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7.xml" ContentType="application/vnd.openxmlformats-officedocument.wordprocessingml.header+xml"/>
  <Override PartName="/word/footer3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40.xml" ContentType="application/vnd.openxmlformats-officedocument.wordprocessingml.header+xml"/>
  <Override PartName="/word/footer38.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5D0FD" w14:textId="77777777" w:rsidR="0065271F" w:rsidRPr="009F7195" w:rsidRDefault="00167143">
      <w:pPr>
        <w:snapToGrid w:val="0"/>
        <w:spacing w:line="360" w:lineRule="auto"/>
        <w:ind w:right="-54"/>
        <w:jc w:val="center"/>
        <w:rPr>
          <w:rFonts w:ascii="標楷體" w:hAnsi="標楷體"/>
          <w:bCs/>
          <w:sz w:val="28"/>
          <w:szCs w:val="28"/>
        </w:rPr>
      </w:pPr>
      <w:r w:rsidRPr="009F7195">
        <w:rPr>
          <w:rFonts w:ascii="標楷體" w:hAnsi="標楷體"/>
          <w:noProof/>
        </w:rPr>
        <w:drawing>
          <wp:inline distT="0" distB="0" distL="0" distR="0" wp14:anchorId="6BD98E59" wp14:editId="1436DADB">
            <wp:extent cx="1701800" cy="17018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8"/>
                    <a:stretch>
                      <a:fillRect/>
                    </a:stretch>
                  </pic:blipFill>
                  <pic:spPr bwMode="auto">
                    <a:xfrm>
                      <a:off x="0" y="0"/>
                      <a:ext cx="1701800" cy="1701800"/>
                    </a:xfrm>
                    <a:prstGeom prst="rect">
                      <a:avLst/>
                    </a:prstGeom>
                  </pic:spPr>
                </pic:pic>
              </a:graphicData>
            </a:graphic>
          </wp:inline>
        </w:drawing>
      </w:r>
    </w:p>
    <w:p w14:paraId="1FAF6EBA" w14:textId="77777777" w:rsidR="0065271F" w:rsidRPr="009F7195" w:rsidRDefault="0065271F">
      <w:pPr>
        <w:snapToGrid w:val="0"/>
        <w:spacing w:line="360" w:lineRule="auto"/>
        <w:ind w:right="102"/>
        <w:jc w:val="center"/>
        <w:rPr>
          <w:rFonts w:ascii="標楷體" w:hAnsi="標楷體"/>
          <w:bCs/>
          <w:sz w:val="28"/>
          <w:szCs w:val="28"/>
        </w:rPr>
      </w:pPr>
    </w:p>
    <w:p w14:paraId="28378FDE" w14:textId="77777777" w:rsidR="0065271F" w:rsidRPr="009F7195" w:rsidRDefault="0065271F">
      <w:pPr>
        <w:snapToGrid w:val="0"/>
        <w:spacing w:line="360" w:lineRule="auto"/>
        <w:ind w:right="102"/>
        <w:jc w:val="center"/>
        <w:rPr>
          <w:rFonts w:ascii="標楷體" w:hAnsi="標楷體"/>
          <w:bCs/>
          <w:sz w:val="28"/>
          <w:szCs w:val="28"/>
        </w:rPr>
      </w:pPr>
    </w:p>
    <w:p w14:paraId="7696F742" w14:textId="77777777" w:rsidR="0065271F" w:rsidRPr="009F7195" w:rsidRDefault="0065271F">
      <w:pPr>
        <w:snapToGrid w:val="0"/>
        <w:spacing w:line="360" w:lineRule="auto"/>
        <w:ind w:right="102"/>
        <w:jc w:val="center"/>
        <w:rPr>
          <w:rFonts w:ascii="標楷體" w:hAnsi="標楷體"/>
          <w:bCs/>
          <w:sz w:val="28"/>
          <w:szCs w:val="28"/>
        </w:rPr>
      </w:pPr>
    </w:p>
    <w:p w14:paraId="1898A759" w14:textId="7B85957C" w:rsidR="0065271F" w:rsidRPr="001373C9" w:rsidRDefault="00167143">
      <w:pPr>
        <w:pStyle w:val="af8"/>
        <w:snapToGrid w:val="0"/>
        <w:spacing w:line="360" w:lineRule="auto"/>
        <w:ind w:right="102"/>
        <w:jc w:val="center"/>
        <w:rPr>
          <w:b/>
          <w:sz w:val="48"/>
          <w:szCs w:val="40"/>
        </w:rPr>
      </w:pPr>
      <w:r w:rsidRPr="001373C9">
        <w:rPr>
          <w:b/>
          <w:sz w:val="48"/>
          <w:szCs w:val="40"/>
        </w:rPr>
        <w:t>衛生福利部</w:t>
      </w:r>
      <w:r w:rsidR="00F3217C" w:rsidRPr="001373C9">
        <w:rPr>
          <w:b/>
          <w:sz w:val="48"/>
          <w:szCs w:val="40"/>
        </w:rPr>
        <w:t>115-116</w:t>
      </w:r>
      <w:r w:rsidR="00D075B8" w:rsidRPr="001373C9">
        <w:rPr>
          <w:b/>
          <w:sz w:val="48"/>
          <w:szCs w:val="40"/>
        </w:rPr>
        <w:t>年度</w:t>
      </w:r>
    </w:p>
    <w:p w14:paraId="3358CB4A" w14:textId="77777777" w:rsidR="0065271F" w:rsidRPr="009F7195" w:rsidRDefault="00167143">
      <w:pPr>
        <w:pStyle w:val="af8"/>
        <w:snapToGrid w:val="0"/>
        <w:spacing w:line="360" w:lineRule="auto"/>
        <w:ind w:right="102"/>
        <w:jc w:val="center"/>
        <w:rPr>
          <w:rFonts w:ascii="標楷體" w:hAnsi="標楷體"/>
          <w:b/>
          <w:sz w:val="48"/>
          <w:szCs w:val="40"/>
        </w:rPr>
      </w:pPr>
      <w:r w:rsidRPr="009F7195">
        <w:rPr>
          <w:rFonts w:ascii="標楷體" w:hAnsi="標楷體"/>
          <w:b/>
          <w:sz w:val="48"/>
          <w:szCs w:val="40"/>
        </w:rPr>
        <w:t>「</w:t>
      </w:r>
      <w:bookmarkStart w:id="0" w:name="_Hlk99008882"/>
      <w:r w:rsidRPr="009F7195">
        <w:rPr>
          <w:rFonts w:ascii="標楷體" w:hAnsi="標楷體"/>
          <w:b/>
          <w:sz w:val="48"/>
          <w:szCs w:val="40"/>
        </w:rPr>
        <w:t>創新整合跨層級照護模式計畫</w:t>
      </w:r>
      <w:bookmarkEnd w:id="0"/>
      <w:r w:rsidRPr="009F7195">
        <w:rPr>
          <w:rFonts w:ascii="標楷體" w:hAnsi="標楷體"/>
          <w:b/>
          <w:sz w:val="48"/>
          <w:szCs w:val="40"/>
        </w:rPr>
        <w:t>」</w:t>
      </w:r>
    </w:p>
    <w:p w14:paraId="707B9412" w14:textId="276D3F96" w:rsidR="0065271F" w:rsidRPr="009F7195" w:rsidRDefault="00167143">
      <w:pPr>
        <w:pStyle w:val="af8"/>
        <w:snapToGrid w:val="0"/>
        <w:spacing w:line="360" w:lineRule="auto"/>
        <w:ind w:right="102"/>
        <w:jc w:val="center"/>
        <w:rPr>
          <w:rFonts w:ascii="標楷體" w:hAnsi="標楷體"/>
          <w:b/>
          <w:sz w:val="52"/>
          <w:szCs w:val="40"/>
        </w:rPr>
      </w:pPr>
      <w:r w:rsidRPr="009F7195">
        <w:rPr>
          <w:rFonts w:ascii="標楷體" w:hAnsi="標楷體"/>
          <w:b/>
          <w:sz w:val="48"/>
          <w:szCs w:val="40"/>
        </w:rPr>
        <w:t>申請作業說明書</w:t>
      </w:r>
    </w:p>
    <w:p w14:paraId="4FEC6D99" w14:textId="77777777" w:rsidR="0065271F" w:rsidRPr="009F7195" w:rsidRDefault="0065271F">
      <w:pPr>
        <w:spacing w:line="360" w:lineRule="auto"/>
        <w:ind w:right="102"/>
        <w:jc w:val="center"/>
        <w:rPr>
          <w:rFonts w:ascii="標楷體" w:hAnsi="標楷體"/>
          <w:sz w:val="28"/>
          <w:szCs w:val="28"/>
        </w:rPr>
      </w:pPr>
    </w:p>
    <w:p w14:paraId="45122E77" w14:textId="77777777" w:rsidR="0065271F" w:rsidRPr="009F7195" w:rsidRDefault="0065271F">
      <w:pPr>
        <w:spacing w:line="360" w:lineRule="auto"/>
        <w:ind w:right="102"/>
        <w:jc w:val="center"/>
        <w:rPr>
          <w:rFonts w:ascii="標楷體" w:hAnsi="標楷體"/>
          <w:sz w:val="28"/>
          <w:szCs w:val="28"/>
        </w:rPr>
      </w:pPr>
    </w:p>
    <w:p w14:paraId="658D5F00" w14:textId="77777777" w:rsidR="0065271F" w:rsidRPr="009F7195" w:rsidRDefault="0065271F">
      <w:pPr>
        <w:spacing w:line="360" w:lineRule="auto"/>
        <w:ind w:right="102"/>
        <w:jc w:val="center"/>
        <w:rPr>
          <w:rFonts w:ascii="標楷體" w:hAnsi="標楷體"/>
          <w:sz w:val="28"/>
          <w:szCs w:val="28"/>
        </w:rPr>
      </w:pPr>
    </w:p>
    <w:p w14:paraId="7B825FAF" w14:textId="77777777" w:rsidR="0065271F" w:rsidRPr="009F7195" w:rsidRDefault="0065271F">
      <w:pPr>
        <w:spacing w:line="360" w:lineRule="auto"/>
        <w:ind w:right="102"/>
        <w:jc w:val="center"/>
        <w:rPr>
          <w:rFonts w:ascii="標楷體" w:hAnsi="標楷體"/>
          <w:sz w:val="28"/>
          <w:szCs w:val="28"/>
        </w:rPr>
      </w:pPr>
    </w:p>
    <w:p w14:paraId="539DB0DD" w14:textId="77777777" w:rsidR="0065271F" w:rsidRPr="009F7195" w:rsidRDefault="0065271F">
      <w:pPr>
        <w:spacing w:line="360" w:lineRule="auto"/>
        <w:ind w:right="102"/>
        <w:jc w:val="center"/>
        <w:rPr>
          <w:rFonts w:ascii="標楷體" w:hAnsi="標楷體"/>
          <w:sz w:val="28"/>
          <w:szCs w:val="28"/>
        </w:rPr>
      </w:pPr>
    </w:p>
    <w:p w14:paraId="6396E487" w14:textId="77777777" w:rsidR="0065271F" w:rsidRPr="009F7195" w:rsidRDefault="0065271F">
      <w:pPr>
        <w:spacing w:line="360" w:lineRule="auto"/>
        <w:ind w:right="102"/>
        <w:jc w:val="center"/>
        <w:rPr>
          <w:rFonts w:ascii="標楷體" w:hAnsi="標楷體"/>
          <w:sz w:val="28"/>
          <w:szCs w:val="28"/>
        </w:rPr>
      </w:pPr>
    </w:p>
    <w:p w14:paraId="2EC9EB81" w14:textId="77777777" w:rsidR="0065271F" w:rsidRPr="009F7195" w:rsidRDefault="0065271F">
      <w:pPr>
        <w:spacing w:line="360" w:lineRule="auto"/>
        <w:ind w:right="102"/>
        <w:jc w:val="center"/>
        <w:rPr>
          <w:rFonts w:ascii="標楷體" w:hAnsi="標楷體"/>
          <w:sz w:val="28"/>
          <w:szCs w:val="28"/>
        </w:rPr>
      </w:pPr>
    </w:p>
    <w:p w14:paraId="135C9340" w14:textId="77777777" w:rsidR="0065271F" w:rsidRPr="009F7195" w:rsidRDefault="0065271F">
      <w:pPr>
        <w:spacing w:line="360" w:lineRule="auto"/>
        <w:ind w:right="102"/>
        <w:jc w:val="center"/>
        <w:rPr>
          <w:rFonts w:ascii="標楷體" w:hAnsi="標楷體"/>
          <w:sz w:val="28"/>
          <w:szCs w:val="28"/>
        </w:rPr>
      </w:pPr>
    </w:p>
    <w:p w14:paraId="6189BA7E" w14:textId="4713B6AD" w:rsidR="0065271F" w:rsidRPr="009F7195" w:rsidRDefault="0065271F">
      <w:pPr>
        <w:spacing w:line="360" w:lineRule="auto"/>
        <w:ind w:right="102"/>
        <w:jc w:val="center"/>
        <w:rPr>
          <w:rFonts w:ascii="標楷體" w:hAnsi="標楷體"/>
          <w:sz w:val="28"/>
          <w:szCs w:val="28"/>
        </w:rPr>
      </w:pPr>
    </w:p>
    <w:p w14:paraId="5A53F399" w14:textId="61B50BDF" w:rsidR="008B2FC1" w:rsidRPr="009F7195" w:rsidRDefault="008B2FC1">
      <w:pPr>
        <w:spacing w:line="360" w:lineRule="auto"/>
        <w:ind w:right="102"/>
        <w:jc w:val="center"/>
        <w:rPr>
          <w:rFonts w:ascii="標楷體" w:hAnsi="標楷體"/>
          <w:sz w:val="28"/>
          <w:szCs w:val="28"/>
        </w:rPr>
      </w:pPr>
    </w:p>
    <w:p w14:paraId="79955B4D" w14:textId="77777777" w:rsidR="008B2FC1" w:rsidRPr="009F7195" w:rsidRDefault="008B2FC1">
      <w:pPr>
        <w:spacing w:line="360" w:lineRule="auto"/>
        <w:ind w:right="102"/>
        <w:jc w:val="center"/>
        <w:rPr>
          <w:rFonts w:ascii="標楷體" w:hAnsi="標楷體"/>
          <w:sz w:val="28"/>
          <w:szCs w:val="28"/>
        </w:rPr>
      </w:pPr>
    </w:p>
    <w:p w14:paraId="7BC44F1C" w14:textId="4EC276D0" w:rsidR="0065271F" w:rsidRPr="001373C9" w:rsidRDefault="00167143">
      <w:pPr>
        <w:jc w:val="center"/>
        <w:rPr>
          <w:sz w:val="44"/>
        </w:rPr>
      </w:pPr>
      <w:r w:rsidRPr="001373C9">
        <w:rPr>
          <w:sz w:val="44"/>
        </w:rPr>
        <w:t>中</w:t>
      </w:r>
      <w:r w:rsidRPr="001373C9">
        <w:rPr>
          <w:sz w:val="44"/>
        </w:rPr>
        <w:t xml:space="preserve">  </w:t>
      </w:r>
      <w:r w:rsidRPr="001373C9">
        <w:rPr>
          <w:sz w:val="44"/>
        </w:rPr>
        <w:t>華</w:t>
      </w:r>
      <w:r w:rsidRPr="001373C9">
        <w:rPr>
          <w:sz w:val="44"/>
        </w:rPr>
        <w:t xml:space="preserve">  </w:t>
      </w:r>
      <w:r w:rsidRPr="001373C9">
        <w:rPr>
          <w:sz w:val="44"/>
        </w:rPr>
        <w:t>民</w:t>
      </w:r>
      <w:r w:rsidRPr="001373C9">
        <w:rPr>
          <w:sz w:val="44"/>
        </w:rPr>
        <w:t xml:space="preserve">  </w:t>
      </w:r>
      <w:r w:rsidRPr="001373C9">
        <w:rPr>
          <w:sz w:val="44"/>
        </w:rPr>
        <w:t>國</w:t>
      </w:r>
      <w:r w:rsidRPr="001373C9">
        <w:rPr>
          <w:sz w:val="44"/>
        </w:rPr>
        <w:t xml:space="preserve">  </w:t>
      </w:r>
      <w:r w:rsidR="00F3217C" w:rsidRPr="001373C9">
        <w:rPr>
          <w:sz w:val="44"/>
        </w:rPr>
        <w:t>115</w:t>
      </w:r>
      <w:r w:rsidR="000D08DD" w:rsidRPr="001373C9">
        <w:rPr>
          <w:sz w:val="44"/>
        </w:rPr>
        <w:t xml:space="preserve">  </w:t>
      </w:r>
      <w:r w:rsidRPr="001373C9">
        <w:rPr>
          <w:sz w:val="44"/>
        </w:rPr>
        <w:t>年</w:t>
      </w:r>
      <w:r w:rsidRPr="001373C9">
        <w:rPr>
          <w:sz w:val="44"/>
        </w:rPr>
        <w:t xml:space="preserve">  </w:t>
      </w:r>
      <w:r w:rsidR="001E1A18">
        <w:rPr>
          <w:rFonts w:ascii="標楷體" w:hAnsi="標楷體" w:hint="eastAsia"/>
          <w:sz w:val="44"/>
        </w:rPr>
        <w:t>8</w:t>
      </w:r>
      <w:r w:rsidRPr="001373C9">
        <w:rPr>
          <w:sz w:val="44"/>
        </w:rPr>
        <w:t xml:space="preserve">  </w:t>
      </w:r>
      <w:r w:rsidRPr="001373C9">
        <w:rPr>
          <w:sz w:val="44"/>
        </w:rPr>
        <w:t>月</w:t>
      </w:r>
    </w:p>
    <w:sdt>
      <w:sdtPr>
        <w:rPr>
          <w:rFonts w:ascii="Times New Roman" w:eastAsia="標楷體" w:hAnsi="Times New Roman"/>
          <w:b w:val="0"/>
          <w:bCs w:val="0"/>
          <w:color w:val="auto"/>
          <w:kern w:val="2"/>
          <w:sz w:val="24"/>
          <w:szCs w:val="24"/>
        </w:rPr>
        <w:id w:val="-518163058"/>
        <w:docPartObj>
          <w:docPartGallery w:val="Table of Contents"/>
          <w:docPartUnique/>
        </w:docPartObj>
      </w:sdtPr>
      <w:sdtEndPr>
        <w:rPr>
          <w:rFonts w:ascii="標楷體" w:hAnsi="標楷體"/>
          <w:sz w:val="32"/>
          <w:szCs w:val="20"/>
        </w:rPr>
      </w:sdtEndPr>
      <w:sdtContent>
        <w:p w14:paraId="351BCF1F" w14:textId="178F4AC6" w:rsidR="0065271F" w:rsidRPr="00413885" w:rsidRDefault="00167143" w:rsidP="00413885">
          <w:pPr>
            <w:pStyle w:val="affff9"/>
            <w:snapToGrid w:val="0"/>
            <w:spacing w:before="0" w:line="440" w:lineRule="exact"/>
            <w:jc w:val="center"/>
            <w:rPr>
              <w:rFonts w:ascii="Times New Roman" w:eastAsia="標楷體" w:hAnsi="Times New Roman"/>
              <w:color w:val="auto"/>
              <w:sz w:val="24"/>
              <w:szCs w:val="24"/>
            </w:rPr>
          </w:pPr>
          <w:r w:rsidRPr="00583BAC">
            <w:rPr>
              <w:rFonts w:ascii="Times New Roman" w:eastAsia="標楷體" w:hAnsi="Times New Roman"/>
              <w:color w:val="auto"/>
              <w:sz w:val="32"/>
              <w:szCs w:val="32"/>
            </w:rPr>
            <w:t>目</w:t>
          </w:r>
          <w:r w:rsidR="00583BAC" w:rsidRPr="00583BAC">
            <w:rPr>
              <w:rFonts w:ascii="Times New Roman" w:eastAsia="標楷體" w:hAnsi="Times New Roman" w:hint="eastAsia"/>
              <w:color w:val="auto"/>
              <w:sz w:val="32"/>
              <w:szCs w:val="32"/>
            </w:rPr>
            <w:t xml:space="preserve">  </w:t>
          </w:r>
          <w:r w:rsidRPr="00583BAC">
            <w:rPr>
              <w:rFonts w:ascii="Times New Roman" w:eastAsia="標楷體" w:hAnsi="Times New Roman"/>
              <w:color w:val="auto"/>
              <w:sz w:val="32"/>
              <w:szCs w:val="32"/>
            </w:rPr>
            <w:t xml:space="preserve">    </w:t>
          </w:r>
          <w:r w:rsidRPr="00583BAC">
            <w:rPr>
              <w:rFonts w:ascii="Times New Roman" w:eastAsia="標楷體" w:hAnsi="Times New Roman"/>
              <w:color w:val="auto"/>
              <w:sz w:val="32"/>
              <w:szCs w:val="32"/>
            </w:rPr>
            <w:t>錄</w:t>
          </w:r>
        </w:p>
        <w:p w14:paraId="5C656AE5" w14:textId="04B50037" w:rsidR="00C04B2F" w:rsidRDefault="00167143" w:rsidP="00C04B2F">
          <w:pPr>
            <w:pStyle w:val="15"/>
            <w:spacing w:line="420" w:lineRule="exact"/>
            <w:rPr>
              <w:rFonts w:asciiTheme="minorHAnsi" w:eastAsiaTheme="minorEastAsia" w:hAnsiTheme="minorHAnsi" w:cstheme="minorBidi"/>
              <w:kern w:val="2"/>
              <w14:ligatures w14:val="standardContextual"/>
            </w:rPr>
          </w:pPr>
          <w:r w:rsidRPr="00307212">
            <w:fldChar w:fldCharType="begin"/>
          </w:r>
          <w:r w:rsidRPr="00307212">
            <w:rPr>
              <w:rStyle w:val="affff0"/>
              <w:webHidden/>
            </w:rPr>
            <w:instrText xml:space="preserve"> TOC \z \o "1-3" \u \h</w:instrText>
          </w:r>
          <w:r w:rsidRPr="00307212">
            <w:rPr>
              <w:rStyle w:val="affff0"/>
            </w:rPr>
            <w:fldChar w:fldCharType="separate"/>
          </w:r>
          <w:hyperlink w:anchor="_Toc235207472" w:history="1">
            <w:r w:rsidR="00C04B2F" w:rsidRPr="00B11200">
              <w:rPr>
                <w:rStyle w:val="af"/>
                <w:rFonts w:ascii="標楷體" w:hAnsi="標楷體"/>
              </w:rPr>
              <w:t>壹、計畫緣起</w:t>
            </w:r>
            <w:r w:rsidR="00C04B2F">
              <w:rPr>
                <w:webHidden/>
              </w:rPr>
              <w:tab/>
            </w:r>
            <w:r w:rsidR="00C04B2F">
              <w:rPr>
                <w:webHidden/>
              </w:rPr>
              <w:fldChar w:fldCharType="begin"/>
            </w:r>
            <w:r w:rsidR="00C04B2F">
              <w:rPr>
                <w:webHidden/>
              </w:rPr>
              <w:instrText xml:space="preserve"> PAGEREF _Toc235207472 \h </w:instrText>
            </w:r>
            <w:r w:rsidR="00C04B2F">
              <w:rPr>
                <w:webHidden/>
              </w:rPr>
            </w:r>
            <w:r w:rsidR="00C04B2F">
              <w:rPr>
                <w:webHidden/>
              </w:rPr>
              <w:fldChar w:fldCharType="separate"/>
            </w:r>
            <w:r w:rsidR="00643DFE">
              <w:rPr>
                <w:webHidden/>
              </w:rPr>
              <w:t>3</w:t>
            </w:r>
            <w:r w:rsidR="00C04B2F">
              <w:rPr>
                <w:webHidden/>
              </w:rPr>
              <w:fldChar w:fldCharType="end"/>
            </w:r>
          </w:hyperlink>
        </w:p>
        <w:p w14:paraId="39C2B0ED" w14:textId="6CBEF486"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3" w:history="1">
            <w:r w:rsidRPr="00B11200">
              <w:rPr>
                <w:rStyle w:val="af"/>
                <w:rFonts w:ascii="標楷體" w:hAnsi="標楷體"/>
              </w:rPr>
              <w:t>貳、計畫依據</w:t>
            </w:r>
            <w:r>
              <w:rPr>
                <w:webHidden/>
              </w:rPr>
              <w:tab/>
            </w:r>
            <w:r>
              <w:rPr>
                <w:webHidden/>
              </w:rPr>
              <w:fldChar w:fldCharType="begin"/>
            </w:r>
            <w:r>
              <w:rPr>
                <w:webHidden/>
              </w:rPr>
              <w:instrText xml:space="preserve"> PAGEREF _Toc235207473 \h </w:instrText>
            </w:r>
            <w:r>
              <w:rPr>
                <w:webHidden/>
              </w:rPr>
            </w:r>
            <w:r>
              <w:rPr>
                <w:webHidden/>
              </w:rPr>
              <w:fldChar w:fldCharType="separate"/>
            </w:r>
            <w:r w:rsidR="00643DFE">
              <w:rPr>
                <w:webHidden/>
              </w:rPr>
              <w:t>3</w:t>
            </w:r>
            <w:r>
              <w:rPr>
                <w:webHidden/>
              </w:rPr>
              <w:fldChar w:fldCharType="end"/>
            </w:r>
          </w:hyperlink>
        </w:p>
        <w:p w14:paraId="7D0A56DA" w14:textId="45623D43"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4" w:history="1">
            <w:r w:rsidRPr="00B11200">
              <w:rPr>
                <w:rStyle w:val="af"/>
              </w:rPr>
              <w:t>參、計畫目的</w:t>
            </w:r>
            <w:r>
              <w:rPr>
                <w:webHidden/>
              </w:rPr>
              <w:tab/>
            </w:r>
            <w:r>
              <w:rPr>
                <w:webHidden/>
              </w:rPr>
              <w:fldChar w:fldCharType="begin"/>
            </w:r>
            <w:r>
              <w:rPr>
                <w:webHidden/>
              </w:rPr>
              <w:instrText xml:space="preserve"> PAGEREF _Toc235207474 \h </w:instrText>
            </w:r>
            <w:r>
              <w:rPr>
                <w:webHidden/>
              </w:rPr>
            </w:r>
            <w:r>
              <w:rPr>
                <w:webHidden/>
              </w:rPr>
              <w:fldChar w:fldCharType="separate"/>
            </w:r>
            <w:r w:rsidR="00643DFE">
              <w:rPr>
                <w:webHidden/>
              </w:rPr>
              <w:t>4</w:t>
            </w:r>
            <w:r>
              <w:rPr>
                <w:webHidden/>
              </w:rPr>
              <w:fldChar w:fldCharType="end"/>
            </w:r>
          </w:hyperlink>
        </w:p>
        <w:p w14:paraId="10B2D279" w14:textId="5CDA6A35"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5" w:history="1">
            <w:r w:rsidRPr="00B11200">
              <w:rPr>
                <w:rStyle w:val="af"/>
              </w:rPr>
              <w:t>肆、計畫期程</w:t>
            </w:r>
            <w:r>
              <w:rPr>
                <w:webHidden/>
              </w:rPr>
              <w:tab/>
            </w:r>
            <w:r>
              <w:rPr>
                <w:webHidden/>
              </w:rPr>
              <w:fldChar w:fldCharType="begin"/>
            </w:r>
            <w:r>
              <w:rPr>
                <w:webHidden/>
              </w:rPr>
              <w:instrText xml:space="preserve"> PAGEREF _Toc235207475 \h </w:instrText>
            </w:r>
            <w:r>
              <w:rPr>
                <w:webHidden/>
              </w:rPr>
            </w:r>
            <w:r>
              <w:rPr>
                <w:webHidden/>
              </w:rPr>
              <w:fldChar w:fldCharType="separate"/>
            </w:r>
            <w:r w:rsidR="00643DFE">
              <w:rPr>
                <w:webHidden/>
              </w:rPr>
              <w:t>4</w:t>
            </w:r>
            <w:r>
              <w:rPr>
                <w:webHidden/>
              </w:rPr>
              <w:fldChar w:fldCharType="end"/>
            </w:r>
          </w:hyperlink>
        </w:p>
        <w:p w14:paraId="37412760" w14:textId="4978F59C"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6" w:history="1">
            <w:r w:rsidRPr="00B11200">
              <w:rPr>
                <w:rStyle w:val="af"/>
                <w:rFonts w:ascii="標楷體" w:hAnsi="標楷體"/>
              </w:rPr>
              <w:t>伍、申請資格</w:t>
            </w:r>
            <w:r>
              <w:rPr>
                <w:webHidden/>
              </w:rPr>
              <w:tab/>
            </w:r>
            <w:r>
              <w:rPr>
                <w:webHidden/>
              </w:rPr>
              <w:fldChar w:fldCharType="begin"/>
            </w:r>
            <w:r>
              <w:rPr>
                <w:webHidden/>
              </w:rPr>
              <w:instrText xml:space="preserve"> PAGEREF _Toc235207476 \h </w:instrText>
            </w:r>
            <w:r>
              <w:rPr>
                <w:webHidden/>
              </w:rPr>
            </w:r>
            <w:r>
              <w:rPr>
                <w:webHidden/>
              </w:rPr>
              <w:fldChar w:fldCharType="separate"/>
            </w:r>
            <w:r w:rsidR="00643DFE">
              <w:rPr>
                <w:webHidden/>
              </w:rPr>
              <w:t>4</w:t>
            </w:r>
            <w:r>
              <w:rPr>
                <w:webHidden/>
              </w:rPr>
              <w:fldChar w:fldCharType="end"/>
            </w:r>
          </w:hyperlink>
        </w:p>
        <w:p w14:paraId="59906949" w14:textId="1F8564DA"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7" w:history="1">
            <w:r w:rsidRPr="00B11200">
              <w:rPr>
                <w:rStyle w:val="af"/>
                <w:rFonts w:ascii="標楷體" w:hAnsi="標楷體"/>
              </w:rPr>
              <w:t>陸、執行工作項目</w:t>
            </w:r>
            <w:r>
              <w:rPr>
                <w:webHidden/>
              </w:rPr>
              <w:tab/>
            </w:r>
            <w:r>
              <w:rPr>
                <w:webHidden/>
              </w:rPr>
              <w:fldChar w:fldCharType="begin"/>
            </w:r>
            <w:r>
              <w:rPr>
                <w:webHidden/>
              </w:rPr>
              <w:instrText xml:space="preserve"> PAGEREF _Toc235207477 \h </w:instrText>
            </w:r>
            <w:r>
              <w:rPr>
                <w:webHidden/>
              </w:rPr>
            </w:r>
            <w:r>
              <w:rPr>
                <w:webHidden/>
              </w:rPr>
              <w:fldChar w:fldCharType="separate"/>
            </w:r>
            <w:r w:rsidR="00643DFE">
              <w:rPr>
                <w:webHidden/>
              </w:rPr>
              <w:t>4</w:t>
            </w:r>
            <w:r>
              <w:rPr>
                <w:webHidden/>
              </w:rPr>
              <w:fldChar w:fldCharType="end"/>
            </w:r>
          </w:hyperlink>
        </w:p>
        <w:p w14:paraId="14240671" w14:textId="0DEE791B"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8" w:history="1">
            <w:r w:rsidRPr="00B11200">
              <w:rPr>
                <w:rStyle w:val="af"/>
              </w:rPr>
              <w:t>柒、補助與獎勵項目</w:t>
            </w:r>
            <w:r>
              <w:rPr>
                <w:webHidden/>
              </w:rPr>
              <w:tab/>
            </w:r>
            <w:r>
              <w:rPr>
                <w:webHidden/>
              </w:rPr>
              <w:fldChar w:fldCharType="begin"/>
            </w:r>
            <w:r>
              <w:rPr>
                <w:webHidden/>
              </w:rPr>
              <w:instrText xml:space="preserve"> PAGEREF _Toc235207478 \h </w:instrText>
            </w:r>
            <w:r>
              <w:rPr>
                <w:webHidden/>
              </w:rPr>
            </w:r>
            <w:r>
              <w:rPr>
                <w:webHidden/>
              </w:rPr>
              <w:fldChar w:fldCharType="separate"/>
            </w:r>
            <w:r w:rsidR="00643DFE">
              <w:rPr>
                <w:webHidden/>
              </w:rPr>
              <w:t>9</w:t>
            </w:r>
            <w:r>
              <w:rPr>
                <w:webHidden/>
              </w:rPr>
              <w:fldChar w:fldCharType="end"/>
            </w:r>
          </w:hyperlink>
        </w:p>
        <w:p w14:paraId="4517C643" w14:textId="35CB0727"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79" w:history="1">
            <w:r w:rsidRPr="00B11200">
              <w:rPr>
                <w:rStyle w:val="af"/>
                <w:rFonts w:ascii="標楷體" w:hAnsi="標楷體"/>
              </w:rPr>
              <w:t>捌、計畫申請及審查</w:t>
            </w:r>
            <w:r>
              <w:rPr>
                <w:webHidden/>
              </w:rPr>
              <w:tab/>
            </w:r>
            <w:r>
              <w:rPr>
                <w:webHidden/>
              </w:rPr>
              <w:fldChar w:fldCharType="begin"/>
            </w:r>
            <w:r>
              <w:rPr>
                <w:webHidden/>
              </w:rPr>
              <w:instrText xml:space="preserve"> PAGEREF _Toc235207479 \h </w:instrText>
            </w:r>
            <w:r>
              <w:rPr>
                <w:webHidden/>
              </w:rPr>
            </w:r>
            <w:r>
              <w:rPr>
                <w:webHidden/>
              </w:rPr>
              <w:fldChar w:fldCharType="separate"/>
            </w:r>
            <w:r w:rsidR="00643DFE">
              <w:rPr>
                <w:webHidden/>
              </w:rPr>
              <w:t>13</w:t>
            </w:r>
            <w:r>
              <w:rPr>
                <w:webHidden/>
              </w:rPr>
              <w:fldChar w:fldCharType="end"/>
            </w:r>
          </w:hyperlink>
        </w:p>
        <w:p w14:paraId="3C1DCE6F" w14:textId="1207F9B1"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0" w:history="1">
            <w:r w:rsidRPr="00B11200">
              <w:rPr>
                <w:rStyle w:val="af"/>
                <w:rFonts w:ascii="標楷體" w:hAnsi="標楷體"/>
              </w:rPr>
              <w:t>玖、經費核算、撥款及其他事項</w:t>
            </w:r>
            <w:r>
              <w:rPr>
                <w:webHidden/>
              </w:rPr>
              <w:tab/>
            </w:r>
            <w:r>
              <w:rPr>
                <w:webHidden/>
              </w:rPr>
              <w:fldChar w:fldCharType="begin"/>
            </w:r>
            <w:r>
              <w:rPr>
                <w:webHidden/>
              </w:rPr>
              <w:instrText xml:space="preserve"> PAGEREF _Toc235207480 \h </w:instrText>
            </w:r>
            <w:r>
              <w:rPr>
                <w:webHidden/>
              </w:rPr>
            </w:r>
            <w:r>
              <w:rPr>
                <w:webHidden/>
              </w:rPr>
              <w:fldChar w:fldCharType="separate"/>
            </w:r>
            <w:r w:rsidR="00643DFE">
              <w:rPr>
                <w:webHidden/>
              </w:rPr>
              <w:t>16</w:t>
            </w:r>
            <w:r>
              <w:rPr>
                <w:webHidden/>
              </w:rPr>
              <w:fldChar w:fldCharType="end"/>
            </w:r>
          </w:hyperlink>
        </w:p>
        <w:p w14:paraId="5E8546D9" w14:textId="206D3222"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1" w:history="1">
            <w:r w:rsidRPr="00B11200">
              <w:rPr>
                <w:rStyle w:val="af"/>
                <w:rFonts w:ascii="標楷體" w:hAnsi="標楷體"/>
              </w:rPr>
              <w:t>拾、其他相關事項</w:t>
            </w:r>
            <w:r>
              <w:rPr>
                <w:webHidden/>
              </w:rPr>
              <w:tab/>
            </w:r>
            <w:r>
              <w:rPr>
                <w:webHidden/>
              </w:rPr>
              <w:fldChar w:fldCharType="begin"/>
            </w:r>
            <w:r>
              <w:rPr>
                <w:webHidden/>
              </w:rPr>
              <w:instrText xml:space="preserve"> PAGEREF _Toc235207481 \h </w:instrText>
            </w:r>
            <w:r>
              <w:rPr>
                <w:webHidden/>
              </w:rPr>
            </w:r>
            <w:r>
              <w:rPr>
                <w:webHidden/>
              </w:rPr>
              <w:fldChar w:fldCharType="separate"/>
            </w:r>
            <w:r w:rsidR="00643DFE">
              <w:rPr>
                <w:webHidden/>
              </w:rPr>
              <w:t>19</w:t>
            </w:r>
            <w:r>
              <w:rPr>
                <w:webHidden/>
              </w:rPr>
              <w:fldChar w:fldCharType="end"/>
            </w:r>
          </w:hyperlink>
        </w:p>
        <w:p w14:paraId="39FBDA75" w14:textId="7B9B9BF0"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2" w:history="1">
            <w:r w:rsidRPr="00B11200">
              <w:rPr>
                <w:rStyle w:val="af"/>
              </w:rPr>
              <w:t>附件</w:t>
            </w:r>
            <w:r w:rsidRPr="00B11200">
              <w:rPr>
                <w:rStyle w:val="af"/>
              </w:rPr>
              <w:t>1</w:t>
            </w:r>
            <w:r w:rsidRPr="00B11200">
              <w:rPr>
                <w:rStyle w:val="af"/>
              </w:rPr>
              <w:t>：重度級急救責任醫院名單</w:t>
            </w:r>
            <w:r>
              <w:rPr>
                <w:webHidden/>
              </w:rPr>
              <w:tab/>
            </w:r>
            <w:r>
              <w:rPr>
                <w:webHidden/>
              </w:rPr>
              <w:fldChar w:fldCharType="begin"/>
            </w:r>
            <w:r>
              <w:rPr>
                <w:webHidden/>
              </w:rPr>
              <w:instrText xml:space="preserve"> PAGEREF _Toc235207482 \h </w:instrText>
            </w:r>
            <w:r>
              <w:rPr>
                <w:webHidden/>
              </w:rPr>
            </w:r>
            <w:r>
              <w:rPr>
                <w:webHidden/>
              </w:rPr>
              <w:fldChar w:fldCharType="separate"/>
            </w:r>
            <w:r w:rsidR="00643DFE">
              <w:rPr>
                <w:webHidden/>
              </w:rPr>
              <w:t>22</w:t>
            </w:r>
            <w:r>
              <w:rPr>
                <w:webHidden/>
              </w:rPr>
              <w:fldChar w:fldCharType="end"/>
            </w:r>
          </w:hyperlink>
        </w:p>
        <w:p w14:paraId="0DF89C5D" w14:textId="507C667E"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3" w:history="1">
            <w:r w:rsidRPr="00B11200">
              <w:rPr>
                <w:rStyle w:val="af"/>
              </w:rPr>
              <w:t>附件</w:t>
            </w:r>
            <w:r w:rsidRPr="00B11200">
              <w:rPr>
                <w:rStyle w:val="af"/>
              </w:rPr>
              <w:t>2</w:t>
            </w:r>
            <w:r w:rsidRPr="00B11200">
              <w:rPr>
                <w:rStyle w:val="af"/>
              </w:rPr>
              <w:t>：到院前心肺功能停止（</w:t>
            </w:r>
            <w:r w:rsidRPr="00B11200">
              <w:rPr>
                <w:rStyle w:val="af"/>
              </w:rPr>
              <w:t>OHCA</w:t>
            </w:r>
            <w:r w:rsidRPr="00B11200">
              <w:rPr>
                <w:rStyle w:val="af"/>
              </w:rPr>
              <w:t>）照護個案登錄表</w:t>
            </w:r>
            <w:r>
              <w:rPr>
                <w:webHidden/>
              </w:rPr>
              <w:tab/>
            </w:r>
            <w:r>
              <w:rPr>
                <w:webHidden/>
              </w:rPr>
              <w:fldChar w:fldCharType="begin"/>
            </w:r>
            <w:r>
              <w:rPr>
                <w:webHidden/>
              </w:rPr>
              <w:instrText xml:space="preserve"> PAGEREF _Toc235207483 \h </w:instrText>
            </w:r>
            <w:r>
              <w:rPr>
                <w:webHidden/>
              </w:rPr>
            </w:r>
            <w:r>
              <w:rPr>
                <w:webHidden/>
              </w:rPr>
              <w:fldChar w:fldCharType="separate"/>
            </w:r>
            <w:r w:rsidR="00643DFE">
              <w:rPr>
                <w:webHidden/>
              </w:rPr>
              <w:t>26</w:t>
            </w:r>
            <w:r>
              <w:rPr>
                <w:webHidden/>
              </w:rPr>
              <w:fldChar w:fldCharType="end"/>
            </w:r>
          </w:hyperlink>
        </w:p>
        <w:p w14:paraId="159357CE" w14:textId="50BA62F0"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4" w:history="1">
            <w:r w:rsidRPr="00B11200">
              <w:rPr>
                <w:rStyle w:val="af"/>
              </w:rPr>
              <w:t>附件</w:t>
            </w:r>
            <w:r w:rsidRPr="00B11200">
              <w:rPr>
                <w:rStyle w:val="af"/>
              </w:rPr>
              <w:t>3</w:t>
            </w:r>
            <w:r w:rsidRPr="00B11200">
              <w:rPr>
                <w:rStyle w:val="af"/>
              </w:rPr>
              <w:t>：重大創傷（</w:t>
            </w:r>
            <w:r w:rsidRPr="00B11200">
              <w:rPr>
                <w:rStyle w:val="af"/>
              </w:rPr>
              <w:t>Major Trauma</w:t>
            </w:r>
            <w:r w:rsidRPr="00B11200">
              <w:rPr>
                <w:rStyle w:val="af"/>
              </w:rPr>
              <w:t>）照護個案登錄表</w:t>
            </w:r>
            <w:r>
              <w:rPr>
                <w:webHidden/>
              </w:rPr>
              <w:tab/>
            </w:r>
            <w:r>
              <w:rPr>
                <w:webHidden/>
              </w:rPr>
              <w:fldChar w:fldCharType="begin"/>
            </w:r>
            <w:r>
              <w:rPr>
                <w:webHidden/>
              </w:rPr>
              <w:instrText xml:space="preserve"> PAGEREF _Toc235207484 \h </w:instrText>
            </w:r>
            <w:r>
              <w:rPr>
                <w:webHidden/>
              </w:rPr>
            </w:r>
            <w:r>
              <w:rPr>
                <w:webHidden/>
              </w:rPr>
              <w:fldChar w:fldCharType="separate"/>
            </w:r>
            <w:r w:rsidR="00643DFE">
              <w:rPr>
                <w:webHidden/>
              </w:rPr>
              <w:t>31</w:t>
            </w:r>
            <w:r>
              <w:rPr>
                <w:webHidden/>
              </w:rPr>
              <w:fldChar w:fldCharType="end"/>
            </w:r>
          </w:hyperlink>
        </w:p>
        <w:p w14:paraId="509C4045" w14:textId="5413ADA3"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5" w:history="1">
            <w:r w:rsidRPr="00B11200">
              <w:rPr>
                <w:rStyle w:val="af"/>
              </w:rPr>
              <w:t>附件</w:t>
            </w:r>
            <w:r w:rsidRPr="00B11200">
              <w:rPr>
                <w:rStyle w:val="af"/>
              </w:rPr>
              <w:t>4</w:t>
            </w:r>
            <w:r w:rsidRPr="00B11200">
              <w:rPr>
                <w:rStyle w:val="af"/>
              </w:rPr>
              <w:t>：急性腦中風照護個案登錄表</w:t>
            </w:r>
            <w:r>
              <w:rPr>
                <w:webHidden/>
              </w:rPr>
              <w:tab/>
            </w:r>
            <w:r>
              <w:rPr>
                <w:webHidden/>
              </w:rPr>
              <w:fldChar w:fldCharType="begin"/>
            </w:r>
            <w:r>
              <w:rPr>
                <w:webHidden/>
              </w:rPr>
              <w:instrText xml:space="preserve"> PAGEREF _Toc235207485 \h </w:instrText>
            </w:r>
            <w:r>
              <w:rPr>
                <w:webHidden/>
              </w:rPr>
            </w:r>
            <w:r>
              <w:rPr>
                <w:webHidden/>
              </w:rPr>
              <w:fldChar w:fldCharType="separate"/>
            </w:r>
            <w:r w:rsidR="00643DFE">
              <w:rPr>
                <w:webHidden/>
              </w:rPr>
              <w:t>37</w:t>
            </w:r>
            <w:r>
              <w:rPr>
                <w:webHidden/>
              </w:rPr>
              <w:fldChar w:fldCharType="end"/>
            </w:r>
          </w:hyperlink>
        </w:p>
        <w:p w14:paraId="155A6705" w14:textId="20F000FD"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6" w:history="1">
            <w:r w:rsidRPr="00B11200">
              <w:rPr>
                <w:rStyle w:val="af"/>
              </w:rPr>
              <w:t>附件</w:t>
            </w:r>
            <w:r w:rsidRPr="00B11200">
              <w:rPr>
                <w:rStyle w:val="af"/>
              </w:rPr>
              <w:t>5</w:t>
            </w:r>
            <w:r w:rsidRPr="00B11200">
              <w:rPr>
                <w:rStyle w:val="af"/>
              </w:rPr>
              <w:t>：急性冠心症照護個案登錄表</w:t>
            </w:r>
            <w:r>
              <w:rPr>
                <w:webHidden/>
              </w:rPr>
              <w:tab/>
            </w:r>
            <w:r>
              <w:rPr>
                <w:webHidden/>
              </w:rPr>
              <w:fldChar w:fldCharType="begin"/>
            </w:r>
            <w:r>
              <w:rPr>
                <w:webHidden/>
              </w:rPr>
              <w:instrText xml:space="preserve"> PAGEREF _Toc235207486 \h </w:instrText>
            </w:r>
            <w:r>
              <w:rPr>
                <w:webHidden/>
              </w:rPr>
            </w:r>
            <w:r>
              <w:rPr>
                <w:webHidden/>
              </w:rPr>
              <w:fldChar w:fldCharType="separate"/>
            </w:r>
            <w:r w:rsidR="00643DFE">
              <w:rPr>
                <w:webHidden/>
              </w:rPr>
              <w:t>43</w:t>
            </w:r>
            <w:r>
              <w:rPr>
                <w:webHidden/>
              </w:rPr>
              <w:fldChar w:fldCharType="end"/>
            </w:r>
          </w:hyperlink>
        </w:p>
        <w:p w14:paraId="482ED706" w14:textId="0DE8FD5F"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7" w:history="1">
            <w:r w:rsidRPr="00B11200">
              <w:rPr>
                <w:rStyle w:val="af"/>
              </w:rPr>
              <w:t>附件</w:t>
            </w:r>
            <w:r w:rsidRPr="00B11200">
              <w:rPr>
                <w:rStyle w:val="af"/>
              </w:rPr>
              <w:t>6</w:t>
            </w:r>
            <w:r w:rsidRPr="00B11200">
              <w:rPr>
                <w:rStyle w:val="af"/>
              </w:rPr>
              <w:t>：</w:t>
            </w:r>
            <w:r w:rsidRPr="00B11200">
              <w:rPr>
                <w:rStyle w:val="af"/>
              </w:rPr>
              <w:t>EQ-5D-5L</w:t>
            </w:r>
            <w:r w:rsidRPr="00B11200">
              <w:rPr>
                <w:rStyle w:val="af"/>
              </w:rPr>
              <w:t>健康生活品質量表</w:t>
            </w:r>
            <w:r>
              <w:rPr>
                <w:webHidden/>
              </w:rPr>
              <w:tab/>
            </w:r>
            <w:r>
              <w:rPr>
                <w:webHidden/>
              </w:rPr>
              <w:fldChar w:fldCharType="begin"/>
            </w:r>
            <w:r>
              <w:rPr>
                <w:webHidden/>
              </w:rPr>
              <w:instrText xml:space="preserve"> PAGEREF _Toc235207487 \h </w:instrText>
            </w:r>
            <w:r>
              <w:rPr>
                <w:webHidden/>
              </w:rPr>
            </w:r>
            <w:r>
              <w:rPr>
                <w:webHidden/>
              </w:rPr>
              <w:fldChar w:fldCharType="separate"/>
            </w:r>
            <w:r w:rsidR="00643DFE">
              <w:rPr>
                <w:webHidden/>
              </w:rPr>
              <w:t>52</w:t>
            </w:r>
            <w:r>
              <w:rPr>
                <w:webHidden/>
              </w:rPr>
              <w:fldChar w:fldCharType="end"/>
            </w:r>
          </w:hyperlink>
        </w:p>
        <w:p w14:paraId="47FBE176" w14:textId="251354BF"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8" w:history="1">
            <w:r w:rsidRPr="00B11200">
              <w:rPr>
                <w:rStyle w:val="af"/>
              </w:rPr>
              <w:t>附件</w:t>
            </w:r>
            <w:r w:rsidRPr="00B11200">
              <w:rPr>
                <w:rStyle w:val="af"/>
              </w:rPr>
              <w:t>7</w:t>
            </w:r>
            <w:r w:rsidRPr="00B11200">
              <w:rPr>
                <w:rStyle w:val="af"/>
              </w:rPr>
              <w:t>：</w:t>
            </w:r>
            <w:r w:rsidRPr="00B11200">
              <w:rPr>
                <w:rStyle w:val="af"/>
              </w:rPr>
              <w:t>Modified Rankin Scale</w:t>
            </w:r>
            <w:r w:rsidRPr="00B11200">
              <w:rPr>
                <w:rStyle w:val="af"/>
              </w:rPr>
              <w:t>（</w:t>
            </w:r>
            <w:r w:rsidRPr="00B11200">
              <w:rPr>
                <w:rStyle w:val="af"/>
              </w:rPr>
              <w:t>mRS</w:t>
            </w:r>
            <w:r w:rsidRPr="00B11200">
              <w:rPr>
                <w:rStyle w:val="af"/>
              </w:rPr>
              <w:t>）</w:t>
            </w:r>
            <w:r>
              <w:rPr>
                <w:webHidden/>
              </w:rPr>
              <w:tab/>
            </w:r>
            <w:r>
              <w:rPr>
                <w:webHidden/>
              </w:rPr>
              <w:fldChar w:fldCharType="begin"/>
            </w:r>
            <w:r>
              <w:rPr>
                <w:webHidden/>
              </w:rPr>
              <w:instrText xml:space="preserve"> PAGEREF _Toc235207488 \h </w:instrText>
            </w:r>
            <w:r>
              <w:rPr>
                <w:webHidden/>
              </w:rPr>
            </w:r>
            <w:r>
              <w:rPr>
                <w:webHidden/>
              </w:rPr>
              <w:fldChar w:fldCharType="separate"/>
            </w:r>
            <w:r w:rsidR="00643DFE">
              <w:rPr>
                <w:webHidden/>
              </w:rPr>
              <w:t>55</w:t>
            </w:r>
            <w:r>
              <w:rPr>
                <w:webHidden/>
              </w:rPr>
              <w:fldChar w:fldCharType="end"/>
            </w:r>
          </w:hyperlink>
        </w:p>
        <w:p w14:paraId="2505555E" w14:textId="2E0B4EB8"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89" w:history="1">
            <w:r w:rsidRPr="00B11200">
              <w:rPr>
                <w:rStyle w:val="af"/>
              </w:rPr>
              <w:t>附件</w:t>
            </w:r>
            <w:r w:rsidRPr="00B11200">
              <w:rPr>
                <w:rStyle w:val="af"/>
              </w:rPr>
              <w:t>8</w:t>
            </w:r>
            <w:r w:rsidRPr="00B11200">
              <w:rPr>
                <w:rStyle w:val="af"/>
              </w:rPr>
              <w:t>：</w:t>
            </w:r>
            <w:r w:rsidRPr="00B11200">
              <w:rPr>
                <w:rStyle w:val="af"/>
              </w:rPr>
              <w:t>Cerebral Performance Category</w:t>
            </w:r>
            <w:r w:rsidRPr="00B11200">
              <w:rPr>
                <w:rStyle w:val="af"/>
              </w:rPr>
              <w:t>（</w:t>
            </w:r>
            <w:r w:rsidRPr="00B11200">
              <w:rPr>
                <w:rStyle w:val="af"/>
              </w:rPr>
              <w:t>CPC</w:t>
            </w:r>
            <w:r w:rsidRPr="00B11200">
              <w:rPr>
                <w:rStyle w:val="af"/>
              </w:rPr>
              <w:t>）</w:t>
            </w:r>
            <w:r>
              <w:rPr>
                <w:webHidden/>
              </w:rPr>
              <w:tab/>
            </w:r>
            <w:r>
              <w:rPr>
                <w:webHidden/>
              </w:rPr>
              <w:fldChar w:fldCharType="begin"/>
            </w:r>
            <w:r>
              <w:rPr>
                <w:webHidden/>
              </w:rPr>
              <w:instrText xml:space="preserve"> PAGEREF _Toc235207489 \h </w:instrText>
            </w:r>
            <w:r>
              <w:rPr>
                <w:webHidden/>
              </w:rPr>
            </w:r>
            <w:r>
              <w:rPr>
                <w:webHidden/>
              </w:rPr>
              <w:fldChar w:fldCharType="separate"/>
            </w:r>
            <w:r w:rsidR="00643DFE">
              <w:rPr>
                <w:webHidden/>
              </w:rPr>
              <w:t>56</w:t>
            </w:r>
            <w:r>
              <w:rPr>
                <w:webHidden/>
              </w:rPr>
              <w:fldChar w:fldCharType="end"/>
            </w:r>
          </w:hyperlink>
        </w:p>
        <w:p w14:paraId="58A8C765" w14:textId="273B28F1"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0" w:history="1">
            <w:r w:rsidRPr="00B11200">
              <w:rPr>
                <w:rStyle w:val="af"/>
              </w:rPr>
              <w:t>附件</w:t>
            </w:r>
            <w:r w:rsidRPr="00B11200">
              <w:rPr>
                <w:rStyle w:val="af"/>
              </w:rPr>
              <w:t>9</w:t>
            </w:r>
            <w:r w:rsidRPr="00B11200">
              <w:rPr>
                <w:rStyle w:val="af"/>
              </w:rPr>
              <w:t>：工具性日常生活活動能力量表（</w:t>
            </w:r>
            <w:r w:rsidRPr="00B11200">
              <w:rPr>
                <w:rStyle w:val="af"/>
              </w:rPr>
              <w:t>IADL</w:t>
            </w:r>
            <w:r w:rsidRPr="00B11200">
              <w:rPr>
                <w:rStyle w:val="af"/>
              </w:rPr>
              <w:t>）</w:t>
            </w:r>
            <w:r>
              <w:rPr>
                <w:webHidden/>
              </w:rPr>
              <w:tab/>
            </w:r>
            <w:r>
              <w:rPr>
                <w:webHidden/>
              </w:rPr>
              <w:fldChar w:fldCharType="begin"/>
            </w:r>
            <w:r>
              <w:rPr>
                <w:webHidden/>
              </w:rPr>
              <w:instrText xml:space="preserve"> PAGEREF _Toc235207490 \h </w:instrText>
            </w:r>
            <w:r>
              <w:rPr>
                <w:webHidden/>
              </w:rPr>
            </w:r>
            <w:r>
              <w:rPr>
                <w:webHidden/>
              </w:rPr>
              <w:fldChar w:fldCharType="separate"/>
            </w:r>
            <w:r w:rsidR="00643DFE">
              <w:rPr>
                <w:webHidden/>
              </w:rPr>
              <w:t>57</w:t>
            </w:r>
            <w:r>
              <w:rPr>
                <w:webHidden/>
              </w:rPr>
              <w:fldChar w:fldCharType="end"/>
            </w:r>
          </w:hyperlink>
        </w:p>
        <w:p w14:paraId="5DF65C22" w14:textId="10736010"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1" w:history="1">
            <w:r w:rsidRPr="00B11200">
              <w:rPr>
                <w:rStyle w:val="af"/>
              </w:rPr>
              <w:t>附件</w:t>
            </w:r>
            <w:r w:rsidRPr="00B11200">
              <w:rPr>
                <w:rStyle w:val="af"/>
              </w:rPr>
              <w:t>10</w:t>
            </w:r>
            <w:r w:rsidRPr="00B11200">
              <w:rPr>
                <w:rStyle w:val="af"/>
              </w:rPr>
              <w:t>：婦兒急重症照護個案登錄表</w:t>
            </w:r>
            <w:r>
              <w:rPr>
                <w:webHidden/>
              </w:rPr>
              <w:tab/>
            </w:r>
            <w:r>
              <w:rPr>
                <w:webHidden/>
              </w:rPr>
              <w:fldChar w:fldCharType="begin"/>
            </w:r>
            <w:r>
              <w:rPr>
                <w:webHidden/>
              </w:rPr>
              <w:instrText xml:space="preserve"> PAGEREF _Toc235207491 \h </w:instrText>
            </w:r>
            <w:r>
              <w:rPr>
                <w:webHidden/>
              </w:rPr>
            </w:r>
            <w:r>
              <w:rPr>
                <w:webHidden/>
              </w:rPr>
              <w:fldChar w:fldCharType="separate"/>
            </w:r>
            <w:r w:rsidR="00643DFE">
              <w:rPr>
                <w:webHidden/>
              </w:rPr>
              <w:t>58</w:t>
            </w:r>
            <w:r>
              <w:rPr>
                <w:webHidden/>
              </w:rPr>
              <w:fldChar w:fldCharType="end"/>
            </w:r>
          </w:hyperlink>
        </w:p>
        <w:p w14:paraId="4F397A83" w14:textId="64368F45"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2" w:history="1">
            <w:r w:rsidRPr="00B11200">
              <w:rPr>
                <w:rStyle w:val="af"/>
              </w:rPr>
              <w:t>附件</w:t>
            </w:r>
            <w:r w:rsidRPr="00B11200">
              <w:rPr>
                <w:rStyle w:val="af"/>
              </w:rPr>
              <w:t>11</w:t>
            </w:r>
            <w:r w:rsidRPr="00B11200">
              <w:rPr>
                <w:rStyle w:val="af"/>
              </w:rPr>
              <w:t>：</w:t>
            </w:r>
            <w:r w:rsidRPr="00B11200">
              <w:rPr>
                <w:rStyle w:val="af"/>
              </w:rPr>
              <w:t>115-116</w:t>
            </w:r>
            <w:r w:rsidRPr="00B11200">
              <w:rPr>
                <w:rStyle w:val="af"/>
              </w:rPr>
              <w:t>年度「創新整合跨層級照護模式計畫」經費編列基準及使用範圍</w:t>
            </w:r>
            <w:r>
              <w:rPr>
                <w:webHidden/>
              </w:rPr>
              <w:tab/>
            </w:r>
            <w:r>
              <w:rPr>
                <w:webHidden/>
              </w:rPr>
              <w:fldChar w:fldCharType="begin"/>
            </w:r>
            <w:r>
              <w:rPr>
                <w:webHidden/>
              </w:rPr>
              <w:instrText xml:space="preserve"> PAGEREF _Toc235207492 \h </w:instrText>
            </w:r>
            <w:r>
              <w:rPr>
                <w:webHidden/>
              </w:rPr>
            </w:r>
            <w:r>
              <w:rPr>
                <w:webHidden/>
              </w:rPr>
              <w:fldChar w:fldCharType="separate"/>
            </w:r>
            <w:r w:rsidR="00643DFE">
              <w:rPr>
                <w:webHidden/>
              </w:rPr>
              <w:t>64</w:t>
            </w:r>
            <w:r>
              <w:rPr>
                <w:webHidden/>
              </w:rPr>
              <w:fldChar w:fldCharType="end"/>
            </w:r>
          </w:hyperlink>
        </w:p>
        <w:p w14:paraId="6B1DDE96" w14:textId="0F32FE45"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3" w:history="1">
            <w:r w:rsidRPr="00B11200">
              <w:rPr>
                <w:rStyle w:val="af"/>
              </w:rPr>
              <w:t>附件</w:t>
            </w:r>
            <w:r w:rsidRPr="00B11200">
              <w:rPr>
                <w:rStyle w:val="af"/>
              </w:rPr>
              <w:t>12</w:t>
            </w:r>
            <w:r w:rsidRPr="00B11200">
              <w:rPr>
                <w:rStyle w:val="af"/>
              </w:rPr>
              <w:t>：申請計畫書格式</w:t>
            </w:r>
            <w:r>
              <w:rPr>
                <w:webHidden/>
              </w:rPr>
              <w:tab/>
            </w:r>
            <w:r>
              <w:rPr>
                <w:webHidden/>
              </w:rPr>
              <w:fldChar w:fldCharType="begin"/>
            </w:r>
            <w:r>
              <w:rPr>
                <w:webHidden/>
              </w:rPr>
              <w:instrText xml:space="preserve"> PAGEREF _Toc235207493 \h </w:instrText>
            </w:r>
            <w:r>
              <w:rPr>
                <w:webHidden/>
              </w:rPr>
            </w:r>
            <w:r>
              <w:rPr>
                <w:webHidden/>
              </w:rPr>
              <w:fldChar w:fldCharType="separate"/>
            </w:r>
            <w:r w:rsidR="00643DFE">
              <w:rPr>
                <w:webHidden/>
              </w:rPr>
              <w:t>68</w:t>
            </w:r>
            <w:r>
              <w:rPr>
                <w:webHidden/>
              </w:rPr>
              <w:fldChar w:fldCharType="end"/>
            </w:r>
          </w:hyperlink>
        </w:p>
        <w:p w14:paraId="73F10904" w14:textId="75BF4854"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4" w:history="1">
            <w:r w:rsidRPr="00B11200">
              <w:rPr>
                <w:rStyle w:val="af"/>
              </w:rPr>
              <w:t>附件</w:t>
            </w:r>
            <w:r w:rsidRPr="00B11200">
              <w:rPr>
                <w:rStyle w:val="af"/>
              </w:rPr>
              <w:t>13</w:t>
            </w:r>
            <w:r w:rsidRPr="00B11200">
              <w:rPr>
                <w:rStyle w:val="af"/>
              </w:rPr>
              <w:t>：合作機構同意書範本</w:t>
            </w:r>
            <w:r>
              <w:rPr>
                <w:webHidden/>
              </w:rPr>
              <w:tab/>
            </w:r>
            <w:r>
              <w:rPr>
                <w:webHidden/>
              </w:rPr>
              <w:fldChar w:fldCharType="begin"/>
            </w:r>
            <w:r>
              <w:rPr>
                <w:webHidden/>
              </w:rPr>
              <w:instrText xml:space="preserve"> PAGEREF _Toc235207494 \h </w:instrText>
            </w:r>
            <w:r>
              <w:rPr>
                <w:webHidden/>
              </w:rPr>
            </w:r>
            <w:r>
              <w:rPr>
                <w:webHidden/>
              </w:rPr>
              <w:fldChar w:fldCharType="separate"/>
            </w:r>
            <w:r w:rsidR="00643DFE">
              <w:rPr>
                <w:webHidden/>
              </w:rPr>
              <w:t>85</w:t>
            </w:r>
            <w:r>
              <w:rPr>
                <w:webHidden/>
              </w:rPr>
              <w:fldChar w:fldCharType="end"/>
            </w:r>
          </w:hyperlink>
        </w:p>
        <w:p w14:paraId="00F3C748" w14:textId="2026EC03"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5" w:history="1">
            <w:r w:rsidRPr="00B11200">
              <w:rPr>
                <w:rStyle w:val="af"/>
              </w:rPr>
              <w:t>附件</w:t>
            </w:r>
            <w:r w:rsidRPr="00B11200">
              <w:rPr>
                <w:rStyle w:val="af"/>
              </w:rPr>
              <w:t>14</w:t>
            </w:r>
            <w:r w:rsidRPr="00B11200">
              <w:rPr>
                <w:rStyle w:val="af"/>
              </w:rPr>
              <w:t>：期末成果報告格式參考格式</w:t>
            </w:r>
            <w:r>
              <w:rPr>
                <w:webHidden/>
              </w:rPr>
              <w:tab/>
            </w:r>
            <w:r>
              <w:rPr>
                <w:webHidden/>
              </w:rPr>
              <w:fldChar w:fldCharType="begin"/>
            </w:r>
            <w:r>
              <w:rPr>
                <w:webHidden/>
              </w:rPr>
              <w:instrText xml:space="preserve"> PAGEREF _Toc235207495 \h </w:instrText>
            </w:r>
            <w:r>
              <w:rPr>
                <w:webHidden/>
              </w:rPr>
            </w:r>
            <w:r>
              <w:rPr>
                <w:webHidden/>
              </w:rPr>
              <w:fldChar w:fldCharType="separate"/>
            </w:r>
            <w:r w:rsidR="00643DFE">
              <w:rPr>
                <w:webHidden/>
              </w:rPr>
              <w:t>86</w:t>
            </w:r>
            <w:r>
              <w:rPr>
                <w:webHidden/>
              </w:rPr>
              <w:fldChar w:fldCharType="end"/>
            </w:r>
          </w:hyperlink>
        </w:p>
        <w:p w14:paraId="2330CD21" w14:textId="760190AD"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6" w:history="1">
            <w:r w:rsidRPr="00B11200">
              <w:rPr>
                <w:rStyle w:val="af"/>
              </w:rPr>
              <w:t>附件</w:t>
            </w:r>
            <w:r w:rsidRPr="00B11200">
              <w:rPr>
                <w:rStyle w:val="af"/>
              </w:rPr>
              <w:t>15</w:t>
            </w:r>
            <w:r w:rsidRPr="00B11200">
              <w:rPr>
                <w:rStyle w:val="af"/>
              </w:rPr>
              <w:t>：收支明細表</w:t>
            </w:r>
            <w:r>
              <w:rPr>
                <w:webHidden/>
              </w:rPr>
              <w:tab/>
            </w:r>
            <w:r>
              <w:rPr>
                <w:webHidden/>
              </w:rPr>
              <w:fldChar w:fldCharType="begin"/>
            </w:r>
            <w:r>
              <w:rPr>
                <w:webHidden/>
              </w:rPr>
              <w:instrText xml:space="preserve"> PAGEREF _Toc235207496 \h </w:instrText>
            </w:r>
            <w:r>
              <w:rPr>
                <w:webHidden/>
              </w:rPr>
            </w:r>
            <w:r>
              <w:rPr>
                <w:webHidden/>
              </w:rPr>
              <w:fldChar w:fldCharType="separate"/>
            </w:r>
            <w:r w:rsidR="00643DFE">
              <w:rPr>
                <w:webHidden/>
              </w:rPr>
              <w:t>93</w:t>
            </w:r>
            <w:r>
              <w:rPr>
                <w:webHidden/>
              </w:rPr>
              <w:fldChar w:fldCharType="end"/>
            </w:r>
          </w:hyperlink>
        </w:p>
        <w:p w14:paraId="223A38C4" w14:textId="7A83F494"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7" w:history="1">
            <w:r w:rsidRPr="00B11200">
              <w:rPr>
                <w:rStyle w:val="af"/>
              </w:rPr>
              <w:t>附件</w:t>
            </w:r>
            <w:r w:rsidRPr="00B11200">
              <w:rPr>
                <w:rStyle w:val="af"/>
              </w:rPr>
              <w:t>16</w:t>
            </w:r>
            <w:r w:rsidRPr="00B11200">
              <w:rPr>
                <w:rStyle w:val="af"/>
              </w:rPr>
              <w:t>：契約書範本</w:t>
            </w:r>
            <w:r>
              <w:rPr>
                <w:webHidden/>
              </w:rPr>
              <w:tab/>
            </w:r>
            <w:r>
              <w:rPr>
                <w:webHidden/>
              </w:rPr>
              <w:fldChar w:fldCharType="begin"/>
            </w:r>
            <w:r>
              <w:rPr>
                <w:webHidden/>
              </w:rPr>
              <w:instrText xml:space="preserve"> PAGEREF _Toc235207497 \h </w:instrText>
            </w:r>
            <w:r>
              <w:rPr>
                <w:webHidden/>
              </w:rPr>
            </w:r>
            <w:r>
              <w:rPr>
                <w:webHidden/>
              </w:rPr>
              <w:fldChar w:fldCharType="separate"/>
            </w:r>
            <w:r w:rsidR="00643DFE">
              <w:rPr>
                <w:webHidden/>
              </w:rPr>
              <w:t>94</w:t>
            </w:r>
            <w:r>
              <w:rPr>
                <w:webHidden/>
              </w:rPr>
              <w:fldChar w:fldCharType="end"/>
            </w:r>
          </w:hyperlink>
        </w:p>
        <w:p w14:paraId="2EA08B03" w14:textId="55BCA791"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8" w:history="1">
            <w:r w:rsidRPr="00B11200">
              <w:rPr>
                <w:rStyle w:val="af"/>
              </w:rPr>
              <w:t>附件</w:t>
            </w:r>
            <w:r w:rsidRPr="00B11200">
              <w:rPr>
                <w:rStyle w:val="af"/>
              </w:rPr>
              <w:t>17</w:t>
            </w:r>
            <w:r w:rsidRPr="00B11200">
              <w:rPr>
                <w:rStyle w:val="af"/>
              </w:rPr>
              <w:t>：衛生福利部補（捐）助款項會計處理作業要點</w:t>
            </w:r>
            <w:r>
              <w:rPr>
                <w:webHidden/>
              </w:rPr>
              <w:tab/>
            </w:r>
            <w:r>
              <w:rPr>
                <w:webHidden/>
              </w:rPr>
              <w:fldChar w:fldCharType="begin"/>
            </w:r>
            <w:r>
              <w:rPr>
                <w:webHidden/>
              </w:rPr>
              <w:instrText xml:space="preserve"> PAGEREF _Toc235207498 \h </w:instrText>
            </w:r>
            <w:r>
              <w:rPr>
                <w:webHidden/>
              </w:rPr>
            </w:r>
            <w:r>
              <w:rPr>
                <w:webHidden/>
              </w:rPr>
              <w:fldChar w:fldCharType="separate"/>
            </w:r>
            <w:r w:rsidR="00643DFE">
              <w:rPr>
                <w:webHidden/>
              </w:rPr>
              <w:t>102</w:t>
            </w:r>
            <w:r>
              <w:rPr>
                <w:webHidden/>
              </w:rPr>
              <w:fldChar w:fldCharType="end"/>
            </w:r>
          </w:hyperlink>
        </w:p>
        <w:p w14:paraId="6001BF14" w14:textId="48FBA92B"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499" w:history="1">
            <w:r w:rsidRPr="00B11200">
              <w:rPr>
                <w:rStyle w:val="af"/>
              </w:rPr>
              <w:t>附件</w:t>
            </w:r>
            <w:r w:rsidRPr="00B11200">
              <w:rPr>
                <w:rStyle w:val="af"/>
              </w:rPr>
              <w:t>18</w:t>
            </w:r>
            <w:r w:rsidRPr="00B11200">
              <w:rPr>
                <w:rStyle w:val="af"/>
              </w:rPr>
              <w:t>：衛生福利部補助案件公職人員利益衝突迴避自主檢核表</w:t>
            </w:r>
            <w:r>
              <w:rPr>
                <w:webHidden/>
              </w:rPr>
              <w:tab/>
            </w:r>
            <w:r>
              <w:rPr>
                <w:webHidden/>
              </w:rPr>
              <w:fldChar w:fldCharType="begin"/>
            </w:r>
            <w:r>
              <w:rPr>
                <w:webHidden/>
              </w:rPr>
              <w:instrText xml:space="preserve"> PAGEREF _Toc235207499 \h </w:instrText>
            </w:r>
            <w:r>
              <w:rPr>
                <w:webHidden/>
              </w:rPr>
            </w:r>
            <w:r>
              <w:rPr>
                <w:webHidden/>
              </w:rPr>
              <w:fldChar w:fldCharType="separate"/>
            </w:r>
            <w:r w:rsidR="00643DFE">
              <w:rPr>
                <w:webHidden/>
              </w:rPr>
              <w:t>105</w:t>
            </w:r>
            <w:r>
              <w:rPr>
                <w:webHidden/>
              </w:rPr>
              <w:fldChar w:fldCharType="end"/>
            </w:r>
          </w:hyperlink>
        </w:p>
        <w:p w14:paraId="3E0C4150" w14:textId="00F83584"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500" w:history="1">
            <w:r w:rsidRPr="00B11200">
              <w:rPr>
                <w:rStyle w:val="af"/>
                <w:spacing w:val="-20"/>
              </w:rPr>
              <w:t>附件</w:t>
            </w:r>
            <w:r w:rsidRPr="00B11200">
              <w:rPr>
                <w:rStyle w:val="af"/>
                <w:spacing w:val="-20"/>
              </w:rPr>
              <w:t>19</w:t>
            </w:r>
            <w:r w:rsidRPr="00B11200">
              <w:rPr>
                <w:rStyle w:val="af"/>
                <w:spacing w:val="-20"/>
              </w:rPr>
              <w:t>：</w:t>
            </w:r>
            <w:r w:rsidRPr="00B11200">
              <w:rPr>
                <w:rStyle w:val="af"/>
                <w:spacing w:val="-20"/>
                <w:lang w:bidi="zh-TW"/>
              </w:rPr>
              <w:t>公職人員利益衝突迴避法第</w:t>
            </w:r>
            <w:r w:rsidRPr="00B11200">
              <w:rPr>
                <w:rStyle w:val="af"/>
                <w:spacing w:val="-20"/>
                <w:lang w:bidi="zh-TW"/>
              </w:rPr>
              <w:t>14</w:t>
            </w:r>
            <w:r w:rsidRPr="00B11200">
              <w:rPr>
                <w:rStyle w:val="af"/>
                <w:spacing w:val="-20"/>
                <w:lang w:bidi="zh-TW"/>
              </w:rPr>
              <w:t>條第</w:t>
            </w:r>
            <w:r w:rsidRPr="00B11200">
              <w:rPr>
                <w:rStyle w:val="af"/>
                <w:spacing w:val="-20"/>
                <w:lang w:bidi="zh-TW"/>
              </w:rPr>
              <w:t>2</w:t>
            </w:r>
            <w:r w:rsidRPr="00B11200">
              <w:rPr>
                <w:rStyle w:val="af"/>
                <w:spacing w:val="-20"/>
                <w:lang w:bidi="zh-TW"/>
              </w:rPr>
              <w:t>項公職人員及關係人身分關係揭露表</w:t>
            </w:r>
            <w:r>
              <w:rPr>
                <w:webHidden/>
              </w:rPr>
              <w:tab/>
            </w:r>
            <w:r>
              <w:rPr>
                <w:webHidden/>
              </w:rPr>
              <w:fldChar w:fldCharType="begin"/>
            </w:r>
            <w:r>
              <w:rPr>
                <w:webHidden/>
              </w:rPr>
              <w:instrText xml:space="preserve"> PAGEREF _Toc235207500 \h </w:instrText>
            </w:r>
            <w:r>
              <w:rPr>
                <w:webHidden/>
              </w:rPr>
            </w:r>
            <w:r>
              <w:rPr>
                <w:webHidden/>
              </w:rPr>
              <w:fldChar w:fldCharType="separate"/>
            </w:r>
            <w:r w:rsidR="00643DFE">
              <w:rPr>
                <w:webHidden/>
              </w:rPr>
              <w:t>107</w:t>
            </w:r>
            <w:r>
              <w:rPr>
                <w:webHidden/>
              </w:rPr>
              <w:fldChar w:fldCharType="end"/>
            </w:r>
          </w:hyperlink>
        </w:p>
        <w:p w14:paraId="77327087" w14:textId="52883827" w:rsidR="00C04B2F" w:rsidRDefault="00C04B2F" w:rsidP="00C04B2F">
          <w:pPr>
            <w:pStyle w:val="15"/>
            <w:spacing w:line="420" w:lineRule="exact"/>
            <w:rPr>
              <w:rFonts w:asciiTheme="minorHAnsi" w:eastAsiaTheme="minorEastAsia" w:hAnsiTheme="minorHAnsi" w:cstheme="minorBidi"/>
              <w:kern w:val="2"/>
              <w14:ligatures w14:val="standardContextual"/>
            </w:rPr>
          </w:pPr>
          <w:hyperlink w:anchor="_Toc235207501" w:history="1">
            <w:r w:rsidRPr="00B11200">
              <w:rPr>
                <w:rStyle w:val="af"/>
              </w:rPr>
              <w:t>附件</w:t>
            </w:r>
            <w:r w:rsidRPr="00B11200">
              <w:rPr>
                <w:rStyle w:val="af"/>
              </w:rPr>
              <w:t>20</w:t>
            </w:r>
            <w:r w:rsidRPr="00B11200">
              <w:rPr>
                <w:rStyle w:val="af"/>
              </w:rPr>
              <w:t>：衛生福利部履行個人資料保護法第八條告知義務內容</w:t>
            </w:r>
            <w:r>
              <w:rPr>
                <w:webHidden/>
              </w:rPr>
              <w:tab/>
            </w:r>
            <w:r>
              <w:rPr>
                <w:webHidden/>
              </w:rPr>
              <w:fldChar w:fldCharType="begin"/>
            </w:r>
            <w:r>
              <w:rPr>
                <w:webHidden/>
              </w:rPr>
              <w:instrText xml:space="preserve"> PAGEREF _Toc235207501 \h </w:instrText>
            </w:r>
            <w:r>
              <w:rPr>
                <w:webHidden/>
              </w:rPr>
            </w:r>
            <w:r>
              <w:rPr>
                <w:webHidden/>
              </w:rPr>
              <w:fldChar w:fldCharType="separate"/>
            </w:r>
            <w:r w:rsidR="00643DFE">
              <w:rPr>
                <w:webHidden/>
              </w:rPr>
              <w:t>109</w:t>
            </w:r>
            <w:r>
              <w:rPr>
                <w:webHidden/>
              </w:rPr>
              <w:fldChar w:fldCharType="end"/>
            </w:r>
          </w:hyperlink>
        </w:p>
        <w:p w14:paraId="05831113" w14:textId="6513DC68" w:rsidR="00776ED7" w:rsidRPr="009F7195" w:rsidRDefault="00167143" w:rsidP="00C04B2F">
          <w:pPr>
            <w:keepLines/>
            <w:tabs>
              <w:tab w:val="right" w:leader="dot" w:pos="9638"/>
            </w:tabs>
            <w:suppressAutoHyphens w:val="0"/>
            <w:kinsoku w:val="0"/>
            <w:snapToGrid w:val="0"/>
            <w:spacing w:line="420" w:lineRule="exact"/>
            <w:rPr>
              <w:rFonts w:ascii="標楷體" w:hAnsi="標楷體"/>
              <w:sz w:val="28"/>
              <w:szCs w:val="28"/>
            </w:rPr>
          </w:pPr>
          <w:r w:rsidRPr="00307212">
            <w:rPr>
              <w:sz w:val="24"/>
              <w:szCs w:val="24"/>
            </w:rPr>
            <w:fldChar w:fldCharType="end"/>
          </w:r>
        </w:p>
      </w:sdtContent>
    </w:sdt>
    <w:p w14:paraId="70295933" w14:textId="4AAA96AB" w:rsidR="00F10DD7" w:rsidRPr="009F7195" w:rsidRDefault="00F10DD7">
      <w:pPr>
        <w:widowControl/>
        <w:rPr>
          <w:rFonts w:ascii="標楷體" w:hAnsi="標楷體"/>
          <w:b/>
          <w:sz w:val="36"/>
          <w:szCs w:val="32"/>
        </w:rPr>
      </w:pPr>
      <w:r w:rsidRPr="009F7195">
        <w:rPr>
          <w:rFonts w:ascii="標楷體" w:hAnsi="標楷體"/>
          <w:b/>
          <w:sz w:val="36"/>
          <w:szCs w:val="32"/>
        </w:rPr>
        <w:br w:type="page"/>
      </w:r>
    </w:p>
    <w:p w14:paraId="53B2AB81" w14:textId="77777777" w:rsidR="001373C9" w:rsidRDefault="00167143" w:rsidP="001373C9">
      <w:pPr>
        <w:suppressAutoHyphens w:val="0"/>
        <w:snapToGrid w:val="0"/>
        <w:spacing w:line="600" w:lineRule="exact"/>
        <w:jc w:val="center"/>
        <w:rPr>
          <w:rFonts w:ascii="標楷體" w:hAnsi="標楷體"/>
          <w:b/>
          <w:sz w:val="36"/>
          <w:szCs w:val="32"/>
        </w:rPr>
      </w:pPr>
      <w:r w:rsidRPr="009F7195">
        <w:rPr>
          <w:rFonts w:ascii="標楷體" w:hAnsi="標楷體"/>
          <w:b/>
          <w:sz w:val="36"/>
          <w:szCs w:val="32"/>
        </w:rPr>
        <w:lastRenderedPageBreak/>
        <w:t>衛生福利部</w:t>
      </w:r>
    </w:p>
    <w:p w14:paraId="7F6769DD" w14:textId="68565974" w:rsidR="0065271F" w:rsidRPr="001373C9" w:rsidRDefault="00F3217C" w:rsidP="001373C9">
      <w:pPr>
        <w:suppressAutoHyphens w:val="0"/>
        <w:snapToGrid w:val="0"/>
        <w:spacing w:afterLines="50" w:after="120" w:line="600" w:lineRule="exact"/>
        <w:jc w:val="center"/>
        <w:rPr>
          <w:b/>
          <w:sz w:val="36"/>
          <w:szCs w:val="32"/>
        </w:rPr>
      </w:pPr>
      <w:r w:rsidRPr="001373C9">
        <w:rPr>
          <w:b/>
          <w:sz w:val="36"/>
          <w:szCs w:val="32"/>
        </w:rPr>
        <w:t>115-116</w:t>
      </w:r>
      <w:r w:rsidR="00D075B8" w:rsidRPr="001373C9">
        <w:rPr>
          <w:b/>
          <w:sz w:val="36"/>
          <w:szCs w:val="32"/>
        </w:rPr>
        <w:t>年度</w:t>
      </w:r>
      <w:r w:rsidR="00167143" w:rsidRPr="001373C9">
        <w:rPr>
          <w:b/>
          <w:sz w:val="36"/>
          <w:szCs w:val="32"/>
        </w:rPr>
        <w:t>「創新整合跨層級照護模式計畫」</w:t>
      </w:r>
    </w:p>
    <w:p w14:paraId="3D552EA8" w14:textId="77777777" w:rsidR="0065271F" w:rsidRPr="009F7195" w:rsidRDefault="00167143">
      <w:pPr>
        <w:pStyle w:val="1"/>
        <w:snapToGrid w:val="0"/>
        <w:spacing w:before="0" w:after="0" w:line="500" w:lineRule="exact"/>
        <w:rPr>
          <w:rFonts w:ascii="標楷體" w:hAnsi="標楷體"/>
          <w:b w:val="0"/>
          <w:sz w:val="28"/>
          <w:szCs w:val="28"/>
        </w:rPr>
      </w:pPr>
      <w:bookmarkStart w:id="1" w:name="_Toc235207472"/>
      <w:r w:rsidRPr="009F7195">
        <w:rPr>
          <w:rFonts w:ascii="標楷體" w:hAnsi="標楷體"/>
          <w:sz w:val="28"/>
          <w:szCs w:val="28"/>
        </w:rPr>
        <w:t>壹、計畫緣起</w:t>
      </w:r>
      <w:bookmarkEnd w:id="1"/>
    </w:p>
    <w:p w14:paraId="6A89869C" w14:textId="6BE946BD" w:rsidR="001373C9" w:rsidRDefault="00167143" w:rsidP="001373C9">
      <w:pPr>
        <w:spacing w:line="500" w:lineRule="exact"/>
        <w:ind w:firstLineChars="200" w:firstLine="560"/>
        <w:jc w:val="both"/>
        <w:rPr>
          <w:sz w:val="28"/>
          <w:szCs w:val="28"/>
        </w:rPr>
      </w:pPr>
      <w:r w:rsidRPr="001373C9">
        <w:rPr>
          <w:sz w:val="28"/>
          <w:szCs w:val="28"/>
        </w:rPr>
        <w:t>為鼓勵醫院建立跨層級合作模式，驅策醫療品質改善優化作業，並運用本部電子病歷推動專區公告之電子病歷交換欄位與格式之標準規範，與緊急醫療救護智能平臺</w:t>
      </w:r>
      <w:r w:rsidRPr="001373C9">
        <w:rPr>
          <w:sz w:val="28"/>
          <w:szCs w:val="28"/>
        </w:rPr>
        <w:t>-</w:t>
      </w:r>
      <w:r w:rsidRPr="001373C9">
        <w:rPr>
          <w:sz w:val="28"/>
          <w:szCs w:val="28"/>
        </w:rPr>
        <w:t>救急救難一站通推動計畫（下稱一站通計畫）等資訊交換平台，有效量測急重難症病人到院前、中、後之重要處置照護成效，</w:t>
      </w:r>
      <w:r w:rsidR="00FF782E" w:rsidRPr="001373C9">
        <w:rPr>
          <w:sz w:val="28"/>
          <w:szCs w:val="28"/>
        </w:rPr>
        <w:t>將資訊</w:t>
      </w:r>
      <w:r w:rsidRPr="001373C9">
        <w:rPr>
          <w:sz w:val="28"/>
          <w:szCs w:val="28"/>
        </w:rPr>
        <w:t>登載於電子病歷，以實現跨機構間的電子病歷資料即時流通，達成自動化資訊收集與持續品質監測之政策目標，</w:t>
      </w:r>
      <w:r w:rsidR="00160D51" w:rsidRPr="001373C9">
        <w:rPr>
          <w:sz w:val="28"/>
          <w:szCs w:val="28"/>
        </w:rPr>
        <w:t>本部自</w:t>
      </w:r>
      <w:r w:rsidR="00160D51" w:rsidRPr="001373C9">
        <w:rPr>
          <w:sz w:val="28"/>
          <w:szCs w:val="28"/>
        </w:rPr>
        <w:t>112</w:t>
      </w:r>
      <w:r w:rsidR="00160D51" w:rsidRPr="001373C9">
        <w:rPr>
          <w:sz w:val="28"/>
          <w:szCs w:val="28"/>
        </w:rPr>
        <w:t>年起即</w:t>
      </w:r>
      <w:r w:rsidRPr="001373C9">
        <w:rPr>
          <w:sz w:val="28"/>
          <w:szCs w:val="28"/>
        </w:rPr>
        <w:t>辦理「創新整合跨層級照護模式計畫」</w:t>
      </w:r>
      <w:r w:rsidR="003933E8" w:rsidRPr="003933E8">
        <w:rPr>
          <w:sz w:val="28"/>
          <w:szCs w:val="28"/>
        </w:rPr>
        <w:t>（</w:t>
      </w:r>
      <w:r w:rsidR="003933E8" w:rsidRPr="003933E8">
        <w:rPr>
          <w:sz w:val="28"/>
          <w:szCs w:val="28"/>
        </w:rPr>
        <w:t>Innovative Integrated Care Project</w:t>
      </w:r>
      <w:r w:rsidR="003933E8" w:rsidRPr="003933E8">
        <w:rPr>
          <w:sz w:val="28"/>
          <w:szCs w:val="28"/>
        </w:rPr>
        <w:t>，</w:t>
      </w:r>
      <w:r w:rsidR="003933E8" w:rsidRPr="003933E8">
        <w:rPr>
          <w:sz w:val="28"/>
          <w:szCs w:val="28"/>
        </w:rPr>
        <w:t>IIC</w:t>
      </w:r>
      <w:r w:rsidR="003933E8">
        <w:rPr>
          <w:rFonts w:hint="eastAsia"/>
          <w:sz w:val="28"/>
          <w:szCs w:val="28"/>
        </w:rPr>
        <w:t>，</w:t>
      </w:r>
      <w:r w:rsidRPr="001373C9">
        <w:rPr>
          <w:sz w:val="28"/>
          <w:szCs w:val="28"/>
        </w:rPr>
        <w:t>下稱本計畫）</w:t>
      </w:r>
      <w:r w:rsidR="001373C9">
        <w:rPr>
          <w:rFonts w:hint="eastAsia"/>
          <w:sz w:val="28"/>
          <w:szCs w:val="28"/>
        </w:rPr>
        <w:t>，</w:t>
      </w:r>
      <w:r w:rsidR="001373C9" w:rsidRPr="001373C9">
        <w:rPr>
          <w:sz w:val="28"/>
          <w:szCs w:val="28"/>
        </w:rPr>
        <w:t>希冀透過獎補助與獎勵方案，推動醫學中心或重度級急救責任醫院輔導區域網絡內之醫療機構，加速導入品質指標與電子病歷，並輔以精進照護流程和推動品質改善作業，促成機構間合作與資源共享，縮短跨機構間的病歷資料交換速度，避免醫療資源重複耗用，提升醫療照護效率及品質，帶動整體健康照護品質優質化。</w:t>
      </w:r>
    </w:p>
    <w:p w14:paraId="4EEB070E" w14:textId="2F302B17" w:rsidR="001373C9" w:rsidRPr="00442127" w:rsidRDefault="00C30E26" w:rsidP="001373C9">
      <w:pPr>
        <w:spacing w:line="500" w:lineRule="exact"/>
        <w:ind w:firstLineChars="200" w:firstLine="560"/>
        <w:jc w:val="both"/>
        <w:rPr>
          <w:sz w:val="28"/>
          <w:szCs w:val="28"/>
        </w:rPr>
      </w:pPr>
      <w:r w:rsidRPr="001373C9">
        <w:rPr>
          <w:sz w:val="28"/>
          <w:szCs w:val="28"/>
        </w:rPr>
        <w:t>115-116</w:t>
      </w:r>
      <w:r w:rsidRPr="001373C9">
        <w:rPr>
          <w:sz w:val="28"/>
          <w:szCs w:val="28"/>
        </w:rPr>
        <w:t>年度「創新整合跨層級照護模式計畫」</w:t>
      </w:r>
      <w:r w:rsidR="00D331E2" w:rsidRPr="001373C9">
        <w:rPr>
          <w:sz w:val="28"/>
          <w:szCs w:val="28"/>
        </w:rPr>
        <w:t>除</w:t>
      </w:r>
      <w:r w:rsidR="00872EBD" w:rsidRPr="001373C9">
        <w:rPr>
          <w:sz w:val="28"/>
          <w:szCs w:val="28"/>
        </w:rPr>
        <w:t>延續</w:t>
      </w:r>
      <w:r w:rsidRPr="001373C9">
        <w:rPr>
          <w:sz w:val="28"/>
          <w:szCs w:val="28"/>
        </w:rPr>
        <w:t>辦理</w:t>
      </w:r>
      <w:r w:rsidR="00501E92" w:rsidRPr="001373C9">
        <w:rPr>
          <w:sz w:val="28"/>
          <w:szCs w:val="28"/>
        </w:rPr>
        <w:t>四大急重症照護</w:t>
      </w:r>
      <w:r w:rsidR="001373C9">
        <w:rPr>
          <w:rFonts w:hint="eastAsia"/>
          <w:sz w:val="28"/>
          <w:szCs w:val="28"/>
        </w:rPr>
        <w:t>整合項目（</w:t>
      </w:r>
      <w:r w:rsidR="00501E92" w:rsidRPr="001373C9">
        <w:rPr>
          <w:sz w:val="28"/>
          <w:szCs w:val="28"/>
        </w:rPr>
        <w:t>包含</w:t>
      </w:r>
      <w:r w:rsidR="00167143" w:rsidRPr="001373C9">
        <w:rPr>
          <w:sz w:val="28"/>
          <w:szCs w:val="28"/>
        </w:rPr>
        <w:t>到院前心肺功能停止（</w:t>
      </w:r>
      <w:r w:rsidR="00167143" w:rsidRPr="001373C9">
        <w:rPr>
          <w:sz w:val="28"/>
          <w:szCs w:val="28"/>
        </w:rPr>
        <w:t>OHCA</w:t>
      </w:r>
      <w:r w:rsidR="00167143" w:rsidRPr="001373C9">
        <w:rPr>
          <w:sz w:val="28"/>
          <w:szCs w:val="28"/>
        </w:rPr>
        <w:t>）、重大創傷（</w:t>
      </w:r>
      <w:r w:rsidR="00167143" w:rsidRPr="001373C9">
        <w:rPr>
          <w:sz w:val="28"/>
          <w:szCs w:val="28"/>
        </w:rPr>
        <w:t xml:space="preserve">Major </w:t>
      </w:r>
      <w:r w:rsidR="00167143" w:rsidRPr="00442127">
        <w:rPr>
          <w:sz w:val="28"/>
          <w:szCs w:val="28"/>
        </w:rPr>
        <w:t>Trauma</w:t>
      </w:r>
      <w:r w:rsidR="00167143" w:rsidRPr="00442127">
        <w:rPr>
          <w:sz w:val="28"/>
          <w:szCs w:val="28"/>
        </w:rPr>
        <w:t>）、急性腦中風</w:t>
      </w:r>
      <w:r w:rsidR="00501E92" w:rsidRPr="00442127">
        <w:rPr>
          <w:sz w:val="28"/>
          <w:szCs w:val="28"/>
        </w:rPr>
        <w:t>與</w:t>
      </w:r>
      <w:r w:rsidR="00167143" w:rsidRPr="00442127">
        <w:rPr>
          <w:sz w:val="28"/>
          <w:szCs w:val="28"/>
        </w:rPr>
        <w:t>急性冠心症</w:t>
      </w:r>
      <w:r w:rsidR="001373C9" w:rsidRPr="00442127">
        <w:rPr>
          <w:rFonts w:hint="eastAsia"/>
          <w:sz w:val="28"/>
          <w:szCs w:val="28"/>
        </w:rPr>
        <w:t>）</w:t>
      </w:r>
      <w:r w:rsidR="00FF782E" w:rsidRPr="00442127">
        <w:rPr>
          <w:sz w:val="28"/>
          <w:szCs w:val="28"/>
        </w:rPr>
        <w:t>外</w:t>
      </w:r>
      <w:r w:rsidR="00167143" w:rsidRPr="00442127">
        <w:rPr>
          <w:sz w:val="28"/>
          <w:szCs w:val="28"/>
        </w:rPr>
        <w:t>，</w:t>
      </w:r>
      <w:r w:rsidR="00FF782E" w:rsidRPr="00442127">
        <w:rPr>
          <w:sz w:val="28"/>
          <w:szCs w:val="28"/>
        </w:rPr>
        <w:t>並增</w:t>
      </w:r>
      <w:r w:rsidRPr="00442127">
        <w:rPr>
          <w:sz w:val="28"/>
          <w:szCs w:val="28"/>
        </w:rPr>
        <w:t>加</w:t>
      </w:r>
      <w:r w:rsidR="005B1A74" w:rsidRPr="00442127">
        <w:rPr>
          <w:sz w:val="28"/>
          <w:szCs w:val="28"/>
        </w:rPr>
        <w:t>高危險妊娠與新生兒</w:t>
      </w:r>
      <w:r w:rsidR="00131236">
        <w:rPr>
          <w:rFonts w:hint="eastAsia"/>
          <w:sz w:val="28"/>
          <w:szCs w:val="28"/>
        </w:rPr>
        <w:t>急重症</w:t>
      </w:r>
      <w:r w:rsidR="005B1A74" w:rsidRPr="00442127">
        <w:rPr>
          <w:sz w:val="28"/>
          <w:szCs w:val="28"/>
        </w:rPr>
        <w:t>照護</w:t>
      </w:r>
      <w:r w:rsidR="001373C9" w:rsidRPr="00442127">
        <w:rPr>
          <w:rFonts w:hint="eastAsia"/>
          <w:sz w:val="28"/>
          <w:szCs w:val="28"/>
        </w:rPr>
        <w:t>整合</w:t>
      </w:r>
      <w:r w:rsidR="00872EBD" w:rsidRPr="00442127">
        <w:rPr>
          <w:sz w:val="28"/>
          <w:szCs w:val="28"/>
        </w:rPr>
        <w:t>項目</w:t>
      </w:r>
      <w:r w:rsidR="001373C9" w:rsidRPr="00442127">
        <w:rPr>
          <w:rFonts w:hint="eastAsia"/>
          <w:sz w:val="28"/>
          <w:szCs w:val="28"/>
        </w:rPr>
        <w:t>（</w:t>
      </w:r>
      <w:r w:rsidR="009354A7" w:rsidRPr="00442127">
        <w:rPr>
          <w:sz w:val="28"/>
          <w:szCs w:val="28"/>
        </w:rPr>
        <w:t>下稱婦兒急重症照護</w:t>
      </w:r>
      <w:r w:rsidR="001373C9" w:rsidRPr="00442127">
        <w:rPr>
          <w:rFonts w:hint="eastAsia"/>
          <w:sz w:val="28"/>
          <w:szCs w:val="28"/>
        </w:rPr>
        <w:t>）</w:t>
      </w:r>
      <w:r w:rsidR="00FF782E" w:rsidRPr="00442127">
        <w:rPr>
          <w:sz w:val="28"/>
          <w:szCs w:val="28"/>
        </w:rPr>
        <w:t>，藉由鼓勵</w:t>
      </w:r>
      <w:r w:rsidR="00D331E2" w:rsidRPr="00442127">
        <w:rPr>
          <w:sz w:val="28"/>
          <w:szCs w:val="28"/>
        </w:rPr>
        <w:t>及早轉診</w:t>
      </w:r>
      <w:r w:rsidR="00501E92" w:rsidRPr="00442127">
        <w:rPr>
          <w:sz w:val="28"/>
          <w:szCs w:val="28"/>
        </w:rPr>
        <w:t>婦兒</w:t>
      </w:r>
      <w:r w:rsidR="00FF782E" w:rsidRPr="00442127">
        <w:rPr>
          <w:sz w:val="28"/>
          <w:szCs w:val="28"/>
        </w:rPr>
        <w:t>高風險個案</w:t>
      </w:r>
      <w:r w:rsidR="00D331E2" w:rsidRPr="00442127">
        <w:rPr>
          <w:sz w:val="28"/>
          <w:szCs w:val="28"/>
        </w:rPr>
        <w:t>，</w:t>
      </w:r>
      <w:r w:rsidR="00A139BD" w:rsidRPr="00442127">
        <w:rPr>
          <w:sz w:val="28"/>
          <w:szCs w:val="28"/>
        </w:rPr>
        <w:t>期</w:t>
      </w:r>
      <w:r w:rsidR="00D331E2" w:rsidRPr="00442127">
        <w:rPr>
          <w:sz w:val="28"/>
          <w:szCs w:val="28"/>
        </w:rPr>
        <w:t>以</w:t>
      </w:r>
      <w:r w:rsidR="00501E92" w:rsidRPr="00442127">
        <w:rPr>
          <w:sz w:val="28"/>
          <w:szCs w:val="28"/>
        </w:rPr>
        <w:t>降低</w:t>
      </w:r>
      <w:r w:rsidR="00872EBD" w:rsidRPr="00442127">
        <w:rPr>
          <w:sz w:val="28"/>
          <w:szCs w:val="28"/>
        </w:rPr>
        <w:t>維護</w:t>
      </w:r>
      <w:r w:rsidR="00D331E2" w:rsidRPr="00442127">
        <w:rPr>
          <w:sz w:val="28"/>
          <w:szCs w:val="28"/>
        </w:rPr>
        <w:t>我國</w:t>
      </w:r>
      <w:r w:rsidR="00FF782E" w:rsidRPr="00442127">
        <w:rPr>
          <w:sz w:val="28"/>
          <w:szCs w:val="28"/>
        </w:rPr>
        <w:t>高風險之</w:t>
      </w:r>
      <w:r w:rsidR="00D331E2" w:rsidRPr="00442127">
        <w:rPr>
          <w:sz w:val="28"/>
          <w:szCs w:val="28"/>
        </w:rPr>
        <w:t>孕產婦及新生兒</w:t>
      </w:r>
      <w:r w:rsidR="00501E92" w:rsidRPr="00442127">
        <w:rPr>
          <w:sz w:val="28"/>
          <w:szCs w:val="28"/>
        </w:rPr>
        <w:t>死亡率</w:t>
      </w:r>
      <w:r w:rsidR="00FF782E" w:rsidRPr="00442127">
        <w:rPr>
          <w:sz w:val="28"/>
          <w:szCs w:val="28"/>
        </w:rPr>
        <w:t>。</w:t>
      </w:r>
    </w:p>
    <w:p w14:paraId="7AFF868F" w14:textId="6F4BBB17" w:rsidR="0065271F" w:rsidRPr="001373C9" w:rsidRDefault="00167143" w:rsidP="001373C9">
      <w:pPr>
        <w:spacing w:line="500" w:lineRule="exact"/>
        <w:ind w:firstLineChars="200" w:firstLine="560"/>
        <w:jc w:val="both"/>
        <w:rPr>
          <w:sz w:val="28"/>
          <w:szCs w:val="28"/>
        </w:rPr>
      </w:pPr>
      <w:r w:rsidRPr="00442127">
        <w:rPr>
          <w:rFonts w:ascii="標楷體" w:hAnsi="標楷體"/>
          <w:sz w:val="28"/>
          <w:szCs w:val="28"/>
        </w:rPr>
        <w:t>本案委託創新整合照護專案管理中心（以下簡稱管理中心），</w:t>
      </w:r>
      <w:r w:rsidR="00872EBD" w:rsidRPr="00442127">
        <w:rPr>
          <w:rFonts w:ascii="標楷體" w:hAnsi="標楷體"/>
          <w:sz w:val="28"/>
          <w:szCs w:val="28"/>
        </w:rPr>
        <w:t>提供</w:t>
      </w:r>
      <w:r w:rsidR="00872EBD" w:rsidRPr="009F7195">
        <w:rPr>
          <w:rFonts w:ascii="標楷體" w:hAnsi="標楷體"/>
          <w:sz w:val="28"/>
          <w:szCs w:val="28"/>
        </w:rPr>
        <w:t>參與團隊技術諮詢服務</w:t>
      </w:r>
      <w:r w:rsidR="00872EBD" w:rsidRPr="009F7195">
        <w:rPr>
          <w:rFonts w:ascii="標楷體" w:hAnsi="標楷體" w:hint="eastAsia"/>
          <w:sz w:val="28"/>
          <w:szCs w:val="28"/>
        </w:rPr>
        <w:t>，並</w:t>
      </w:r>
      <w:r w:rsidRPr="009F7195">
        <w:rPr>
          <w:rFonts w:ascii="標楷體" w:hAnsi="標楷體"/>
          <w:sz w:val="28"/>
          <w:szCs w:val="28"/>
        </w:rPr>
        <w:t>就</w:t>
      </w:r>
      <w:r w:rsidR="00FF782E" w:rsidRPr="009F7195">
        <w:rPr>
          <w:rFonts w:ascii="標楷體" w:hAnsi="標楷體" w:hint="eastAsia"/>
          <w:sz w:val="28"/>
          <w:szCs w:val="28"/>
        </w:rPr>
        <w:t>參與</w:t>
      </w:r>
      <w:r w:rsidRPr="009F7195">
        <w:rPr>
          <w:rFonts w:ascii="標楷體" w:hAnsi="標楷體"/>
          <w:sz w:val="28"/>
          <w:szCs w:val="28"/>
        </w:rPr>
        <w:t>團隊所</w:t>
      </w:r>
      <w:r w:rsidR="00FF782E" w:rsidRPr="009F7195">
        <w:rPr>
          <w:rFonts w:ascii="標楷體" w:hAnsi="標楷體" w:hint="eastAsia"/>
          <w:sz w:val="28"/>
          <w:szCs w:val="28"/>
        </w:rPr>
        <w:t>登錄臨床</w:t>
      </w:r>
      <w:r w:rsidRPr="009F7195">
        <w:rPr>
          <w:rFonts w:ascii="標楷體" w:hAnsi="標楷體"/>
          <w:sz w:val="28"/>
          <w:szCs w:val="28"/>
        </w:rPr>
        <w:t>資料，辦理資料審查與統計分析，評估計畫介入改善成效</w:t>
      </w:r>
      <w:r w:rsidR="00FF782E" w:rsidRPr="009F7195">
        <w:rPr>
          <w:rFonts w:ascii="標楷體" w:hAnsi="標楷體" w:hint="eastAsia"/>
          <w:sz w:val="28"/>
          <w:szCs w:val="28"/>
        </w:rPr>
        <w:t>，</w:t>
      </w:r>
      <w:r w:rsidR="00872EBD" w:rsidRPr="009F7195">
        <w:rPr>
          <w:rFonts w:ascii="標楷體" w:hAnsi="標楷體" w:hint="eastAsia"/>
          <w:sz w:val="28"/>
          <w:szCs w:val="28"/>
        </w:rPr>
        <w:t>啟動</w:t>
      </w:r>
      <w:r w:rsidR="00872EBD" w:rsidRPr="009F7195">
        <w:rPr>
          <w:rFonts w:ascii="標楷體" w:hAnsi="標楷體"/>
          <w:sz w:val="28"/>
          <w:szCs w:val="28"/>
        </w:rPr>
        <w:t>醫院輔導</w:t>
      </w:r>
      <w:r w:rsidR="00872EBD" w:rsidRPr="009F7195">
        <w:rPr>
          <w:rFonts w:ascii="標楷體" w:hAnsi="標楷體" w:hint="eastAsia"/>
          <w:sz w:val="28"/>
          <w:szCs w:val="28"/>
        </w:rPr>
        <w:t>機制，</w:t>
      </w:r>
      <w:r w:rsidR="00872EBD" w:rsidRPr="009F7195">
        <w:rPr>
          <w:rFonts w:ascii="標楷體" w:hAnsi="標楷體"/>
          <w:sz w:val="28"/>
          <w:szCs w:val="28"/>
        </w:rPr>
        <w:t>希冀</w:t>
      </w:r>
      <w:r w:rsidR="00872EBD" w:rsidRPr="009F7195">
        <w:rPr>
          <w:rFonts w:ascii="標楷體" w:hAnsi="標楷體" w:hint="eastAsia"/>
          <w:sz w:val="28"/>
          <w:szCs w:val="28"/>
        </w:rPr>
        <w:t>共同</w:t>
      </w:r>
      <w:r w:rsidR="00872EBD" w:rsidRPr="009F7195">
        <w:rPr>
          <w:rFonts w:ascii="標楷體" w:hAnsi="標楷體"/>
          <w:sz w:val="28"/>
          <w:szCs w:val="28"/>
        </w:rPr>
        <w:t>提供民眾具可近性、連續性與周全性之健康照護</w:t>
      </w:r>
      <w:r w:rsidR="00872EBD" w:rsidRPr="009F7195">
        <w:rPr>
          <w:rFonts w:ascii="標楷體" w:hAnsi="標楷體" w:hint="eastAsia"/>
          <w:sz w:val="28"/>
          <w:szCs w:val="28"/>
        </w:rPr>
        <w:t>。</w:t>
      </w:r>
    </w:p>
    <w:p w14:paraId="37DA2272" w14:textId="77777777" w:rsidR="0065271F" w:rsidRPr="009F7195" w:rsidRDefault="0065271F">
      <w:pPr>
        <w:snapToGrid w:val="0"/>
        <w:spacing w:line="500" w:lineRule="exact"/>
        <w:rPr>
          <w:rFonts w:ascii="標楷體" w:hAnsi="標楷體"/>
          <w:sz w:val="28"/>
          <w:szCs w:val="28"/>
        </w:rPr>
      </w:pPr>
    </w:p>
    <w:p w14:paraId="46684B0D" w14:textId="77777777" w:rsidR="0065271F" w:rsidRPr="009F7195" w:rsidRDefault="00167143">
      <w:pPr>
        <w:pStyle w:val="1"/>
        <w:snapToGrid w:val="0"/>
        <w:spacing w:before="0" w:after="0" w:line="500" w:lineRule="exact"/>
        <w:rPr>
          <w:rFonts w:ascii="標楷體" w:hAnsi="標楷體"/>
          <w:b w:val="0"/>
          <w:sz w:val="28"/>
          <w:szCs w:val="28"/>
        </w:rPr>
      </w:pPr>
      <w:bookmarkStart w:id="2" w:name="_Toc235207473"/>
      <w:r w:rsidRPr="009F7195">
        <w:rPr>
          <w:rFonts w:ascii="標楷體" w:hAnsi="標楷體"/>
          <w:sz w:val="28"/>
          <w:szCs w:val="28"/>
        </w:rPr>
        <w:t>貳、計畫依據</w:t>
      </w:r>
      <w:bookmarkEnd w:id="2"/>
    </w:p>
    <w:p w14:paraId="5EE3FB49" w14:textId="660AD376" w:rsidR="000977C5" w:rsidRPr="001373C9" w:rsidRDefault="00167143" w:rsidP="007C0410">
      <w:pPr>
        <w:snapToGrid w:val="0"/>
        <w:spacing w:line="500" w:lineRule="exact"/>
        <w:ind w:firstLine="560"/>
        <w:jc w:val="both"/>
        <w:rPr>
          <w:sz w:val="28"/>
          <w:szCs w:val="28"/>
        </w:rPr>
      </w:pPr>
      <w:r w:rsidRPr="001373C9">
        <w:rPr>
          <w:sz w:val="28"/>
          <w:szCs w:val="28"/>
        </w:rPr>
        <w:t>依據醫療事業發展獎勵辦法第</w:t>
      </w:r>
      <w:r w:rsidRPr="001373C9">
        <w:rPr>
          <w:sz w:val="28"/>
          <w:szCs w:val="28"/>
        </w:rPr>
        <w:t>2</w:t>
      </w:r>
      <w:r w:rsidRPr="001373C9">
        <w:rPr>
          <w:sz w:val="28"/>
          <w:szCs w:val="28"/>
        </w:rPr>
        <w:t>條第</w:t>
      </w:r>
      <w:r w:rsidRPr="001373C9">
        <w:rPr>
          <w:sz w:val="28"/>
          <w:szCs w:val="28"/>
        </w:rPr>
        <w:t>1</w:t>
      </w:r>
      <w:r w:rsidRPr="001373C9">
        <w:rPr>
          <w:sz w:val="28"/>
          <w:szCs w:val="28"/>
        </w:rPr>
        <w:t>項第</w:t>
      </w:r>
      <w:r w:rsidRPr="001373C9">
        <w:rPr>
          <w:sz w:val="28"/>
          <w:szCs w:val="28"/>
        </w:rPr>
        <w:t>5</w:t>
      </w:r>
      <w:r w:rsidRPr="001373C9">
        <w:rPr>
          <w:sz w:val="28"/>
          <w:szCs w:val="28"/>
        </w:rPr>
        <w:t>款規定</w:t>
      </w:r>
      <w:r w:rsidR="003B67E6" w:rsidRPr="001373C9">
        <w:rPr>
          <w:sz w:val="28"/>
          <w:szCs w:val="28"/>
        </w:rPr>
        <w:t>辦理</w:t>
      </w:r>
      <w:r w:rsidRPr="001373C9">
        <w:rPr>
          <w:sz w:val="28"/>
          <w:szCs w:val="28"/>
        </w:rPr>
        <w:t>。</w:t>
      </w:r>
    </w:p>
    <w:p w14:paraId="521B71C3" w14:textId="77777777" w:rsidR="007C0410" w:rsidRPr="009F7195" w:rsidRDefault="007C0410" w:rsidP="007C0410">
      <w:pPr>
        <w:snapToGrid w:val="0"/>
        <w:spacing w:line="500" w:lineRule="exact"/>
        <w:ind w:firstLine="560"/>
        <w:jc w:val="both"/>
        <w:rPr>
          <w:rFonts w:ascii="標楷體" w:hAnsi="標楷體"/>
          <w:b/>
          <w:sz w:val="28"/>
          <w:szCs w:val="28"/>
        </w:rPr>
      </w:pPr>
    </w:p>
    <w:p w14:paraId="174976A9" w14:textId="7859E22B" w:rsidR="008914D7" w:rsidRPr="001373C9" w:rsidRDefault="00916C89" w:rsidP="008914D7">
      <w:pPr>
        <w:pStyle w:val="1"/>
        <w:snapToGrid w:val="0"/>
        <w:spacing w:before="0" w:after="0" w:line="500" w:lineRule="exact"/>
        <w:rPr>
          <w:rFonts w:ascii="Times New Roman" w:hAnsi="Times New Roman"/>
          <w:sz w:val="28"/>
          <w:szCs w:val="28"/>
        </w:rPr>
      </w:pPr>
      <w:bookmarkStart w:id="3" w:name="_Toc235207474"/>
      <w:r w:rsidRPr="001373C9">
        <w:rPr>
          <w:rFonts w:ascii="Times New Roman" w:hAnsi="Times New Roman"/>
          <w:sz w:val="28"/>
          <w:szCs w:val="28"/>
        </w:rPr>
        <w:lastRenderedPageBreak/>
        <w:t>參、</w:t>
      </w:r>
      <w:r w:rsidR="008914D7" w:rsidRPr="001373C9">
        <w:rPr>
          <w:rFonts w:ascii="Times New Roman" w:hAnsi="Times New Roman"/>
          <w:sz w:val="28"/>
          <w:szCs w:val="28"/>
        </w:rPr>
        <w:t>計畫目的</w:t>
      </w:r>
      <w:bookmarkEnd w:id="3"/>
    </w:p>
    <w:p w14:paraId="68388F68" w14:textId="77777777" w:rsidR="00501E92" w:rsidRPr="001373C9" w:rsidRDefault="00501E92">
      <w:pPr>
        <w:pStyle w:val="aff0"/>
        <w:numPr>
          <w:ilvl w:val="0"/>
          <w:numId w:val="70"/>
        </w:numPr>
        <w:snapToGrid w:val="0"/>
        <w:spacing w:line="500" w:lineRule="exact"/>
        <w:ind w:left="567" w:hanging="567"/>
        <w:jc w:val="both"/>
        <w:rPr>
          <w:sz w:val="28"/>
          <w:szCs w:val="28"/>
        </w:rPr>
      </w:pPr>
      <w:r w:rsidRPr="001373C9">
        <w:rPr>
          <w:bCs/>
          <w:sz w:val="28"/>
          <w:szCs w:val="28"/>
        </w:rPr>
        <w:t>監測臨床重要個案之住院前、住院時及出院後醫療照護品質，</w:t>
      </w:r>
      <w:r w:rsidRPr="001373C9">
        <w:rPr>
          <w:sz w:val="28"/>
          <w:szCs w:val="28"/>
        </w:rPr>
        <w:t>規劃跨層級整合照護合作模式，建置急重症品質監測系統，完善垂直串聯機制，強化醫療機構間之照護轉銜機制，落實分級醫療政策。</w:t>
      </w:r>
    </w:p>
    <w:p w14:paraId="5CE283AA" w14:textId="6C96C863" w:rsidR="00501E92" w:rsidRPr="001373C9" w:rsidRDefault="00501E92">
      <w:pPr>
        <w:pStyle w:val="aff0"/>
        <w:numPr>
          <w:ilvl w:val="0"/>
          <w:numId w:val="70"/>
        </w:numPr>
        <w:snapToGrid w:val="0"/>
        <w:spacing w:line="500" w:lineRule="exact"/>
        <w:ind w:left="567" w:hanging="567"/>
        <w:jc w:val="both"/>
        <w:rPr>
          <w:sz w:val="28"/>
          <w:szCs w:val="28"/>
        </w:rPr>
      </w:pPr>
      <w:r w:rsidRPr="001373C9">
        <w:rPr>
          <w:sz w:val="28"/>
          <w:szCs w:val="28"/>
        </w:rPr>
        <w:t>透過團隊合作交流，持續優化以病人為中心之急重症照護，獎勵團隊</w:t>
      </w:r>
      <w:r w:rsidR="00E12012" w:rsidRPr="001373C9">
        <w:rPr>
          <w:sz w:val="28"/>
          <w:szCs w:val="28"/>
        </w:rPr>
        <w:t>發展創新</w:t>
      </w:r>
      <w:r w:rsidRPr="001373C9">
        <w:rPr>
          <w:sz w:val="28"/>
          <w:szCs w:val="28"/>
        </w:rPr>
        <w:t>合作模式，進而提升醫療品質。</w:t>
      </w:r>
    </w:p>
    <w:p w14:paraId="76CFE474" w14:textId="253FDBFF" w:rsidR="000D08DD" w:rsidRPr="001373C9" w:rsidRDefault="00501E92">
      <w:pPr>
        <w:pStyle w:val="aff0"/>
        <w:numPr>
          <w:ilvl w:val="0"/>
          <w:numId w:val="70"/>
        </w:numPr>
        <w:snapToGrid w:val="0"/>
        <w:spacing w:line="500" w:lineRule="exact"/>
        <w:ind w:left="567" w:hanging="567"/>
        <w:jc w:val="both"/>
        <w:rPr>
          <w:sz w:val="28"/>
          <w:szCs w:val="28"/>
        </w:rPr>
      </w:pPr>
      <w:r w:rsidRPr="001373C9">
        <w:rPr>
          <w:sz w:val="28"/>
          <w:szCs w:val="28"/>
        </w:rPr>
        <w:t>統一緊急醫療之電子病歷與資料交換標準，完備緊急醫療救護資料交換雛型</w:t>
      </w:r>
      <w:r w:rsidR="001373C9" w:rsidRPr="001373C9">
        <w:rPr>
          <w:sz w:val="28"/>
          <w:szCs w:val="28"/>
        </w:rPr>
        <w:t>與</w:t>
      </w:r>
      <w:r w:rsidRPr="001373C9">
        <w:rPr>
          <w:sz w:val="28"/>
          <w:szCs w:val="28"/>
        </w:rPr>
        <w:t>流程，縮短跨機構間的病歷資料交換速度，達到</w:t>
      </w:r>
      <w:r w:rsidR="00E12012" w:rsidRPr="001373C9">
        <w:rPr>
          <w:sz w:val="28"/>
          <w:szCs w:val="28"/>
        </w:rPr>
        <w:t>重症病人</w:t>
      </w:r>
      <w:r w:rsidRPr="001373C9">
        <w:rPr>
          <w:sz w:val="28"/>
          <w:szCs w:val="28"/>
        </w:rPr>
        <w:t>到院即時預警之目的。</w:t>
      </w:r>
    </w:p>
    <w:p w14:paraId="448F1A81" w14:textId="77777777" w:rsidR="008914D7" w:rsidRPr="001373C9" w:rsidRDefault="008914D7" w:rsidP="008914D7">
      <w:pPr>
        <w:snapToGrid w:val="0"/>
        <w:spacing w:line="500" w:lineRule="exact"/>
        <w:jc w:val="both"/>
        <w:rPr>
          <w:sz w:val="28"/>
          <w:szCs w:val="28"/>
        </w:rPr>
      </w:pPr>
    </w:p>
    <w:p w14:paraId="765FE6D2" w14:textId="6E9E8D10" w:rsidR="008914D7" w:rsidRPr="001373C9" w:rsidRDefault="008914D7" w:rsidP="008914D7">
      <w:pPr>
        <w:pStyle w:val="1"/>
        <w:snapToGrid w:val="0"/>
        <w:spacing w:before="0" w:after="0" w:line="500" w:lineRule="exact"/>
        <w:rPr>
          <w:rFonts w:ascii="Times New Roman" w:hAnsi="Times New Roman"/>
          <w:sz w:val="28"/>
          <w:szCs w:val="28"/>
        </w:rPr>
      </w:pPr>
      <w:bookmarkStart w:id="4" w:name="_Toc235207475"/>
      <w:r w:rsidRPr="001373C9">
        <w:rPr>
          <w:rFonts w:ascii="Times New Roman" w:hAnsi="Times New Roman"/>
          <w:sz w:val="28"/>
          <w:szCs w:val="28"/>
        </w:rPr>
        <w:t>肆、計畫期程</w:t>
      </w:r>
      <w:bookmarkEnd w:id="4"/>
    </w:p>
    <w:p w14:paraId="604C9E40" w14:textId="2473ED00" w:rsidR="008914D7" w:rsidRPr="001373C9" w:rsidRDefault="00CE0C47">
      <w:pPr>
        <w:pStyle w:val="aff0"/>
        <w:numPr>
          <w:ilvl w:val="0"/>
          <w:numId w:val="69"/>
        </w:numPr>
        <w:snapToGrid w:val="0"/>
        <w:spacing w:line="500" w:lineRule="exact"/>
        <w:ind w:left="567" w:hanging="567"/>
        <w:jc w:val="both"/>
        <w:rPr>
          <w:sz w:val="28"/>
          <w:szCs w:val="28"/>
        </w:rPr>
      </w:pPr>
      <w:r w:rsidRPr="001373C9">
        <w:rPr>
          <w:sz w:val="28"/>
          <w:szCs w:val="28"/>
        </w:rPr>
        <w:t>自</w:t>
      </w:r>
      <w:r w:rsidR="00935352" w:rsidRPr="001373C9">
        <w:rPr>
          <w:sz w:val="28"/>
          <w:szCs w:val="28"/>
        </w:rPr>
        <w:t>簽約日</w:t>
      </w:r>
      <w:r w:rsidRPr="001373C9">
        <w:rPr>
          <w:sz w:val="28"/>
          <w:szCs w:val="28"/>
        </w:rPr>
        <w:t>起至</w:t>
      </w:r>
      <w:r w:rsidRPr="001373C9">
        <w:rPr>
          <w:sz w:val="28"/>
          <w:szCs w:val="28"/>
        </w:rPr>
        <w:t>116</w:t>
      </w:r>
      <w:r w:rsidRPr="001373C9">
        <w:rPr>
          <w:sz w:val="28"/>
          <w:szCs w:val="28"/>
        </w:rPr>
        <w:t>年</w:t>
      </w:r>
      <w:r w:rsidR="00661443" w:rsidRPr="001373C9">
        <w:rPr>
          <w:sz w:val="28"/>
          <w:szCs w:val="28"/>
        </w:rPr>
        <w:t>12</w:t>
      </w:r>
      <w:r w:rsidRPr="001373C9">
        <w:rPr>
          <w:sz w:val="28"/>
          <w:szCs w:val="28"/>
        </w:rPr>
        <w:t>月</w:t>
      </w:r>
      <w:r w:rsidRPr="001373C9">
        <w:rPr>
          <w:sz w:val="28"/>
          <w:szCs w:val="28"/>
        </w:rPr>
        <w:t>31</w:t>
      </w:r>
      <w:r w:rsidRPr="001373C9">
        <w:rPr>
          <w:sz w:val="28"/>
          <w:szCs w:val="28"/>
        </w:rPr>
        <w:t>日止。</w:t>
      </w:r>
    </w:p>
    <w:p w14:paraId="30E41C48" w14:textId="68B4A0EB" w:rsidR="00794F58" w:rsidRPr="00A86604" w:rsidRDefault="00794F58" w:rsidP="00A86604">
      <w:pPr>
        <w:pStyle w:val="aff0"/>
        <w:numPr>
          <w:ilvl w:val="0"/>
          <w:numId w:val="69"/>
        </w:numPr>
        <w:snapToGrid w:val="0"/>
        <w:spacing w:line="500" w:lineRule="exact"/>
        <w:ind w:left="567" w:hanging="567"/>
        <w:jc w:val="both"/>
        <w:rPr>
          <w:color w:val="000000" w:themeColor="text1"/>
          <w:sz w:val="28"/>
          <w:szCs w:val="28"/>
        </w:rPr>
      </w:pPr>
      <w:r w:rsidRPr="00A86604">
        <w:rPr>
          <w:color w:val="000000" w:themeColor="text1"/>
          <w:sz w:val="28"/>
          <w:szCs w:val="28"/>
        </w:rPr>
        <w:t>曾辦理</w:t>
      </w:r>
      <w:r w:rsidRPr="00A86604">
        <w:rPr>
          <w:color w:val="000000" w:themeColor="text1"/>
          <w:sz w:val="28"/>
          <w:szCs w:val="28"/>
        </w:rPr>
        <w:t>113-114</w:t>
      </w:r>
      <w:r w:rsidRPr="00A86604">
        <w:rPr>
          <w:color w:val="000000" w:themeColor="text1"/>
          <w:sz w:val="28"/>
          <w:szCs w:val="28"/>
        </w:rPr>
        <w:t>年度「創新整合跨層級照護模式計畫」</w:t>
      </w:r>
      <w:r w:rsidR="001373C9" w:rsidRPr="00A86604">
        <w:rPr>
          <w:rFonts w:hint="eastAsia"/>
          <w:color w:val="000000" w:themeColor="text1"/>
          <w:sz w:val="28"/>
          <w:szCs w:val="28"/>
        </w:rPr>
        <w:t>（</w:t>
      </w:r>
      <w:r w:rsidR="00D17CBD" w:rsidRPr="00A86604">
        <w:rPr>
          <w:color w:val="000000" w:themeColor="text1"/>
          <w:sz w:val="28"/>
          <w:szCs w:val="28"/>
        </w:rPr>
        <w:t>下稱前期計畫</w:t>
      </w:r>
      <w:r w:rsidR="001373C9" w:rsidRPr="00A86604">
        <w:rPr>
          <w:rFonts w:hint="eastAsia"/>
          <w:color w:val="000000" w:themeColor="text1"/>
          <w:sz w:val="28"/>
          <w:szCs w:val="28"/>
        </w:rPr>
        <w:t>）</w:t>
      </w:r>
      <w:r w:rsidRPr="00A86604">
        <w:rPr>
          <w:color w:val="000000" w:themeColor="text1"/>
          <w:sz w:val="28"/>
          <w:szCs w:val="28"/>
        </w:rPr>
        <w:t>之</w:t>
      </w:r>
      <w:r w:rsidR="0097198B" w:rsidRPr="00A86604">
        <w:rPr>
          <w:color w:val="000000" w:themeColor="text1"/>
          <w:sz w:val="28"/>
          <w:szCs w:val="28"/>
        </w:rPr>
        <w:t>團隊</w:t>
      </w:r>
      <w:r w:rsidR="00A86604" w:rsidRPr="00A86604">
        <w:rPr>
          <w:rFonts w:hint="eastAsia"/>
          <w:color w:val="000000" w:themeColor="text1"/>
          <w:sz w:val="28"/>
          <w:szCs w:val="28"/>
        </w:rPr>
        <w:t>（含參與醫院）</w:t>
      </w:r>
      <w:r w:rsidRPr="00A86604">
        <w:rPr>
          <w:color w:val="000000" w:themeColor="text1"/>
          <w:sz w:val="28"/>
          <w:szCs w:val="28"/>
        </w:rPr>
        <w:t>，四大急重症照護</w:t>
      </w:r>
      <w:r w:rsidR="00E80554" w:rsidRPr="00A86604">
        <w:rPr>
          <w:rFonts w:hint="eastAsia"/>
          <w:color w:val="000000" w:themeColor="text1"/>
          <w:sz w:val="28"/>
          <w:szCs w:val="28"/>
        </w:rPr>
        <w:t>病人之</w:t>
      </w:r>
      <w:r w:rsidR="00871869" w:rsidRPr="00A86604">
        <w:rPr>
          <w:color w:val="000000" w:themeColor="text1"/>
          <w:sz w:val="28"/>
          <w:szCs w:val="28"/>
        </w:rPr>
        <w:t>收案期間</w:t>
      </w:r>
      <w:r w:rsidR="00871869" w:rsidRPr="00A86604">
        <w:rPr>
          <w:rFonts w:hint="eastAsia"/>
          <w:color w:val="000000" w:themeColor="text1"/>
          <w:sz w:val="28"/>
          <w:szCs w:val="28"/>
        </w:rPr>
        <w:t>，</w:t>
      </w:r>
      <w:r w:rsidR="00871869" w:rsidRPr="00A86604">
        <w:rPr>
          <w:color w:val="000000" w:themeColor="text1"/>
          <w:sz w:val="28"/>
          <w:szCs w:val="28"/>
        </w:rPr>
        <w:t>得回溯自前期計畫個案收案期限</w:t>
      </w:r>
      <w:r w:rsidR="009815BB" w:rsidRPr="00A86604">
        <w:rPr>
          <w:color w:val="000000" w:themeColor="text1"/>
          <w:sz w:val="28"/>
          <w:szCs w:val="28"/>
        </w:rPr>
        <w:t>隔日之</w:t>
      </w:r>
      <w:r w:rsidR="00871869" w:rsidRPr="00A86604">
        <w:rPr>
          <w:color w:val="000000" w:themeColor="text1"/>
          <w:sz w:val="28"/>
          <w:szCs w:val="28"/>
        </w:rPr>
        <w:t>114</w:t>
      </w:r>
      <w:r w:rsidR="00871869" w:rsidRPr="00A86604">
        <w:rPr>
          <w:color w:val="000000" w:themeColor="text1"/>
          <w:sz w:val="28"/>
          <w:szCs w:val="28"/>
        </w:rPr>
        <w:t>年</w:t>
      </w:r>
      <w:r w:rsidR="00871869" w:rsidRPr="00A86604">
        <w:rPr>
          <w:color w:val="000000" w:themeColor="text1"/>
          <w:sz w:val="28"/>
          <w:szCs w:val="28"/>
        </w:rPr>
        <w:t>10</w:t>
      </w:r>
      <w:r w:rsidR="00871869" w:rsidRPr="00A86604">
        <w:rPr>
          <w:color w:val="000000" w:themeColor="text1"/>
          <w:sz w:val="28"/>
          <w:szCs w:val="28"/>
        </w:rPr>
        <w:t>月</w:t>
      </w:r>
      <w:r w:rsidR="00871869" w:rsidRPr="00A86604">
        <w:rPr>
          <w:color w:val="000000" w:themeColor="text1"/>
          <w:sz w:val="28"/>
          <w:szCs w:val="28"/>
        </w:rPr>
        <w:t>1</w:t>
      </w:r>
      <w:r w:rsidR="00871869" w:rsidRPr="00A86604">
        <w:rPr>
          <w:color w:val="000000" w:themeColor="text1"/>
          <w:sz w:val="28"/>
          <w:szCs w:val="28"/>
        </w:rPr>
        <w:t>日起</w:t>
      </w:r>
      <w:r w:rsidR="009354A7" w:rsidRPr="00A86604">
        <w:rPr>
          <w:color w:val="000000" w:themeColor="text1"/>
          <w:sz w:val="28"/>
          <w:szCs w:val="28"/>
        </w:rPr>
        <w:t>。</w:t>
      </w:r>
    </w:p>
    <w:p w14:paraId="4DDBFF0D" w14:textId="77777777" w:rsidR="008914D7" w:rsidRPr="001373C9" w:rsidRDefault="008914D7" w:rsidP="008914D7"/>
    <w:p w14:paraId="6A23E2C0" w14:textId="77777777" w:rsidR="00822B84" w:rsidRPr="002F5EE4" w:rsidRDefault="00822B84" w:rsidP="00822B84">
      <w:pPr>
        <w:pStyle w:val="1"/>
        <w:snapToGrid w:val="0"/>
        <w:spacing w:before="0" w:after="0" w:line="500" w:lineRule="exact"/>
        <w:rPr>
          <w:rFonts w:ascii="標楷體" w:hAnsi="標楷體"/>
          <w:sz w:val="28"/>
          <w:szCs w:val="28"/>
        </w:rPr>
      </w:pPr>
      <w:bookmarkStart w:id="5" w:name="_Toc185275673"/>
      <w:bookmarkStart w:id="6" w:name="_Toc235207477"/>
      <w:bookmarkStart w:id="7" w:name="_Toc235207476"/>
      <w:r>
        <w:rPr>
          <w:rFonts w:ascii="標楷體" w:hAnsi="標楷體" w:hint="eastAsia"/>
          <w:sz w:val="28"/>
          <w:szCs w:val="28"/>
        </w:rPr>
        <w:t>陸、</w:t>
      </w:r>
      <w:r w:rsidRPr="009F7195">
        <w:rPr>
          <w:rFonts w:ascii="標楷體" w:hAnsi="標楷體"/>
          <w:sz w:val="28"/>
          <w:szCs w:val="28"/>
        </w:rPr>
        <w:t>執行工作項目</w:t>
      </w:r>
      <w:bookmarkEnd w:id="5"/>
      <w:bookmarkEnd w:id="6"/>
    </w:p>
    <w:p w14:paraId="7DBECC9E" w14:textId="77777777" w:rsidR="00822B84" w:rsidRDefault="00822B84" w:rsidP="00822B84">
      <w:pPr>
        <w:pStyle w:val="aff0"/>
        <w:numPr>
          <w:ilvl w:val="0"/>
          <w:numId w:val="72"/>
        </w:numPr>
        <w:snapToGrid w:val="0"/>
        <w:spacing w:line="500" w:lineRule="exact"/>
        <w:ind w:left="567" w:hanging="567"/>
        <w:jc w:val="both"/>
        <w:rPr>
          <w:rFonts w:ascii="標楷體" w:hAnsi="標楷體"/>
          <w:sz w:val="28"/>
          <w:szCs w:val="28"/>
        </w:rPr>
      </w:pPr>
      <w:r w:rsidRPr="009F7195">
        <w:rPr>
          <w:rFonts w:ascii="標楷體" w:hAnsi="標楷體"/>
          <w:sz w:val="28"/>
          <w:szCs w:val="28"/>
        </w:rPr>
        <w:t>本案申請計畫之醫院即為主責醫院，主責醫院須邀請</w:t>
      </w:r>
      <w:r w:rsidRPr="009F7195">
        <w:rPr>
          <w:rFonts w:ascii="標楷體" w:hAnsi="標楷體" w:hint="eastAsia"/>
          <w:sz w:val="28"/>
          <w:szCs w:val="28"/>
        </w:rPr>
        <w:t>不同</w:t>
      </w:r>
      <w:r w:rsidRPr="009F7195">
        <w:rPr>
          <w:rFonts w:ascii="標楷體" w:hAnsi="標楷體"/>
          <w:sz w:val="28"/>
          <w:szCs w:val="28"/>
        </w:rPr>
        <w:t>層級</w:t>
      </w:r>
      <w:r w:rsidRPr="009F7195">
        <w:rPr>
          <w:rFonts w:ascii="標楷體" w:hAnsi="標楷體" w:hint="eastAsia"/>
          <w:sz w:val="28"/>
          <w:szCs w:val="28"/>
        </w:rPr>
        <w:t>醫療機構</w:t>
      </w:r>
      <w:r w:rsidRPr="009F7195">
        <w:rPr>
          <w:rFonts w:ascii="標楷體" w:hAnsi="標楷體"/>
          <w:sz w:val="28"/>
          <w:szCs w:val="28"/>
        </w:rPr>
        <w:t>（即合作</w:t>
      </w:r>
      <w:r w:rsidRPr="009F7195">
        <w:rPr>
          <w:rFonts w:ascii="標楷體" w:hAnsi="標楷體" w:hint="eastAsia"/>
          <w:sz w:val="28"/>
          <w:szCs w:val="28"/>
        </w:rPr>
        <w:t>機構</w:t>
      </w:r>
      <w:r w:rsidRPr="009F7195">
        <w:rPr>
          <w:rFonts w:ascii="標楷體" w:hAnsi="標楷體"/>
          <w:sz w:val="28"/>
          <w:szCs w:val="28"/>
        </w:rPr>
        <w:t>）組成團隊參與計畫，針對本部指定</w:t>
      </w:r>
      <w:r w:rsidRPr="009F7195">
        <w:rPr>
          <w:rFonts w:ascii="標楷體" w:hAnsi="標楷體" w:hint="eastAsia"/>
          <w:sz w:val="28"/>
          <w:szCs w:val="28"/>
        </w:rPr>
        <w:t>四大急重症(必選項目)與婦兒急重症(選</w:t>
      </w:r>
      <w:r>
        <w:rPr>
          <w:rFonts w:ascii="標楷體" w:hAnsi="標楷體" w:hint="eastAsia"/>
          <w:sz w:val="28"/>
          <w:szCs w:val="28"/>
        </w:rPr>
        <w:t>擇辦理</w:t>
      </w:r>
      <w:r w:rsidRPr="009F7195">
        <w:rPr>
          <w:rFonts w:ascii="標楷體" w:hAnsi="標楷體" w:hint="eastAsia"/>
          <w:sz w:val="28"/>
          <w:szCs w:val="28"/>
        </w:rPr>
        <w:t>項目)</w:t>
      </w:r>
      <w:r w:rsidRPr="009F7195">
        <w:rPr>
          <w:rFonts w:ascii="標楷體" w:hAnsi="標楷體"/>
          <w:sz w:val="28"/>
          <w:szCs w:val="28"/>
        </w:rPr>
        <w:t>，運用電子病歷或指定之資料交換標準，收集</w:t>
      </w:r>
      <w:r>
        <w:rPr>
          <w:rFonts w:ascii="標楷體" w:hAnsi="標楷體" w:hint="eastAsia"/>
          <w:sz w:val="28"/>
          <w:szCs w:val="28"/>
        </w:rPr>
        <w:t>病人</w:t>
      </w:r>
      <w:r w:rsidRPr="009F7195">
        <w:rPr>
          <w:rFonts w:ascii="標楷體" w:hAnsi="標楷體"/>
          <w:sz w:val="28"/>
          <w:szCs w:val="28"/>
        </w:rPr>
        <w:t>到院前、住院期間及出院後之重要醫療處置成效量測項目資料，並鼓勵發展該團隊創新整合照護合作模式，推動品質優化作業。</w:t>
      </w:r>
    </w:p>
    <w:p w14:paraId="1BBCC6AE" w14:textId="77777777" w:rsidR="00822B84" w:rsidRDefault="00822B84" w:rsidP="00822B84">
      <w:pPr>
        <w:pStyle w:val="aff0"/>
        <w:numPr>
          <w:ilvl w:val="0"/>
          <w:numId w:val="72"/>
        </w:numPr>
        <w:snapToGrid w:val="0"/>
        <w:spacing w:line="500" w:lineRule="exact"/>
        <w:ind w:left="567" w:hanging="567"/>
        <w:jc w:val="both"/>
        <w:rPr>
          <w:rFonts w:ascii="標楷體" w:hAnsi="標楷體"/>
          <w:sz w:val="28"/>
          <w:szCs w:val="28"/>
        </w:rPr>
      </w:pPr>
      <w:r w:rsidRPr="003933E8">
        <w:rPr>
          <w:rFonts w:ascii="標楷體" w:hAnsi="標楷體" w:hint="eastAsia"/>
          <w:sz w:val="28"/>
          <w:szCs w:val="28"/>
        </w:rPr>
        <w:t>本計畫至</w:t>
      </w:r>
      <w:r w:rsidRPr="003933E8">
        <w:rPr>
          <w:sz w:val="28"/>
          <w:szCs w:val="28"/>
        </w:rPr>
        <w:t>多補助</w:t>
      </w:r>
      <w:r w:rsidRPr="003933E8">
        <w:rPr>
          <w:sz w:val="28"/>
          <w:szCs w:val="28"/>
        </w:rPr>
        <w:t>35</w:t>
      </w:r>
      <w:r w:rsidRPr="003933E8">
        <w:rPr>
          <w:sz w:val="28"/>
          <w:szCs w:val="28"/>
        </w:rPr>
        <w:t>個團隊辦理，並</w:t>
      </w:r>
      <w:r w:rsidRPr="003933E8">
        <w:rPr>
          <w:rFonts w:hint="eastAsia"/>
          <w:sz w:val="28"/>
          <w:szCs w:val="28"/>
        </w:rPr>
        <w:t>於所補助之</w:t>
      </w:r>
      <w:r w:rsidRPr="003933E8">
        <w:rPr>
          <w:rFonts w:hint="eastAsia"/>
          <w:sz w:val="28"/>
          <w:szCs w:val="28"/>
        </w:rPr>
        <w:t>35</w:t>
      </w:r>
      <w:r w:rsidRPr="003933E8">
        <w:rPr>
          <w:rFonts w:hint="eastAsia"/>
          <w:sz w:val="28"/>
          <w:szCs w:val="28"/>
        </w:rPr>
        <w:t>個團隊中，</w:t>
      </w:r>
      <w:r w:rsidRPr="003933E8">
        <w:rPr>
          <w:sz w:val="28"/>
          <w:szCs w:val="28"/>
        </w:rPr>
        <w:t>擇優評選</w:t>
      </w:r>
      <w:r w:rsidRPr="003933E8">
        <w:rPr>
          <w:sz w:val="28"/>
          <w:szCs w:val="28"/>
        </w:rPr>
        <w:t>8</w:t>
      </w:r>
      <w:r w:rsidRPr="003933E8">
        <w:rPr>
          <w:sz w:val="28"/>
          <w:szCs w:val="28"/>
        </w:rPr>
        <w:t>個團隊辦理</w:t>
      </w:r>
      <w:r w:rsidRPr="003933E8">
        <w:rPr>
          <w:rFonts w:ascii="標楷體" w:hAnsi="標楷體" w:hint="eastAsia"/>
          <w:sz w:val="28"/>
          <w:szCs w:val="28"/>
        </w:rPr>
        <w:t>婦兒急重症照護整合。</w:t>
      </w:r>
    </w:p>
    <w:p w14:paraId="341ECFA9" w14:textId="77777777" w:rsidR="00822B84" w:rsidRPr="003933E8" w:rsidRDefault="00822B84" w:rsidP="00822B84">
      <w:pPr>
        <w:pStyle w:val="aff0"/>
        <w:numPr>
          <w:ilvl w:val="0"/>
          <w:numId w:val="72"/>
        </w:numPr>
        <w:snapToGrid w:val="0"/>
        <w:spacing w:line="500" w:lineRule="exact"/>
        <w:ind w:left="567" w:hanging="567"/>
        <w:jc w:val="both"/>
        <w:rPr>
          <w:rFonts w:ascii="標楷體" w:hAnsi="標楷體"/>
          <w:sz w:val="28"/>
          <w:szCs w:val="28"/>
        </w:rPr>
      </w:pPr>
      <w:r w:rsidRPr="003933E8">
        <w:rPr>
          <w:rFonts w:ascii="標楷體" w:hAnsi="標楷體" w:hint="eastAsia"/>
          <w:sz w:val="28"/>
          <w:szCs w:val="28"/>
        </w:rPr>
        <w:t>工作項目</w:t>
      </w:r>
    </w:p>
    <w:p w14:paraId="1D11670E" w14:textId="77777777" w:rsidR="00822B84" w:rsidRPr="009F7195" w:rsidRDefault="00822B84" w:rsidP="00822B84">
      <w:pPr>
        <w:pStyle w:val="aff0"/>
        <w:numPr>
          <w:ilvl w:val="0"/>
          <w:numId w:val="46"/>
        </w:numPr>
        <w:tabs>
          <w:tab w:val="left" w:pos="851"/>
        </w:tabs>
        <w:snapToGrid w:val="0"/>
        <w:spacing w:afterLines="50" w:after="120" w:line="500" w:lineRule="exact"/>
        <w:ind w:left="851" w:hanging="567"/>
        <w:jc w:val="both"/>
        <w:rPr>
          <w:rFonts w:ascii="標楷體" w:hAnsi="標楷體"/>
          <w:sz w:val="28"/>
          <w:szCs w:val="28"/>
        </w:rPr>
      </w:pPr>
      <w:r w:rsidRPr="009F7195">
        <w:rPr>
          <w:rFonts w:ascii="標楷體" w:hAnsi="標楷體"/>
          <w:sz w:val="28"/>
          <w:szCs w:val="28"/>
        </w:rPr>
        <w:t>組織計畫團隊</w:t>
      </w:r>
    </w:p>
    <w:tbl>
      <w:tblPr>
        <w:tblStyle w:val="afffff7"/>
        <w:tblW w:w="0" w:type="auto"/>
        <w:jc w:val="right"/>
        <w:tblLook w:val="04A0" w:firstRow="1" w:lastRow="0" w:firstColumn="1" w:lastColumn="0" w:noHBand="0" w:noVBand="1"/>
      </w:tblPr>
      <w:tblGrid>
        <w:gridCol w:w="562"/>
        <w:gridCol w:w="4041"/>
        <w:gridCol w:w="4041"/>
      </w:tblGrid>
      <w:tr w:rsidR="00822B84" w:rsidRPr="00F5394C" w14:paraId="01A4EE34" w14:textId="77777777" w:rsidTr="00DD286E">
        <w:trPr>
          <w:jc w:val="right"/>
        </w:trPr>
        <w:tc>
          <w:tcPr>
            <w:tcW w:w="562" w:type="dxa"/>
            <w:vAlign w:val="center"/>
          </w:tcPr>
          <w:p w14:paraId="3FAB43B3"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項</w:t>
            </w:r>
          </w:p>
          <w:p w14:paraId="28510C09"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次</w:t>
            </w:r>
          </w:p>
        </w:tc>
        <w:tc>
          <w:tcPr>
            <w:tcW w:w="4041" w:type="dxa"/>
            <w:vAlign w:val="center"/>
          </w:tcPr>
          <w:p w14:paraId="48477F39"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四大急重症照護</w:t>
            </w:r>
            <w:r>
              <w:rPr>
                <w:rFonts w:hint="eastAsia"/>
                <w:sz w:val="28"/>
                <w:szCs w:val="28"/>
              </w:rPr>
              <w:t>整合</w:t>
            </w:r>
          </w:p>
          <w:p w14:paraId="79E89242"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（必選項目）</w:t>
            </w:r>
          </w:p>
        </w:tc>
        <w:tc>
          <w:tcPr>
            <w:tcW w:w="4041" w:type="dxa"/>
            <w:vAlign w:val="center"/>
          </w:tcPr>
          <w:p w14:paraId="6A3FE509"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婦兒急重症照護</w:t>
            </w:r>
            <w:r w:rsidRPr="00442127">
              <w:rPr>
                <w:rFonts w:hint="eastAsia"/>
                <w:sz w:val="28"/>
                <w:szCs w:val="28"/>
              </w:rPr>
              <w:t>整合</w:t>
            </w:r>
          </w:p>
          <w:p w14:paraId="30427C3D"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（選擇辦理項目）</w:t>
            </w:r>
          </w:p>
        </w:tc>
      </w:tr>
      <w:tr w:rsidR="00822B84" w:rsidRPr="00F5394C" w14:paraId="05B896F4" w14:textId="77777777" w:rsidTr="00DD286E">
        <w:trPr>
          <w:jc w:val="right"/>
        </w:trPr>
        <w:tc>
          <w:tcPr>
            <w:tcW w:w="562" w:type="dxa"/>
          </w:tcPr>
          <w:p w14:paraId="2F5303A7"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lastRenderedPageBreak/>
              <w:t>1</w:t>
            </w:r>
          </w:p>
        </w:tc>
        <w:tc>
          <w:tcPr>
            <w:tcW w:w="4041" w:type="dxa"/>
          </w:tcPr>
          <w:p w14:paraId="1EBFF171"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主責醫院至少須邀請</w:t>
            </w:r>
            <w:r w:rsidRPr="00F5394C">
              <w:rPr>
                <w:sz w:val="28"/>
                <w:szCs w:val="28"/>
              </w:rPr>
              <w:t>3</w:t>
            </w:r>
            <w:r w:rsidRPr="00F5394C">
              <w:rPr>
                <w:sz w:val="28"/>
                <w:szCs w:val="28"/>
              </w:rPr>
              <w:t>家各層級醫院（即合作機構），組成</w:t>
            </w:r>
            <w:r w:rsidRPr="00F5394C">
              <w:rPr>
                <w:sz w:val="28"/>
                <w:szCs w:val="28"/>
              </w:rPr>
              <w:t>1</w:t>
            </w:r>
            <w:r w:rsidRPr="00F5394C">
              <w:rPr>
                <w:sz w:val="28"/>
                <w:szCs w:val="28"/>
              </w:rPr>
              <w:t>個團隊參與計畫。</w:t>
            </w:r>
          </w:p>
        </w:tc>
        <w:tc>
          <w:tcPr>
            <w:tcW w:w="4041" w:type="dxa"/>
          </w:tcPr>
          <w:p w14:paraId="449E3DE0"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主責醫院至少須再邀請</w:t>
            </w:r>
            <w:r w:rsidRPr="00F5394C">
              <w:rPr>
                <w:sz w:val="28"/>
                <w:szCs w:val="28"/>
              </w:rPr>
              <w:t>1</w:t>
            </w:r>
            <w:r w:rsidRPr="00F5394C">
              <w:rPr>
                <w:sz w:val="28"/>
                <w:szCs w:val="28"/>
              </w:rPr>
              <w:t>家診所及不限家數醫院（即合作機構）參與計畫</w:t>
            </w:r>
            <w:r>
              <w:rPr>
                <w:rFonts w:hint="eastAsia"/>
                <w:sz w:val="28"/>
                <w:szCs w:val="28"/>
              </w:rPr>
              <w:t>；</w:t>
            </w:r>
            <w:r w:rsidRPr="007032DE">
              <w:rPr>
                <w:rFonts w:hint="eastAsia"/>
                <w:sz w:val="28"/>
                <w:szCs w:val="28"/>
                <w:u w:val="single"/>
              </w:rPr>
              <w:t>婦兒急重症照護整合之合作機構，可與四大急重症照護整合之合作機構不同</w:t>
            </w:r>
            <w:r w:rsidRPr="00F5394C">
              <w:rPr>
                <w:sz w:val="28"/>
                <w:szCs w:val="28"/>
              </w:rPr>
              <w:t>。</w:t>
            </w:r>
          </w:p>
        </w:tc>
      </w:tr>
      <w:tr w:rsidR="00822B84" w:rsidRPr="00F5394C" w14:paraId="0A4FFD9F" w14:textId="77777777" w:rsidTr="00DD286E">
        <w:trPr>
          <w:jc w:val="right"/>
        </w:trPr>
        <w:tc>
          <w:tcPr>
            <w:tcW w:w="562" w:type="dxa"/>
          </w:tcPr>
          <w:p w14:paraId="1583BEE6"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2</w:t>
            </w:r>
          </w:p>
        </w:tc>
        <w:tc>
          <w:tcPr>
            <w:tcW w:w="4041" w:type="dxa"/>
          </w:tcPr>
          <w:p w14:paraId="7A3F3021"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主責醫院如為醫學中心，團隊應包含區域醫院及地區醫院層級醫院；如為區域醫院，團隊應包含地區醫院層級醫院（亦可視需求邀請醫學中心或區域醫院層級醫院）。</w:t>
            </w:r>
          </w:p>
        </w:tc>
        <w:tc>
          <w:tcPr>
            <w:tcW w:w="4041" w:type="dxa"/>
          </w:tcPr>
          <w:p w14:paraId="65265321"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主責醫院與合作機構，均須實際執行接生業務。</w:t>
            </w:r>
          </w:p>
        </w:tc>
      </w:tr>
      <w:tr w:rsidR="00822B84" w:rsidRPr="00F5394C" w14:paraId="6F1BB6F0" w14:textId="77777777" w:rsidTr="00DD286E">
        <w:trPr>
          <w:jc w:val="right"/>
        </w:trPr>
        <w:tc>
          <w:tcPr>
            <w:tcW w:w="562" w:type="dxa"/>
          </w:tcPr>
          <w:p w14:paraId="39C16E11"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3</w:t>
            </w:r>
          </w:p>
        </w:tc>
        <w:tc>
          <w:tcPr>
            <w:tcW w:w="8082" w:type="dxa"/>
            <w:gridSpan w:val="2"/>
          </w:tcPr>
          <w:p w14:paraId="4CA84995"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主責醫院不得再擔任本計畫其他團隊之合作機構；每家合作機構以加入</w:t>
            </w:r>
            <w:r w:rsidRPr="00F5394C">
              <w:rPr>
                <w:sz w:val="28"/>
                <w:szCs w:val="28"/>
              </w:rPr>
              <w:t>1</w:t>
            </w:r>
            <w:r w:rsidRPr="00F5394C">
              <w:rPr>
                <w:sz w:val="28"/>
                <w:szCs w:val="28"/>
              </w:rPr>
              <w:t>個團隊為限。</w:t>
            </w:r>
          </w:p>
        </w:tc>
      </w:tr>
      <w:tr w:rsidR="00822B84" w:rsidRPr="00F5394C" w14:paraId="6386339D" w14:textId="77777777" w:rsidTr="00DD286E">
        <w:trPr>
          <w:jc w:val="right"/>
        </w:trPr>
        <w:tc>
          <w:tcPr>
            <w:tcW w:w="562" w:type="dxa"/>
          </w:tcPr>
          <w:p w14:paraId="1545FEEA"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4</w:t>
            </w:r>
          </w:p>
        </w:tc>
        <w:tc>
          <w:tcPr>
            <w:tcW w:w="4041" w:type="dxa"/>
          </w:tcPr>
          <w:p w14:paraId="395115E0"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所邀請之合作機構，以能逐月產製本計畫規定資料、及配合本部電子病歷及一站通計畫之醫院為優先考量，惟東區醫療區域、緊急醫療資源不足地區、該縣市內無醫學中心或經本部或管理中心許可之醫院，不在此限。</w:t>
            </w:r>
          </w:p>
        </w:tc>
        <w:tc>
          <w:tcPr>
            <w:tcW w:w="4041" w:type="dxa"/>
          </w:tcPr>
          <w:p w14:paraId="76C0F50F"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主責醫院所邀請之合作機構，以能逐月產製本計畫規定資料</w:t>
            </w:r>
            <w:r>
              <w:rPr>
                <w:rFonts w:hint="eastAsia"/>
                <w:sz w:val="28"/>
                <w:szCs w:val="28"/>
              </w:rPr>
              <w:t>（</w:t>
            </w:r>
            <w:r w:rsidRPr="00F5394C">
              <w:rPr>
                <w:sz w:val="28"/>
                <w:szCs w:val="28"/>
              </w:rPr>
              <w:t>如生產數</w:t>
            </w:r>
            <w:r>
              <w:rPr>
                <w:rFonts w:hint="eastAsia"/>
                <w:sz w:val="28"/>
                <w:szCs w:val="28"/>
              </w:rPr>
              <w:t>）</w:t>
            </w:r>
            <w:r w:rsidRPr="00F5394C">
              <w:rPr>
                <w:sz w:val="28"/>
                <w:szCs w:val="28"/>
              </w:rPr>
              <w:t>為優先考量。</w:t>
            </w:r>
          </w:p>
        </w:tc>
      </w:tr>
      <w:tr w:rsidR="00822B84" w:rsidRPr="00F5394C" w14:paraId="774C3608" w14:textId="77777777" w:rsidTr="00DD286E">
        <w:trPr>
          <w:jc w:val="right"/>
        </w:trPr>
        <w:tc>
          <w:tcPr>
            <w:tcW w:w="562" w:type="dxa"/>
          </w:tcPr>
          <w:p w14:paraId="2E76EEEB"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5</w:t>
            </w:r>
          </w:p>
        </w:tc>
        <w:tc>
          <w:tcPr>
            <w:tcW w:w="4041" w:type="dxa"/>
          </w:tcPr>
          <w:p w14:paraId="23B881E4"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合作機構需配合該團隊主責醫院相關作業事項，推動電子病歷資訊化、參與團隊交流與辦理品質改善活動。</w:t>
            </w:r>
          </w:p>
        </w:tc>
        <w:tc>
          <w:tcPr>
            <w:tcW w:w="4041" w:type="dxa"/>
          </w:tcPr>
          <w:p w14:paraId="785BDD78"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合作機構需配合該團隊主責醫院相關作業事項，辦理高危險妊娠與新生兒</w:t>
            </w:r>
            <w:r>
              <w:rPr>
                <w:rFonts w:hint="eastAsia"/>
                <w:sz w:val="28"/>
                <w:szCs w:val="28"/>
              </w:rPr>
              <w:t>急重症</w:t>
            </w:r>
            <w:r w:rsidRPr="00F5394C">
              <w:rPr>
                <w:sz w:val="28"/>
                <w:szCs w:val="28"/>
              </w:rPr>
              <w:t>照護轉診登錄作業、參與團隊交流與辦理品質改善活動。</w:t>
            </w:r>
          </w:p>
        </w:tc>
      </w:tr>
      <w:tr w:rsidR="00822B84" w:rsidRPr="00F5394C" w14:paraId="5763EF4A" w14:textId="77777777" w:rsidTr="00DD286E">
        <w:trPr>
          <w:jc w:val="right"/>
        </w:trPr>
        <w:tc>
          <w:tcPr>
            <w:tcW w:w="562" w:type="dxa"/>
          </w:tcPr>
          <w:p w14:paraId="41C1D169"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6</w:t>
            </w:r>
          </w:p>
        </w:tc>
        <w:tc>
          <w:tcPr>
            <w:tcW w:w="8082" w:type="dxa"/>
            <w:gridSpan w:val="2"/>
          </w:tcPr>
          <w:p w14:paraId="438B7067"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團隊內各醫院可為跨縣市組合，惟主責醫院與合作機構須為主要轉診合作對象，並於申請時提出轉診數量、比例與排名等相關數據。</w:t>
            </w:r>
          </w:p>
        </w:tc>
      </w:tr>
      <w:tr w:rsidR="00822B84" w:rsidRPr="00F5394C" w14:paraId="789CFEEB" w14:textId="77777777" w:rsidTr="00DD286E">
        <w:trPr>
          <w:jc w:val="right"/>
        </w:trPr>
        <w:tc>
          <w:tcPr>
            <w:tcW w:w="562" w:type="dxa"/>
          </w:tcPr>
          <w:p w14:paraId="2FDFDBDA"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7</w:t>
            </w:r>
          </w:p>
        </w:tc>
        <w:tc>
          <w:tcPr>
            <w:tcW w:w="8082" w:type="dxa"/>
            <w:gridSpan w:val="2"/>
          </w:tcPr>
          <w:p w14:paraId="3A01F83D"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主責醫院可與合作機構為同一體系，惟團隊中同體系醫院家數以</w:t>
            </w:r>
            <w:r w:rsidRPr="00F5394C">
              <w:rPr>
                <w:sz w:val="28"/>
                <w:szCs w:val="28"/>
              </w:rPr>
              <w:t>1/3</w:t>
            </w:r>
            <w:r w:rsidRPr="00F5394C">
              <w:rPr>
                <w:sz w:val="28"/>
                <w:szCs w:val="28"/>
              </w:rPr>
              <w:t>（含）為上限。例如，某團隊合作機構合計</w:t>
            </w:r>
            <w:r w:rsidRPr="00F5394C">
              <w:rPr>
                <w:sz w:val="28"/>
                <w:szCs w:val="28"/>
              </w:rPr>
              <w:t>3</w:t>
            </w:r>
            <w:r w:rsidRPr="00F5394C">
              <w:rPr>
                <w:sz w:val="28"/>
                <w:szCs w:val="28"/>
              </w:rPr>
              <w:t>家，與主責醫院同體系之合作機構上限為</w:t>
            </w:r>
            <w:r w:rsidRPr="00F5394C">
              <w:rPr>
                <w:sz w:val="28"/>
                <w:szCs w:val="28"/>
              </w:rPr>
              <w:t>1</w:t>
            </w:r>
            <w:r w:rsidRPr="00F5394C">
              <w:rPr>
                <w:sz w:val="28"/>
                <w:szCs w:val="28"/>
              </w:rPr>
              <w:t>家。</w:t>
            </w:r>
          </w:p>
        </w:tc>
      </w:tr>
    </w:tbl>
    <w:p w14:paraId="39EC7781" w14:textId="77777777" w:rsidR="00822B84" w:rsidRPr="009F7195" w:rsidRDefault="00822B84" w:rsidP="00822B84">
      <w:pPr>
        <w:pStyle w:val="aff0"/>
        <w:numPr>
          <w:ilvl w:val="0"/>
          <w:numId w:val="46"/>
        </w:numPr>
        <w:tabs>
          <w:tab w:val="left" w:pos="851"/>
        </w:tabs>
        <w:snapToGrid w:val="0"/>
        <w:spacing w:beforeLines="50" w:before="120" w:afterLines="50" w:after="120" w:line="500" w:lineRule="exact"/>
        <w:ind w:left="851" w:hanging="567"/>
        <w:jc w:val="both"/>
        <w:rPr>
          <w:rFonts w:ascii="標楷體" w:hAnsi="標楷體"/>
          <w:sz w:val="28"/>
          <w:szCs w:val="28"/>
        </w:rPr>
      </w:pPr>
      <w:r w:rsidRPr="009F7195">
        <w:rPr>
          <w:rFonts w:ascii="標楷體" w:hAnsi="標楷體"/>
          <w:sz w:val="28"/>
          <w:szCs w:val="28"/>
        </w:rPr>
        <w:t>完成</w:t>
      </w:r>
      <w:r>
        <w:rPr>
          <w:rFonts w:ascii="標楷體" w:hAnsi="標楷體" w:hint="eastAsia"/>
          <w:sz w:val="28"/>
          <w:szCs w:val="28"/>
        </w:rPr>
        <w:t>個案</w:t>
      </w:r>
      <w:r w:rsidRPr="009F7195">
        <w:rPr>
          <w:rFonts w:ascii="標楷體" w:hAnsi="標楷體"/>
          <w:sz w:val="28"/>
          <w:szCs w:val="28"/>
        </w:rPr>
        <w:t>登錄作業</w:t>
      </w:r>
    </w:p>
    <w:tbl>
      <w:tblPr>
        <w:tblStyle w:val="afffff7"/>
        <w:tblW w:w="8645" w:type="dxa"/>
        <w:jc w:val="right"/>
        <w:tblLook w:val="04A0" w:firstRow="1" w:lastRow="0" w:firstColumn="1" w:lastColumn="0" w:noHBand="0" w:noVBand="1"/>
      </w:tblPr>
      <w:tblGrid>
        <w:gridCol w:w="562"/>
        <w:gridCol w:w="4041"/>
        <w:gridCol w:w="4042"/>
      </w:tblGrid>
      <w:tr w:rsidR="00822B84" w:rsidRPr="00F5394C" w14:paraId="1FCAA127" w14:textId="77777777" w:rsidTr="00DD286E">
        <w:trPr>
          <w:jc w:val="right"/>
        </w:trPr>
        <w:tc>
          <w:tcPr>
            <w:tcW w:w="562" w:type="dxa"/>
            <w:vAlign w:val="center"/>
          </w:tcPr>
          <w:p w14:paraId="3FB16CB3"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lastRenderedPageBreak/>
              <w:t>項</w:t>
            </w:r>
          </w:p>
          <w:p w14:paraId="14A3EAE4"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次</w:t>
            </w:r>
          </w:p>
        </w:tc>
        <w:tc>
          <w:tcPr>
            <w:tcW w:w="4041" w:type="dxa"/>
            <w:vAlign w:val="center"/>
          </w:tcPr>
          <w:p w14:paraId="6F76FAD3"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四大急重症照護整合</w:t>
            </w:r>
          </w:p>
          <w:p w14:paraId="4281743A"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（必選項目）</w:t>
            </w:r>
          </w:p>
        </w:tc>
        <w:tc>
          <w:tcPr>
            <w:tcW w:w="4042" w:type="dxa"/>
            <w:vAlign w:val="center"/>
          </w:tcPr>
          <w:p w14:paraId="7B54AD68"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婦兒急重症照護整合</w:t>
            </w:r>
          </w:p>
          <w:p w14:paraId="7A8D74E6"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（選擇辦理項目）</w:t>
            </w:r>
          </w:p>
        </w:tc>
      </w:tr>
      <w:tr w:rsidR="00822B84" w:rsidRPr="00F5394C" w14:paraId="033168DB" w14:textId="77777777" w:rsidTr="00DD286E">
        <w:trPr>
          <w:jc w:val="right"/>
        </w:trPr>
        <w:tc>
          <w:tcPr>
            <w:tcW w:w="562" w:type="dxa"/>
          </w:tcPr>
          <w:p w14:paraId="3B9529EA"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1</w:t>
            </w:r>
          </w:p>
        </w:tc>
        <w:tc>
          <w:tcPr>
            <w:tcW w:w="4041" w:type="dxa"/>
          </w:tcPr>
          <w:p w14:paraId="6475BA31" w14:textId="77777777" w:rsidR="00822B84" w:rsidRPr="00F5394C" w:rsidRDefault="00822B84" w:rsidP="00DD286E">
            <w:pPr>
              <w:spacing w:line="400" w:lineRule="exact"/>
              <w:jc w:val="both"/>
              <w:rPr>
                <w:sz w:val="28"/>
                <w:szCs w:val="28"/>
              </w:rPr>
            </w:pPr>
            <w:r>
              <w:rPr>
                <w:rFonts w:hint="eastAsia"/>
                <w:sz w:val="28"/>
                <w:szCs w:val="28"/>
              </w:rPr>
              <w:t>收案對象為</w:t>
            </w:r>
            <w:r w:rsidRPr="00F5394C">
              <w:rPr>
                <w:sz w:val="28"/>
                <w:szCs w:val="28"/>
              </w:rPr>
              <w:t>到院前心肺功能停止（</w:t>
            </w:r>
            <w:r w:rsidRPr="00F5394C">
              <w:rPr>
                <w:sz w:val="28"/>
                <w:szCs w:val="28"/>
              </w:rPr>
              <w:t>OHCA</w:t>
            </w:r>
            <w:r w:rsidRPr="00F5394C">
              <w:rPr>
                <w:sz w:val="28"/>
                <w:szCs w:val="28"/>
              </w:rPr>
              <w:t>）、重大創傷（</w:t>
            </w:r>
            <w:r w:rsidRPr="00F5394C">
              <w:rPr>
                <w:sz w:val="28"/>
                <w:szCs w:val="28"/>
              </w:rPr>
              <w:t>Major Trauma</w:t>
            </w:r>
            <w:r w:rsidRPr="00F5394C">
              <w:rPr>
                <w:sz w:val="28"/>
                <w:szCs w:val="28"/>
              </w:rPr>
              <w:t>）、急性腦中風與急性冠心症</w:t>
            </w:r>
            <w:r>
              <w:rPr>
                <w:rFonts w:hint="eastAsia"/>
                <w:sz w:val="28"/>
                <w:szCs w:val="28"/>
              </w:rPr>
              <w:t>等</w:t>
            </w:r>
            <w:r>
              <w:rPr>
                <w:rFonts w:hint="eastAsia"/>
                <w:sz w:val="28"/>
                <w:szCs w:val="28"/>
              </w:rPr>
              <w:t>4</w:t>
            </w:r>
            <w:r>
              <w:rPr>
                <w:rFonts w:hint="eastAsia"/>
                <w:sz w:val="28"/>
                <w:szCs w:val="28"/>
              </w:rPr>
              <w:t>項急重症病人</w:t>
            </w:r>
            <w:r w:rsidRPr="00F5394C">
              <w:rPr>
                <w:sz w:val="28"/>
                <w:szCs w:val="28"/>
              </w:rPr>
              <w:t>。</w:t>
            </w:r>
          </w:p>
        </w:tc>
        <w:tc>
          <w:tcPr>
            <w:tcW w:w="4042" w:type="dxa"/>
          </w:tcPr>
          <w:p w14:paraId="1374CEE2" w14:textId="77777777" w:rsidR="00822B84" w:rsidRPr="00F5394C" w:rsidRDefault="00822B84" w:rsidP="00DD286E">
            <w:pPr>
              <w:pStyle w:val="aff0"/>
              <w:tabs>
                <w:tab w:val="left" w:pos="851"/>
              </w:tabs>
              <w:snapToGrid w:val="0"/>
              <w:spacing w:line="400" w:lineRule="exact"/>
              <w:ind w:left="0"/>
              <w:jc w:val="both"/>
              <w:rPr>
                <w:sz w:val="28"/>
                <w:szCs w:val="28"/>
              </w:rPr>
            </w:pPr>
            <w:r>
              <w:rPr>
                <w:rFonts w:hint="eastAsia"/>
                <w:sz w:val="28"/>
                <w:szCs w:val="28"/>
              </w:rPr>
              <w:t>收案對象為</w:t>
            </w:r>
            <w:r w:rsidRPr="00F5394C">
              <w:rPr>
                <w:sz w:val="28"/>
                <w:szCs w:val="28"/>
              </w:rPr>
              <w:t>產後大出血、羊水栓塞、妊娠高血壓（包含子癲前症、子癲症、</w:t>
            </w:r>
            <w:r w:rsidRPr="00F5394C">
              <w:rPr>
                <w:sz w:val="28"/>
                <w:szCs w:val="28"/>
              </w:rPr>
              <w:t>HELLP</w:t>
            </w:r>
            <w:r w:rsidRPr="00F5394C">
              <w:rPr>
                <w:sz w:val="28"/>
                <w:szCs w:val="28"/>
              </w:rPr>
              <w:t>症候群）、血管栓塞、肺栓塞、新生兒呼吸窘迫，或第一產程經醫師評估須轉診</w:t>
            </w:r>
            <w:r>
              <w:rPr>
                <w:rFonts w:hint="eastAsia"/>
                <w:sz w:val="28"/>
                <w:szCs w:val="28"/>
              </w:rPr>
              <w:t>病人</w:t>
            </w:r>
            <w:r w:rsidRPr="00F5394C">
              <w:rPr>
                <w:sz w:val="28"/>
                <w:szCs w:val="28"/>
              </w:rPr>
              <w:t>。</w:t>
            </w:r>
          </w:p>
        </w:tc>
      </w:tr>
      <w:tr w:rsidR="00822B84" w:rsidRPr="00A86604" w14:paraId="21FCF6DE" w14:textId="77777777" w:rsidTr="00DD286E">
        <w:trPr>
          <w:jc w:val="right"/>
        </w:trPr>
        <w:tc>
          <w:tcPr>
            <w:tcW w:w="562" w:type="dxa"/>
          </w:tcPr>
          <w:p w14:paraId="1990483E" w14:textId="77777777" w:rsidR="00822B84" w:rsidRPr="00A86604" w:rsidRDefault="00822B84" w:rsidP="00DD286E">
            <w:pPr>
              <w:pStyle w:val="aff0"/>
              <w:tabs>
                <w:tab w:val="left" w:pos="851"/>
              </w:tabs>
              <w:snapToGrid w:val="0"/>
              <w:spacing w:line="400" w:lineRule="exact"/>
              <w:ind w:left="0"/>
              <w:jc w:val="center"/>
              <w:rPr>
                <w:color w:val="000000" w:themeColor="text1"/>
                <w:sz w:val="28"/>
                <w:szCs w:val="28"/>
              </w:rPr>
            </w:pPr>
            <w:r w:rsidRPr="00A86604">
              <w:rPr>
                <w:color w:val="000000" w:themeColor="text1"/>
                <w:sz w:val="28"/>
                <w:szCs w:val="28"/>
              </w:rPr>
              <w:t>2</w:t>
            </w:r>
          </w:p>
        </w:tc>
        <w:tc>
          <w:tcPr>
            <w:tcW w:w="4041" w:type="dxa"/>
          </w:tcPr>
          <w:p w14:paraId="4F302C38" w14:textId="77777777" w:rsidR="00822B84" w:rsidRPr="00A86604" w:rsidRDefault="00822B84" w:rsidP="00DD286E">
            <w:pPr>
              <w:pStyle w:val="aff0"/>
              <w:numPr>
                <w:ilvl w:val="0"/>
                <w:numId w:val="90"/>
              </w:numPr>
              <w:tabs>
                <w:tab w:val="num" w:pos="177"/>
                <w:tab w:val="left" w:pos="851"/>
              </w:tabs>
              <w:snapToGrid w:val="0"/>
              <w:spacing w:line="400" w:lineRule="exact"/>
              <w:jc w:val="both"/>
              <w:rPr>
                <w:color w:val="000000" w:themeColor="text1"/>
                <w:sz w:val="28"/>
                <w:szCs w:val="28"/>
              </w:rPr>
            </w:pPr>
            <w:r w:rsidRPr="00A86604">
              <w:rPr>
                <w:color w:val="000000" w:themeColor="text1"/>
                <w:sz w:val="28"/>
                <w:szCs w:val="28"/>
              </w:rPr>
              <w:t>收案期間為自計畫簽約日起至</w:t>
            </w:r>
            <w:r w:rsidRPr="00A86604">
              <w:rPr>
                <w:color w:val="000000" w:themeColor="text1"/>
                <w:sz w:val="28"/>
                <w:szCs w:val="28"/>
              </w:rPr>
              <w:t>116</w:t>
            </w:r>
            <w:r w:rsidRPr="00A86604">
              <w:rPr>
                <w:color w:val="000000" w:themeColor="text1"/>
                <w:sz w:val="28"/>
                <w:szCs w:val="28"/>
              </w:rPr>
              <w:t>年</w:t>
            </w:r>
            <w:r w:rsidRPr="00A86604">
              <w:rPr>
                <w:color w:val="000000" w:themeColor="text1"/>
                <w:sz w:val="28"/>
                <w:szCs w:val="28"/>
              </w:rPr>
              <w:t>12</w:t>
            </w:r>
            <w:r w:rsidRPr="00A86604">
              <w:rPr>
                <w:color w:val="000000" w:themeColor="text1"/>
                <w:sz w:val="28"/>
                <w:szCs w:val="28"/>
              </w:rPr>
              <w:t>月</w:t>
            </w:r>
            <w:r w:rsidRPr="00A86604">
              <w:rPr>
                <w:color w:val="000000" w:themeColor="text1"/>
                <w:sz w:val="28"/>
                <w:szCs w:val="28"/>
              </w:rPr>
              <w:t>31</w:t>
            </w:r>
            <w:r w:rsidRPr="00A86604">
              <w:rPr>
                <w:color w:val="000000" w:themeColor="text1"/>
                <w:sz w:val="28"/>
                <w:szCs w:val="28"/>
              </w:rPr>
              <w:t>日。</w:t>
            </w:r>
          </w:p>
          <w:p w14:paraId="061D4BF2" w14:textId="77777777" w:rsidR="00822B84" w:rsidRPr="00A86604" w:rsidRDefault="00822B84" w:rsidP="00DD286E">
            <w:pPr>
              <w:pStyle w:val="aff0"/>
              <w:numPr>
                <w:ilvl w:val="0"/>
                <w:numId w:val="90"/>
              </w:numPr>
              <w:tabs>
                <w:tab w:val="num" w:pos="177"/>
                <w:tab w:val="left" w:pos="851"/>
              </w:tabs>
              <w:snapToGrid w:val="0"/>
              <w:spacing w:line="400" w:lineRule="exact"/>
              <w:jc w:val="both"/>
              <w:rPr>
                <w:color w:val="000000" w:themeColor="text1"/>
                <w:sz w:val="28"/>
                <w:szCs w:val="28"/>
              </w:rPr>
            </w:pPr>
            <w:r w:rsidRPr="00A86604">
              <w:rPr>
                <w:color w:val="000000" w:themeColor="text1"/>
                <w:sz w:val="28"/>
                <w:szCs w:val="28"/>
              </w:rPr>
              <w:t>曾辦理前期計畫之團隊，</w:t>
            </w:r>
            <w:r w:rsidRPr="00A86604">
              <w:rPr>
                <w:rFonts w:hint="eastAsia"/>
                <w:color w:val="000000" w:themeColor="text1"/>
                <w:sz w:val="28"/>
                <w:szCs w:val="28"/>
              </w:rPr>
              <w:t>個案</w:t>
            </w:r>
            <w:r w:rsidRPr="00A86604">
              <w:rPr>
                <w:color w:val="000000" w:themeColor="text1"/>
                <w:sz w:val="28"/>
                <w:szCs w:val="28"/>
              </w:rPr>
              <w:t>收案期間得回溯自</w:t>
            </w:r>
            <w:r w:rsidRPr="00A86604">
              <w:rPr>
                <w:rFonts w:hint="eastAsia"/>
                <w:color w:val="000000" w:themeColor="text1"/>
                <w:sz w:val="28"/>
                <w:szCs w:val="28"/>
              </w:rPr>
              <w:t>前期計畫收案期限隔日之</w:t>
            </w:r>
            <w:r w:rsidRPr="00A86604">
              <w:rPr>
                <w:color w:val="000000" w:themeColor="text1"/>
                <w:sz w:val="28"/>
                <w:szCs w:val="28"/>
              </w:rPr>
              <w:t>114</w:t>
            </w:r>
            <w:r w:rsidRPr="00A86604">
              <w:rPr>
                <w:color w:val="000000" w:themeColor="text1"/>
                <w:sz w:val="28"/>
                <w:szCs w:val="28"/>
              </w:rPr>
              <w:t>年</w:t>
            </w:r>
            <w:r w:rsidRPr="00A86604">
              <w:rPr>
                <w:color w:val="000000" w:themeColor="text1"/>
                <w:sz w:val="28"/>
                <w:szCs w:val="28"/>
              </w:rPr>
              <w:t>10</w:t>
            </w:r>
            <w:r w:rsidRPr="00A86604">
              <w:rPr>
                <w:color w:val="000000" w:themeColor="text1"/>
                <w:sz w:val="28"/>
                <w:szCs w:val="28"/>
              </w:rPr>
              <w:t>月</w:t>
            </w:r>
            <w:r w:rsidRPr="00A86604">
              <w:rPr>
                <w:color w:val="000000" w:themeColor="text1"/>
                <w:sz w:val="28"/>
                <w:szCs w:val="28"/>
              </w:rPr>
              <w:t>1</w:t>
            </w:r>
            <w:r w:rsidRPr="00A86604">
              <w:rPr>
                <w:color w:val="000000" w:themeColor="text1"/>
                <w:sz w:val="28"/>
                <w:szCs w:val="28"/>
              </w:rPr>
              <w:t>日起計。</w:t>
            </w:r>
          </w:p>
        </w:tc>
        <w:tc>
          <w:tcPr>
            <w:tcW w:w="4042" w:type="dxa"/>
          </w:tcPr>
          <w:p w14:paraId="2CF73019" w14:textId="77777777" w:rsidR="00822B84" w:rsidRPr="00A86604" w:rsidRDefault="00822B84" w:rsidP="00DD286E">
            <w:pPr>
              <w:pStyle w:val="aff0"/>
              <w:tabs>
                <w:tab w:val="left" w:pos="851"/>
              </w:tabs>
              <w:snapToGrid w:val="0"/>
              <w:spacing w:line="400" w:lineRule="exact"/>
              <w:ind w:left="0"/>
              <w:jc w:val="both"/>
              <w:rPr>
                <w:color w:val="000000" w:themeColor="text1"/>
                <w:sz w:val="28"/>
                <w:szCs w:val="28"/>
              </w:rPr>
            </w:pPr>
            <w:r w:rsidRPr="00A86604">
              <w:rPr>
                <w:color w:val="000000" w:themeColor="text1"/>
                <w:sz w:val="28"/>
                <w:szCs w:val="28"/>
              </w:rPr>
              <w:t>收案期間為自計畫簽約日起至</w:t>
            </w:r>
            <w:r w:rsidRPr="00A86604">
              <w:rPr>
                <w:color w:val="000000" w:themeColor="text1"/>
                <w:sz w:val="28"/>
                <w:szCs w:val="28"/>
              </w:rPr>
              <w:t>116</w:t>
            </w:r>
            <w:r w:rsidRPr="00A86604">
              <w:rPr>
                <w:color w:val="000000" w:themeColor="text1"/>
                <w:sz w:val="28"/>
                <w:szCs w:val="28"/>
              </w:rPr>
              <w:t>年</w:t>
            </w:r>
            <w:r w:rsidRPr="00A86604">
              <w:rPr>
                <w:color w:val="000000" w:themeColor="text1"/>
                <w:sz w:val="28"/>
                <w:szCs w:val="28"/>
              </w:rPr>
              <w:t>12</w:t>
            </w:r>
            <w:r w:rsidRPr="00A86604">
              <w:rPr>
                <w:color w:val="000000" w:themeColor="text1"/>
                <w:sz w:val="28"/>
                <w:szCs w:val="28"/>
              </w:rPr>
              <w:t>月</w:t>
            </w:r>
            <w:r w:rsidRPr="00A86604">
              <w:rPr>
                <w:color w:val="000000" w:themeColor="text1"/>
                <w:sz w:val="28"/>
                <w:szCs w:val="28"/>
              </w:rPr>
              <w:t>31</w:t>
            </w:r>
            <w:r w:rsidRPr="00A86604">
              <w:rPr>
                <w:color w:val="000000" w:themeColor="text1"/>
                <w:sz w:val="28"/>
                <w:szCs w:val="28"/>
              </w:rPr>
              <w:t>日。</w:t>
            </w:r>
          </w:p>
        </w:tc>
      </w:tr>
      <w:tr w:rsidR="00822B84" w:rsidRPr="00F5394C" w14:paraId="7EC34757" w14:textId="77777777" w:rsidTr="00DD286E">
        <w:trPr>
          <w:jc w:val="right"/>
        </w:trPr>
        <w:tc>
          <w:tcPr>
            <w:tcW w:w="562" w:type="dxa"/>
          </w:tcPr>
          <w:p w14:paraId="00975694"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3</w:t>
            </w:r>
          </w:p>
        </w:tc>
        <w:tc>
          <w:tcPr>
            <w:tcW w:w="8083" w:type="dxa"/>
            <w:gridSpan w:val="2"/>
          </w:tcPr>
          <w:p w14:paraId="48E11A85"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主責醫院應輔導合作機構，共同填報指定照護之量測項目。</w:t>
            </w:r>
          </w:p>
        </w:tc>
      </w:tr>
      <w:tr w:rsidR="00822B84" w:rsidRPr="00F5394C" w14:paraId="38934B5D" w14:textId="77777777" w:rsidTr="00DD286E">
        <w:trPr>
          <w:jc w:val="right"/>
        </w:trPr>
        <w:tc>
          <w:tcPr>
            <w:tcW w:w="562" w:type="dxa"/>
          </w:tcPr>
          <w:p w14:paraId="2494D6E8"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4</w:t>
            </w:r>
          </w:p>
        </w:tc>
        <w:tc>
          <w:tcPr>
            <w:tcW w:w="4041" w:type="dxa"/>
          </w:tcPr>
          <w:p w14:paraId="7D055752" w14:textId="77777777" w:rsidR="00822B84" w:rsidRPr="00F5394C" w:rsidRDefault="00822B84" w:rsidP="00DD286E">
            <w:pPr>
              <w:tabs>
                <w:tab w:val="left" w:pos="851"/>
              </w:tabs>
              <w:snapToGrid w:val="0"/>
              <w:spacing w:line="400" w:lineRule="exact"/>
              <w:jc w:val="both"/>
              <w:rPr>
                <w:sz w:val="28"/>
                <w:szCs w:val="28"/>
              </w:rPr>
            </w:pPr>
            <w:r w:rsidRPr="00F5394C">
              <w:rPr>
                <w:sz w:val="28"/>
                <w:szCs w:val="28"/>
              </w:rPr>
              <w:t>應包含出院前與出院後之臨床照護登錄項目、個案自陳醫療結果量測及身體功能評估等量表。</w:t>
            </w:r>
          </w:p>
        </w:tc>
        <w:tc>
          <w:tcPr>
            <w:tcW w:w="4042" w:type="dxa"/>
          </w:tcPr>
          <w:p w14:paraId="50F3EB36" w14:textId="77777777" w:rsidR="00822B84" w:rsidRPr="00F5394C" w:rsidRDefault="00822B84" w:rsidP="00DD286E">
            <w:pPr>
              <w:pStyle w:val="aff0"/>
              <w:tabs>
                <w:tab w:val="left" w:pos="851"/>
              </w:tabs>
              <w:snapToGrid w:val="0"/>
              <w:spacing w:line="400" w:lineRule="exact"/>
              <w:ind w:left="0"/>
              <w:jc w:val="both"/>
              <w:rPr>
                <w:sz w:val="28"/>
                <w:szCs w:val="28"/>
              </w:rPr>
            </w:pPr>
            <w:r w:rsidRPr="00F5394C">
              <w:rPr>
                <w:sz w:val="28"/>
                <w:szCs w:val="28"/>
              </w:rPr>
              <w:t>應包含轉出機構處置、轉送過程紀錄及轉入機構處置等登錄項目。</w:t>
            </w:r>
          </w:p>
        </w:tc>
      </w:tr>
      <w:tr w:rsidR="00822B84" w:rsidRPr="00F5394C" w14:paraId="69765D1F" w14:textId="77777777" w:rsidTr="00DD286E">
        <w:trPr>
          <w:jc w:val="right"/>
        </w:trPr>
        <w:tc>
          <w:tcPr>
            <w:tcW w:w="562" w:type="dxa"/>
            <w:vAlign w:val="center"/>
          </w:tcPr>
          <w:p w14:paraId="05BEF2F9"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5</w:t>
            </w:r>
          </w:p>
        </w:tc>
        <w:tc>
          <w:tcPr>
            <w:tcW w:w="4041" w:type="dxa"/>
          </w:tcPr>
          <w:p w14:paraId="097BF92D" w14:textId="77777777" w:rsidR="00822B84" w:rsidRPr="00F5394C" w:rsidRDefault="00822B84" w:rsidP="00DD286E">
            <w:pPr>
              <w:snapToGrid w:val="0"/>
              <w:spacing w:line="400" w:lineRule="exact"/>
              <w:jc w:val="both"/>
              <w:rPr>
                <w:sz w:val="28"/>
                <w:szCs w:val="28"/>
              </w:rPr>
            </w:pPr>
            <w:r w:rsidRPr="00F5394C">
              <w:rPr>
                <w:sz w:val="28"/>
                <w:szCs w:val="28"/>
              </w:rPr>
              <w:t>團隊內各醫院</w:t>
            </w:r>
            <w:r>
              <w:rPr>
                <w:rFonts w:hint="eastAsia"/>
                <w:sz w:val="28"/>
                <w:szCs w:val="28"/>
              </w:rPr>
              <w:t>應</w:t>
            </w:r>
            <w:r w:rsidRPr="00F5394C">
              <w:rPr>
                <w:sz w:val="28"/>
                <w:szCs w:val="28"/>
              </w:rPr>
              <w:t>收案</w:t>
            </w:r>
            <w:r>
              <w:rPr>
                <w:rFonts w:hint="eastAsia"/>
                <w:sz w:val="28"/>
                <w:szCs w:val="28"/>
              </w:rPr>
              <w:t>填報之</w:t>
            </w:r>
            <w:r w:rsidRPr="00F5394C">
              <w:rPr>
                <w:sz w:val="28"/>
                <w:szCs w:val="28"/>
              </w:rPr>
              <w:t>急重症類別：</w:t>
            </w:r>
          </w:p>
          <w:p w14:paraId="7412E818" w14:textId="77777777" w:rsidR="00822B84" w:rsidRPr="00D154A3" w:rsidRDefault="00822B84" w:rsidP="00DD286E">
            <w:pPr>
              <w:pStyle w:val="aff0"/>
              <w:numPr>
                <w:ilvl w:val="2"/>
                <w:numId w:val="44"/>
              </w:numPr>
              <w:tabs>
                <w:tab w:val="num" w:pos="320"/>
              </w:tabs>
              <w:snapToGrid w:val="0"/>
              <w:spacing w:line="400" w:lineRule="exact"/>
              <w:ind w:left="357" w:hanging="357"/>
              <w:jc w:val="both"/>
              <w:rPr>
                <w:sz w:val="28"/>
                <w:szCs w:val="28"/>
              </w:rPr>
            </w:pPr>
            <w:r w:rsidRPr="00D154A3">
              <w:rPr>
                <w:sz w:val="28"/>
                <w:szCs w:val="28"/>
              </w:rPr>
              <w:t>一般級急救責任醫院：至少須選擇到院前心肺功能停止。</w:t>
            </w:r>
          </w:p>
          <w:p w14:paraId="145EDC21" w14:textId="77777777" w:rsidR="00822B84" w:rsidRDefault="00822B84" w:rsidP="00DD286E">
            <w:pPr>
              <w:pStyle w:val="aff0"/>
              <w:numPr>
                <w:ilvl w:val="2"/>
                <w:numId w:val="44"/>
              </w:numPr>
              <w:tabs>
                <w:tab w:val="num" w:pos="320"/>
              </w:tabs>
              <w:snapToGrid w:val="0"/>
              <w:spacing w:line="400" w:lineRule="exact"/>
              <w:ind w:left="357" w:hanging="357"/>
              <w:jc w:val="both"/>
              <w:rPr>
                <w:sz w:val="28"/>
                <w:szCs w:val="28"/>
              </w:rPr>
            </w:pPr>
            <w:r w:rsidRPr="00D154A3">
              <w:rPr>
                <w:sz w:val="28"/>
                <w:szCs w:val="28"/>
              </w:rPr>
              <w:t>中度級急救責任醫院：</w:t>
            </w:r>
            <w:r w:rsidRPr="00D154A3">
              <w:rPr>
                <w:rFonts w:hint="eastAsia"/>
                <w:sz w:val="28"/>
                <w:szCs w:val="28"/>
              </w:rPr>
              <w:t>必</w:t>
            </w:r>
            <w:r w:rsidRPr="00D154A3">
              <w:rPr>
                <w:sz w:val="28"/>
                <w:szCs w:val="28"/>
              </w:rPr>
              <w:t>選到院前心肺功能停止，</w:t>
            </w:r>
            <w:r w:rsidRPr="00D154A3">
              <w:rPr>
                <w:rFonts w:hint="eastAsia"/>
                <w:sz w:val="28"/>
                <w:szCs w:val="28"/>
              </w:rPr>
              <w:t>另</w:t>
            </w:r>
            <w:r w:rsidRPr="00D154A3">
              <w:rPr>
                <w:sz w:val="28"/>
                <w:szCs w:val="28"/>
              </w:rPr>
              <w:t>可視</w:t>
            </w:r>
            <w:r w:rsidRPr="00D154A3">
              <w:rPr>
                <w:rFonts w:hint="eastAsia"/>
                <w:sz w:val="28"/>
                <w:szCs w:val="28"/>
              </w:rPr>
              <w:t>醫院</w:t>
            </w:r>
            <w:r w:rsidRPr="00D154A3">
              <w:rPr>
                <w:sz w:val="28"/>
                <w:szCs w:val="28"/>
              </w:rPr>
              <w:t>收治能力，自重大創傷、急性腦中風及急性冠心症等</w:t>
            </w:r>
            <w:r w:rsidRPr="00D154A3">
              <w:rPr>
                <w:sz w:val="28"/>
                <w:szCs w:val="28"/>
              </w:rPr>
              <w:t>3</w:t>
            </w:r>
            <w:r w:rsidRPr="00D154A3">
              <w:rPr>
                <w:sz w:val="28"/>
                <w:szCs w:val="28"/>
              </w:rPr>
              <w:t>項急重症中，至少選擇</w:t>
            </w:r>
            <w:r w:rsidRPr="00D154A3">
              <w:rPr>
                <w:sz w:val="28"/>
                <w:szCs w:val="28"/>
              </w:rPr>
              <w:t>1</w:t>
            </w:r>
            <w:r w:rsidRPr="00D154A3">
              <w:rPr>
                <w:sz w:val="28"/>
                <w:szCs w:val="28"/>
              </w:rPr>
              <w:t>項。</w:t>
            </w:r>
          </w:p>
          <w:p w14:paraId="162F97C3" w14:textId="77777777" w:rsidR="00822B84" w:rsidRPr="00D154A3" w:rsidRDefault="00822B84" w:rsidP="00DD286E">
            <w:pPr>
              <w:pStyle w:val="aff0"/>
              <w:numPr>
                <w:ilvl w:val="2"/>
                <w:numId w:val="44"/>
              </w:numPr>
              <w:tabs>
                <w:tab w:val="num" w:pos="320"/>
              </w:tabs>
              <w:snapToGrid w:val="0"/>
              <w:spacing w:line="400" w:lineRule="exact"/>
              <w:ind w:left="357" w:hanging="357"/>
              <w:jc w:val="both"/>
              <w:rPr>
                <w:sz w:val="28"/>
                <w:szCs w:val="28"/>
              </w:rPr>
            </w:pPr>
            <w:r w:rsidRPr="00D154A3">
              <w:rPr>
                <w:sz w:val="28"/>
                <w:szCs w:val="28"/>
              </w:rPr>
              <w:t>重度級急救責任醫院：</w:t>
            </w:r>
            <w:r w:rsidRPr="00D154A3">
              <w:rPr>
                <w:sz w:val="28"/>
                <w:szCs w:val="28"/>
              </w:rPr>
              <w:t>4</w:t>
            </w:r>
            <w:r w:rsidRPr="00D154A3">
              <w:rPr>
                <w:sz w:val="28"/>
                <w:szCs w:val="28"/>
              </w:rPr>
              <w:t>項急重症均需收案填報。</w:t>
            </w:r>
          </w:p>
        </w:tc>
        <w:tc>
          <w:tcPr>
            <w:tcW w:w="4042" w:type="dxa"/>
          </w:tcPr>
          <w:p w14:paraId="3ADDC90A"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w:t>
            </w:r>
          </w:p>
        </w:tc>
      </w:tr>
      <w:tr w:rsidR="00822B84" w:rsidRPr="00F5394C" w14:paraId="01D85F7D" w14:textId="77777777" w:rsidTr="00DD286E">
        <w:trPr>
          <w:jc w:val="right"/>
        </w:trPr>
        <w:tc>
          <w:tcPr>
            <w:tcW w:w="562" w:type="dxa"/>
            <w:vAlign w:val="center"/>
          </w:tcPr>
          <w:p w14:paraId="7CDF5BF4"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6</w:t>
            </w:r>
          </w:p>
        </w:tc>
        <w:tc>
          <w:tcPr>
            <w:tcW w:w="4041" w:type="dxa"/>
          </w:tcPr>
          <w:p w14:paraId="1FD79CD9" w14:textId="77777777" w:rsidR="00822B84" w:rsidRPr="00F5394C" w:rsidRDefault="00822B84" w:rsidP="00DD286E">
            <w:pPr>
              <w:tabs>
                <w:tab w:val="left" w:pos="851"/>
              </w:tabs>
              <w:snapToGrid w:val="0"/>
              <w:spacing w:line="400" w:lineRule="exact"/>
              <w:jc w:val="both"/>
              <w:rPr>
                <w:sz w:val="28"/>
                <w:szCs w:val="28"/>
              </w:rPr>
            </w:pPr>
            <w:r w:rsidRPr="00F5394C">
              <w:rPr>
                <w:sz w:val="28"/>
                <w:szCs w:val="28"/>
              </w:rPr>
              <w:t>個案登錄資料填報路徑：</w:t>
            </w:r>
          </w:p>
          <w:p w14:paraId="2DA8F864" w14:textId="77777777" w:rsidR="00822B84" w:rsidRPr="00D154A3" w:rsidRDefault="00822B84" w:rsidP="00DD286E">
            <w:pPr>
              <w:pStyle w:val="aff0"/>
              <w:numPr>
                <w:ilvl w:val="0"/>
                <w:numId w:val="91"/>
              </w:numPr>
              <w:tabs>
                <w:tab w:val="left" w:pos="851"/>
              </w:tabs>
              <w:snapToGrid w:val="0"/>
              <w:spacing w:line="400" w:lineRule="exact"/>
              <w:jc w:val="both"/>
              <w:rPr>
                <w:sz w:val="28"/>
                <w:szCs w:val="28"/>
              </w:rPr>
            </w:pPr>
            <w:r w:rsidRPr="00D154A3">
              <w:rPr>
                <w:sz w:val="28"/>
                <w:szCs w:val="28"/>
              </w:rPr>
              <w:t>以</w:t>
            </w:r>
            <w:r w:rsidRPr="00D154A3">
              <w:rPr>
                <w:sz w:val="28"/>
                <w:szCs w:val="28"/>
              </w:rPr>
              <w:t>API</w:t>
            </w:r>
            <w:r w:rsidRPr="00D154A3">
              <w:rPr>
                <w:sz w:val="28"/>
                <w:szCs w:val="28"/>
              </w:rPr>
              <w:t>介接為主要登錄資料方式。</w:t>
            </w:r>
          </w:p>
          <w:p w14:paraId="464DD9B6" w14:textId="77777777" w:rsidR="00822B84" w:rsidRPr="00D154A3" w:rsidRDefault="00822B84" w:rsidP="00DD286E">
            <w:pPr>
              <w:pStyle w:val="aff0"/>
              <w:numPr>
                <w:ilvl w:val="0"/>
                <w:numId w:val="91"/>
              </w:numPr>
              <w:tabs>
                <w:tab w:val="left" w:pos="851"/>
              </w:tabs>
              <w:snapToGrid w:val="0"/>
              <w:spacing w:line="400" w:lineRule="exact"/>
              <w:jc w:val="both"/>
              <w:rPr>
                <w:sz w:val="28"/>
                <w:szCs w:val="28"/>
              </w:rPr>
            </w:pPr>
            <w:r w:rsidRPr="00D154A3">
              <w:rPr>
                <w:sz w:val="28"/>
                <w:szCs w:val="28"/>
              </w:rPr>
              <w:lastRenderedPageBreak/>
              <w:t>無法配合</w:t>
            </w:r>
            <w:r w:rsidRPr="00D154A3">
              <w:rPr>
                <w:rFonts w:hint="eastAsia"/>
                <w:sz w:val="28"/>
                <w:szCs w:val="28"/>
              </w:rPr>
              <w:t>以</w:t>
            </w:r>
            <w:r w:rsidRPr="00D154A3">
              <w:rPr>
                <w:sz w:val="28"/>
                <w:szCs w:val="28"/>
              </w:rPr>
              <w:t>API</w:t>
            </w:r>
            <w:r w:rsidRPr="00D154A3">
              <w:rPr>
                <w:rFonts w:hint="eastAsia"/>
                <w:sz w:val="28"/>
                <w:szCs w:val="28"/>
              </w:rPr>
              <w:t>介接方式</w:t>
            </w:r>
            <w:r w:rsidRPr="00D154A3">
              <w:rPr>
                <w:sz w:val="28"/>
                <w:szCs w:val="28"/>
              </w:rPr>
              <w:t>上傳</w:t>
            </w:r>
            <w:r w:rsidRPr="00D154A3">
              <w:rPr>
                <w:rFonts w:hint="eastAsia"/>
                <w:sz w:val="28"/>
                <w:szCs w:val="28"/>
              </w:rPr>
              <w:t>資料者，</w:t>
            </w:r>
            <w:r w:rsidRPr="00D154A3">
              <w:rPr>
                <w:sz w:val="28"/>
                <w:szCs w:val="28"/>
              </w:rPr>
              <w:t>應於</w:t>
            </w:r>
            <w:r w:rsidRPr="00D154A3">
              <w:rPr>
                <w:rFonts w:hint="eastAsia"/>
                <w:sz w:val="28"/>
                <w:szCs w:val="28"/>
              </w:rPr>
              <w:t>指</w:t>
            </w:r>
            <w:r w:rsidRPr="00D154A3">
              <w:rPr>
                <w:sz w:val="28"/>
                <w:szCs w:val="28"/>
              </w:rPr>
              <w:t>定期限內至創新整合照護系統</w:t>
            </w:r>
            <w:r w:rsidRPr="00D154A3">
              <w:rPr>
                <w:rFonts w:hint="eastAsia"/>
                <w:sz w:val="28"/>
                <w:szCs w:val="28"/>
              </w:rPr>
              <w:t>（</w:t>
            </w:r>
            <w:r w:rsidRPr="00D154A3">
              <w:rPr>
                <w:sz w:val="28"/>
                <w:szCs w:val="28"/>
              </w:rPr>
              <w:t>下稱整合系統</w:t>
            </w:r>
            <w:r w:rsidRPr="00D154A3">
              <w:rPr>
                <w:rFonts w:hint="eastAsia"/>
                <w:sz w:val="28"/>
                <w:szCs w:val="28"/>
              </w:rPr>
              <w:t>）</w:t>
            </w:r>
            <w:r w:rsidRPr="00D154A3">
              <w:rPr>
                <w:sz w:val="28"/>
                <w:szCs w:val="28"/>
              </w:rPr>
              <w:t>填報。</w:t>
            </w:r>
          </w:p>
        </w:tc>
        <w:tc>
          <w:tcPr>
            <w:tcW w:w="4042" w:type="dxa"/>
          </w:tcPr>
          <w:p w14:paraId="33A5FC9A"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lastRenderedPageBreak/>
              <w:t>-</w:t>
            </w:r>
          </w:p>
        </w:tc>
      </w:tr>
      <w:tr w:rsidR="00822B84" w:rsidRPr="00F5394C" w14:paraId="62D787DD" w14:textId="77777777" w:rsidTr="00DD286E">
        <w:trPr>
          <w:jc w:val="right"/>
        </w:trPr>
        <w:tc>
          <w:tcPr>
            <w:tcW w:w="562" w:type="dxa"/>
            <w:vAlign w:val="center"/>
          </w:tcPr>
          <w:p w14:paraId="64D3F315" w14:textId="77777777" w:rsidR="00822B84" w:rsidRPr="00F5394C" w:rsidRDefault="00822B84" w:rsidP="00DD286E">
            <w:pPr>
              <w:pStyle w:val="aff0"/>
              <w:tabs>
                <w:tab w:val="left" w:pos="851"/>
              </w:tabs>
              <w:snapToGrid w:val="0"/>
              <w:spacing w:line="400" w:lineRule="exact"/>
              <w:ind w:left="0"/>
              <w:jc w:val="center"/>
              <w:rPr>
                <w:sz w:val="28"/>
                <w:szCs w:val="28"/>
              </w:rPr>
            </w:pPr>
            <w:r w:rsidRPr="00F5394C">
              <w:rPr>
                <w:sz w:val="28"/>
                <w:szCs w:val="28"/>
              </w:rPr>
              <w:t>7</w:t>
            </w:r>
          </w:p>
        </w:tc>
        <w:tc>
          <w:tcPr>
            <w:tcW w:w="4041" w:type="dxa"/>
          </w:tcPr>
          <w:p w14:paraId="32216112" w14:textId="77777777" w:rsidR="00822B84" w:rsidRPr="00F5394C" w:rsidRDefault="00822B84" w:rsidP="00DD286E">
            <w:pPr>
              <w:tabs>
                <w:tab w:val="left" w:pos="851"/>
              </w:tabs>
              <w:snapToGrid w:val="0"/>
              <w:spacing w:line="400" w:lineRule="exact"/>
              <w:jc w:val="both"/>
              <w:rPr>
                <w:sz w:val="28"/>
                <w:szCs w:val="28"/>
              </w:rPr>
            </w:pPr>
            <w:r w:rsidRPr="00F5394C">
              <w:rPr>
                <w:sz w:val="28"/>
                <w:szCs w:val="28"/>
              </w:rPr>
              <w:t>登錄資料</w:t>
            </w:r>
            <w:r>
              <w:rPr>
                <w:rFonts w:hint="eastAsia"/>
                <w:sz w:val="28"/>
                <w:szCs w:val="28"/>
              </w:rPr>
              <w:t>表件如下：</w:t>
            </w:r>
          </w:p>
          <w:p w14:paraId="4595C45C" w14:textId="77777777" w:rsidR="00822B84" w:rsidRPr="00D154A3" w:rsidRDefault="00822B84" w:rsidP="00DD286E">
            <w:pPr>
              <w:pStyle w:val="aff0"/>
              <w:numPr>
                <w:ilvl w:val="0"/>
                <w:numId w:val="92"/>
              </w:numPr>
              <w:tabs>
                <w:tab w:val="left" w:pos="851"/>
              </w:tabs>
              <w:snapToGrid w:val="0"/>
              <w:spacing w:line="400" w:lineRule="exact"/>
              <w:jc w:val="both"/>
              <w:rPr>
                <w:sz w:val="28"/>
                <w:szCs w:val="28"/>
              </w:rPr>
            </w:pPr>
            <w:r w:rsidRPr="00D154A3">
              <w:rPr>
                <w:sz w:val="28"/>
                <w:szCs w:val="28"/>
              </w:rPr>
              <w:t>到院前心肺功能停止個案登錄表如</w:t>
            </w:r>
            <w:hyperlink w:anchor="附件2" w:history="1">
              <w:r w:rsidRPr="00D154A3">
                <w:rPr>
                  <w:rStyle w:val="af"/>
                  <w:sz w:val="28"/>
                  <w:szCs w:val="28"/>
                </w:rPr>
                <w:t>附件</w:t>
              </w:r>
              <w:r w:rsidRPr="00D154A3">
                <w:rPr>
                  <w:rStyle w:val="af"/>
                  <w:sz w:val="28"/>
                  <w:szCs w:val="28"/>
                </w:rPr>
                <w:t>2</w:t>
              </w:r>
            </w:hyperlink>
            <w:r w:rsidRPr="00D154A3">
              <w:rPr>
                <w:sz w:val="28"/>
                <w:szCs w:val="28"/>
              </w:rPr>
              <w:t>。</w:t>
            </w:r>
          </w:p>
          <w:p w14:paraId="1D9AC894" w14:textId="77777777" w:rsidR="00822B84" w:rsidRDefault="00822B84" w:rsidP="00DD286E">
            <w:pPr>
              <w:pStyle w:val="aff0"/>
              <w:numPr>
                <w:ilvl w:val="0"/>
                <w:numId w:val="92"/>
              </w:numPr>
              <w:tabs>
                <w:tab w:val="left" w:pos="851"/>
              </w:tabs>
              <w:snapToGrid w:val="0"/>
              <w:spacing w:line="400" w:lineRule="exact"/>
              <w:jc w:val="both"/>
              <w:rPr>
                <w:sz w:val="28"/>
                <w:szCs w:val="28"/>
              </w:rPr>
            </w:pPr>
            <w:r w:rsidRPr="00D154A3">
              <w:rPr>
                <w:sz w:val="28"/>
                <w:szCs w:val="28"/>
              </w:rPr>
              <w:t>重大創傷個案登錄表如</w:t>
            </w:r>
            <w:hyperlink w:anchor="附件3" w:history="1">
              <w:r w:rsidRPr="00D154A3">
                <w:rPr>
                  <w:rStyle w:val="af"/>
                  <w:sz w:val="28"/>
                  <w:szCs w:val="28"/>
                </w:rPr>
                <w:t>附件</w:t>
              </w:r>
              <w:r w:rsidRPr="00D154A3">
                <w:rPr>
                  <w:rStyle w:val="af"/>
                  <w:sz w:val="28"/>
                  <w:szCs w:val="28"/>
                </w:rPr>
                <w:t>3</w:t>
              </w:r>
            </w:hyperlink>
            <w:r w:rsidRPr="00D154A3">
              <w:rPr>
                <w:sz w:val="28"/>
                <w:szCs w:val="28"/>
              </w:rPr>
              <w:t>。</w:t>
            </w:r>
          </w:p>
          <w:p w14:paraId="560D905C" w14:textId="77777777" w:rsidR="00822B84" w:rsidRDefault="00822B84" w:rsidP="00DD286E">
            <w:pPr>
              <w:pStyle w:val="aff0"/>
              <w:numPr>
                <w:ilvl w:val="0"/>
                <w:numId w:val="92"/>
              </w:numPr>
              <w:tabs>
                <w:tab w:val="left" w:pos="851"/>
              </w:tabs>
              <w:snapToGrid w:val="0"/>
              <w:spacing w:line="400" w:lineRule="exact"/>
              <w:jc w:val="both"/>
              <w:rPr>
                <w:sz w:val="28"/>
                <w:szCs w:val="28"/>
              </w:rPr>
            </w:pPr>
            <w:r w:rsidRPr="00D154A3">
              <w:rPr>
                <w:sz w:val="28"/>
                <w:szCs w:val="28"/>
              </w:rPr>
              <w:t>急性腦中風個案登錄表如</w:t>
            </w:r>
            <w:hyperlink w:anchor="附件3" w:history="1">
              <w:r w:rsidRPr="00D154A3">
                <w:rPr>
                  <w:rStyle w:val="af"/>
                  <w:sz w:val="28"/>
                  <w:szCs w:val="28"/>
                </w:rPr>
                <w:t>附件</w:t>
              </w:r>
              <w:r w:rsidRPr="00D154A3">
                <w:rPr>
                  <w:rStyle w:val="af"/>
                  <w:sz w:val="28"/>
                  <w:szCs w:val="28"/>
                </w:rPr>
                <w:t>4</w:t>
              </w:r>
            </w:hyperlink>
            <w:r w:rsidRPr="00D154A3">
              <w:rPr>
                <w:sz w:val="28"/>
                <w:szCs w:val="28"/>
              </w:rPr>
              <w:t>。</w:t>
            </w:r>
          </w:p>
          <w:p w14:paraId="6167F4E8" w14:textId="77777777" w:rsidR="00822B84" w:rsidRDefault="00822B84" w:rsidP="00DD286E">
            <w:pPr>
              <w:pStyle w:val="aff0"/>
              <w:numPr>
                <w:ilvl w:val="0"/>
                <w:numId w:val="92"/>
              </w:numPr>
              <w:tabs>
                <w:tab w:val="left" w:pos="851"/>
              </w:tabs>
              <w:snapToGrid w:val="0"/>
              <w:spacing w:line="400" w:lineRule="exact"/>
              <w:jc w:val="both"/>
              <w:rPr>
                <w:sz w:val="28"/>
                <w:szCs w:val="28"/>
              </w:rPr>
            </w:pPr>
            <w:r w:rsidRPr="00D154A3">
              <w:rPr>
                <w:sz w:val="28"/>
                <w:szCs w:val="28"/>
              </w:rPr>
              <w:t>急性冠心症個案登錄表如</w:t>
            </w:r>
            <w:hyperlink w:anchor="附件5" w:history="1">
              <w:r w:rsidRPr="00D154A3">
                <w:rPr>
                  <w:rStyle w:val="af"/>
                  <w:sz w:val="28"/>
                  <w:szCs w:val="28"/>
                </w:rPr>
                <w:t>附件</w:t>
              </w:r>
              <w:r w:rsidRPr="00D154A3">
                <w:rPr>
                  <w:rStyle w:val="af"/>
                  <w:sz w:val="28"/>
                  <w:szCs w:val="28"/>
                </w:rPr>
                <w:t>5</w:t>
              </w:r>
            </w:hyperlink>
            <w:r w:rsidRPr="00D154A3">
              <w:rPr>
                <w:sz w:val="28"/>
                <w:szCs w:val="28"/>
              </w:rPr>
              <w:t>。</w:t>
            </w:r>
          </w:p>
          <w:p w14:paraId="6C2B602A" w14:textId="77777777" w:rsidR="00822B84" w:rsidRDefault="00822B84" w:rsidP="00DD286E">
            <w:pPr>
              <w:pStyle w:val="aff0"/>
              <w:numPr>
                <w:ilvl w:val="0"/>
                <w:numId w:val="92"/>
              </w:numPr>
              <w:tabs>
                <w:tab w:val="left" w:pos="851"/>
              </w:tabs>
              <w:snapToGrid w:val="0"/>
              <w:spacing w:line="400" w:lineRule="exact"/>
              <w:jc w:val="both"/>
              <w:rPr>
                <w:sz w:val="28"/>
                <w:szCs w:val="28"/>
              </w:rPr>
            </w:pPr>
            <w:r w:rsidRPr="00D154A3">
              <w:rPr>
                <w:rFonts w:hint="eastAsia"/>
                <w:sz w:val="28"/>
                <w:szCs w:val="28"/>
              </w:rPr>
              <w:t>病人</w:t>
            </w:r>
            <w:r w:rsidRPr="00D154A3">
              <w:rPr>
                <w:sz w:val="28"/>
                <w:szCs w:val="28"/>
              </w:rPr>
              <w:t>自陳醫療結果量測及身體功能評估所使用量表如下表</w:t>
            </w:r>
            <w:r w:rsidRPr="00D154A3">
              <w:rPr>
                <w:sz w:val="28"/>
                <w:szCs w:val="28"/>
              </w:rPr>
              <w:t>1</w:t>
            </w:r>
            <w:r w:rsidRPr="00D154A3">
              <w:rPr>
                <w:sz w:val="28"/>
                <w:szCs w:val="28"/>
              </w:rPr>
              <w:t>。</w:t>
            </w:r>
          </w:p>
          <w:p w14:paraId="57151D13" w14:textId="77777777" w:rsidR="00822B84" w:rsidRPr="00D154A3" w:rsidRDefault="00822B84" w:rsidP="00DD286E">
            <w:pPr>
              <w:pStyle w:val="aff0"/>
              <w:numPr>
                <w:ilvl w:val="0"/>
                <w:numId w:val="92"/>
              </w:numPr>
              <w:tabs>
                <w:tab w:val="left" w:pos="851"/>
              </w:tabs>
              <w:snapToGrid w:val="0"/>
              <w:spacing w:line="400" w:lineRule="exact"/>
              <w:jc w:val="both"/>
              <w:rPr>
                <w:sz w:val="28"/>
                <w:szCs w:val="28"/>
              </w:rPr>
            </w:pPr>
            <w:r w:rsidRPr="00D154A3">
              <w:rPr>
                <w:rFonts w:hint="eastAsia"/>
                <w:sz w:val="28"/>
                <w:szCs w:val="28"/>
              </w:rPr>
              <w:t>病人</w:t>
            </w:r>
            <w:r w:rsidRPr="00D154A3">
              <w:rPr>
                <w:sz w:val="28"/>
                <w:szCs w:val="28"/>
              </w:rPr>
              <w:t>自陳醫療結果量測及身體功能評估相關量表之評估時機如下表</w:t>
            </w:r>
            <w:r w:rsidRPr="00D154A3">
              <w:rPr>
                <w:sz w:val="28"/>
                <w:szCs w:val="28"/>
              </w:rPr>
              <w:t>2</w:t>
            </w:r>
            <w:r w:rsidRPr="00D154A3">
              <w:rPr>
                <w:sz w:val="28"/>
                <w:szCs w:val="28"/>
              </w:rPr>
              <w:t>。</w:t>
            </w:r>
          </w:p>
        </w:tc>
        <w:tc>
          <w:tcPr>
            <w:tcW w:w="4042" w:type="dxa"/>
          </w:tcPr>
          <w:p w14:paraId="60093871" w14:textId="77777777" w:rsidR="00822B84" w:rsidRPr="00D154A3" w:rsidRDefault="00822B84" w:rsidP="00DD286E">
            <w:pPr>
              <w:pStyle w:val="aff0"/>
              <w:numPr>
                <w:ilvl w:val="0"/>
                <w:numId w:val="93"/>
              </w:numPr>
              <w:tabs>
                <w:tab w:val="left" w:pos="851"/>
              </w:tabs>
              <w:snapToGrid w:val="0"/>
              <w:spacing w:line="400" w:lineRule="exact"/>
              <w:jc w:val="both"/>
              <w:rPr>
                <w:sz w:val="28"/>
                <w:szCs w:val="28"/>
              </w:rPr>
            </w:pPr>
            <w:r w:rsidRPr="00D154A3">
              <w:rPr>
                <w:sz w:val="28"/>
                <w:szCs w:val="28"/>
              </w:rPr>
              <w:t>主責醫院應輔導合作機構，共同填報轉診流程之指定登錄項目</w:t>
            </w:r>
            <w:r w:rsidRPr="00D154A3">
              <w:rPr>
                <w:rFonts w:hint="eastAsia"/>
                <w:sz w:val="28"/>
                <w:szCs w:val="28"/>
              </w:rPr>
              <w:t>。</w:t>
            </w:r>
          </w:p>
          <w:p w14:paraId="5CC73F62" w14:textId="77777777" w:rsidR="00822B84" w:rsidRPr="00D154A3" w:rsidRDefault="00822B84" w:rsidP="00DD286E">
            <w:pPr>
              <w:pStyle w:val="aff0"/>
              <w:numPr>
                <w:ilvl w:val="0"/>
                <w:numId w:val="93"/>
              </w:numPr>
              <w:tabs>
                <w:tab w:val="left" w:pos="851"/>
              </w:tabs>
              <w:snapToGrid w:val="0"/>
              <w:spacing w:line="400" w:lineRule="exact"/>
              <w:jc w:val="both"/>
              <w:rPr>
                <w:sz w:val="28"/>
                <w:szCs w:val="28"/>
              </w:rPr>
            </w:pPr>
            <w:r w:rsidRPr="00D154A3">
              <w:rPr>
                <w:sz w:val="28"/>
                <w:szCs w:val="28"/>
              </w:rPr>
              <w:t>婦兒急重症照護個案登錄資料表</w:t>
            </w:r>
            <w:r>
              <w:rPr>
                <w:rFonts w:hint="eastAsia"/>
                <w:sz w:val="28"/>
                <w:szCs w:val="28"/>
              </w:rPr>
              <w:t>件，</w:t>
            </w:r>
            <w:r w:rsidRPr="00D154A3">
              <w:rPr>
                <w:sz w:val="28"/>
                <w:szCs w:val="28"/>
              </w:rPr>
              <w:t>如</w:t>
            </w:r>
            <w:hyperlink w:anchor="附件10" w:history="1">
              <w:r w:rsidRPr="00D154A3">
                <w:rPr>
                  <w:rStyle w:val="af"/>
                  <w:sz w:val="28"/>
                  <w:szCs w:val="28"/>
                </w:rPr>
                <w:t>附件</w:t>
              </w:r>
              <w:r w:rsidRPr="00D154A3">
                <w:rPr>
                  <w:rStyle w:val="af"/>
                  <w:sz w:val="28"/>
                  <w:szCs w:val="28"/>
                </w:rPr>
                <w:t>10</w:t>
              </w:r>
            </w:hyperlink>
            <w:r w:rsidRPr="00D154A3">
              <w:rPr>
                <w:sz w:val="28"/>
                <w:szCs w:val="28"/>
              </w:rPr>
              <w:t>。</w:t>
            </w:r>
          </w:p>
        </w:tc>
      </w:tr>
    </w:tbl>
    <w:p w14:paraId="01840D65" w14:textId="77777777" w:rsidR="00822B84" w:rsidRPr="00844997" w:rsidRDefault="00822B84" w:rsidP="00822B84">
      <w:pPr>
        <w:tabs>
          <w:tab w:val="num" w:pos="320"/>
        </w:tabs>
        <w:snapToGrid w:val="0"/>
        <w:spacing w:beforeLines="50" w:before="120" w:afterLines="50" w:after="120" w:line="500" w:lineRule="exact"/>
        <w:jc w:val="both"/>
        <w:rPr>
          <w:sz w:val="28"/>
          <w:szCs w:val="28"/>
        </w:rPr>
      </w:pPr>
      <w:r w:rsidRPr="00844997">
        <w:rPr>
          <w:sz w:val="28"/>
          <w:szCs w:val="28"/>
        </w:rPr>
        <w:t>表</w:t>
      </w:r>
      <w:r w:rsidRPr="00844997">
        <w:rPr>
          <w:sz w:val="28"/>
          <w:szCs w:val="28"/>
        </w:rPr>
        <w:t>1</w:t>
      </w:r>
      <w:r>
        <w:rPr>
          <w:rFonts w:hint="eastAsia"/>
          <w:sz w:val="28"/>
          <w:szCs w:val="28"/>
        </w:rPr>
        <w:t xml:space="preserve">　病人</w:t>
      </w:r>
      <w:r w:rsidRPr="00844997">
        <w:rPr>
          <w:sz w:val="28"/>
          <w:szCs w:val="28"/>
        </w:rPr>
        <w:t>自陳醫療結果量測及身體功能評估所使用量表</w:t>
      </w:r>
    </w:p>
    <w:tbl>
      <w:tblPr>
        <w:tblStyle w:val="afffff7"/>
        <w:tblW w:w="9067" w:type="dxa"/>
        <w:jc w:val="center"/>
        <w:tblLayout w:type="fixed"/>
        <w:tblLook w:val="04A0" w:firstRow="1" w:lastRow="0" w:firstColumn="1" w:lastColumn="0" w:noHBand="0" w:noVBand="1"/>
      </w:tblPr>
      <w:tblGrid>
        <w:gridCol w:w="1422"/>
        <w:gridCol w:w="1975"/>
        <w:gridCol w:w="2127"/>
        <w:gridCol w:w="1842"/>
        <w:gridCol w:w="1701"/>
      </w:tblGrid>
      <w:tr w:rsidR="00822B84" w:rsidRPr="002F5EE4" w14:paraId="0EDDF11A" w14:textId="77777777" w:rsidTr="00DD286E">
        <w:trPr>
          <w:jc w:val="center"/>
        </w:trPr>
        <w:tc>
          <w:tcPr>
            <w:tcW w:w="1422" w:type="dxa"/>
            <w:vAlign w:val="center"/>
          </w:tcPr>
          <w:p w14:paraId="42028294" w14:textId="77777777" w:rsidR="00822B84" w:rsidRPr="002F5EE4" w:rsidRDefault="00822B84" w:rsidP="00DD286E">
            <w:pPr>
              <w:pStyle w:val="aff0"/>
              <w:snapToGrid w:val="0"/>
              <w:ind w:left="0"/>
              <w:jc w:val="center"/>
              <w:rPr>
                <w:sz w:val="24"/>
                <w:szCs w:val="24"/>
              </w:rPr>
            </w:pPr>
            <w:r w:rsidRPr="002F5EE4">
              <w:rPr>
                <w:kern w:val="0"/>
                <w:sz w:val="24"/>
                <w:szCs w:val="24"/>
              </w:rPr>
              <w:t>急重症別</w:t>
            </w:r>
          </w:p>
        </w:tc>
        <w:tc>
          <w:tcPr>
            <w:tcW w:w="1975" w:type="dxa"/>
            <w:vAlign w:val="center"/>
          </w:tcPr>
          <w:p w14:paraId="75584C05" w14:textId="77777777" w:rsidR="00822B84" w:rsidRPr="002F5EE4" w:rsidRDefault="00822B84" w:rsidP="00DD286E">
            <w:pPr>
              <w:pStyle w:val="aff0"/>
              <w:snapToGrid w:val="0"/>
              <w:ind w:left="0"/>
              <w:jc w:val="center"/>
              <w:rPr>
                <w:sz w:val="24"/>
                <w:szCs w:val="24"/>
              </w:rPr>
            </w:pPr>
            <w:r w:rsidRPr="002F5EE4">
              <w:rPr>
                <w:kern w:val="0"/>
                <w:sz w:val="24"/>
                <w:szCs w:val="24"/>
              </w:rPr>
              <w:t>到院前心肺功能停止（</w:t>
            </w:r>
            <w:r w:rsidRPr="002F5EE4">
              <w:rPr>
                <w:kern w:val="0"/>
                <w:sz w:val="24"/>
                <w:szCs w:val="24"/>
              </w:rPr>
              <w:t>OHCA</w:t>
            </w:r>
            <w:r w:rsidRPr="002F5EE4">
              <w:rPr>
                <w:kern w:val="0"/>
                <w:sz w:val="24"/>
                <w:szCs w:val="24"/>
              </w:rPr>
              <w:t>）</w:t>
            </w:r>
          </w:p>
        </w:tc>
        <w:tc>
          <w:tcPr>
            <w:tcW w:w="2127" w:type="dxa"/>
            <w:vAlign w:val="center"/>
          </w:tcPr>
          <w:p w14:paraId="57694278" w14:textId="77777777" w:rsidR="00822B84" w:rsidRPr="002F5EE4" w:rsidRDefault="00822B84" w:rsidP="00DD286E">
            <w:pPr>
              <w:pStyle w:val="aff0"/>
              <w:snapToGrid w:val="0"/>
              <w:ind w:left="0"/>
              <w:jc w:val="center"/>
              <w:rPr>
                <w:kern w:val="0"/>
                <w:sz w:val="24"/>
                <w:szCs w:val="24"/>
              </w:rPr>
            </w:pPr>
            <w:r w:rsidRPr="002F5EE4">
              <w:rPr>
                <w:kern w:val="0"/>
                <w:sz w:val="24"/>
                <w:szCs w:val="24"/>
              </w:rPr>
              <w:t>重大創傷</w:t>
            </w:r>
          </w:p>
          <w:p w14:paraId="7C27C9BC" w14:textId="77777777" w:rsidR="00822B84" w:rsidRPr="002F5EE4" w:rsidRDefault="00822B84" w:rsidP="00DD286E">
            <w:pPr>
              <w:pStyle w:val="aff0"/>
              <w:snapToGrid w:val="0"/>
              <w:ind w:left="0"/>
              <w:jc w:val="center"/>
              <w:rPr>
                <w:sz w:val="24"/>
                <w:szCs w:val="24"/>
              </w:rPr>
            </w:pPr>
            <w:r w:rsidRPr="002F5EE4">
              <w:rPr>
                <w:kern w:val="0"/>
                <w:sz w:val="24"/>
                <w:szCs w:val="24"/>
              </w:rPr>
              <w:t>（</w:t>
            </w:r>
            <w:r w:rsidRPr="002F5EE4">
              <w:rPr>
                <w:kern w:val="0"/>
                <w:sz w:val="24"/>
                <w:szCs w:val="24"/>
              </w:rPr>
              <w:t>Major Trauma</w:t>
            </w:r>
            <w:r w:rsidRPr="002F5EE4">
              <w:rPr>
                <w:kern w:val="0"/>
                <w:sz w:val="24"/>
                <w:szCs w:val="24"/>
              </w:rPr>
              <w:t>）</w:t>
            </w:r>
          </w:p>
        </w:tc>
        <w:tc>
          <w:tcPr>
            <w:tcW w:w="1842" w:type="dxa"/>
            <w:vAlign w:val="center"/>
          </w:tcPr>
          <w:p w14:paraId="1D7330D4" w14:textId="77777777" w:rsidR="00822B84" w:rsidRPr="002F5EE4" w:rsidRDefault="00822B84" w:rsidP="00DD286E">
            <w:pPr>
              <w:pStyle w:val="aff0"/>
              <w:snapToGrid w:val="0"/>
              <w:ind w:left="0"/>
              <w:jc w:val="center"/>
              <w:rPr>
                <w:sz w:val="24"/>
                <w:szCs w:val="24"/>
              </w:rPr>
            </w:pPr>
            <w:r w:rsidRPr="002F5EE4">
              <w:rPr>
                <w:kern w:val="0"/>
                <w:sz w:val="24"/>
                <w:szCs w:val="24"/>
              </w:rPr>
              <w:t>急性腦中風</w:t>
            </w:r>
          </w:p>
        </w:tc>
        <w:tc>
          <w:tcPr>
            <w:tcW w:w="1701" w:type="dxa"/>
            <w:vAlign w:val="center"/>
          </w:tcPr>
          <w:p w14:paraId="6724EE7C" w14:textId="77777777" w:rsidR="00822B84" w:rsidRPr="002F5EE4" w:rsidRDefault="00822B84" w:rsidP="00DD286E">
            <w:pPr>
              <w:pStyle w:val="aff0"/>
              <w:snapToGrid w:val="0"/>
              <w:ind w:left="0"/>
              <w:jc w:val="center"/>
              <w:rPr>
                <w:sz w:val="24"/>
                <w:szCs w:val="24"/>
              </w:rPr>
            </w:pPr>
            <w:bookmarkStart w:id="8" w:name="_Hlk126844561"/>
            <w:r w:rsidRPr="002F5EE4">
              <w:rPr>
                <w:kern w:val="0"/>
                <w:sz w:val="24"/>
                <w:szCs w:val="24"/>
              </w:rPr>
              <w:t>急性冠心症</w:t>
            </w:r>
            <w:bookmarkEnd w:id="8"/>
          </w:p>
        </w:tc>
      </w:tr>
      <w:tr w:rsidR="00822B84" w:rsidRPr="002F5EE4" w14:paraId="60041D15" w14:textId="77777777" w:rsidTr="00DD286E">
        <w:trPr>
          <w:jc w:val="center"/>
        </w:trPr>
        <w:tc>
          <w:tcPr>
            <w:tcW w:w="1422" w:type="dxa"/>
            <w:vAlign w:val="center"/>
          </w:tcPr>
          <w:p w14:paraId="7377350E" w14:textId="77777777" w:rsidR="00822B84" w:rsidRPr="002F5EE4" w:rsidRDefault="00822B84" w:rsidP="00DD286E">
            <w:pPr>
              <w:pStyle w:val="aff0"/>
              <w:snapToGrid w:val="0"/>
              <w:ind w:left="0"/>
              <w:jc w:val="center"/>
              <w:rPr>
                <w:sz w:val="24"/>
                <w:szCs w:val="24"/>
              </w:rPr>
            </w:pPr>
            <w:r>
              <w:rPr>
                <w:rFonts w:hint="eastAsia"/>
                <w:kern w:val="0"/>
                <w:sz w:val="24"/>
                <w:szCs w:val="24"/>
              </w:rPr>
              <w:t>病人</w:t>
            </w:r>
            <w:r w:rsidRPr="002F5EE4">
              <w:rPr>
                <w:kern w:val="0"/>
                <w:sz w:val="24"/>
                <w:szCs w:val="24"/>
              </w:rPr>
              <w:t>自陳醫療結果量測</w:t>
            </w:r>
          </w:p>
        </w:tc>
        <w:tc>
          <w:tcPr>
            <w:tcW w:w="7645" w:type="dxa"/>
            <w:gridSpan w:val="4"/>
            <w:vAlign w:val="center"/>
          </w:tcPr>
          <w:p w14:paraId="3F3B4648" w14:textId="77777777" w:rsidR="00822B84" w:rsidRPr="002F5EE4" w:rsidRDefault="00822B84" w:rsidP="00DD286E">
            <w:pPr>
              <w:pStyle w:val="aff0"/>
              <w:snapToGrid w:val="0"/>
              <w:ind w:left="0"/>
              <w:jc w:val="both"/>
              <w:rPr>
                <w:sz w:val="24"/>
                <w:szCs w:val="24"/>
              </w:rPr>
            </w:pPr>
            <w:r w:rsidRPr="002F5EE4">
              <w:rPr>
                <w:kern w:val="0"/>
                <w:sz w:val="24"/>
                <w:szCs w:val="24"/>
              </w:rPr>
              <w:t>EQ-5D-5L</w:t>
            </w:r>
            <w:r w:rsidRPr="002F5EE4">
              <w:rPr>
                <w:kern w:val="0"/>
                <w:sz w:val="24"/>
                <w:szCs w:val="24"/>
              </w:rPr>
              <w:t>健康生活品質量表（</w:t>
            </w:r>
            <w:r w:rsidRPr="002F5EE4">
              <w:rPr>
                <w:sz w:val="24"/>
                <w:szCs w:val="24"/>
              </w:rPr>
              <w:fldChar w:fldCharType="begin"/>
            </w:r>
            <w:r w:rsidRPr="002F5EE4">
              <w:rPr>
                <w:sz w:val="24"/>
                <w:szCs w:val="24"/>
              </w:rPr>
              <w:instrText>HYPERLINK \l "</w:instrText>
            </w:r>
            <w:r w:rsidRPr="002F5EE4">
              <w:rPr>
                <w:sz w:val="24"/>
                <w:szCs w:val="24"/>
              </w:rPr>
              <w:instrText>附件</w:instrText>
            </w:r>
            <w:r w:rsidRPr="002F5EE4">
              <w:rPr>
                <w:sz w:val="24"/>
                <w:szCs w:val="24"/>
              </w:rPr>
              <w:instrText>6" \h</w:instrText>
            </w:r>
            <w:r w:rsidRPr="002F5EE4">
              <w:rPr>
                <w:sz w:val="24"/>
                <w:szCs w:val="24"/>
              </w:rPr>
            </w:r>
            <w:r w:rsidRPr="002F5EE4">
              <w:rPr>
                <w:sz w:val="24"/>
                <w:szCs w:val="24"/>
              </w:rPr>
              <w:fldChar w:fldCharType="separate"/>
            </w:r>
            <w:r w:rsidRPr="002F5EE4">
              <w:rPr>
                <w:rStyle w:val="af"/>
                <w:kern w:val="0"/>
                <w:sz w:val="24"/>
                <w:szCs w:val="24"/>
              </w:rPr>
              <w:t>附件</w:t>
            </w:r>
            <w:r w:rsidRPr="002F5EE4">
              <w:rPr>
                <w:rStyle w:val="af"/>
                <w:kern w:val="0"/>
                <w:sz w:val="24"/>
                <w:szCs w:val="24"/>
              </w:rPr>
              <w:t>6</w:t>
            </w:r>
            <w:r w:rsidRPr="002F5EE4">
              <w:rPr>
                <w:sz w:val="24"/>
                <w:szCs w:val="24"/>
              </w:rPr>
              <w:fldChar w:fldCharType="end"/>
            </w:r>
            <w:r w:rsidRPr="002F5EE4">
              <w:rPr>
                <w:kern w:val="0"/>
                <w:sz w:val="24"/>
                <w:szCs w:val="24"/>
              </w:rPr>
              <w:t>）</w:t>
            </w:r>
          </w:p>
        </w:tc>
      </w:tr>
      <w:tr w:rsidR="00822B84" w:rsidRPr="002F5EE4" w14:paraId="376350F2" w14:textId="77777777" w:rsidTr="00DD286E">
        <w:trPr>
          <w:jc w:val="center"/>
        </w:trPr>
        <w:tc>
          <w:tcPr>
            <w:tcW w:w="1422" w:type="dxa"/>
            <w:vAlign w:val="center"/>
          </w:tcPr>
          <w:p w14:paraId="18DCA22C" w14:textId="77777777" w:rsidR="00822B84" w:rsidRPr="002F5EE4" w:rsidRDefault="00822B84" w:rsidP="00DD286E">
            <w:pPr>
              <w:jc w:val="center"/>
              <w:rPr>
                <w:sz w:val="24"/>
                <w:szCs w:val="24"/>
              </w:rPr>
            </w:pPr>
            <w:r>
              <w:rPr>
                <w:rFonts w:hint="eastAsia"/>
                <w:kern w:val="0"/>
                <w:sz w:val="24"/>
                <w:szCs w:val="24"/>
              </w:rPr>
              <w:t>病人</w:t>
            </w:r>
            <w:r w:rsidRPr="002F5EE4">
              <w:rPr>
                <w:kern w:val="0"/>
                <w:sz w:val="24"/>
                <w:szCs w:val="24"/>
              </w:rPr>
              <w:t>身體功能評估結果</w:t>
            </w:r>
          </w:p>
        </w:tc>
        <w:tc>
          <w:tcPr>
            <w:tcW w:w="1975" w:type="dxa"/>
          </w:tcPr>
          <w:p w14:paraId="634628E8" w14:textId="77777777" w:rsidR="00822B84" w:rsidRPr="002F5EE4" w:rsidRDefault="00822B84" w:rsidP="00DD286E">
            <w:pPr>
              <w:pStyle w:val="aff0"/>
              <w:numPr>
                <w:ilvl w:val="1"/>
                <w:numId w:val="43"/>
              </w:numPr>
              <w:tabs>
                <w:tab w:val="clear" w:pos="1124"/>
                <w:tab w:val="num" w:pos="0"/>
              </w:tabs>
              <w:snapToGrid w:val="0"/>
              <w:ind w:left="204" w:rightChars="10" w:right="32" w:hanging="227"/>
              <w:rPr>
                <w:sz w:val="24"/>
                <w:szCs w:val="24"/>
              </w:rPr>
            </w:pPr>
            <w:r w:rsidRPr="002F5EE4">
              <w:rPr>
                <w:kern w:val="0"/>
                <w:sz w:val="24"/>
                <w:szCs w:val="24"/>
              </w:rPr>
              <w:t>Modified Rankin Scale</w:t>
            </w:r>
            <w:r>
              <w:rPr>
                <w:rFonts w:hint="eastAsia"/>
                <w:kern w:val="0"/>
                <w:sz w:val="24"/>
                <w:szCs w:val="24"/>
              </w:rPr>
              <w:t xml:space="preserve"> </w:t>
            </w:r>
            <w:r w:rsidRPr="002F5EE4">
              <w:rPr>
                <w:kern w:val="0"/>
                <w:sz w:val="24"/>
                <w:szCs w:val="24"/>
              </w:rPr>
              <w:t>(</w:t>
            </w:r>
            <w:proofErr w:type="spellStart"/>
            <w:r w:rsidRPr="002F5EE4">
              <w:rPr>
                <w:kern w:val="0"/>
                <w:sz w:val="24"/>
                <w:szCs w:val="24"/>
              </w:rPr>
              <w:t>mRS</w:t>
            </w:r>
            <w:proofErr w:type="spellEnd"/>
            <w:r w:rsidRPr="002F5EE4">
              <w:rPr>
                <w:kern w:val="0"/>
                <w:sz w:val="24"/>
                <w:szCs w:val="24"/>
              </w:rPr>
              <w:t xml:space="preserve">) </w:t>
            </w:r>
            <w:r w:rsidRPr="002F5EE4">
              <w:rPr>
                <w:kern w:val="0"/>
                <w:sz w:val="24"/>
                <w:szCs w:val="24"/>
              </w:rPr>
              <w:t>（</w:t>
            </w:r>
            <w:hyperlink w:anchor="附件7">
              <w:r w:rsidRPr="002F5EE4">
                <w:rPr>
                  <w:rStyle w:val="af"/>
                  <w:kern w:val="0"/>
                  <w:sz w:val="24"/>
                  <w:szCs w:val="24"/>
                </w:rPr>
                <w:t>附件</w:t>
              </w:r>
              <w:r w:rsidRPr="002F5EE4">
                <w:rPr>
                  <w:rStyle w:val="af"/>
                  <w:kern w:val="0"/>
                  <w:sz w:val="24"/>
                  <w:szCs w:val="24"/>
                </w:rPr>
                <w:t>7</w:t>
              </w:r>
            </w:hyperlink>
            <w:r w:rsidRPr="002F5EE4">
              <w:rPr>
                <w:kern w:val="0"/>
                <w:sz w:val="24"/>
                <w:szCs w:val="24"/>
              </w:rPr>
              <w:t>）</w:t>
            </w:r>
          </w:p>
          <w:p w14:paraId="159C2B98" w14:textId="77777777" w:rsidR="00822B84" w:rsidRPr="002F5EE4" w:rsidRDefault="00822B84" w:rsidP="00DD286E">
            <w:pPr>
              <w:pStyle w:val="aff0"/>
              <w:numPr>
                <w:ilvl w:val="1"/>
                <w:numId w:val="43"/>
              </w:numPr>
              <w:tabs>
                <w:tab w:val="clear" w:pos="1124"/>
              </w:tabs>
              <w:snapToGrid w:val="0"/>
              <w:ind w:left="204" w:hanging="227"/>
              <w:rPr>
                <w:sz w:val="24"/>
                <w:szCs w:val="24"/>
              </w:rPr>
            </w:pPr>
            <w:r w:rsidRPr="002F5EE4">
              <w:rPr>
                <w:kern w:val="0"/>
                <w:sz w:val="24"/>
                <w:szCs w:val="24"/>
              </w:rPr>
              <w:t xml:space="preserve">Cerebral Performance Category (CPC) </w:t>
            </w:r>
            <w:r w:rsidRPr="002F5EE4">
              <w:rPr>
                <w:kern w:val="0"/>
                <w:sz w:val="24"/>
                <w:szCs w:val="24"/>
              </w:rPr>
              <w:t>（</w:t>
            </w:r>
            <w:hyperlink w:anchor="附件8">
              <w:r w:rsidRPr="002F5EE4">
                <w:rPr>
                  <w:rStyle w:val="af"/>
                  <w:kern w:val="0"/>
                  <w:sz w:val="24"/>
                  <w:szCs w:val="24"/>
                </w:rPr>
                <w:t>附件</w:t>
              </w:r>
              <w:r w:rsidRPr="002F5EE4">
                <w:rPr>
                  <w:rStyle w:val="af"/>
                  <w:kern w:val="0"/>
                  <w:sz w:val="24"/>
                  <w:szCs w:val="24"/>
                </w:rPr>
                <w:t>8</w:t>
              </w:r>
            </w:hyperlink>
            <w:r w:rsidRPr="002F5EE4">
              <w:rPr>
                <w:kern w:val="0"/>
                <w:sz w:val="24"/>
                <w:szCs w:val="24"/>
              </w:rPr>
              <w:t>）</w:t>
            </w:r>
          </w:p>
        </w:tc>
        <w:tc>
          <w:tcPr>
            <w:tcW w:w="2127" w:type="dxa"/>
          </w:tcPr>
          <w:p w14:paraId="23411B7F" w14:textId="77777777" w:rsidR="00822B84" w:rsidRPr="002F5EE4" w:rsidRDefault="00822B84" w:rsidP="00DD286E">
            <w:pPr>
              <w:pStyle w:val="aff0"/>
              <w:snapToGrid w:val="0"/>
              <w:ind w:left="0"/>
              <w:rPr>
                <w:sz w:val="24"/>
                <w:szCs w:val="24"/>
              </w:rPr>
            </w:pPr>
            <w:r w:rsidRPr="002F5EE4">
              <w:rPr>
                <w:kern w:val="0"/>
                <w:sz w:val="24"/>
                <w:szCs w:val="24"/>
              </w:rPr>
              <w:t xml:space="preserve">Instrumental Activities of Daily Living (IADL) </w:t>
            </w:r>
            <w:r w:rsidRPr="002F5EE4">
              <w:rPr>
                <w:kern w:val="0"/>
                <w:sz w:val="24"/>
                <w:szCs w:val="24"/>
              </w:rPr>
              <w:t>（</w:t>
            </w:r>
            <w:hyperlink w:anchor="附件9">
              <w:r w:rsidRPr="002F5EE4">
                <w:rPr>
                  <w:rStyle w:val="af"/>
                  <w:kern w:val="0"/>
                  <w:sz w:val="24"/>
                  <w:szCs w:val="24"/>
                </w:rPr>
                <w:t>附件</w:t>
              </w:r>
              <w:r w:rsidRPr="002F5EE4">
                <w:rPr>
                  <w:rStyle w:val="af"/>
                  <w:kern w:val="0"/>
                  <w:sz w:val="24"/>
                  <w:szCs w:val="24"/>
                </w:rPr>
                <w:t>9</w:t>
              </w:r>
            </w:hyperlink>
            <w:r w:rsidRPr="002F5EE4">
              <w:rPr>
                <w:kern w:val="0"/>
                <w:sz w:val="24"/>
                <w:szCs w:val="24"/>
              </w:rPr>
              <w:t>）</w:t>
            </w:r>
          </w:p>
        </w:tc>
        <w:tc>
          <w:tcPr>
            <w:tcW w:w="1842" w:type="dxa"/>
          </w:tcPr>
          <w:p w14:paraId="13C8903C" w14:textId="77777777" w:rsidR="00822B84" w:rsidRPr="002F5EE4" w:rsidRDefault="00822B84" w:rsidP="00DD286E">
            <w:pPr>
              <w:pStyle w:val="aff0"/>
              <w:snapToGrid w:val="0"/>
              <w:ind w:left="0"/>
              <w:rPr>
                <w:sz w:val="24"/>
                <w:szCs w:val="24"/>
              </w:rPr>
            </w:pPr>
            <w:r w:rsidRPr="002F5EE4">
              <w:rPr>
                <w:kern w:val="0"/>
                <w:sz w:val="24"/>
                <w:szCs w:val="24"/>
              </w:rPr>
              <w:t>Modified Rankin Scale (</w:t>
            </w:r>
            <w:proofErr w:type="spellStart"/>
            <w:r w:rsidRPr="002F5EE4">
              <w:rPr>
                <w:kern w:val="0"/>
                <w:sz w:val="24"/>
                <w:szCs w:val="24"/>
              </w:rPr>
              <w:t>mRS</w:t>
            </w:r>
            <w:proofErr w:type="spellEnd"/>
            <w:r w:rsidRPr="002F5EE4">
              <w:rPr>
                <w:kern w:val="0"/>
                <w:sz w:val="24"/>
                <w:szCs w:val="24"/>
              </w:rPr>
              <w:t>)</w:t>
            </w:r>
          </w:p>
        </w:tc>
        <w:tc>
          <w:tcPr>
            <w:tcW w:w="1701" w:type="dxa"/>
          </w:tcPr>
          <w:p w14:paraId="10521103" w14:textId="77777777" w:rsidR="00822B84" w:rsidRPr="002F5EE4" w:rsidRDefault="00822B84" w:rsidP="00DD286E">
            <w:pPr>
              <w:pStyle w:val="aff0"/>
              <w:snapToGrid w:val="0"/>
              <w:ind w:left="0"/>
              <w:rPr>
                <w:sz w:val="24"/>
                <w:szCs w:val="24"/>
              </w:rPr>
            </w:pPr>
            <w:bookmarkStart w:id="9" w:name="_Hlk126844592"/>
            <w:r w:rsidRPr="002F5EE4">
              <w:rPr>
                <w:kern w:val="0"/>
                <w:sz w:val="24"/>
                <w:szCs w:val="24"/>
              </w:rPr>
              <w:t>Instrumental Activities of Daily Living (IADL)</w:t>
            </w:r>
            <w:bookmarkEnd w:id="9"/>
          </w:p>
        </w:tc>
      </w:tr>
    </w:tbl>
    <w:p w14:paraId="782517DF" w14:textId="77777777" w:rsidR="00822B84" w:rsidRPr="00844997" w:rsidRDefault="00822B84" w:rsidP="00822B84">
      <w:pPr>
        <w:tabs>
          <w:tab w:val="num" w:pos="320"/>
        </w:tabs>
        <w:snapToGrid w:val="0"/>
        <w:spacing w:beforeLines="50" w:before="120" w:afterLines="50" w:after="120" w:line="500" w:lineRule="exact"/>
        <w:jc w:val="both"/>
        <w:rPr>
          <w:sz w:val="28"/>
          <w:szCs w:val="28"/>
        </w:rPr>
      </w:pPr>
      <w:r w:rsidRPr="00844997">
        <w:rPr>
          <w:sz w:val="28"/>
          <w:szCs w:val="28"/>
        </w:rPr>
        <w:t>表</w:t>
      </w:r>
      <w:r w:rsidRPr="00844997">
        <w:rPr>
          <w:sz w:val="28"/>
          <w:szCs w:val="28"/>
        </w:rPr>
        <w:t>2</w:t>
      </w:r>
      <w:r>
        <w:rPr>
          <w:rFonts w:hint="eastAsia"/>
          <w:sz w:val="28"/>
          <w:szCs w:val="28"/>
        </w:rPr>
        <w:t xml:space="preserve">　病人</w:t>
      </w:r>
      <w:r w:rsidRPr="00844997">
        <w:rPr>
          <w:sz w:val="28"/>
          <w:szCs w:val="28"/>
        </w:rPr>
        <w:t>自陳醫療結果量測及身體功能評估相關量表之評估時機</w:t>
      </w:r>
    </w:p>
    <w:tbl>
      <w:tblPr>
        <w:tblStyle w:val="afffff7"/>
        <w:tblW w:w="9072" w:type="dxa"/>
        <w:tblInd w:w="-5" w:type="dxa"/>
        <w:tblLayout w:type="fixed"/>
        <w:tblLook w:val="04A0" w:firstRow="1" w:lastRow="0" w:firstColumn="1" w:lastColumn="0" w:noHBand="0" w:noVBand="1"/>
      </w:tblPr>
      <w:tblGrid>
        <w:gridCol w:w="2127"/>
        <w:gridCol w:w="1736"/>
        <w:gridCol w:w="1736"/>
        <w:gridCol w:w="1772"/>
        <w:gridCol w:w="1701"/>
      </w:tblGrid>
      <w:tr w:rsidR="00822B84" w:rsidRPr="009F7195" w14:paraId="4F56A604" w14:textId="77777777" w:rsidTr="00DD286E">
        <w:trPr>
          <w:tblHeader/>
        </w:trPr>
        <w:tc>
          <w:tcPr>
            <w:tcW w:w="2127" w:type="dxa"/>
            <w:vAlign w:val="center"/>
          </w:tcPr>
          <w:p w14:paraId="4211BC8C" w14:textId="77777777" w:rsidR="00822B84" w:rsidRPr="00844997" w:rsidRDefault="00822B84" w:rsidP="00DD286E">
            <w:pPr>
              <w:pStyle w:val="aff0"/>
              <w:snapToGrid w:val="0"/>
              <w:ind w:left="0"/>
              <w:jc w:val="center"/>
              <w:rPr>
                <w:sz w:val="24"/>
                <w:szCs w:val="24"/>
              </w:rPr>
            </w:pPr>
            <w:r w:rsidRPr="00844997">
              <w:rPr>
                <w:kern w:val="0"/>
                <w:sz w:val="24"/>
                <w:szCs w:val="24"/>
              </w:rPr>
              <w:t>急重症別</w:t>
            </w:r>
          </w:p>
        </w:tc>
        <w:tc>
          <w:tcPr>
            <w:tcW w:w="1736" w:type="dxa"/>
            <w:vAlign w:val="center"/>
          </w:tcPr>
          <w:p w14:paraId="3D7B2E7C" w14:textId="77777777" w:rsidR="00822B84" w:rsidRDefault="00822B84" w:rsidP="00DD286E">
            <w:pPr>
              <w:pStyle w:val="aff0"/>
              <w:snapToGrid w:val="0"/>
              <w:ind w:left="0"/>
              <w:jc w:val="center"/>
              <w:rPr>
                <w:kern w:val="0"/>
                <w:sz w:val="24"/>
                <w:szCs w:val="24"/>
              </w:rPr>
            </w:pPr>
            <w:r w:rsidRPr="00844997">
              <w:rPr>
                <w:kern w:val="0"/>
                <w:sz w:val="24"/>
                <w:szCs w:val="24"/>
              </w:rPr>
              <w:t>到院前心肺</w:t>
            </w:r>
          </w:p>
          <w:p w14:paraId="39B32CE7" w14:textId="77777777" w:rsidR="00822B84" w:rsidRPr="00844997" w:rsidRDefault="00822B84" w:rsidP="00DD286E">
            <w:pPr>
              <w:pStyle w:val="aff0"/>
              <w:snapToGrid w:val="0"/>
              <w:ind w:left="0"/>
              <w:jc w:val="center"/>
              <w:rPr>
                <w:sz w:val="24"/>
                <w:szCs w:val="24"/>
              </w:rPr>
            </w:pPr>
            <w:r w:rsidRPr="00844997">
              <w:rPr>
                <w:kern w:val="0"/>
                <w:sz w:val="24"/>
                <w:szCs w:val="24"/>
              </w:rPr>
              <w:t>功能停止（</w:t>
            </w:r>
            <w:r w:rsidRPr="00844997">
              <w:rPr>
                <w:kern w:val="0"/>
                <w:sz w:val="24"/>
                <w:szCs w:val="24"/>
              </w:rPr>
              <w:t>OHCA</w:t>
            </w:r>
            <w:r w:rsidRPr="00844997">
              <w:rPr>
                <w:kern w:val="0"/>
                <w:sz w:val="24"/>
                <w:szCs w:val="24"/>
              </w:rPr>
              <w:t>）</w:t>
            </w:r>
          </w:p>
        </w:tc>
        <w:tc>
          <w:tcPr>
            <w:tcW w:w="1736" w:type="dxa"/>
            <w:vAlign w:val="center"/>
          </w:tcPr>
          <w:p w14:paraId="29CE7C4D" w14:textId="77777777" w:rsidR="00822B84" w:rsidRPr="00844997" w:rsidRDefault="00822B84" w:rsidP="00DD286E">
            <w:pPr>
              <w:pStyle w:val="aff0"/>
              <w:snapToGrid w:val="0"/>
              <w:ind w:left="0"/>
              <w:jc w:val="center"/>
              <w:rPr>
                <w:sz w:val="24"/>
                <w:szCs w:val="24"/>
              </w:rPr>
            </w:pPr>
            <w:r w:rsidRPr="00844997">
              <w:rPr>
                <w:kern w:val="0"/>
                <w:sz w:val="24"/>
                <w:szCs w:val="24"/>
              </w:rPr>
              <w:t>重大創傷</w:t>
            </w:r>
          </w:p>
          <w:p w14:paraId="71835C67" w14:textId="77777777" w:rsidR="00822B84" w:rsidRPr="00844997" w:rsidRDefault="00822B84" w:rsidP="00DD286E">
            <w:pPr>
              <w:pStyle w:val="aff0"/>
              <w:snapToGrid w:val="0"/>
              <w:ind w:left="0"/>
              <w:jc w:val="center"/>
              <w:rPr>
                <w:sz w:val="24"/>
                <w:szCs w:val="24"/>
              </w:rPr>
            </w:pPr>
            <w:r w:rsidRPr="00844997">
              <w:rPr>
                <w:kern w:val="0"/>
                <w:sz w:val="24"/>
                <w:szCs w:val="24"/>
              </w:rPr>
              <w:t>（</w:t>
            </w:r>
            <w:r w:rsidRPr="00844997">
              <w:rPr>
                <w:kern w:val="0"/>
                <w:sz w:val="24"/>
                <w:szCs w:val="24"/>
              </w:rPr>
              <w:t>Major Trauma</w:t>
            </w:r>
            <w:r w:rsidRPr="00844997">
              <w:rPr>
                <w:kern w:val="0"/>
                <w:sz w:val="24"/>
                <w:szCs w:val="24"/>
              </w:rPr>
              <w:t>）</w:t>
            </w:r>
          </w:p>
        </w:tc>
        <w:tc>
          <w:tcPr>
            <w:tcW w:w="1772" w:type="dxa"/>
            <w:vAlign w:val="center"/>
          </w:tcPr>
          <w:p w14:paraId="577CD1BB" w14:textId="77777777" w:rsidR="00822B84" w:rsidRPr="00844997" w:rsidRDefault="00822B84" w:rsidP="00DD286E">
            <w:pPr>
              <w:pStyle w:val="aff0"/>
              <w:snapToGrid w:val="0"/>
              <w:ind w:left="0"/>
              <w:jc w:val="center"/>
              <w:rPr>
                <w:sz w:val="24"/>
                <w:szCs w:val="24"/>
              </w:rPr>
            </w:pPr>
            <w:r w:rsidRPr="00844997">
              <w:rPr>
                <w:kern w:val="0"/>
                <w:sz w:val="24"/>
                <w:szCs w:val="24"/>
              </w:rPr>
              <w:t>急性腦中風</w:t>
            </w:r>
          </w:p>
        </w:tc>
        <w:tc>
          <w:tcPr>
            <w:tcW w:w="1701" w:type="dxa"/>
            <w:vAlign w:val="center"/>
          </w:tcPr>
          <w:p w14:paraId="6A86C594" w14:textId="77777777" w:rsidR="00822B84" w:rsidRPr="00844997" w:rsidRDefault="00822B84" w:rsidP="00DD286E">
            <w:pPr>
              <w:pStyle w:val="aff0"/>
              <w:snapToGrid w:val="0"/>
              <w:ind w:left="0"/>
              <w:jc w:val="center"/>
              <w:rPr>
                <w:sz w:val="24"/>
                <w:szCs w:val="24"/>
              </w:rPr>
            </w:pPr>
            <w:r w:rsidRPr="00844997">
              <w:rPr>
                <w:kern w:val="0"/>
                <w:sz w:val="24"/>
                <w:szCs w:val="24"/>
              </w:rPr>
              <w:t>急性冠心症</w:t>
            </w:r>
          </w:p>
        </w:tc>
      </w:tr>
      <w:tr w:rsidR="00822B84" w:rsidRPr="009F7195" w14:paraId="6BF23F82" w14:textId="77777777" w:rsidTr="00DD286E">
        <w:tc>
          <w:tcPr>
            <w:tcW w:w="2127" w:type="dxa"/>
            <w:vAlign w:val="center"/>
          </w:tcPr>
          <w:p w14:paraId="4A2BCCD5" w14:textId="77777777" w:rsidR="00822B84" w:rsidRPr="00844997" w:rsidRDefault="00822B84" w:rsidP="00DD286E">
            <w:pPr>
              <w:pStyle w:val="aff0"/>
              <w:snapToGrid w:val="0"/>
              <w:ind w:left="0"/>
              <w:jc w:val="center"/>
              <w:rPr>
                <w:sz w:val="24"/>
                <w:szCs w:val="24"/>
              </w:rPr>
            </w:pPr>
            <w:r w:rsidRPr="00844997">
              <w:rPr>
                <w:kern w:val="0"/>
                <w:sz w:val="24"/>
                <w:szCs w:val="24"/>
              </w:rPr>
              <w:t>事件發生後</w:t>
            </w:r>
            <w:r w:rsidRPr="00844997">
              <w:rPr>
                <w:kern w:val="0"/>
                <w:sz w:val="24"/>
                <w:szCs w:val="24"/>
              </w:rPr>
              <w:t>30</w:t>
            </w:r>
            <w:r w:rsidRPr="00844997">
              <w:rPr>
                <w:kern w:val="0"/>
                <w:sz w:val="24"/>
                <w:szCs w:val="24"/>
              </w:rPr>
              <w:t>日</w:t>
            </w:r>
          </w:p>
          <w:p w14:paraId="0D5DD801" w14:textId="77777777" w:rsidR="00822B84" w:rsidRPr="00F42208" w:rsidRDefault="00822B84" w:rsidP="00DD286E">
            <w:pPr>
              <w:pStyle w:val="aff0"/>
              <w:snapToGrid w:val="0"/>
              <w:ind w:left="90" w:hangingChars="50" w:hanging="90"/>
              <w:rPr>
                <w:sz w:val="18"/>
                <w:szCs w:val="18"/>
              </w:rPr>
            </w:pPr>
            <w:r w:rsidRPr="00F42208">
              <w:rPr>
                <w:kern w:val="0"/>
                <w:sz w:val="18"/>
                <w:szCs w:val="18"/>
              </w:rPr>
              <w:t>*</w:t>
            </w:r>
            <w:r w:rsidRPr="00F42208">
              <w:rPr>
                <w:kern w:val="0"/>
                <w:sz w:val="18"/>
                <w:szCs w:val="18"/>
              </w:rPr>
              <w:t>事件發生後</w:t>
            </w:r>
            <w:r w:rsidRPr="00F42208">
              <w:rPr>
                <w:kern w:val="0"/>
                <w:sz w:val="18"/>
                <w:szCs w:val="18"/>
              </w:rPr>
              <w:t>16</w:t>
            </w:r>
            <w:r w:rsidRPr="00F42208">
              <w:rPr>
                <w:kern w:val="0"/>
                <w:sz w:val="18"/>
                <w:szCs w:val="18"/>
              </w:rPr>
              <w:t>至</w:t>
            </w:r>
            <w:r w:rsidRPr="00F42208">
              <w:rPr>
                <w:kern w:val="0"/>
                <w:sz w:val="18"/>
                <w:szCs w:val="18"/>
              </w:rPr>
              <w:t>44</w:t>
            </w:r>
            <w:r w:rsidRPr="00F42208">
              <w:rPr>
                <w:kern w:val="0"/>
                <w:sz w:val="18"/>
                <w:szCs w:val="18"/>
              </w:rPr>
              <w:t>天</w:t>
            </w:r>
            <w:r w:rsidRPr="00F42208">
              <w:rPr>
                <w:kern w:val="0"/>
                <w:sz w:val="18"/>
                <w:szCs w:val="18"/>
              </w:rPr>
              <w:lastRenderedPageBreak/>
              <w:t>均可調查</w:t>
            </w:r>
          </w:p>
        </w:tc>
        <w:tc>
          <w:tcPr>
            <w:tcW w:w="1736" w:type="dxa"/>
            <w:vMerge w:val="restart"/>
            <w:vAlign w:val="center"/>
          </w:tcPr>
          <w:p w14:paraId="643462EC" w14:textId="77777777" w:rsidR="00822B84" w:rsidRPr="00F42208" w:rsidRDefault="00822B84" w:rsidP="00DD286E">
            <w:pPr>
              <w:jc w:val="center"/>
              <w:rPr>
                <w:sz w:val="24"/>
                <w:szCs w:val="24"/>
              </w:rPr>
            </w:pPr>
            <w:r w:rsidRPr="00F42208">
              <w:rPr>
                <w:kern w:val="0"/>
                <w:sz w:val="24"/>
                <w:szCs w:val="24"/>
              </w:rPr>
              <w:lastRenderedPageBreak/>
              <w:t>EQ-5D-5L</w:t>
            </w:r>
          </w:p>
          <w:p w14:paraId="48C3D94A" w14:textId="77777777" w:rsidR="00822B84" w:rsidRPr="00F42208" w:rsidRDefault="00822B84" w:rsidP="00DD286E">
            <w:pPr>
              <w:pStyle w:val="aff0"/>
              <w:snapToGrid w:val="0"/>
              <w:ind w:left="0"/>
              <w:jc w:val="center"/>
              <w:rPr>
                <w:sz w:val="24"/>
                <w:szCs w:val="24"/>
              </w:rPr>
            </w:pPr>
            <w:proofErr w:type="spellStart"/>
            <w:r w:rsidRPr="00F42208">
              <w:rPr>
                <w:kern w:val="0"/>
                <w:sz w:val="24"/>
                <w:szCs w:val="24"/>
              </w:rPr>
              <w:lastRenderedPageBreak/>
              <w:t>mRS</w:t>
            </w:r>
            <w:proofErr w:type="spellEnd"/>
          </w:p>
          <w:p w14:paraId="1C73D8C2" w14:textId="77777777" w:rsidR="00822B84" w:rsidRPr="00F42208" w:rsidRDefault="00822B84" w:rsidP="00DD286E">
            <w:pPr>
              <w:pStyle w:val="aff0"/>
              <w:snapToGrid w:val="0"/>
              <w:ind w:left="0"/>
              <w:jc w:val="center"/>
              <w:rPr>
                <w:sz w:val="24"/>
                <w:szCs w:val="24"/>
              </w:rPr>
            </w:pPr>
            <w:r w:rsidRPr="00F42208">
              <w:rPr>
                <w:kern w:val="0"/>
                <w:sz w:val="24"/>
                <w:szCs w:val="24"/>
              </w:rPr>
              <w:t>CPC</w:t>
            </w:r>
          </w:p>
          <w:p w14:paraId="234F3B08" w14:textId="77777777" w:rsidR="00822B84" w:rsidRPr="00F42208" w:rsidRDefault="00822B84" w:rsidP="00DD286E">
            <w:pPr>
              <w:pStyle w:val="aff0"/>
              <w:snapToGrid w:val="0"/>
              <w:ind w:left="90" w:hangingChars="50" w:hanging="90"/>
              <w:rPr>
                <w:sz w:val="18"/>
                <w:szCs w:val="18"/>
              </w:rPr>
            </w:pPr>
            <w:r w:rsidRPr="00F42208">
              <w:rPr>
                <w:kern w:val="0"/>
                <w:sz w:val="18"/>
                <w:szCs w:val="18"/>
              </w:rPr>
              <w:t>*</w:t>
            </w:r>
            <w:r w:rsidRPr="00F42208">
              <w:rPr>
                <w:kern w:val="0"/>
                <w:sz w:val="18"/>
                <w:szCs w:val="18"/>
              </w:rPr>
              <w:t>若個案於事件發生後</w:t>
            </w:r>
            <w:r w:rsidRPr="00F42208">
              <w:rPr>
                <w:kern w:val="0"/>
                <w:sz w:val="18"/>
                <w:szCs w:val="18"/>
              </w:rPr>
              <w:t>30</w:t>
            </w:r>
            <w:r w:rsidRPr="00F42208">
              <w:rPr>
                <w:kern w:val="0"/>
                <w:sz w:val="18"/>
                <w:szCs w:val="18"/>
              </w:rPr>
              <w:t>日前出院，則於出院前完成評估</w:t>
            </w:r>
          </w:p>
        </w:tc>
        <w:tc>
          <w:tcPr>
            <w:tcW w:w="1736" w:type="dxa"/>
            <w:vAlign w:val="center"/>
          </w:tcPr>
          <w:p w14:paraId="3198705B" w14:textId="77777777" w:rsidR="00822B84" w:rsidRPr="00F42208" w:rsidRDefault="00822B84" w:rsidP="00DD286E">
            <w:pPr>
              <w:pStyle w:val="aff0"/>
              <w:snapToGrid w:val="0"/>
              <w:ind w:left="0"/>
              <w:jc w:val="center"/>
              <w:rPr>
                <w:sz w:val="24"/>
                <w:szCs w:val="24"/>
              </w:rPr>
            </w:pPr>
            <w:r w:rsidRPr="00F42208">
              <w:rPr>
                <w:kern w:val="0"/>
                <w:sz w:val="24"/>
                <w:szCs w:val="24"/>
              </w:rPr>
              <w:lastRenderedPageBreak/>
              <w:t>-</w:t>
            </w:r>
          </w:p>
        </w:tc>
        <w:tc>
          <w:tcPr>
            <w:tcW w:w="1772" w:type="dxa"/>
            <w:vAlign w:val="center"/>
          </w:tcPr>
          <w:p w14:paraId="401B33B7" w14:textId="77777777" w:rsidR="00822B84" w:rsidRPr="00F42208" w:rsidRDefault="00822B84" w:rsidP="00DD286E">
            <w:pPr>
              <w:pStyle w:val="aff0"/>
              <w:snapToGrid w:val="0"/>
              <w:ind w:left="0"/>
              <w:jc w:val="center"/>
              <w:rPr>
                <w:sz w:val="24"/>
                <w:szCs w:val="24"/>
              </w:rPr>
            </w:pPr>
            <w:r w:rsidRPr="00F42208">
              <w:rPr>
                <w:kern w:val="0"/>
                <w:sz w:val="24"/>
                <w:szCs w:val="24"/>
              </w:rPr>
              <w:t>-</w:t>
            </w:r>
          </w:p>
        </w:tc>
        <w:tc>
          <w:tcPr>
            <w:tcW w:w="1701" w:type="dxa"/>
            <w:vAlign w:val="center"/>
          </w:tcPr>
          <w:p w14:paraId="6E9BD975" w14:textId="77777777" w:rsidR="00822B84" w:rsidRPr="00F42208" w:rsidRDefault="00822B84" w:rsidP="00DD286E">
            <w:pPr>
              <w:pStyle w:val="aff0"/>
              <w:snapToGrid w:val="0"/>
              <w:ind w:left="0"/>
              <w:jc w:val="center"/>
              <w:rPr>
                <w:sz w:val="24"/>
                <w:szCs w:val="24"/>
              </w:rPr>
            </w:pPr>
            <w:r w:rsidRPr="00F42208">
              <w:rPr>
                <w:kern w:val="0"/>
                <w:sz w:val="24"/>
                <w:szCs w:val="24"/>
              </w:rPr>
              <w:t>-</w:t>
            </w:r>
          </w:p>
        </w:tc>
      </w:tr>
      <w:tr w:rsidR="00822B84" w:rsidRPr="009F7195" w14:paraId="1E50616B" w14:textId="77777777" w:rsidTr="00DD286E">
        <w:tc>
          <w:tcPr>
            <w:tcW w:w="2127" w:type="dxa"/>
            <w:vAlign w:val="center"/>
          </w:tcPr>
          <w:p w14:paraId="477B4E8B" w14:textId="77777777" w:rsidR="00822B84" w:rsidRPr="00844997" w:rsidRDefault="00822B84" w:rsidP="00DD286E">
            <w:pPr>
              <w:pStyle w:val="aff0"/>
              <w:snapToGrid w:val="0"/>
              <w:ind w:left="0"/>
              <w:jc w:val="center"/>
              <w:rPr>
                <w:sz w:val="24"/>
                <w:szCs w:val="24"/>
              </w:rPr>
            </w:pPr>
            <w:r w:rsidRPr="00844997">
              <w:rPr>
                <w:kern w:val="0"/>
                <w:sz w:val="24"/>
                <w:szCs w:val="24"/>
              </w:rPr>
              <w:t>出院前</w:t>
            </w:r>
          </w:p>
          <w:p w14:paraId="60810F20" w14:textId="77777777" w:rsidR="00822B84" w:rsidRPr="00F42208" w:rsidRDefault="00822B84" w:rsidP="00DD286E">
            <w:pPr>
              <w:pStyle w:val="aff0"/>
              <w:snapToGrid w:val="0"/>
              <w:ind w:left="104" w:hanging="104"/>
              <w:jc w:val="both"/>
              <w:rPr>
                <w:sz w:val="18"/>
                <w:szCs w:val="18"/>
              </w:rPr>
            </w:pPr>
            <w:r w:rsidRPr="00F42208">
              <w:rPr>
                <w:kern w:val="0"/>
                <w:sz w:val="18"/>
                <w:szCs w:val="18"/>
              </w:rPr>
              <w:t>*</w:t>
            </w:r>
            <w:r w:rsidRPr="00F42208">
              <w:rPr>
                <w:kern w:val="0"/>
                <w:sz w:val="18"/>
                <w:szCs w:val="18"/>
              </w:rPr>
              <w:t>出院醫囑至辦理離院手續中間均可調查</w:t>
            </w:r>
          </w:p>
        </w:tc>
        <w:tc>
          <w:tcPr>
            <w:tcW w:w="1736" w:type="dxa"/>
            <w:vMerge/>
            <w:vAlign w:val="center"/>
          </w:tcPr>
          <w:p w14:paraId="522E164A" w14:textId="77777777" w:rsidR="00822B84" w:rsidRPr="00F42208" w:rsidRDefault="00822B84" w:rsidP="00DD286E">
            <w:pPr>
              <w:pStyle w:val="aff0"/>
              <w:snapToGrid w:val="0"/>
              <w:ind w:left="640" w:hanging="602"/>
              <w:jc w:val="center"/>
              <w:rPr>
                <w:sz w:val="24"/>
                <w:szCs w:val="24"/>
              </w:rPr>
            </w:pPr>
          </w:p>
        </w:tc>
        <w:tc>
          <w:tcPr>
            <w:tcW w:w="1736" w:type="dxa"/>
            <w:vAlign w:val="center"/>
          </w:tcPr>
          <w:p w14:paraId="4D1A02A7" w14:textId="77777777" w:rsidR="00822B84" w:rsidRPr="00F42208" w:rsidRDefault="00822B84" w:rsidP="00DD286E">
            <w:pPr>
              <w:pStyle w:val="aff0"/>
              <w:snapToGrid w:val="0"/>
              <w:ind w:left="0"/>
              <w:jc w:val="center"/>
              <w:rPr>
                <w:sz w:val="24"/>
                <w:szCs w:val="24"/>
              </w:rPr>
            </w:pPr>
            <w:r w:rsidRPr="00F42208">
              <w:rPr>
                <w:kern w:val="0"/>
                <w:sz w:val="24"/>
                <w:szCs w:val="24"/>
              </w:rPr>
              <w:t>EQ-5D-5L</w:t>
            </w:r>
          </w:p>
          <w:p w14:paraId="79E49E7A" w14:textId="77777777" w:rsidR="00822B84" w:rsidRPr="00F42208" w:rsidRDefault="00822B84" w:rsidP="00DD286E">
            <w:pPr>
              <w:pStyle w:val="aff0"/>
              <w:snapToGrid w:val="0"/>
              <w:ind w:left="0"/>
              <w:jc w:val="center"/>
              <w:rPr>
                <w:sz w:val="24"/>
                <w:szCs w:val="24"/>
              </w:rPr>
            </w:pPr>
            <w:r w:rsidRPr="00F42208">
              <w:rPr>
                <w:kern w:val="0"/>
                <w:sz w:val="24"/>
                <w:szCs w:val="24"/>
              </w:rPr>
              <w:t>IADL</w:t>
            </w:r>
          </w:p>
        </w:tc>
        <w:tc>
          <w:tcPr>
            <w:tcW w:w="1772" w:type="dxa"/>
            <w:vAlign w:val="center"/>
          </w:tcPr>
          <w:p w14:paraId="52A0980B" w14:textId="77777777" w:rsidR="00822B84" w:rsidRPr="00F42208" w:rsidRDefault="00822B84" w:rsidP="00DD286E">
            <w:pPr>
              <w:pStyle w:val="aff0"/>
              <w:snapToGrid w:val="0"/>
              <w:ind w:left="0"/>
              <w:jc w:val="center"/>
              <w:rPr>
                <w:sz w:val="24"/>
                <w:szCs w:val="24"/>
              </w:rPr>
            </w:pPr>
            <w:r w:rsidRPr="00F42208">
              <w:rPr>
                <w:kern w:val="0"/>
                <w:sz w:val="24"/>
                <w:szCs w:val="24"/>
              </w:rPr>
              <w:t>EQ-5D-5L</w:t>
            </w:r>
          </w:p>
          <w:p w14:paraId="75F5C339" w14:textId="77777777" w:rsidR="00822B84" w:rsidRPr="00F42208" w:rsidRDefault="00822B84" w:rsidP="00DD286E">
            <w:pPr>
              <w:pStyle w:val="aff0"/>
              <w:snapToGrid w:val="0"/>
              <w:ind w:left="0"/>
              <w:jc w:val="center"/>
              <w:rPr>
                <w:sz w:val="24"/>
                <w:szCs w:val="24"/>
              </w:rPr>
            </w:pPr>
            <w:proofErr w:type="spellStart"/>
            <w:r w:rsidRPr="00F42208">
              <w:rPr>
                <w:kern w:val="0"/>
                <w:sz w:val="24"/>
                <w:szCs w:val="24"/>
              </w:rPr>
              <w:t>mRS</w:t>
            </w:r>
            <w:proofErr w:type="spellEnd"/>
          </w:p>
        </w:tc>
        <w:tc>
          <w:tcPr>
            <w:tcW w:w="1701" w:type="dxa"/>
            <w:vAlign w:val="center"/>
          </w:tcPr>
          <w:p w14:paraId="704F4AC1" w14:textId="77777777" w:rsidR="00822B84" w:rsidRPr="00F42208" w:rsidRDefault="00822B84" w:rsidP="00DD286E">
            <w:pPr>
              <w:pStyle w:val="aff0"/>
              <w:snapToGrid w:val="0"/>
              <w:ind w:left="0"/>
              <w:jc w:val="center"/>
              <w:rPr>
                <w:sz w:val="24"/>
                <w:szCs w:val="24"/>
              </w:rPr>
            </w:pPr>
            <w:r w:rsidRPr="00F42208">
              <w:rPr>
                <w:kern w:val="0"/>
                <w:sz w:val="24"/>
                <w:szCs w:val="24"/>
              </w:rPr>
              <w:t>EQ-5D-5L</w:t>
            </w:r>
          </w:p>
          <w:p w14:paraId="2CF3C16E" w14:textId="77777777" w:rsidR="00822B84" w:rsidRPr="00F42208" w:rsidRDefault="00822B84" w:rsidP="00DD286E">
            <w:pPr>
              <w:pStyle w:val="aff0"/>
              <w:snapToGrid w:val="0"/>
              <w:ind w:left="0"/>
              <w:jc w:val="center"/>
              <w:rPr>
                <w:sz w:val="24"/>
                <w:szCs w:val="24"/>
              </w:rPr>
            </w:pPr>
            <w:r w:rsidRPr="00F42208">
              <w:rPr>
                <w:kern w:val="0"/>
                <w:sz w:val="24"/>
                <w:szCs w:val="24"/>
              </w:rPr>
              <w:t>IADL</w:t>
            </w:r>
          </w:p>
        </w:tc>
      </w:tr>
      <w:tr w:rsidR="00822B84" w:rsidRPr="009F7195" w14:paraId="5F422523" w14:textId="77777777" w:rsidTr="00DD286E">
        <w:tc>
          <w:tcPr>
            <w:tcW w:w="2127" w:type="dxa"/>
            <w:vAlign w:val="center"/>
          </w:tcPr>
          <w:p w14:paraId="0CB61227" w14:textId="77777777" w:rsidR="00822B84" w:rsidRPr="00844997" w:rsidRDefault="00822B84" w:rsidP="00DD286E">
            <w:pPr>
              <w:pStyle w:val="aff0"/>
              <w:snapToGrid w:val="0"/>
              <w:ind w:left="0"/>
              <w:jc w:val="center"/>
              <w:rPr>
                <w:sz w:val="24"/>
                <w:szCs w:val="24"/>
              </w:rPr>
            </w:pPr>
            <w:r w:rsidRPr="00844997">
              <w:rPr>
                <w:kern w:val="0"/>
                <w:sz w:val="24"/>
                <w:szCs w:val="24"/>
              </w:rPr>
              <w:t>出院後</w:t>
            </w:r>
            <w:r w:rsidRPr="00844997">
              <w:rPr>
                <w:kern w:val="0"/>
                <w:sz w:val="24"/>
                <w:szCs w:val="24"/>
              </w:rPr>
              <w:t>30</w:t>
            </w:r>
            <w:r w:rsidRPr="00844997">
              <w:rPr>
                <w:kern w:val="0"/>
                <w:sz w:val="24"/>
                <w:szCs w:val="24"/>
              </w:rPr>
              <w:t>日</w:t>
            </w:r>
          </w:p>
          <w:p w14:paraId="3FE31233" w14:textId="77777777" w:rsidR="00822B84" w:rsidRPr="00F42208" w:rsidRDefault="00822B84" w:rsidP="00DD286E">
            <w:pPr>
              <w:pStyle w:val="aff0"/>
              <w:snapToGrid w:val="0"/>
              <w:ind w:left="104" w:hanging="104"/>
              <w:rPr>
                <w:sz w:val="18"/>
                <w:szCs w:val="18"/>
              </w:rPr>
            </w:pPr>
            <w:r w:rsidRPr="00F42208">
              <w:rPr>
                <w:sz w:val="18"/>
                <w:szCs w:val="18"/>
              </w:rPr>
              <w:t>*</w:t>
            </w:r>
            <w:r w:rsidRPr="00F42208">
              <w:rPr>
                <w:kern w:val="0"/>
                <w:sz w:val="18"/>
                <w:szCs w:val="18"/>
              </w:rPr>
              <w:t>出院後</w:t>
            </w:r>
            <w:r w:rsidRPr="00F42208">
              <w:rPr>
                <w:kern w:val="0"/>
                <w:sz w:val="18"/>
                <w:szCs w:val="18"/>
              </w:rPr>
              <w:t>16</w:t>
            </w:r>
            <w:r w:rsidRPr="00F42208">
              <w:rPr>
                <w:kern w:val="0"/>
                <w:sz w:val="18"/>
                <w:szCs w:val="18"/>
              </w:rPr>
              <w:t>至</w:t>
            </w:r>
            <w:r w:rsidRPr="00F42208">
              <w:rPr>
                <w:kern w:val="0"/>
                <w:sz w:val="18"/>
                <w:szCs w:val="18"/>
              </w:rPr>
              <w:t>44</w:t>
            </w:r>
            <w:r w:rsidRPr="00F42208">
              <w:rPr>
                <w:kern w:val="0"/>
                <w:sz w:val="18"/>
                <w:szCs w:val="18"/>
              </w:rPr>
              <w:t>天均可調查</w:t>
            </w:r>
          </w:p>
        </w:tc>
        <w:tc>
          <w:tcPr>
            <w:tcW w:w="1736" w:type="dxa"/>
            <w:vAlign w:val="center"/>
          </w:tcPr>
          <w:p w14:paraId="053DF291" w14:textId="77777777" w:rsidR="00822B84" w:rsidRPr="00F42208" w:rsidRDefault="00822B84" w:rsidP="00DD286E">
            <w:pPr>
              <w:pStyle w:val="aff0"/>
              <w:snapToGrid w:val="0"/>
              <w:ind w:left="0"/>
              <w:jc w:val="center"/>
              <w:rPr>
                <w:sz w:val="24"/>
                <w:szCs w:val="24"/>
              </w:rPr>
            </w:pPr>
            <w:r w:rsidRPr="00F42208">
              <w:rPr>
                <w:kern w:val="0"/>
                <w:sz w:val="24"/>
                <w:szCs w:val="24"/>
              </w:rPr>
              <w:t>EQ-5D-5L</w:t>
            </w:r>
          </w:p>
        </w:tc>
        <w:tc>
          <w:tcPr>
            <w:tcW w:w="1736" w:type="dxa"/>
            <w:vAlign w:val="center"/>
          </w:tcPr>
          <w:p w14:paraId="348F5575" w14:textId="77777777" w:rsidR="00822B84" w:rsidRPr="00F42208" w:rsidRDefault="00822B84" w:rsidP="00DD286E">
            <w:pPr>
              <w:pStyle w:val="aff0"/>
              <w:snapToGrid w:val="0"/>
              <w:ind w:left="0"/>
              <w:jc w:val="center"/>
              <w:rPr>
                <w:sz w:val="24"/>
                <w:szCs w:val="24"/>
              </w:rPr>
            </w:pPr>
            <w:r w:rsidRPr="00F42208">
              <w:rPr>
                <w:kern w:val="0"/>
                <w:sz w:val="24"/>
                <w:szCs w:val="24"/>
              </w:rPr>
              <w:t>EQ-5D-5L</w:t>
            </w:r>
          </w:p>
        </w:tc>
        <w:tc>
          <w:tcPr>
            <w:tcW w:w="1772" w:type="dxa"/>
            <w:vAlign w:val="center"/>
          </w:tcPr>
          <w:p w14:paraId="79CE267E" w14:textId="77777777" w:rsidR="00822B84" w:rsidRPr="00F42208" w:rsidRDefault="00822B84" w:rsidP="00DD286E">
            <w:pPr>
              <w:pStyle w:val="aff0"/>
              <w:snapToGrid w:val="0"/>
              <w:ind w:left="0"/>
              <w:jc w:val="center"/>
              <w:rPr>
                <w:sz w:val="24"/>
                <w:szCs w:val="24"/>
              </w:rPr>
            </w:pPr>
            <w:r w:rsidRPr="00F42208">
              <w:rPr>
                <w:kern w:val="0"/>
                <w:sz w:val="24"/>
                <w:szCs w:val="24"/>
              </w:rPr>
              <w:t>-</w:t>
            </w:r>
          </w:p>
        </w:tc>
        <w:tc>
          <w:tcPr>
            <w:tcW w:w="1701" w:type="dxa"/>
            <w:vAlign w:val="center"/>
          </w:tcPr>
          <w:p w14:paraId="74A7AA6E" w14:textId="77777777" w:rsidR="00822B84" w:rsidRPr="00F42208" w:rsidRDefault="00822B84" w:rsidP="00DD286E">
            <w:pPr>
              <w:pStyle w:val="aff0"/>
              <w:snapToGrid w:val="0"/>
              <w:ind w:left="0"/>
              <w:jc w:val="center"/>
              <w:rPr>
                <w:sz w:val="24"/>
                <w:szCs w:val="24"/>
              </w:rPr>
            </w:pPr>
            <w:r w:rsidRPr="00F42208">
              <w:rPr>
                <w:kern w:val="0"/>
                <w:sz w:val="24"/>
                <w:szCs w:val="24"/>
              </w:rPr>
              <w:t>EQ-5D-5L</w:t>
            </w:r>
          </w:p>
        </w:tc>
      </w:tr>
      <w:tr w:rsidR="00822B84" w:rsidRPr="009F7195" w14:paraId="6F9D2949" w14:textId="77777777" w:rsidTr="00DD286E">
        <w:tc>
          <w:tcPr>
            <w:tcW w:w="2127" w:type="dxa"/>
            <w:vAlign w:val="center"/>
          </w:tcPr>
          <w:p w14:paraId="07978E34" w14:textId="77777777" w:rsidR="00822B84" w:rsidRPr="00844997" w:rsidRDefault="00822B84" w:rsidP="00DD286E">
            <w:pPr>
              <w:pStyle w:val="aff0"/>
              <w:snapToGrid w:val="0"/>
              <w:ind w:left="0"/>
              <w:jc w:val="center"/>
              <w:rPr>
                <w:sz w:val="24"/>
                <w:szCs w:val="24"/>
              </w:rPr>
            </w:pPr>
            <w:r w:rsidRPr="00844997">
              <w:rPr>
                <w:kern w:val="0"/>
                <w:sz w:val="24"/>
                <w:szCs w:val="24"/>
              </w:rPr>
              <w:t>出院後</w:t>
            </w:r>
            <w:r w:rsidRPr="00844997">
              <w:rPr>
                <w:kern w:val="0"/>
                <w:sz w:val="24"/>
                <w:szCs w:val="24"/>
              </w:rPr>
              <w:t>90</w:t>
            </w:r>
            <w:r w:rsidRPr="00844997">
              <w:rPr>
                <w:kern w:val="0"/>
                <w:sz w:val="24"/>
                <w:szCs w:val="24"/>
              </w:rPr>
              <w:t>日</w:t>
            </w:r>
          </w:p>
          <w:p w14:paraId="5C37163D" w14:textId="77777777" w:rsidR="00822B84" w:rsidRPr="00F42208" w:rsidRDefault="00822B84" w:rsidP="00DD286E">
            <w:pPr>
              <w:snapToGrid w:val="0"/>
              <w:ind w:left="104" w:hanging="104"/>
              <w:rPr>
                <w:sz w:val="18"/>
                <w:szCs w:val="18"/>
              </w:rPr>
            </w:pPr>
            <w:r w:rsidRPr="00F42208">
              <w:rPr>
                <w:kern w:val="0"/>
                <w:sz w:val="18"/>
                <w:szCs w:val="18"/>
              </w:rPr>
              <w:t>*</w:t>
            </w:r>
            <w:r w:rsidRPr="00F42208">
              <w:rPr>
                <w:kern w:val="0"/>
                <w:sz w:val="18"/>
                <w:szCs w:val="18"/>
              </w:rPr>
              <w:t>出院後</w:t>
            </w:r>
            <w:r w:rsidRPr="00F42208">
              <w:rPr>
                <w:kern w:val="0"/>
                <w:sz w:val="18"/>
                <w:szCs w:val="18"/>
              </w:rPr>
              <w:t>76</w:t>
            </w:r>
            <w:r w:rsidRPr="00F42208">
              <w:rPr>
                <w:kern w:val="0"/>
                <w:sz w:val="18"/>
                <w:szCs w:val="18"/>
              </w:rPr>
              <w:t>至</w:t>
            </w:r>
            <w:r w:rsidRPr="00F42208">
              <w:rPr>
                <w:kern w:val="0"/>
                <w:sz w:val="18"/>
                <w:szCs w:val="18"/>
              </w:rPr>
              <w:t>104</w:t>
            </w:r>
            <w:r w:rsidRPr="00F42208">
              <w:rPr>
                <w:kern w:val="0"/>
                <w:sz w:val="18"/>
                <w:szCs w:val="18"/>
              </w:rPr>
              <w:t>天均可調查</w:t>
            </w:r>
          </w:p>
        </w:tc>
        <w:tc>
          <w:tcPr>
            <w:tcW w:w="1736" w:type="dxa"/>
            <w:vAlign w:val="center"/>
          </w:tcPr>
          <w:p w14:paraId="485D0896" w14:textId="77777777" w:rsidR="00822B84" w:rsidRPr="00F42208" w:rsidRDefault="00822B84" w:rsidP="00DD286E">
            <w:pPr>
              <w:pStyle w:val="aff0"/>
              <w:snapToGrid w:val="0"/>
              <w:ind w:left="0"/>
              <w:jc w:val="center"/>
              <w:rPr>
                <w:sz w:val="24"/>
                <w:szCs w:val="24"/>
              </w:rPr>
            </w:pPr>
            <w:r w:rsidRPr="00F42208">
              <w:rPr>
                <w:kern w:val="0"/>
                <w:sz w:val="24"/>
                <w:szCs w:val="24"/>
              </w:rPr>
              <w:t>EQ-5D-5L</w:t>
            </w:r>
          </w:p>
        </w:tc>
        <w:tc>
          <w:tcPr>
            <w:tcW w:w="1736" w:type="dxa"/>
            <w:vAlign w:val="center"/>
          </w:tcPr>
          <w:p w14:paraId="341F47F2" w14:textId="77777777" w:rsidR="00822B84" w:rsidRPr="00F42208" w:rsidRDefault="00822B84" w:rsidP="00DD286E">
            <w:pPr>
              <w:pStyle w:val="aff0"/>
              <w:snapToGrid w:val="0"/>
              <w:ind w:left="0"/>
              <w:jc w:val="center"/>
              <w:rPr>
                <w:sz w:val="24"/>
                <w:szCs w:val="24"/>
              </w:rPr>
            </w:pPr>
            <w:r w:rsidRPr="00F42208">
              <w:rPr>
                <w:kern w:val="0"/>
                <w:sz w:val="24"/>
                <w:szCs w:val="24"/>
              </w:rPr>
              <w:t>EQ-5D-5L</w:t>
            </w:r>
          </w:p>
        </w:tc>
        <w:tc>
          <w:tcPr>
            <w:tcW w:w="1772" w:type="dxa"/>
            <w:vAlign w:val="center"/>
          </w:tcPr>
          <w:p w14:paraId="2F17E682" w14:textId="77777777" w:rsidR="00822B84" w:rsidRPr="00F42208" w:rsidRDefault="00822B84" w:rsidP="00DD286E">
            <w:pPr>
              <w:pStyle w:val="aff0"/>
              <w:snapToGrid w:val="0"/>
              <w:ind w:left="0"/>
              <w:jc w:val="center"/>
              <w:rPr>
                <w:sz w:val="24"/>
                <w:szCs w:val="24"/>
              </w:rPr>
            </w:pPr>
            <w:r w:rsidRPr="00F42208">
              <w:rPr>
                <w:kern w:val="0"/>
                <w:sz w:val="24"/>
                <w:szCs w:val="24"/>
              </w:rPr>
              <w:t>EQ-5D-5L</w:t>
            </w:r>
          </w:p>
          <w:p w14:paraId="42F2C9AA" w14:textId="77777777" w:rsidR="00822B84" w:rsidRPr="00F42208" w:rsidRDefault="00822B84" w:rsidP="00DD286E">
            <w:pPr>
              <w:pStyle w:val="aff0"/>
              <w:snapToGrid w:val="0"/>
              <w:ind w:left="0"/>
              <w:jc w:val="center"/>
              <w:rPr>
                <w:sz w:val="24"/>
                <w:szCs w:val="24"/>
              </w:rPr>
            </w:pPr>
            <w:proofErr w:type="spellStart"/>
            <w:r w:rsidRPr="00F42208">
              <w:rPr>
                <w:kern w:val="0"/>
                <w:sz w:val="24"/>
                <w:szCs w:val="24"/>
              </w:rPr>
              <w:t>mRS</w:t>
            </w:r>
            <w:proofErr w:type="spellEnd"/>
          </w:p>
        </w:tc>
        <w:tc>
          <w:tcPr>
            <w:tcW w:w="1701" w:type="dxa"/>
            <w:vAlign w:val="center"/>
          </w:tcPr>
          <w:p w14:paraId="772F60B0" w14:textId="77777777" w:rsidR="00822B84" w:rsidRPr="00F42208" w:rsidRDefault="00822B84" w:rsidP="00DD286E">
            <w:pPr>
              <w:pStyle w:val="aff0"/>
              <w:snapToGrid w:val="0"/>
              <w:ind w:left="0"/>
              <w:jc w:val="center"/>
              <w:rPr>
                <w:sz w:val="24"/>
                <w:szCs w:val="24"/>
              </w:rPr>
            </w:pPr>
            <w:r w:rsidRPr="00F42208">
              <w:rPr>
                <w:kern w:val="0"/>
                <w:sz w:val="24"/>
                <w:szCs w:val="24"/>
              </w:rPr>
              <w:t>EQ-5D-5L</w:t>
            </w:r>
          </w:p>
        </w:tc>
      </w:tr>
    </w:tbl>
    <w:p w14:paraId="7B45BE57" w14:textId="77777777" w:rsidR="00822B84" w:rsidRPr="00DF720C" w:rsidRDefault="00822B84" w:rsidP="00822B84">
      <w:pPr>
        <w:pStyle w:val="aff0"/>
        <w:numPr>
          <w:ilvl w:val="0"/>
          <w:numId w:val="46"/>
        </w:numPr>
        <w:tabs>
          <w:tab w:val="left" w:pos="851"/>
        </w:tabs>
        <w:snapToGrid w:val="0"/>
        <w:spacing w:beforeLines="50" w:before="120" w:afterLines="50" w:after="120" w:line="500" w:lineRule="exact"/>
        <w:ind w:left="851" w:hanging="567"/>
        <w:jc w:val="both"/>
        <w:rPr>
          <w:rFonts w:ascii="標楷體" w:hAnsi="標楷體"/>
          <w:sz w:val="28"/>
          <w:szCs w:val="28"/>
        </w:rPr>
      </w:pPr>
      <w:r w:rsidRPr="00DF720C">
        <w:rPr>
          <w:rFonts w:ascii="標楷體" w:hAnsi="標楷體" w:hint="eastAsia"/>
          <w:sz w:val="28"/>
          <w:szCs w:val="28"/>
        </w:rPr>
        <w:t>主責醫院</w:t>
      </w:r>
      <w:r w:rsidRPr="00DF720C">
        <w:rPr>
          <w:rFonts w:ascii="標楷體" w:hAnsi="標楷體"/>
          <w:sz w:val="28"/>
          <w:szCs w:val="28"/>
        </w:rPr>
        <w:t>推動團隊合作任務</w:t>
      </w:r>
    </w:p>
    <w:tbl>
      <w:tblPr>
        <w:tblStyle w:val="afffff7"/>
        <w:tblW w:w="8654" w:type="dxa"/>
        <w:jc w:val="right"/>
        <w:tblLook w:val="04A0" w:firstRow="1" w:lastRow="0" w:firstColumn="1" w:lastColumn="0" w:noHBand="0" w:noVBand="1"/>
      </w:tblPr>
      <w:tblGrid>
        <w:gridCol w:w="562"/>
        <w:gridCol w:w="1134"/>
        <w:gridCol w:w="3479"/>
        <w:gridCol w:w="3479"/>
      </w:tblGrid>
      <w:tr w:rsidR="00822B84" w:rsidRPr="00442127" w14:paraId="305BE667" w14:textId="77777777" w:rsidTr="00DD286E">
        <w:trPr>
          <w:jc w:val="right"/>
        </w:trPr>
        <w:tc>
          <w:tcPr>
            <w:tcW w:w="562" w:type="dxa"/>
            <w:vAlign w:val="center"/>
          </w:tcPr>
          <w:p w14:paraId="3DA4144E"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項</w:t>
            </w:r>
          </w:p>
          <w:p w14:paraId="5AABC22F"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次</w:t>
            </w:r>
          </w:p>
        </w:tc>
        <w:tc>
          <w:tcPr>
            <w:tcW w:w="1134" w:type="dxa"/>
            <w:vAlign w:val="center"/>
          </w:tcPr>
          <w:p w14:paraId="0A457AB7" w14:textId="77777777" w:rsidR="00822B84" w:rsidRDefault="00822B84" w:rsidP="00DD286E">
            <w:pPr>
              <w:pStyle w:val="aff0"/>
              <w:tabs>
                <w:tab w:val="left" w:pos="851"/>
              </w:tabs>
              <w:snapToGrid w:val="0"/>
              <w:spacing w:line="400" w:lineRule="exact"/>
              <w:ind w:left="0"/>
              <w:jc w:val="center"/>
              <w:rPr>
                <w:sz w:val="28"/>
                <w:szCs w:val="28"/>
              </w:rPr>
            </w:pPr>
            <w:r>
              <w:rPr>
                <w:rFonts w:hint="eastAsia"/>
                <w:sz w:val="28"/>
                <w:szCs w:val="28"/>
              </w:rPr>
              <w:t>工作</w:t>
            </w:r>
          </w:p>
          <w:p w14:paraId="268178B4" w14:textId="77777777" w:rsidR="00822B84" w:rsidRPr="00442127" w:rsidRDefault="00822B84" w:rsidP="00DD286E">
            <w:pPr>
              <w:pStyle w:val="aff0"/>
              <w:tabs>
                <w:tab w:val="left" w:pos="851"/>
              </w:tabs>
              <w:snapToGrid w:val="0"/>
              <w:spacing w:line="400" w:lineRule="exact"/>
              <w:ind w:left="0"/>
              <w:jc w:val="center"/>
              <w:rPr>
                <w:sz w:val="28"/>
                <w:szCs w:val="28"/>
              </w:rPr>
            </w:pPr>
            <w:r>
              <w:rPr>
                <w:rFonts w:hint="eastAsia"/>
                <w:sz w:val="28"/>
                <w:szCs w:val="28"/>
              </w:rPr>
              <w:t>項目</w:t>
            </w:r>
          </w:p>
        </w:tc>
        <w:tc>
          <w:tcPr>
            <w:tcW w:w="3479" w:type="dxa"/>
            <w:vAlign w:val="center"/>
          </w:tcPr>
          <w:p w14:paraId="50004A09"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四大急重症照護</w:t>
            </w:r>
            <w:r w:rsidRPr="00442127">
              <w:rPr>
                <w:rFonts w:hint="eastAsia"/>
                <w:sz w:val="28"/>
                <w:szCs w:val="28"/>
              </w:rPr>
              <w:t>整合</w:t>
            </w:r>
          </w:p>
          <w:p w14:paraId="36252166"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rFonts w:hint="eastAsia"/>
                <w:sz w:val="28"/>
                <w:szCs w:val="28"/>
              </w:rPr>
              <w:t>（</w:t>
            </w:r>
            <w:r w:rsidRPr="00442127">
              <w:rPr>
                <w:sz w:val="28"/>
                <w:szCs w:val="28"/>
              </w:rPr>
              <w:t>必選項目</w:t>
            </w:r>
            <w:r w:rsidRPr="00442127">
              <w:rPr>
                <w:rFonts w:hint="eastAsia"/>
                <w:sz w:val="28"/>
                <w:szCs w:val="28"/>
              </w:rPr>
              <w:t>）</w:t>
            </w:r>
          </w:p>
        </w:tc>
        <w:tc>
          <w:tcPr>
            <w:tcW w:w="3479" w:type="dxa"/>
            <w:vAlign w:val="center"/>
          </w:tcPr>
          <w:p w14:paraId="497F0FA2"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sz w:val="28"/>
                <w:szCs w:val="28"/>
              </w:rPr>
              <w:t>婦兒急重症照護</w:t>
            </w:r>
            <w:r w:rsidRPr="00442127">
              <w:rPr>
                <w:rFonts w:hint="eastAsia"/>
                <w:sz w:val="28"/>
                <w:szCs w:val="28"/>
              </w:rPr>
              <w:t>整合</w:t>
            </w:r>
          </w:p>
          <w:p w14:paraId="2A87A1EE" w14:textId="77777777" w:rsidR="00822B84" w:rsidRPr="00442127" w:rsidRDefault="00822B84" w:rsidP="00DD286E">
            <w:pPr>
              <w:pStyle w:val="aff0"/>
              <w:tabs>
                <w:tab w:val="left" w:pos="851"/>
              </w:tabs>
              <w:snapToGrid w:val="0"/>
              <w:spacing w:line="400" w:lineRule="exact"/>
              <w:ind w:left="0"/>
              <w:jc w:val="center"/>
              <w:rPr>
                <w:sz w:val="28"/>
                <w:szCs w:val="28"/>
              </w:rPr>
            </w:pPr>
            <w:r w:rsidRPr="00442127">
              <w:rPr>
                <w:rFonts w:hint="eastAsia"/>
                <w:sz w:val="28"/>
                <w:szCs w:val="28"/>
              </w:rPr>
              <w:t>（</w:t>
            </w:r>
            <w:r w:rsidRPr="00442127">
              <w:rPr>
                <w:sz w:val="28"/>
                <w:szCs w:val="28"/>
              </w:rPr>
              <w:t>選</w:t>
            </w:r>
            <w:r w:rsidRPr="00442127">
              <w:rPr>
                <w:rFonts w:hint="eastAsia"/>
                <w:sz w:val="28"/>
                <w:szCs w:val="28"/>
              </w:rPr>
              <w:t>擇辦理</w:t>
            </w:r>
            <w:r w:rsidRPr="00442127">
              <w:rPr>
                <w:sz w:val="28"/>
                <w:szCs w:val="28"/>
              </w:rPr>
              <w:t>項目</w:t>
            </w:r>
            <w:r w:rsidRPr="00442127">
              <w:rPr>
                <w:rFonts w:hint="eastAsia"/>
                <w:sz w:val="28"/>
                <w:szCs w:val="28"/>
              </w:rPr>
              <w:t>）</w:t>
            </w:r>
          </w:p>
        </w:tc>
      </w:tr>
      <w:tr w:rsidR="00822B84" w:rsidRPr="00F42208" w14:paraId="1B6BE1E1" w14:textId="77777777" w:rsidTr="00DD286E">
        <w:trPr>
          <w:trHeight w:val="64"/>
          <w:jc w:val="right"/>
        </w:trPr>
        <w:tc>
          <w:tcPr>
            <w:tcW w:w="562" w:type="dxa"/>
            <w:vMerge w:val="restart"/>
          </w:tcPr>
          <w:p w14:paraId="50A2C712" w14:textId="77777777" w:rsidR="00822B84" w:rsidRPr="00F42208" w:rsidRDefault="00822B84" w:rsidP="00DD286E">
            <w:pPr>
              <w:tabs>
                <w:tab w:val="left" w:pos="851"/>
              </w:tabs>
              <w:snapToGrid w:val="0"/>
              <w:spacing w:line="400" w:lineRule="exact"/>
              <w:jc w:val="center"/>
              <w:rPr>
                <w:sz w:val="28"/>
                <w:szCs w:val="28"/>
              </w:rPr>
            </w:pPr>
            <w:r w:rsidRPr="00F42208">
              <w:rPr>
                <w:sz w:val="28"/>
                <w:szCs w:val="28"/>
              </w:rPr>
              <w:t>1</w:t>
            </w:r>
          </w:p>
        </w:tc>
        <w:tc>
          <w:tcPr>
            <w:tcW w:w="1134" w:type="dxa"/>
            <w:vMerge w:val="restart"/>
          </w:tcPr>
          <w:p w14:paraId="0FBBEC96" w14:textId="77777777" w:rsidR="00822B84" w:rsidRPr="00F42208" w:rsidRDefault="00822B84" w:rsidP="00DD286E">
            <w:pPr>
              <w:tabs>
                <w:tab w:val="left" w:pos="851"/>
              </w:tabs>
              <w:snapToGrid w:val="0"/>
              <w:spacing w:line="400" w:lineRule="exact"/>
              <w:jc w:val="both"/>
              <w:rPr>
                <w:sz w:val="28"/>
                <w:szCs w:val="28"/>
              </w:rPr>
            </w:pPr>
            <w:r w:rsidRPr="00F42208">
              <w:rPr>
                <w:sz w:val="28"/>
                <w:szCs w:val="28"/>
              </w:rPr>
              <w:t>優化團隊轉送流程</w:t>
            </w:r>
          </w:p>
        </w:tc>
        <w:tc>
          <w:tcPr>
            <w:tcW w:w="3479" w:type="dxa"/>
          </w:tcPr>
          <w:p w14:paraId="376FF150" w14:textId="77777777" w:rsidR="00822B84" w:rsidRPr="00706D73" w:rsidRDefault="00822B84" w:rsidP="00DD286E">
            <w:pPr>
              <w:pStyle w:val="aff0"/>
              <w:numPr>
                <w:ilvl w:val="0"/>
                <w:numId w:val="94"/>
              </w:numPr>
              <w:tabs>
                <w:tab w:val="left" w:pos="851"/>
              </w:tabs>
              <w:spacing w:line="400" w:lineRule="exact"/>
              <w:jc w:val="both"/>
              <w:rPr>
                <w:sz w:val="28"/>
                <w:szCs w:val="28"/>
              </w:rPr>
            </w:pPr>
            <w:r w:rsidRPr="00D154A3">
              <w:rPr>
                <w:sz w:val="28"/>
                <w:szCs w:val="28"/>
              </w:rPr>
              <w:t>就團隊內各醫院選定之急重症類別，發展對應之轉送流程，例如建立區域聯防合作機制、與在地消防局建立到院前合作模式、開設綠色通道與遠距會診等方案。</w:t>
            </w:r>
          </w:p>
        </w:tc>
        <w:tc>
          <w:tcPr>
            <w:tcW w:w="3479" w:type="dxa"/>
          </w:tcPr>
          <w:p w14:paraId="5C895417" w14:textId="77777777" w:rsidR="00822B84" w:rsidRPr="00D154A3" w:rsidRDefault="00822B84" w:rsidP="00DD286E">
            <w:pPr>
              <w:pStyle w:val="aff0"/>
              <w:numPr>
                <w:ilvl w:val="0"/>
                <w:numId w:val="95"/>
              </w:numPr>
              <w:tabs>
                <w:tab w:val="left" w:pos="851"/>
              </w:tabs>
              <w:snapToGrid w:val="0"/>
              <w:spacing w:line="400" w:lineRule="exact"/>
              <w:jc w:val="both"/>
              <w:rPr>
                <w:sz w:val="28"/>
                <w:szCs w:val="28"/>
              </w:rPr>
            </w:pPr>
            <w:r w:rsidRPr="00D154A3">
              <w:rPr>
                <w:sz w:val="28"/>
                <w:szCs w:val="28"/>
              </w:rPr>
              <w:t>發展高危險妊娠與新生兒</w:t>
            </w:r>
            <w:r>
              <w:rPr>
                <w:rFonts w:hint="eastAsia"/>
                <w:sz w:val="28"/>
                <w:szCs w:val="28"/>
              </w:rPr>
              <w:t>急重症</w:t>
            </w:r>
            <w:r w:rsidRPr="00D154A3">
              <w:rPr>
                <w:sz w:val="28"/>
                <w:szCs w:val="28"/>
              </w:rPr>
              <w:t>照護轉送機制與照護流程，例如建立產後大出血應變機制、緊急輸血調度機制、新生兒外接流程、與在地消防局建立到院前合作模式、開設綠色通道等方案。</w:t>
            </w:r>
          </w:p>
        </w:tc>
      </w:tr>
      <w:tr w:rsidR="00822B84" w:rsidRPr="00F42208" w14:paraId="4FA3F09A" w14:textId="77777777" w:rsidTr="00DD286E">
        <w:trPr>
          <w:trHeight w:val="64"/>
          <w:jc w:val="right"/>
        </w:trPr>
        <w:tc>
          <w:tcPr>
            <w:tcW w:w="562" w:type="dxa"/>
            <w:vMerge/>
          </w:tcPr>
          <w:p w14:paraId="14C54151" w14:textId="77777777" w:rsidR="00822B84" w:rsidRPr="00F42208" w:rsidRDefault="00822B84" w:rsidP="00DD286E">
            <w:pPr>
              <w:tabs>
                <w:tab w:val="left" w:pos="851"/>
              </w:tabs>
              <w:snapToGrid w:val="0"/>
              <w:spacing w:line="400" w:lineRule="exact"/>
              <w:jc w:val="center"/>
              <w:rPr>
                <w:sz w:val="28"/>
                <w:szCs w:val="28"/>
              </w:rPr>
            </w:pPr>
          </w:p>
        </w:tc>
        <w:tc>
          <w:tcPr>
            <w:tcW w:w="1134" w:type="dxa"/>
            <w:vMerge/>
          </w:tcPr>
          <w:p w14:paraId="6E678C53" w14:textId="77777777" w:rsidR="00822B84" w:rsidRPr="00F42208" w:rsidRDefault="00822B84" w:rsidP="00DD286E">
            <w:pPr>
              <w:tabs>
                <w:tab w:val="left" w:pos="851"/>
              </w:tabs>
              <w:snapToGrid w:val="0"/>
              <w:spacing w:line="400" w:lineRule="exact"/>
              <w:jc w:val="both"/>
              <w:rPr>
                <w:sz w:val="28"/>
                <w:szCs w:val="28"/>
              </w:rPr>
            </w:pPr>
          </w:p>
        </w:tc>
        <w:tc>
          <w:tcPr>
            <w:tcW w:w="6958" w:type="dxa"/>
            <w:gridSpan w:val="2"/>
          </w:tcPr>
          <w:p w14:paraId="157F4C6F" w14:textId="77777777" w:rsidR="00822B84" w:rsidRPr="00D154A3" w:rsidRDefault="00822B84" w:rsidP="00DD286E">
            <w:pPr>
              <w:pStyle w:val="aff0"/>
              <w:numPr>
                <w:ilvl w:val="0"/>
                <w:numId w:val="95"/>
              </w:numPr>
              <w:tabs>
                <w:tab w:val="left" w:pos="851"/>
              </w:tabs>
              <w:snapToGrid w:val="0"/>
              <w:spacing w:line="400" w:lineRule="exact"/>
              <w:jc w:val="both"/>
              <w:rPr>
                <w:sz w:val="28"/>
                <w:szCs w:val="28"/>
              </w:rPr>
            </w:pPr>
            <w:r w:rsidRPr="00D154A3">
              <w:rPr>
                <w:sz w:val="28"/>
                <w:szCs w:val="28"/>
              </w:rPr>
              <w:t>精進轉診個案照護品質確保與後續追蹤等方案，完善雙向轉診及相關資源調度機制。</w:t>
            </w:r>
          </w:p>
        </w:tc>
      </w:tr>
      <w:tr w:rsidR="00822B84" w:rsidRPr="00F42208" w14:paraId="0988BC29" w14:textId="77777777" w:rsidTr="00DD286E">
        <w:trPr>
          <w:jc w:val="right"/>
        </w:trPr>
        <w:tc>
          <w:tcPr>
            <w:tcW w:w="562" w:type="dxa"/>
          </w:tcPr>
          <w:p w14:paraId="5F521936" w14:textId="77777777" w:rsidR="00822B84" w:rsidRPr="00F42208" w:rsidRDefault="00822B84" w:rsidP="00DD286E">
            <w:pPr>
              <w:tabs>
                <w:tab w:val="left" w:pos="851"/>
              </w:tabs>
              <w:snapToGrid w:val="0"/>
              <w:spacing w:line="400" w:lineRule="exact"/>
              <w:jc w:val="center"/>
              <w:rPr>
                <w:sz w:val="28"/>
                <w:szCs w:val="28"/>
              </w:rPr>
            </w:pPr>
            <w:r w:rsidRPr="00F42208">
              <w:rPr>
                <w:sz w:val="28"/>
                <w:szCs w:val="28"/>
              </w:rPr>
              <w:t>2</w:t>
            </w:r>
          </w:p>
        </w:tc>
        <w:tc>
          <w:tcPr>
            <w:tcW w:w="1134" w:type="dxa"/>
          </w:tcPr>
          <w:p w14:paraId="6B9E2194" w14:textId="77777777" w:rsidR="00822B84" w:rsidRPr="00F42208" w:rsidRDefault="00822B84" w:rsidP="00DD286E">
            <w:pPr>
              <w:pStyle w:val="aff0"/>
              <w:tabs>
                <w:tab w:val="left" w:pos="851"/>
              </w:tabs>
              <w:snapToGrid w:val="0"/>
              <w:spacing w:line="400" w:lineRule="exact"/>
              <w:ind w:left="0"/>
              <w:jc w:val="both"/>
              <w:rPr>
                <w:sz w:val="28"/>
                <w:szCs w:val="28"/>
              </w:rPr>
            </w:pPr>
            <w:r w:rsidRPr="00F42208">
              <w:rPr>
                <w:sz w:val="28"/>
                <w:szCs w:val="28"/>
              </w:rPr>
              <w:t>發展創新元素</w:t>
            </w:r>
          </w:p>
        </w:tc>
        <w:tc>
          <w:tcPr>
            <w:tcW w:w="6958" w:type="dxa"/>
            <w:gridSpan w:val="2"/>
          </w:tcPr>
          <w:p w14:paraId="2C7B195C" w14:textId="77777777" w:rsidR="00822B84" w:rsidRPr="00F42208" w:rsidRDefault="00822B84" w:rsidP="00DD286E">
            <w:pPr>
              <w:pStyle w:val="aff0"/>
              <w:tabs>
                <w:tab w:val="left" w:pos="851"/>
              </w:tabs>
              <w:snapToGrid w:val="0"/>
              <w:spacing w:line="400" w:lineRule="exact"/>
              <w:ind w:left="0"/>
              <w:jc w:val="both"/>
              <w:rPr>
                <w:sz w:val="28"/>
                <w:szCs w:val="28"/>
              </w:rPr>
            </w:pPr>
            <w:r w:rsidRPr="00F42208">
              <w:rPr>
                <w:sz w:val="28"/>
                <w:szCs w:val="28"/>
              </w:rPr>
              <w:t>運用資訊科技（如導入智慧醫療、轉診資訊傳遞、個案端互動系統、建置指標儀表板或人工智慧相關運用等），推動新型態品質改善思維，開發創新服務模式（如自動化品質稽核、智能預警制度等）</w:t>
            </w:r>
          </w:p>
        </w:tc>
      </w:tr>
      <w:tr w:rsidR="00822B84" w:rsidRPr="00F42208" w14:paraId="35A17196" w14:textId="77777777" w:rsidTr="00DD286E">
        <w:trPr>
          <w:trHeight w:val="1149"/>
          <w:jc w:val="right"/>
        </w:trPr>
        <w:tc>
          <w:tcPr>
            <w:tcW w:w="562" w:type="dxa"/>
            <w:vMerge w:val="restart"/>
          </w:tcPr>
          <w:p w14:paraId="5DA72D49" w14:textId="77777777" w:rsidR="00822B84" w:rsidRPr="00F42208" w:rsidRDefault="00822B84" w:rsidP="00DD286E">
            <w:pPr>
              <w:tabs>
                <w:tab w:val="num" w:pos="993"/>
              </w:tabs>
              <w:snapToGrid w:val="0"/>
              <w:spacing w:line="400" w:lineRule="exact"/>
              <w:jc w:val="center"/>
              <w:rPr>
                <w:sz w:val="28"/>
                <w:szCs w:val="28"/>
              </w:rPr>
            </w:pPr>
            <w:r w:rsidRPr="00F42208">
              <w:rPr>
                <w:sz w:val="28"/>
                <w:szCs w:val="28"/>
              </w:rPr>
              <w:t>3</w:t>
            </w:r>
          </w:p>
        </w:tc>
        <w:tc>
          <w:tcPr>
            <w:tcW w:w="1134" w:type="dxa"/>
            <w:vMerge w:val="restart"/>
          </w:tcPr>
          <w:p w14:paraId="718132CB" w14:textId="77777777" w:rsidR="00822B84" w:rsidRPr="00F42208" w:rsidRDefault="00822B84" w:rsidP="00DD286E">
            <w:pPr>
              <w:pStyle w:val="aff0"/>
              <w:tabs>
                <w:tab w:val="num" w:pos="993"/>
              </w:tabs>
              <w:snapToGrid w:val="0"/>
              <w:spacing w:line="400" w:lineRule="exact"/>
              <w:ind w:left="0"/>
              <w:jc w:val="both"/>
              <w:rPr>
                <w:sz w:val="28"/>
                <w:szCs w:val="28"/>
              </w:rPr>
            </w:pPr>
            <w:r w:rsidRPr="00F42208">
              <w:rPr>
                <w:sz w:val="28"/>
                <w:szCs w:val="28"/>
              </w:rPr>
              <w:t>完備團隊合作環境</w:t>
            </w:r>
          </w:p>
        </w:tc>
        <w:tc>
          <w:tcPr>
            <w:tcW w:w="6958" w:type="dxa"/>
            <w:gridSpan w:val="2"/>
          </w:tcPr>
          <w:p w14:paraId="04867775" w14:textId="77777777" w:rsidR="00822B84" w:rsidRPr="00D154A3" w:rsidRDefault="00822B84" w:rsidP="00DD286E">
            <w:pPr>
              <w:pStyle w:val="aff0"/>
              <w:numPr>
                <w:ilvl w:val="0"/>
                <w:numId w:val="96"/>
              </w:numPr>
              <w:tabs>
                <w:tab w:val="left" w:pos="851"/>
              </w:tabs>
              <w:snapToGrid w:val="0"/>
              <w:spacing w:line="400" w:lineRule="exact"/>
              <w:jc w:val="both"/>
              <w:rPr>
                <w:sz w:val="28"/>
                <w:szCs w:val="28"/>
              </w:rPr>
            </w:pPr>
            <w:r w:rsidRPr="00D154A3">
              <w:rPr>
                <w:sz w:val="28"/>
                <w:szCs w:val="28"/>
              </w:rPr>
              <w:t>至少提供</w:t>
            </w:r>
            <w:r w:rsidRPr="00D154A3">
              <w:rPr>
                <w:sz w:val="28"/>
                <w:szCs w:val="28"/>
              </w:rPr>
              <w:t>2</w:t>
            </w:r>
            <w:r w:rsidRPr="00D154A3">
              <w:rPr>
                <w:sz w:val="28"/>
                <w:szCs w:val="28"/>
              </w:rPr>
              <w:t>式合作機構即時諮詢管道，如專人專線諮詢、建立團隊通訊群組</w:t>
            </w:r>
            <w:r w:rsidRPr="00D154A3">
              <w:rPr>
                <w:rFonts w:hint="eastAsia"/>
                <w:sz w:val="28"/>
                <w:szCs w:val="28"/>
              </w:rPr>
              <w:t>、</w:t>
            </w:r>
            <w:r w:rsidRPr="00D154A3">
              <w:rPr>
                <w:sz w:val="28"/>
                <w:szCs w:val="28"/>
              </w:rPr>
              <w:t>遠距會診或其他增進團隊照護溝通之平台</w:t>
            </w:r>
            <w:r w:rsidRPr="00D154A3">
              <w:rPr>
                <w:rFonts w:hint="eastAsia"/>
                <w:sz w:val="28"/>
                <w:szCs w:val="28"/>
              </w:rPr>
              <w:t>等</w:t>
            </w:r>
            <w:r w:rsidRPr="00D154A3">
              <w:rPr>
                <w:sz w:val="28"/>
                <w:szCs w:val="28"/>
              </w:rPr>
              <w:t>。</w:t>
            </w:r>
          </w:p>
        </w:tc>
      </w:tr>
      <w:tr w:rsidR="00822B84" w:rsidRPr="00F42208" w14:paraId="67A8DC0C" w14:textId="77777777" w:rsidTr="00DD286E">
        <w:trPr>
          <w:trHeight w:val="1149"/>
          <w:jc w:val="right"/>
        </w:trPr>
        <w:tc>
          <w:tcPr>
            <w:tcW w:w="562" w:type="dxa"/>
            <w:vMerge/>
          </w:tcPr>
          <w:p w14:paraId="0D8F562C" w14:textId="77777777" w:rsidR="00822B84" w:rsidRPr="00F42208" w:rsidRDefault="00822B84" w:rsidP="00DD286E">
            <w:pPr>
              <w:tabs>
                <w:tab w:val="num" w:pos="993"/>
              </w:tabs>
              <w:snapToGrid w:val="0"/>
              <w:spacing w:line="400" w:lineRule="exact"/>
              <w:jc w:val="center"/>
              <w:rPr>
                <w:sz w:val="28"/>
                <w:szCs w:val="28"/>
              </w:rPr>
            </w:pPr>
          </w:p>
        </w:tc>
        <w:tc>
          <w:tcPr>
            <w:tcW w:w="1134" w:type="dxa"/>
            <w:vMerge/>
          </w:tcPr>
          <w:p w14:paraId="4EE97ED2" w14:textId="77777777" w:rsidR="00822B84" w:rsidRPr="00F42208" w:rsidRDefault="00822B84" w:rsidP="00DD286E">
            <w:pPr>
              <w:pStyle w:val="aff0"/>
              <w:tabs>
                <w:tab w:val="num" w:pos="993"/>
              </w:tabs>
              <w:snapToGrid w:val="0"/>
              <w:spacing w:line="400" w:lineRule="exact"/>
              <w:ind w:left="0"/>
              <w:jc w:val="both"/>
              <w:rPr>
                <w:sz w:val="28"/>
                <w:szCs w:val="28"/>
              </w:rPr>
            </w:pPr>
          </w:p>
        </w:tc>
        <w:tc>
          <w:tcPr>
            <w:tcW w:w="6958" w:type="dxa"/>
            <w:gridSpan w:val="2"/>
          </w:tcPr>
          <w:p w14:paraId="6EB317E7" w14:textId="77777777" w:rsidR="00822B84" w:rsidRPr="00D154A3" w:rsidRDefault="00822B84" w:rsidP="00DD286E">
            <w:pPr>
              <w:pStyle w:val="aff0"/>
              <w:numPr>
                <w:ilvl w:val="0"/>
                <w:numId w:val="96"/>
              </w:numPr>
              <w:tabs>
                <w:tab w:val="left" w:pos="851"/>
              </w:tabs>
              <w:snapToGrid w:val="0"/>
              <w:spacing w:line="400" w:lineRule="exact"/>
              <w:jc w:val="both"/>
              <w:rPr>
                <w:sz w:val="28"/>
                <w:szCs w:val="28"/>
              </w:rPr>
            </w:pPr>
            <w:r w:rsidRPr="00D154A3">
              <w:rPr>
                <w:sz w:val="28"/>
                <w:szCs w:val="28"/>
              </w:rPr>
              <w:t>提供合作機構必要之協助與服務，例如落實指標稽核作業、輔導品質改善活動、協助電子病歷建置、發展</w:t>
            </w:r>
            <w:r w:rsidRPr="00D154A3">
              <w:rPr>
                <w:sz w:val="28"/>
                <w:szCs w:val="28"/>
              </w:rPr>
              <w:t>API</w:t>
            </w:r>
            <w:r w:rsidRPr="00D154A3">
              <w:rPr>
                <w:sz w:val="28"/>
                <w:szCs w:val="28"/>
              </w:rPr>
              <w:t>介接能力、優化轉診流程等。</w:t>
            </w:r>
          </w:p>
        </w:tc>
      </w:tr>
      <w:tr w:rsidR="00822B84" w:rsidRPr="00F42208" w14:paraId="6972CA5F" w14:textId="77777777" w:rsidTr="00DD286E">
        <w:trPr>
          <w:trHeight w:val="912"/>
          <w:jc w:val="right"/>
        </w:trPr>
        <w:tc>
          <w:tcPr>
            <w:tcW w:w="562" w:type="dxa"/>
            <w:vMerge/>
          </w:tcPr>
          <w:p w14:paraId="540E9E30" w14:textId="77777777" w:rsidR="00822B84" w:rsidRPr="00F42208" w:rsidRDefault="00822B84" w:rsidP="00DD286E">
            <w:pPr>
              <w:tabs>
                <w:tab w:val="num" w:pos="993"/>
              </w:tabs>
              <w:snapToGrid w:val="0"/>
              <w:spacing w:line="400" w:lineRule="exact"/>
              <w:jc w:val="center"/>
              <w:rPr>
                <w:sz w:val="28"/>
                <w:szCs w:val="28"/>
              </w:rPr>
            </w:pPr>
          </w:p>
        </w:tc>
        <w:tc>
          <w:tcPr>
            <w:tcW w:w="1134" w:type="dxa"/>
            <w:vMerge/>
            <w:vAlign w:val="center"/>
          </w:tcPr>
          <w:p w14:paraId="4FD76B82" w14:textId="77777777" w:rsidR="00822B84" w:rsidRPr="00F42208" w:rsidRDefault="00822B84" w:rsidP="00DD286E">
            <w:pPr>
              <w:pStyle w:val="aff0"/>
              <w:tabs>
                <w:tab w:val="num" w:pos="993"/>
              </w:tabs>
              <w:snapToGrid w:val="0"/>
              <w:spacing w:line="400" w:lineRule="exact"/>
              <w:ind w:left="0"/>
              <w:jc w:val="center"/>
              <w:rPr>
                <w:sz w:val="28"/>
                <w:szCs w:val="28"/>
              </w:rPr>
            </w:pPr>
          </w:p>
        </w:tc>
        <w:tc>
          <w:tcPr>
            <w:tcW w:w="3479" w:type="dxa"/>
          </w:tcPr>
          <w:p w14:paraId="16442C6D" w14:textId="77777777" w:rsidR="00822B84" w:rsidRPr="00D154A3" w:rsidRDefault="00822B84" w:rsidP="00DD286E">
            <w:pPr>
              <w:pStyle w:val="aff0"/>
              <w:numPr>
                <w:ilvl w:val="0"/>
                <w:numId w:val="96"/>
              </w:numPr>
              <w:tabs>
                <w:tab w:val="num" w:pos="993"/>
              </w:tabs>
              <w:snapToGrid w:val="0"/>
              <w:spacing w:line="400" w:lineRule="exact"/>
              <w:jc w:val="both"/>
              <w:rPr>
                <w:sz w:val="28"/>
                <w:szCs w:val="28"/>
              </w:rPr>
            </w:pPr>
            <w:r w:rsidRPr="00D154A3">
              <w:rPr>
                <w:sz w:val="28"/>
                <w:szCs w:val="28"/>
              </w:rPr>
              <w:t>至少辦理</w:t>
            </w:r>
            <w:r w:rsidRPr="00D154A3">
              <w:rPr>
                <w:sz w:val="28"/>
                <w:szCs w:val="28"/>
              </w:rPr>
              <w:t>2</w:t>
            </w:r>
            <w:r w:rsidRPr="00D154A3">
              <w:rPr>
                <w:sz w:val="28"/>
                <w:szCs w:val="28"/>
              </w:rPr>
              <w:t>場合作機構實地到院輔導作業。</w:t>
            </w:r>
          </w:p>
        </w:tc>
        <w:tc>
          <w:tcPr>
            <w:tcW w:w="3479" w:type="dxa"/>
          </w:tcPr>
          <w:p w14:paraId="50690F0A" w14:textId="77777777" w:rsidR="00822B84" w:rsidRPr="00F42208" w:rsidRDefault="00822B84" w:rsidP="00DD286E">
            <w:pPr>
              <w:tabs>
                <w:tab w:val="left" w:pos="851"/>
              </w:tabs>
              <w:snapToGrid w:val="0"/>
              <w:spacing w:line="400" w:lineRule="exact"/>
              <w:jc w:val="center"/>
              <w:rPr>
                <w:sz w:val="28"/>
                <w:szCs w:val="28"/>
              </w:rPr>
            </w:pPr>
            <w:r w:rsidRPr="00F42208">
              <w:rPr>
                <w:sz w:val="28"/>
                <w:szCs w:val="28"/>
              </w:rPr>
              <w:t>-</w:t>
            </w:r>
          </w:p>
        </w:tc>
      </w:tr>
      <w:tr w:rsidR="00822B84" w:rsidRPr="00F42208" w14:paraId="515D3E05" w14:textId="77777777" w:rsidTr="00DD286E">
        <w:trPr>
          <w:trHeight w:val="1645"/>
          <w:jc w:val="right"/>
        </w:trPr>
        <w:tc>
          <w:tcPr>
            <w:tcW w:w="562" w:type="dxa"/>
            <w:vMerge w:val="restart"/>
          </w:tcPr>
          <w:p w14:paraId="73CA933F" w14:textId="77777777" w:rsidR="00822B84" w:rsidRPr="00F42208" w:rsidRDefault="00822B84" w:rsidP="00DD286E">
            <w:pPr>
              <w:pStyle w:val="aff0"/>
              <w:tabs>
                <w:tab w:val="left" w:pos="851"/>
              </w:tabs>
              <w:snapToGrid w:val="0"/>
              <w:spacing w:line="400" w:lineRule="exact"/>
              <w:ind w:left="0"/>
              <w:jc w:val="center"/>
              <w:rPr>
                <w:sz w:val="28"/>
                <w:szCs w:val="28"/>
              </w:rPr>
            </w:pPr>
            <w:r w:rsidRPr="00F42208">
              <w:rPr>
                <w:sz w:val="28"/>
                <w:szCs w:val="28"/>
              </w:rPr>
              <w:t>4</w:t>
            </w:r>
          </w:p>
        </w:tc>
        <w:tc>
          <w:tcPr>
            <w:tcW w:w="1134" w:type="dxa"/>
            <w:vMerge w:val="restart"/>
          </w:tcPr>
          <w:p w14:paraId="3D7FD7F1" w14:textId="77777777" w:rsidR="00822B84" w:rsidRPr="00F42208" w:rsidRDefault="00822B84" w:rsidP="00DD286E">
            <w:pPr>
              <w:tabs>
                <w:tab w:val="left" w:pos="851"/>
              </w:tabs>
              <w:snapToGrid w:val="0"/>
              <w:spacing w:line="400" w:lineRule="exact"/>
              <w:jc w:val="both"/>
              <w:rPr>
                <w:sz w:val="28"/>
                <w:szCs w:val="28"/>
              </w:rPr>
            </w:pPr>
            <w:r w:rsidRPr="00F42208">
              <w:rPr>
                <w:sz w:val="28"/>
                <w:szCs w:val="28"/>
              </w:rPr>
              <w:t>辦理交流活動及檢討會議</w:t>
            </w:r>
          </w:p>
        </w:tc>
        <w:tc>
          <w:tcPr>
            <w:tcW w:w="6958" w:type="dxa"/>
            <w:gridSpan w:val="2"/>
          </w:tcPr>
          <w:p w14:paraId="6C8BFC5C" w14:textId="77777777" w:rsidR="00822B84" w:rsidRPr="00D154A3" w:rsidRDefault="00822B84" w:rsidP="00DD286E">
            <w:pPr>
              <w:pStyle w:val="aff0"/>
              <w:numPr>
                <w:ilvl w:val="0"/>
                <w:numId w:val="97"/>
              </w:numPr>
              <w:tabs>
                <w:tab w:val="left" w:pos="851"/>
              </w:tabs>
              <w:snapToGrid w:val="0"/>
              <w:spacing w:line="400" w:lineRule="exact"/>
              <w:jc w:val="both"/>
              <w:rPr>
                <w:sz w:val="28"/>
                <w:szCs w:val="28"/>
              </w:rPr>
            </w:pPr>
            <w:r w:rsidRPr="00D154A3">
              <w:rPr>
                <w:sz w:val="28"/>
                <w:szCs w:val="28"/>
              </w:rPr>
              <w:t>邀請團隊內合作機構參與交流討論會或教育訓練，主題以提升醫療品質、優化電子病歷資訊系統或精進轉診流程等相關議題為原則。四大急重症照護</w:t>
            </w:r>
            <w:r w:rsidRPr="00D154A3">
              <w:rPr>
                <w:rFonts w:hint="eastAsia"/>
                <w:sz w:val="28"/>
                <w:szCs w:val="28"/>
              </w:rPr>
              <w:t>整合</w:t>
            </w:r>
            <w:r w:rsidRPr="00D154A3">
              <w:rPr>
                <w:sz w:val="28"/>
                <w:szCs w:val="28"/>
              </w:rPr>
              <w:t>至少辦理</w:t>
            </w:r>
            <w:r w:rsidRPr="00D154A3">
              <w:rPr>
                <w:sz w:val="28"/>
                <w:szCs w:val="28"/>
              </w:rPr>
              <w:t>2</w:t>
            </w:r>
            <w:r w:rsidRPr="00D154A3">
              <w:rPr>
                <w:sz w:val="28"/>
                <w:szCs w:val="28"/>
              </w:rPr>
              <w:t>場，婦兒急重症照護</w:t>
            </w:r>
            <w:r w:rsidRPr="00D154A3">
              <w:rPr>
                <w:rFonts w:hint="eastAsia"/>
                <w:sz w:val="28"/>
                <w:szCs w:val="28"/>
              </w:rPr>
              <w:t>整合</w:t>
            </w:r>
            <w:r w:rsidRPr="00D154A3">
              <w:rPr>
                <w:sz w:val="28"/>
                <w:szCs w:val="28"/>
              </w:rPr>
              <w:t>至少辦理</w:t>
            </w:r>
            <w:r w:rsidRPr="00D154A3">
              <w:rPr>
                <w:sz w:val="28"/>
                <w:szCs w:val="28"/>
              </w:rPr>
              <w:t>1</w:t>
            </w:r>
            <w:r w:rsidRPr="00D154A3">
              <w:rPr>
                <w:sz w:val="28"/>
                <w:szCs w:val="28"/>
              </w:rPr>
              <w:t>場。</w:t>
            </w:r>
          </w:p>
        </w:tc>
      </w:tr>
      <w:tr w:rsidR="00822B84" w:rsidRPr="00F42208" w14:paraId="7711A0B3" w14:textId="77777777" w:rsidTr="00DD286E">
        <w:trPr>
          <w:trHeight w:val="1645"/>
          <w:jc w:val="right"/>
        </w:trPr>
        <w:tc>
          <w:tcPr>
            <w:tcW w:w="562" w:type="dxa"/>
            <w:vMerge/>
          </w:tcPr>
          <w:p w14:paraId="0121358A" w14:textId="77777777" w:rsidR="00822B84" w:rsidRPr="00F42208" w:rsidRDefault="00822B84" w:rsidP="00DD286E">
            <w:pPr>
              <w:pStyle w:val="aff0"/>
              <w:tabs>
                <w:tab w:val="left" w:pos="851"/>
              </w:tabs>
              <w:snapToGrid w:val="0"/>
              <w:spacing w:line="400" w:lineRule="exact"/>
              <w:ind w:left="0"/>
              <w:jc w:val="center"/>
              <w:rPr>
                <w:sz w:val="28"/>
                <w:szCs w:val="28"/>
              </w:rPr>
            </w:pPr>
          </w:p>
        </w:tc>
        <w:tc>
          <w:tcPr>
            <w:tcW w:w="1134" w:type="dxa"/>
            <w:vMerge/>
          </w:tcPr>
          <w:p w14:paraId="720F9BF0" w14:textId="77777777" w:rsidR="00822B84" w:rsidRPr="00F42208" w:rsidRDefault="00822B84" w:rsidP="00DD286E">
            <w:pPr>
              <w:tabs>
                <w:tab w:val="left" w:pos="851"/>
              </w:tabs>
              <w:snapToGrid w:val="0"/>
              <w:spacing w:line="400" w:lineRule="exact"/>
              <w:jc w:val="both"/>
              <w:rPr>
                <w:sz w:val="28"/>
                <w:szCs w:val="28"/>
              </w:rPr>
            </w:pPr>
          </w:p>
        </w:tc>
        <w:tc>
          <w:tcPr>
            <w:tcW w:w="6958" w:type="dxa"/>
            <w:gridSpan w:val="2"/>
          </w:tcPr>
          <w:p w14:paraId="5BDE37DB" w14:textId="77777777" w:rsidR="00822B84" w:rsidRPr="00D154A3" w:rsidRDefault="00822B84" w:rsidP="00DD286E">
            <w:pPr>
              <w:pStyle w:val="aff0"/>
              <w:numPr>
                <w:ilvl w:val="0"/>
                <w:numId w:val="97"/>
              </w:numPr>
              <w:tabs>
                <w:tab w:val="left" w:pos="851"/>
              </w:tabs>
              <w:snapToGrid w:val="0"/>
              <w:spacing w:line="400" w:lineRule="exact"/>
              <w:jc w:val="both"/>
              <w:rPr>
                <w:sz w:val="28"/>
                <w:szCs w:val="28"/>
              </w:rPr>
            </w:pPr>
            <w:r w:rsidRPr="00D154A3">
              <w:rPr>
                <w:sz w:val="28"/>
                <w:szCs w:val="28"/>
              </w:rPr>
              <w:t>由主責醫院邀集團隊內合作機構召開會議，檢視過去執行期間之計畫成效及團隊運作困境，擬定相關解決方案。四大急重症照護整合至少辦理</w:t>
            </w:r>
            <w:r w:rsidRPr="00D154A3">
              <w:rPr>
                <w:sz w:val="28"/>
                <w:szCs w:val="28"/>
              </w:rPr>
              <w:t>2</w:t>
            </w:r>
            <w:r w:rsidRPr="00D154A3">
              <w:rPr>
                <w:sz w:val="28"/>
                <w:szCs w:val="28"/>
              </w:rPr>
              <w:t>場，婦兒急重症照護整合至少辦理</w:t>
            </w:r>
            <w:r w:rsidRPr="00D154A3">
              <w:rPr>
                <w:sz w:val="28"/>
                <w:szCs w:val="28"/>
              </w:rPr>
              <w:t>1</w:t>
            </w:r>
            <w:r w:rsidRPr="00D154A3">
              <w:rPr>
                <w:sz w:val="28"/>
                <w:szCs w:val="28"/>
              </w:rPr>
              <w:t>場。</w:t>
            </w:r>
          </w:p>
        </w:tc>
      </w:tr>
      <w:tr w:rsidR="00822B84" w:rsidRPr="00F42208" w14:paraId="643FF594" w14:textId="77777777" w:rsidTr="00DD286E">
        <w:trPr>
          <w:trHeight w:val="1254"/>
          <w:jc w:val="right"/>
        </w:trPr>
        <w:tc>
          <w:tcPr>
            <w:tcW w:w="562" w:type="dxa"/>
            <w:vMerge w:val="restart"/>
          </w:tcPr>
          <w:p w14:paraId="7A4EF28D" w14:textId="77777777" w:rsidR="00822B84" w:rsidRPr="00F42208" w:rsidRDefault="00822B84" w:rsidP="00DD286E">
            <w:pPr>
              <w:pStyle w:val="aff0"/>
              <w:tabs>
                <w:tab w:val="left" w:pos="851"/>
              </w:tabs>
              <w:snapToGrid w:val="0"/>
              <w:spacing w:line="400" w:lineRule="exact"/>
              <w:ind w:left="0"/>
              <w:jc w:val="center"/>
              <w:rPr>
                <w:sz w:val="28"/>
                <w:szCs w:val="28"/>
              </w:rPr>
            </w:pPr>
            <w:r w:rsidRPr="00F42208">
              <w:rPr>
                <w:sz w:val="28"/>
                <w:szCs w:val="28"/>
              </w:rPr>
              <w:t>5</w:t>
            </w:r>
          </w:p>
        </w:tc>
        <w:tc>
          <w:tcPr>
            <w:tcW w:w="1134" w:type="dxa"/>
            <w:vMerge w:val="restart"/>
          </w:tcPr>
          <w:p w14:paraId="41BC116B" w14:textId="77777777" w:rsidR="00822B84" w:rsidRPr="00F42208" w:rsidRDefault="00822B84" w:rsidP="00DD286E">
            <w:pPr>
              <w:tabs>
                <w:tab w:val="left" w:pos="851"/>
              </w:tabs>
              <w:snapToGrid w:val="0"/>
              <w:spacing w:line="400" w:lineRule="exact"/>
              <w:jc w:val="both"/>
              <w:rPr>
                <w:sz w:val="28"/>
                <w:szCs w:val="28"/>
              </w:rPr>
            </w:pPr>
            <w:r w:rsidRPr="00F42208">
              <w:rPr>
                <w:sz w:val="28"/>
                <w:szCs w:val="28"/>
              </w:rPr>
              <w:t>辦理計畫配套作業</w:t>
            </w:r>
          </w:p>
        </w:tc>
        <w:tc>
          <w:tcPr>
            <w:tcW w:w="6958" w:type="dxa"/>
            <w:gridSpan w:val="2"/>
          </w:tcPr>
          <w:p w14:paraId="66F51BFF" w14:textId="77777777" w:rsidR="00822B84" w:rsidRPr="00D154A3" w:rsidRDefault="00822B84" w:rsidP="00DD286E">
            <w:pPr>
              <w:pStyle w:val="aff0"/>
              <w:numPr>
                <w:ilvl w:val="0"/>
                <w:numId w:val="98"/>
              </w:numPr>
              <w:tabs>
                <w:tab w:val="left" w:pos="851"/>
              </w:tabs>
              <w:snapToGrid w:val="0"/>
              <w:spacing w:line="400" w:lineRule="exact"/>
              <w:jc w:val="both"/>
              <w:rPr>
                <w:sz w:val="28"/>
                <w:szCs w:val="28"/>
              </w:rPr>
            </w:pPr>
            <w:r w:rsidRPr="00D154A3">
              <w:rPr>
                <w:sz w:val="28"/>
                <w:szCs w:val="28"/>
              </w:rPr>
              <w:t>綜理團隊行政庶務，並彙整團隊期末成果報告</w:t>
            </w:r>
            <w:r w:rsidRPr="00D154A3">
              <w:rPr>
                <w:rFonts w:hint="eastAsia"/>
                <w:sz w:val="28"/>
                <w:szCs w:val="28"/>
              </w:rPr>
              <w:t>，包含</w:t>
            </w:r>
            <w:r w:rsidRPr="00D154A3">
              <w:rPr>
                <w:sz w:val="28"/>
                <w:szCs w:val="28"/>
              </w:rPr>
              <w:t>前開</w:t>
            </w:r>
            <w:r w:rsidRPr="00D154A3">
              <w:rPr>
                <w:rFonts w:hint="eastAsia"/>
                <w:sz w:val="28"/>
                <w:szCs w:val="28"/>
              </w:rPr>
              <w:t>各項</w:t>
            </w:r>
            <w:r w:rsidRPr="00D154A3">
              <w:rPr>
                <w:sz w:val="28"/>
                <w:szCs w:val="28"/>
              </w:rPr>
              <w:t>任務之相關會議紀錄、活動或課程資訊，與團隊合作任務費使用說明等佐證資料。</w:t>
            </w:r>
          </w:p>
        </w:tc>
      </w:tr>
      <w:tr w:rsidR="00822B84" w:rsidRPr="00F42208" w14:paraId="6AFC0527" w14:textId="77777777" w:rsidTr="00DD286E">
        <w:trPr>
          <w:trHeight w:val="1254"/>
          <w:jc w:val="right"/>
        </w:trPr>
        <w:tc>
          <w:tcPr>
            <w:tcW w:w="562" w:type="dxa"/>
            <w:vMerge/>
          </w:tcPr>
          <w:p w14:paraId="04BD16D8" w14:textId="77777777" w:rsidR="00822B84" w:rsidRPr="00F42208" w:rsidRDefault="00822B84" w:rsidP="00DD286E">
            <w:pPr>
              <w:pStyle w:val="aff0"/>
              <w:tabs>
                <w:tab w:val="left" w:pos="851"/>
              </w:tabs>
              <w:snapToGrid w:val="0"/>
              <w:spacing w:line="400" w:lineRule="exact"/>
              <w:ind w:left="0"/>
              <w:jc w:val="center"/>
              <w:rPr>
                <w:sz w:val="28"/>
                <w:szCs w:val="28"/>
              </w:rPr>
            </w:pPr>
          </w:p>
        </w:tc>
        <w:tc>
          <w:tcPr>
            <w:tcW w:w="1134" w:type="dxa"/>
            <w:vMerge/>
          </w:tcPr>
          <w:p w14:paraId="65221B68" w14:textId="77777777" w:rsidR="00822B84" w:rsidRPr="00F42208" w:rsidRDefault="00822B84" w:rsidP="00DD286E">
            <w:pPr>
              <w:tabs>
                <w:tab w:val="left" w:pos="851"/>
              </w:tabs>
              <w:snapToGrid w:val="0"/>
              <w:spacing w:line="400" w:lineRule="exact"/>
              <w:jc w:val="both"/>
              <w:rPr>
                <w:sz w:val="28"/>
                <w:szCs w:val="28"/>
              </w:rPr>
            </w:pPr>
          </w:p>
        </w:tc>
        <w:tc>
          <w:tcPr>
            <w:tcW w:w="6958" w:type="dxa"/>
            <w:gridSpan w:val="2"/>
          </w:tcPr>
          <w:p w14:paraId="688254CC" w14:textId="77777777" w:rsidR="00822B84" w:rsidRPr="00D154A3" w:rsidRDefault="00822B84" w:rsidP="00DD286E">
            <w:pPr>
              <w:pStyle w:val="aff0"/>
              <w:numPr>
                <w:ilvl w:val="0"/>
                <w:numId w:val="98"/>
              </w:numPr>
              <w:tabs>
                <w:tab w:val="left" w:pos="851"/>
              </w:tabs>
              <w:snapToGrid w:val="0"/>
              <w:spacing w:line="400" w:lineRule="exact"/>
              <w:jc w:val="both"/>
              <w:rPr>
                <w:sz w:val="28"/>
                <w:szCs w:val="28"/>
              </w:rPr>
            </w:pPr>
            <w:r w:rsidRPr="00D154A3">
              <w:rPr>
                <w:sz w:val="28"/>
                <w:szCs w:val="28"/>
              </w:rPr>
              <w:t>配合本部委託之管理中心作業，提供團隊執行計畫所收集資料及相關活動辦理佐證資料，交由該中心協助資料審查。</w:t>
            </w:r>
          </w:p>
        </w:tc>
      </w:tr>
      <w:tr w:rsidR="00822B84" w:rsidRPr="00F42208" w14:paraId="57827867" w14:textId="77777777" w:rsidTr="00DD286E">
        <w:trPr>
          <w:trHeight w:val="813"/>
          <w:jc w:val="right"/>
        </w:trPr>
        <w:tc>
          <w:tcPr>
            <w:tcW w:w="562" w:type="dxa"/>
            <w:vMerge/>
          </w:tcPr>
          <w:p w14:paraId="615E8A59" w14:textId="77777777" w:rsidR="00822B84" w:rsidRPr="00F42208" w:rsidRDefault="00822B84" w:rsidP="00DD286E">
            <w:pPr>
              <w:pStyle w:val="aff0"/>
              <w:tabs>
                <w:tab w:val="left" w:pos="851"/>
              </w:tabs>
              <w:snapToGrid w:val="0"/>
              <w:spacing w:line="400" w:lineRule="exact"/>
              <w:ind w:left="0"/>
              <w:jc w:val="center"/>
              <w:rPr>
                <w:sz w:val="28"/>
                <w:szCs w:val="28"/>
              </w:rPr>
            </w:pPr>
          </w:p>
        </w:tc>
        <w:tc>
          <w:tcPr>
            <w:tcW w:w="1134" w:type="dxa"/>
            <w:vMerge/>
          </w:tcPr>
          <w:p w14:paraId="02EE68CE" w14:textId="77777777" w:rsidR="00822B84" w:rsidRPr="00F42208" w:rsidRDefault="00822B84" w:rsidP="00DD286E">
            <w:pPr>
              <w:tabs>
                <w:tab w:val="left" w:pos="851"/>
              </w:tabs>
              <w:snapToGrid w:val="0"/>
              <w:spacing w:line="400" w:lineRule="exact"/>
              <w:jc w:val="both"/>
              <w:rPr>
                <w:sz w:val="28"/>
                <w:szCs w:val="28"/>
              </w:rPr>
            </w:pPr>
          </w:p>
        </w:tc>
        <w:tc>
          <w:tcPr>
            <w:tcW w:w="6958" w:type="dxa"/>
            <w:gridSpan w:val="2"/>
          </w:tcPr>
          <w:p w14:paraId="0F374C9A" w14:textId="77777777" w:rsidR="00822B84" w:rsidRPr="00D154A3" w:rsidRDefault="00822B84" w:rsidP="00DD286E">
            <w:pPr>
              <w:pStyle w:val="aff0"/>
              <w:numPr>
                <w:ilvl w:val="0"/>
                <w:numId w:val="98"/>
              </w:numPr>
              <w:tabs>
                <w:tab w:val="left" w:pos="851"/>
              </w:tabs>
              <w:snapToGrid w:val="0"/>
              <w:spacing w:line="400" w:lineRule="exact"/>
              <w:jc w:val="both"/>
              <w:rPr>
                <w:sz w:val="28"/>
                <w:szCs w:val="28"/>
              </w:rPr>
            </w:pPr>
            <w:r w:rsidRPr="00D154A3">
              <w:rPr>
                <w:sz w:val="28"/>
                <w:szCs w:val="28"/>
              </w:rPr>
              <w:t>各團隊成員須配合接受管理中心或本部指定單位之實地查核與輔導作業。</w:t>
            </w:r>
          </w:p>
        </w:tc>
      </w:tr>
    </w:tbl>
    <w:p w14:paraId="4351EAB3" w14:textId="77777777" w:rsidR="00822B84" w:rsidRPr="009F7195" w:rsidRDefault="00822B84" w:rsidP="00822B84">
      <w:pPr>
        <w:snapToGrid w:val="0"/>
        <w:spacing w:line="500" w:lineRule="exact"/>
        <w:jc w:val="both"/>
        <w:rPr>
          <w:rFonts w:ascii="標楷體" w:hAnsi="標楷體"/>
          <w:sz w:val="28"/>
          <w:szCs w:val="28"/>
        </w:rPr>
      </w:pPr>
    </w:p>
    <w:p w14:paraId="62F4D1EA" w14:textId="43B5BA23" w:rsidR="001D4A2C" w:rsidRPr="009F7195" w:rsidRDefault="008914D7" w:rsidP="00034B83">
      <w:pPr>
        <w:pStyle w:val="1"/>
        <w:snapToGrid w:val="0"/>
        <w:spacing w:before="0" w:after="0" w:line="500" w:lineRule="exact"/>
        <w:rPr>
          <w:rFonts w:ascii="標楷體" w:hAnsi="標楷體"/>
          <w:sz w:val="28"/>
          <w:szCs w:val="28"/>
        </w:rPr>
      </w:pPr>
      <w:r w:rsidRPr="009F7195">
        <w:rPr>
          <w:rFonts w:ascii="標楷體" w:hAnsi="標楷體" w:hint="eastAsia"/>
          <w:sz w:val="28"/>
          <w:szCs w:val="28"/>
        </w:rPr>
        <w:t>伍、</w:t>
      </w:r>
      <w:r w:rsidR="005216E9" w:rsidRPr="009F7195">
        <w:rPr>
          <w:rFonts w:ascii="標楷體" w:hAnsi="標楷體"/>
          <w:sz w:val="28"/>
          <w:szCs w:val="28"/>
        </w:rPr>
        <w:t>申請資格</w:t>
      </w:r>
      <w:bookmarkEnd w:id="7"/>
    </w:p>
    <w:p w14:paraId="1AC07C1D" w14:textId="3B4B767A" w:rsidR="001D4A2C" w:rsidRPr="001373C9" w:rsidRDefault="005216E9">
      <w:pPr>
        <w:pStyle w:val="aff0"/>
        <w:numPr>
          <w:ilvl w:val="0"/>
          <w:numId w:val="71"/>
        </w:numPr>
        <w:snapToGrid w:val="0"/>
        <w:spacing w:line="500" w:lineRule="exact"/>
        <w:ind w:left="567" w:hanging="567"/>
        <w:jc w:val="both"/>
        <w:rPr>
          <w:sz w:val="28"/>
          <w:szCs w:val="28"/>
        </w:rPr>
      </w:pPr>
      <w:bookmarkStart w:id="10" w:name="_Toc185275672"/>
      <w:r w:rsidRPr="001373C9">
        <w:rPr>
          <w:sz w:val="28"/>
          <w:szCs w:val="28"/>
        </w:rPr>
        <w:t>申請醫院應為通過本部醫院緊急醫療能力分級評定，且</w:t>
      </w:r>
      <w:r w:rsidR="00E12012" w:rsidRPr="001373C9">
        <w:rPr>
          <w:sz w:val="28"/>
          <w:szCs w:val="28"/>
        </w:rPr>
        <w:t>於</w:t>
      </w:r>
      <w:r w:rsidRPr="001373C9">
        <w:rPr>
          <w:sz w:val="28"/>
          <w:szCs w:val="28"/>
        </w:rPr>
        <w:t>合格效期內之重度級急救責任醫院（</w:t>
      </w:r>
      <w:r w:rsidRPr="001373C9">
        <w:rPr>
          <w:sz w:val="28"/>
          <w:szCs w:val="28"/>
        </w:rPr>
        <w:t>115</w:t>
      </w:r>
      <w:r w:rsidRPr="001373C9">
        <w:rPr>
          <w:sz w:val="28"/>
          <w:szCs w:val="28"/>
        </w:rPr>
        <w:t>年</w:t>
      </w:r>
      <w:r w:rsidR="001B02E3" w:rsidRPr="001373C9">
        <w:rPr>
          <w:sz w:val="28"/>
          <w:szCs w:val="28"/>
        </w:rPr>
        <w:t>重度級急救</w:t>
      </w:r>
      <w:r w:rsidR="002D3CE3">
        <w:rPr>
          <w:rFonts w:hint="eastAsia"/>
          <w:sz w:val="28"/>
          <w:szCs w:val="28"/>
        </w:rPr>
        <w:t>責任</w:t>
      </w:r>
      <w:r w:rsidR="001B02E3" w:rsidRPr="001373C9">
        <w:rPr>
          <w:sz w:val="28"/>
          <w:szCs w:val="28"/>
        </w:rPr>
        <w:t>醫院名單</w:t>
      </w:r>
      <w:r w:rsidRPr="001373C9">
        <w:rPr>
          <w:sz w:val="28"/>
          <w:szCs w:val="28"/>
        </w:rPr>
        <w:t>如</w:t>
      </w:r>
      <w:hyperlink w:anchor="附件1" w:history="1">
        <w:r w:rsidRPr="001373C9">
          <w:rPr>
            <w:rStyle w:val="af"/>
            <w:sz w:val="28"/>
            <w:szCs w:val="28"/>
          </w:rPr>
          <w:t>附件</w:t>
        </w:r>
        <w:r w:rsidRPr="001373C9">
          <w:rPr>
            <w:rStyle w:val="af"/>
            <w:sz w:val="28"/>
            <w:szCs w:val="28"/>
          </w:rPr>
          <w:t>1</w:t>
        </w:r>
      </w:hyperlink>
      <w:r w:rsidRPr="001373C9">
        <w:rPr>
          <w:sz w:val="28"/>
          <w:szCs w:val="28"/>
        </w:rPr>
        <w:t>）</w:t>
      </w:r>
      <w:bookmarkEnd w:id="10"/>
      <w:r w:rsidRPr="001373C9">
        <w:rPr>
          <w:sz w:val="28"/>
          <w:szCs w:val="28"/>
        </w:rPr>
        <w:t>。</w:t>
      </w:r>
    </w:p>
    <w:p w14:paraId="54E286A1" w14:textId="523A7809" w:rsidR="005216E9" w:rsidRPr="001373C9" w:rsidRDefault="005216E9">
      <w:pPr>
        <w:pStyle w:val="aff0"/>
        <w:numPr>
          <w:ilvl w:val="0"/>
          <w:numId w:val="71"/>
        </w:numPr>
        <w:snapToGrid w:val="0"/>
        <w:spacing w:line="500" w:lineRule="exact"/>
        <w:ind w:left="567" w:hanging="567"/>
        <w:jc w:val="both"/>
        <w:rPr>
          <w:sz w:val="28"/>
          <w:szCs w:val="28"/>
        </w:rPr>
      </w:pPr>
      <w:bookmarkStart w:id="11" w:name="_Hlk220598801"/>
      <w:r w:rsidRPr="001373C9">
        <w:rPr>
          <w:b/>
          <w:bCs/>
          <w:sz w:val="28"/>
          <w:szCs w:val="28"/>
        </w:rPr>
        <w:t>申請醫院應</w:t>
      </w:r>
      <w:r w:rsidRPr="001373C9">
        <w:rPr>
          <w:b/>
          <w:sz w:val="28"/>
          <w:szCs w:val="28"/>
        </w:rPr>
        <w:t>實施電子病歷</w:t>
      </w:r>
      <w:r w:rsidRPr="001373C9">
        <w:rPr>
          <w:sz w:val="28"/>
          <w:szCs w:val="28"/>
        </w:rPr>
        <w:t>，</w:t>
      </w:r>
      <w:bookmarkEnd w:id="11"/>
      <w:r w:rsidR="00734503" w:rsidRPr="001373C9">
        <w:rPr>
          <w:sz w:val="28"/>
          <w:szCs w:val="28"/>
        </w:rPr>
        <w:t>並具備整合不同</w:t>
      </w:r>
      <w:r w:rsidR="00E12012" w:rsidRPr="001373C9">
        <w:rPr>
          <w:sz w:val="28"/>
          <w:szCs w:val="28"/>
        </w:rPr>
        <w:t>資訊</w:t>
      </w:r>
      <w:r w:rsidR="00734503" w:rsidRPr="001373C9">
        <w:rPr>
          <w:sz w:val="28"/>
          <w:szCs w:val="28"/>
        </w:rPr>
        <w:t>系統，</w:t>
      </w:r>
      <w:r w:rsidR="00E12012" w:rsidRPr="001373C9">
        <w:rPr>
          <w:sz w:val="28"/>
          <w:szCs w:val="28"/>
        </w:rPr>
        <w:t>與其他醫療機構</w:t>
      </w:r>
      <w:r w:rsidR="00734503" w:rsidRPr="001373C9">
        <w:rPr>
          <w:sz w:val="28"/>
          <w:szCs w:val="28"/>
        </w:rPr>
        <w:t>互相</w:t>
      </w:r>
      <w:r w:rsidR="00E12012" w:rsidRPr="001373C9">
        <w:rPr>
          <w:sz w:val="28"/>
          <w:szCs w:val="28"/>
        </w:rPr>
        <w:t>介接</w:t>
      </w:r>
      <w:r w:rsidR="00734503" w:rsidRPr="001373C9">
        <w:rPr>
          <w:sz w:val="28"/>
          <w:szCs w:val="28"/>
        </w:rPr>
        <w:t>資料能力</w:t>
      </w:r>
      <w:r w:rsidR="001373C9">
        <w:rPr>
          <w:rFonts w:hint="eastAsia"/>
          <w:sz w:val="28"/>
          <w:szCs w:val="28"/>
        </w:rPr>
        <w:t>（</w:t>
      </w:r>
      <w:r w:rsidR="00B30194" w:rsidRPr="001373C9">
        <w:rPr>
          <w:sz w:val="28"/>
          <w:szCs w:val="28"/>
        </w:rPr>
        <w:t>下稱</w:t>
      </w:r>
      <w:r w:rsidR="00B30194" w:rsidRPr="001373C9">
        <w:rPr>
          <w:sz w:val="28"/>
          <w:szCs w:val="28"/>
        </w:rPr>
        <w:t>API</w:t>
      </w:r>
      <w:r w:rsidR="00B30194" w:rsidRPr="001373C9">
        <w:rPr>
          <w:sz w:val="28"/>
          <w:szCs w:val="28"/>
        </w:rPr>
        <w:t>介接能力</w:t>
      </w:r>
      <w:r w:rsidR="001373C9">
        <w:rPr>
          <w:rFonts w:hint="eastAsia"/>
          <w:sz w:val="28"/>
          <w:szCs w:val="28"/>
        </w:rPr>
        <w:t>）</w:t>
      </w:r>
      <w:r w:rsidR="00734503" w:rsidRPr="001373C9">
        <w:rPr>
          <w:sz w:val="28"/>
          <w:szCs w:val="28"/>
        </w:rPr>
        <w:t>。</w:t>
      </w:r>
    </w:p>
    <w:p w14:paraId="4068D128" w14:textId="47983821" w:rsidR="007032DE" w:rsidRPr="007032DE" w:rsidRDefault="005216E9">
      <w:pPr>
        <w:pStyle w:val="aff0"/>
        <w:numPr>
          <w:ilvl w:val="0"/>
          <w:numId w:val="71"/>
        </w:numPr>
        <w:snapToGrid w:val="0"/>
        <w:spacing w:line="500" w:lineRule="exact"/>
        <w:ind w:left="567" w:hanging="567"/>
        <w:jc w:val="both"/>
        <w:rPr>
          <w:sz w:val="28"/>
          <w:szCs w:val="28"/>
        </w:rPr>
      </w:pPr>
      <w:r w:rsidRPr="001373C9">
        <w:rPr>
          <w:sz w:val="28"/>
          <w:szCs w:val="28"/>
        </w:rPr>
        <w:t>各申請醫院僅限申請組成</w:t>
      </w:r>
      <w:r w:rsidRPr="001373C9">
        <w:rPr>
          <w:sz w:val="28"/>
          <w:szCs w:val="28"/>
        </w:rPr>
        <w:t>1</w:t>
      </w:r>
      <w:r w:rsidRPr="001373C9">
        <w:rPr>
          <w:sz w:val="28"/>
          <w:szCs w:val="28"/>
        </w:rPr>
        <w:t>個團隊，且不得再參加本計畫其他醫院所組成之團隊。</w:t>
      </w:r>
    </w:p>
    <w:p w14:paraId="5B80FA24" w14:textId="77777777" w:rsidR="0013113D" w:rsidRPr="0013113D" w:rsidRDefault="0013113D" w:rsidP="005216E9">
      <w:pPr>
        <w:snapToGrid w:val="0"/>
        <w:spacing w:line="500" w:lineRule="exact"/>
        <w:jc w:val="both"/>
        <w:rPr>
          <w:rFonts w:ascii="標楷體" w:hAnsi="標楷體"/>
          <w:sz w:val="28"/>
          <w:szCs w:val="28"/>
        </w:rPr>
      </w:pPr>
    </w:p>
    <w:p w14:paraId="014C7F5E" w14:textId="3582DFC5" w:rsidR="001D4A2C" w:rsidRPr="00442127" w:rsidRDefault="00AE64B2" w:rsidP="00442127">
      <w:pPr>
        <w:pStyle w:val="1"/>
        <w:snapToGrid w:val="0"/>
        <w:spacing w:before="0" w:after="0" w:line="500" w:lineRule="exact"/>
        <w:rPr>
          <w:rFonts w:ascii="Times New Roman" w:hAnsi="Times New Roman"/>
          <w:sz w:val="28"/>
          <w:szCs w:val="28"/>
        </w:rPr>
      </w:pPr>
      <w:bookmarkStart w:id="12" w:name="_Toc185275674"/>
      <w:bookmarkStart w:id="13" w:name="_Toc235207478"/>
      <w:r w:rsidRPr="00442127">
        <w:rPr>
          <w:rFonts w:ascii="Times New Roman" w:hAnsi="Times New Roman"/>
          <w:sz w:val="28"/>
          <w:szCs w:val="28"/>
        </w:rPr>
        <w:t>柒、</w:t>
      </w:r>
      <w:r w:rsidR="001D4A2C" w:rsidRPr="00442127">
        <w:rPr>
          <w:rFonts w:ascii="Times New Roman" w:hAnsi="Times New Roman"/>
          <w:sz w:val="28"/>
          <w:szCs w:val="28"/>
        </w:rPr>
        <w:t>補助與獎勵項目</w:t>
      </w:r>
      <w:bookmarkEnd w:id="12"/>
      <w:bookmarkEnd w:id="13"/>
    </w:p>
    <w:p w14:paraId="6EBEE3DB" w14:textId="3CD5C50D" w:rsidR="001D4A2C" w:rsidRPr="0013113D" w:rsidRDefault="00EA362E" w:rsidP="0013113D">
      <w:pPr>
        <w:snapToGrid w:val="0"/>
        <w:spacing w:afterLines="50" w:after="120" w:line="500" w:lineRule="exact"/>
        <w:ind w:firstLineChars="200" w:firstLine="560"/>
        <w:jc w:val="both"/>
        <w:rPr>
          <w:sz w:val="28"/>
          <w:szCs w:val="28"/>
        </w:rPr>
      </w:pPr>
      <w:r w:rsidRPr="0013113D">
        <w:rPr>
          <w:sz w:val="28"/>
          <w:szCs w:val="28"/>
        </w:rPr>
        <w:t>本</w:t>
      </w:r>
      <w:r w:rsidR="001D4A2C" w:rsidRPr="0013113D">
        <w:rPr>
          <w:sz w:val="28"/>
          <w:szCs w:val="28"/>
        </w:rPr>
        <w:t>計畫規劃「個案登錄補助費」、「團隊合作任務費」與「創新整合獎勵方案」等</w:t>
      </w:r>
      <w:r w:rsidR="001D4A2C" w:rsidRPr="0013113D">
        <w:rPr>
          <w:sz w:val="28"/>
          <w:szCs w:val="28"/>
        </w:rPr>
        <w:t>3</w:t>
      </w:r>
      <w:r w:rsidR="001D4A2C" w:rsidRPr="0013113D">
        <w:rPr>
          <w:sz w:val="28"/>
          <w:szCs w:val="28"/>
        </w:rPr>
        <w:t>項主要獎補助與獎勵項目，各項費用預算上限分別為新臺幣</w:t>
      </w:r>
      <w:r w:rsidR="001D4A2C" w:rsidRPr="0013113D">
        <w:rPr>
          <w:sz w:val="28"/>
          <w:szCs w:val="28"/>
        </w:rPr>
        <w:lastRenderedPageBreak/>
        <w:t>（以下同）</w:t>
      </w:r>
      <w:r w:rsidR="001D4A2C" w:rsidRPr="0013113D">
        <w:rPr>
          <w:sz w:val="28"/>
          <w:szCs w:val="28"/>
        </w:rPr>
        <w:t>1</w:t>
      </w:r>
      <w:r w:rsidR="001E1A18">
        <w:rPr>
          <w:rFonts w:hint="eastAsia"/>
          <w:sz w:val="28"/>
          <w:szCs w:val="28"/>
        </w:rPr>
        <w:t>億</w:t>
      </w:r>
      <w:r w:rsidR="003B67E6" w:rsidRPr="0013113D">
        <w:rPr>
          <w:sz w:val="28"/>
          <w:szCs w:val="28"/>
        </w:rPr>
        <w:t>2</w:t>
      </w:r>
      <w:r w:rsidR="001D4A2C" w:rsidRPr="0013113D">
        <w:rPr>
          <w:sz w:val="28"/>
          <w:szCs w:val="28"/>
        </w:rPr>
        <w:t>,</w:t>
      </w:r>
      <w:r w:rsidR="00E03D76" w:rsidRPr="0013113D">
        <w:rPr>
          <w:sz w:val="28"/>
          <w:szCs w:val="28"/>
        </w:rPr>
        <w:t>45</w:t>
      </w:r>
      <w:r w:rsidR="003B67E6" w:rsidRPr="0013113D">
        <w:rPr>
          <w:sz w:val="28"/>
          <w:szCs w:val="28"/>
        </w:rPr>
        <w:t>0</w:t>
      </w:r>
      <w:r w:rsidR="001D4A2C" w:rsidRPr="0013113D">
        <w:rPr>
          <w:sz w:val="28"/>
          <w:szCs w:val="28"/>
        </w:rPr>
        <w:t>萬元，</w:t>
      </w:r>
      <w:r w:rsidR="001D4A2C" w:rsidRPr="0013113D">
        <w:rPr>
          <w:sz w:val="28"/>
          <w:szCs w:val="28"/>
        </w:rPr>
        <w:t>7</w:t>
      </w:r>
      <w:r w:rsidR="00E03D76" w:rsidRPr="0013113D">
        <w:rPr>
          <w:sz w:val="28"/>
          <w:szCs w:val="28"/>
        </w:rPr>
        <w:t>8</w:t>
      </w:r>
      <w:r w:rsidR="001D4A2C" w:rsidRPr="0013113D">
        <w:rPr>
          <w:sz w:val="28"/>
          <w:szCs w:val="28"/>
        </w:rPr>
        <w:t>0</w:t>
      </w:r>
      <w:r w:rsidR="001D4A2C" w:rsidRPr="0013113D">
        <w:rPr>
          <w:sz w:val="28"/>
          <w:szCs w:val="28"/>
        </w:rPr>
        <w:t>萬元與</w:t>
      </w:r>
      <w:r w:rsidR="001D4A2C" w:rsidRPr="0013113D">
        <w:rPr>
          <w:sz w:val="28"/>
          <w:szCs w:val="28"/>
        </w:rPr>
        <w:t>2,</w:t>
      </w:r>
      <w:r w:rsidR="00E03D76" w:rsidRPr="0013113D">
        <w:rPr>
          <w:sz w:val="28"/>
          <w:szCs w:val="28"/>
        </w:rPr>
        <w:t>125</w:t>
      </w:r>
      <w:r w:rsidR="001D4A2C" w:rsidRPr="0013113D">
        <w:rPr>
          <w:sz w:val="28"/>
          <w:szCs w:val="28"/>
        </w:rPr>
        <w:t>萬元，合計</w:t>
      </w:r>
      <w:r w:rsidR="005F4328" w:rsidRPr="0013113D">
        <w:rPr>
          <w:sz w:val="28"/>
          <w:szCs w:val="28"/>
        </w:rPr>
        <w:t>1</w:t>
      </w:r>
      <w:r w:rsidR="001E1A18">
        <w:rPr>
          <w:rFonts w:hint="eastAsia"/>
          <w:sz w:val="28"/>
          <w:szCs w:val="28"/>
        </w:rPr>
        <w:t>億</w:t>
      </w:r>
      <w:r w:rsidR="00E03D76" w:rsidRPr="0013113D">
        <w:rPr>
          <w:sz w:val="28"/>
          <w:szCs w:val="28"/>
        </w:rPr>
        <w:t>5</w:t>
      </w:r>
      <w:r w:rsidR="005F4328" w:rsidRPr="0013113D">
        <w:rPr>
          <w:sz w:val="28"/>
          <w:szCs w:val="28"/>
        </w:rPr>
        <w:t>,</w:t>
      </w:r>
      <w:r w:rsidR="00E03D76" w:rsidRPr="0013113D">
        <w:rPr>
          <w:sz w:val="28"/>
          <w:szCs w:val="28"/>
        </w:rPr>
        <w:t>355</w:t>
      </w:r>
      <w:r w:rsidR="001D4A2C" w:rsidRPr="0013113D">
        <w:rPr>
          <w:sz w:val="28"/>
          <w:szCs w:val="28"/>
        </w:rPr>
        <w:t>萬元。各項費用採浮動點值機制，核付金額依照當年度公告點值加權後列計，最高點值上限為每點</w:t>
      </w:r>
      <w:r w:rsidR="001D4A2C" w:rsidRPr="0013113D">
        <w:rPr>
          <w:sz w:val="28"/>
          <w:szCs w:val="28"/>
        </w:rPr>
        <w:t>1</w:t>
      </w:r>
      <w:r w:rsidR="001D4A2C" w:rsidRPr="0013113D">
        <w:rPr>
          <w:sz w:val="28"/>
          <w:szCs w:val="28"/>
        </w:rPr>
        <w:t>元。</w:t>
      </w:r>
    </w:p>
    <w:tbl>
      <w:tblPr>
        <w:tblStyle w:val="afffff7"/>
        <w:tblW w:w="9067" w:type="dxa"/>
        <w:jc w:val="center"/>
        <w:tblLook w:val="04A0" w:firstRow="1" w:lastRow="0" w:firstColumn="1" w:lastColumn="0" w:noHBand="0" w:noVBand="1"/>
      </w:tblPr>
      <w:tblGrid>
        <w:gridCol w:w="2405"/>
        <w:gridCol w:w="2551"/>
        <w:gridCol w:w="2552"/>
        <w:gridCol w:w="1559"/>
      </w:tblGrid>
      <w:tr w:rsidR="00442127" w:rsidRPr="00442127" w14:paraId="24FDF53B" w14:textId="77777777" w:rsidTr="0009552F">
        <w:trPr>
          <w:jc w:val="center"/>
        </w:trPr>
        <w:tc>
          <w:tcPr>
            <w:tcW w:w="2405" w:type="dxa"/>
            <w:vAlign w:val="center"/>
          </w:tcPr>
          <w:p w14:paraId="423219E1" w14:textId="34BF0887" w:rsidR="00442127" w:rsidRPr="00442127" w:rsidRDefault="00442127" w:rsidP="002F5EE4">
            <w:pPr>
              <w:pStyle w:val="aff0"/>
              <w:tabs>
                <w:tab w:val="left" w:pos="851"/>
              </w:tabs>
              <w:snapToGrid w:val="0"/>
              <w:spacing w:line="400" w:lineRule="exact"/>
              <w:ind w:left="0"/>
              <w:jc w:val="center"/>
              <w:rPr>
                <w:sz w:val="24"/>
                <w:szCs w:val="24"/>
              </w:rPr>
            </w:pPr>
            <w:r w:rsidRPr="00442127">
              <w:rPr>
                <w:sz w:val="24"/>
                <w:szCs w:val="24"/>
              </w:rPr>
              <w:t>項</w:t>
            </w:r>
            <w:r w:rsidR="0009552F">
              <w:rPr>
                <w:rFonts w:hint="eastAsia"/>
                <w:sz w:val="24"/>
                <w:szCs w:val="24"/>
              </w:rPr>
              <w:t>目</w:t>
            </w:r>
          </w:p>
        </w:tc>
        <w:tc>
          <w:tcPr>
            <w:tcW w:w="2551" w:type="dxa"/>
            <w:vAlign w:val="center"/>
          </w:tcPr>
          <w:p w14:paraId="2F788DD8" w14:textId="77777777" w:rsidR="00442127" w:rsidRPr="00442127" w:rsidRDefault="00442127" w:rsidP="002F5EE4">
            <w:pPr>
              <w:pStyle w:val="aff0"/>
              <w:tabs>
                <w:tab w:val="left" w:pos="851"/>
              </w:tabs>
              <w:snapToGrid w:val="0"/>
              <w:spacing w:line="400" w:lineRule="exact"/>
              <w:ind w:left="0"/>
              <w:jc w:val="center"/>
              <w:rPr>
                <w:sz w:val="24"/>
                <w:szCs w:val="24"/>
              </w:rPr>
            </w:pPr>
            <w:r w:rsidRPr="00442127">
              <w:rPr>
                <w:sz w:val="24"/>
                <w:szCs w:val="24"/>
              </w:rPr>
              <w:t>四大急重症照護</w:t>
            </w:r>
            <w:r w:rsidRPr="00442127">
              <w:rPr>
                <w:rFonts w:hint="eastAsia"/>
                <w:sz w:val="24"/>
                <w:szCs w:val="24"/>
              </w:rPr>
              <w:t>整合</w:t>
            </w:r>
          </w:p>
          <w:p w14:paraId="0138EF1F" w14:textId="3EE652E3" w:rsidR="00442127" w:rsidRPr="00442127" w:rsidRDefault="00442127" w:rsidP="002F5EE4">
            <w:pPr>
              <w:pStyle w:val="aff0"/>
              <w:tabs>
                <w:tab w:val="left" w:pos="851"/>
              </w:tabs>
              <w:snapToGrid w:val="0"/>
              <w:spacing w:line="400" w:lineRule="exact"/>
              <w:ind w:left="0"/>
              <w:jc w:val="center"/>
              <w:rPr>
                <w:sz w:val="24"/>
                <w:szCs w:val="24"/>
              </w:rPr>
            </w:pPr>
            <w:r w:rsidRPr="00442127">
              <w:rPr>
                <w:rFonts w:hint="eastAsia"/>
                <w:sz w:val="24"/>
                <w:szCs w:val="24"/>
              </w:rPr>
              <w:t>（</w:t>
            </w:r>
            <w:r w:rsidRPr="00442127">
              <w:rPr>
                <w:sz w:val="24"/>
                <w:szCs w:val="24"/>
              </w:rPr>
              <w:t>必選項目</w:t>
            </w:r>
            <w:r w:rsidRPr="00442127">
              <w:rPr>
                <w:rFonts w:hint="eastAsia"/>
                <w:sz w:val="24"/>
                <w:szCs w:val="24"/>
              </w:rPr>
              <w:t>）</w:t>
            </w:r>
          </w:p>
        </w:tc>
        <w:tc>
          <w:tcPr>
            <w:tcW w:w="2552" w:type="dxa"/>
            <w:vAlign w:val="center"/>
          </w:tcPr>
          <w:p w14:paraId="0BAFE74C" w14:textId="77777777" w:rsidR="00442127" w:rsidRPr="00442127" w:rsidRDefault="00442127" w:rsidP="002F5EE4">
            <w:pPr>
              <w:pStyle w:val="aff0"/>
              <w:tabs>
                <w:tab w:val="left" w:pos="851"/>
              </w:tabs>
              <w:snapToGrid w:val="0"/>
              <w:spacing w:line="400" w:lineRule="exact"/>
              <w:ind w:left="0"/>
              <w:jc w:val="center"/>
              <w:rPr>
                <w:sz w:val="24"/>
                <w:szCs w:val="24"/>
              </w:rPr>
            </w:pPr>
            <w:r w:rsidRPr="00442127">
              <w:rPr>
                <w:sz w:val="24"/>
                <w:szCs w:val="24"/>
              </w:rPr>
              <w:t>婦兒急重症照護</w:t>
            </w:r>
            <w:r w:rsidRPr="00442127">
              <w:rPr>
                <w:rFonts w:hint="eastAsia"/>
                <w:sz w:val="24"/>
                <w:szCs w:val="24"/>
              </w:rPr>
              <w:t>整合</w:t>
            </w:r>
          </w:p>
          <w:p w14:paraId="47899739" w14:textId="7648F7D1" w:rsidR="00442127" w:rsidRPr="00442127" w:rsidRDefault="00442127" w:rsidP="002F5EE4">
            <w:pPr>
              <w:pStyle w:val="aff0"/>
              <w:tabs>
                <w:tab w:val="left" w:pos="851"/>
              </w:tabs>
              <w:snapToGrid w:val="0"/>
              <w:spacing w:line="400" w:lineRule="exact"/>
              <w:ind w:left="0"/>
              <w:jc w:val="center"/>
              <w:rPr>
                <w:sz w:val="24"/>
                <w:szCs w:val="24"/>
              </w:rPr>
            </w:pPr>
            <w:r w:rsidRPr="00442127">
              <w:rPr>
                <w:rFonts w:hint="eastAsia"/>
                <w:sz w:val="24"/>
                <w:szCs w:val="24"/>
              </w:rPr>
              <w:t>（</w:t>
            </w:r>
            <w:r w:rsidRPr="00442127">
              <w:rPr>
                <w:sz w:val="24"/>
                <w:szCs w:val="24"/>
              </w:rPr>
              <w:t>選</w:t>
            </w:r>
            <w:r w:rsidRPr="00442127">
              <w:rPr>
                <w:rFonts w:hint="eastAsia"/>
                <w:sz w:val="24"/>
                <w:szCs w:val="24"/>
              </w:rPr>
              <w:t>擇辦理</w:t>
            </w:r>
            <w:r w:rsidRPr="00442127">
              <w:rPr>
                <w:sz w:val="24"/>
                <w:szCs w:val="24"/>
              </w:rPr>
              <w:t>項目</w:t>
            </w:r>
            <w:r w:rsidRPr="00442127">
              <w:rPr>
                <w:rFonts w:hint="eastAsia"/>
                <w:sz w:val="24"/>
                <w:szCs w:val="24"/>
              </w:rPr>
              <w:t>）</w:t>
            </w:r>
          </w:p>
        </w:tc>
        <w:tc>
          <w:tcPr>
            <w:tcW w:w="1559" w:type="dxa"/>
            <w:vAlign w:val="center"/>
          </w:tcPr>
          <w:p w14:paraId="54E309DB" w14:textId="707AE5E6" w:rsidR="00442127" w:rsidRPr="00442127" w:rsidRDefault="00442127" w:rsidP="002F5EE4">
            <w:pPr>
              <w:pStyle w:val="aff0"/>
              <w:tabs>
                <w:tab w:val="left" w:pos="851"/>
              </w:tabs>
              <w:snapToGrid w:val="0"/>
              <w:spacing w:line="400" w:lineRule="exact"/>
              <w:ind w:left="0"/>
              <w:jc w:val="center"/>
              <w:rPr>
                <w:sz w:val="24"/>
                <w:szCs w:val="24"/>
              </w:rPr>
            </w:pPr>
            <w:r w:rsidRPr="00442127">
              <w:rPr>
                <w:sz w:val="24"/>
                <w:szCs w:val="24"/>
              </w:rPr>
              <w:t>小計</w:t>
            </w:r>
          </w:p>
        </w:tc>
      </w:tr>
      <w:tr w:rsidR="001D5C2C" w:rsidRPr="00442127" w14:paraId="451AC0FB" w14:textId="77777777" w:rsidTr="0009552F">
        <w:trPr>
          <w:jc w:val="center"/>
        </w:trPr>
        <w:tc>
          <w:tcPr>
            <w:tcW w:w="2405" w:type="dxa"/>
            <w:vAlign w:val="center"/>
          </w:tcPr>
          <w:p w14:paraId="3DB59E44" w14:textId="52009BFE" w:rsidR="001D5C2C" w:rsidRPr="00442127" w:rsidRDefault="001D5C2C" w:rsidP="002F5EE4">
            <w:pPr>
              <w:pStyle w:val="aff0"/>
              <w:tabs>
                <w:tab w:val="left" w:pos="851"/>
              </w:tabs>
              <w:snapToGrid w:val="0"/>
              <w:spacing w:line="400" w:lineRule="exact"/>
              <w:ind w:left="0"/>
              <w:rPr>
                <w:sz w:val="24"/>
                <w:szCs w:val="24"/>
              </w:rPr>
            </w:pPr>
            <w:r w:rsidRPr="00442127">
              <w:rPr>
                <w:sz w:val="24"/>
                <w:szCs w:val="24"/>
              </w:rPr>
              <w:t>個案登錄補助費</w:t>
            </w:r>
          </w:p>
        </w:tc>
        <w:tc>
          <w:tcPr>
            <w:tcW w:w="2551" w:type="dxa"/>
            <w:vAlign w:val="center"/>
          </w:tcPr>
          <w:p w14:paraId="7B857BA1" w14:textId="584578DB"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12,180</w:t>
            </w:r>
            <w:r w:rsidRPr="00442127">
              <w:rPr>
                <w:sz w:val="24"/>
                <w:szCs w:val="24"/>
              </w:rPr>
              <w:t>萬元</w:t>
            </w:r>
          </w:p>
        </w:tc>
        <w:tc>
          <w:tcPr>
            <w:tcW w:w="2552" w:type="dxa"/>
            <w:vAlign w:val="center"/>
          </w:tcPr>
          <w:p w14:paraId="0698172A" w14:textId="1BF2DFD8"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270</w:t>
            </w:r>
            <w:r w:rsidRPr="00442127">
              <w:rPr>
                <w:sz w:val="24"/>
                <w:szCs w:val="24"/>
              </w:rPr>
              <w:t>萬元</w:t>
            </w:r>
          </w:p>
        </w:tc>
        <w:tc>
          <w:tcPr>
            <w:tcW w:w="1559" w:type="dxa"/>
            <w:vAlign w:val="center"/>
          </w:tcPr>
          <w:p w14:paraId="4AE4C307" w14:textId="4607D1B4"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12,450</w:t>
            </w:r>
            <w:r w:rsidRPr="00442127">
              <w:rPr>
                <w:sz w:val="24"/>
                <w:szCs w:val="24"/>
              </w:rPr>
              <w:t>萬元</w:t>
            </w:r>
          </w:p>
        </w:tc>
      </w:tr>
      <w:tr w:rsidR="001D5C2C" w:rsidRPr="00442127" w14:paraId="18C3BB6C" w14:textId="77777777" w:rsidTr="0009552F">
        <w:trPr>
          <w:jc w:val="center"/>
        </w:trPr>
        <w:tc>
          <w:tcPr>
            <w:tcW w:w="2405" w:type="dxa"/>
            <w:vAlign w:val="center"/>
          </w:tcPr>
          <w:p w14:paraId="2E6A2411" w14:textId="05741C5E" w:rsidR="001D5C2C" w:rsidRPr="00442127" w:rsidRDefault="001D5C2C" w:rsidP="002F5EE4">
            <w:pPr>
              <w:pStyle w:val="aff0"/>
              <w:tabs>
                <w:tab w:val="left" w:pos="851"/>
              </w:tabs>
              <w:snapToGrid w:val="0"/>
              <w:spacing w:line="400" w:lineRule="exact"/>
              <w:ind w:left="0"/>
              <w:rPr>
                <w:sz w:val="24"/>
                <w:szCs w:val="24"/>
              </w:rPr>
            </w:pPr>
            <w:r w:rsidRPr="00442127">
              <w:rPr>
                <w:sz w:val="24"/>
                <w:szCs w:val="24"/>
              </w:rPr>
              <w:t>團隊合作任務費</w:t>
            </w:r>
          </w:p>
        </w:tc>
        <w:tc>
          <w:tcPr>
            <w:tcW w:w="2551" w:type="dxa"/>
            <w:vAlign w:val="center"/>
          </w:tcPr>
          <w:p w14:paraId="38F67392" w14:textId="44B283F9"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700</w:t>
            </w:r>
            <w:r w:rsidRPr="00442127">
              <w:rPr>
                <w:sz w:val="24"/>
                <w:szCs w:val="24"/>
              </w:rPr>
              <w:t>萬元</w:t>
            </w:r>
          </w:p>
        </w:tc>
        <w:tc>
          <w:tcPr>
            <w:tcW w:w="2552" w:type="dxa"/>
            <w:vAlign w:val="center"/>
          </w:tcPr>
          <w:p w14:paraId="64085D5F" w14:textId="4F8230BE"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80</w:t>
            </w:r>
            <w:r w:rsidRPr="00442127">
              <w:rPr>
                <w:sz w:val="24"/>
                <w:szCs w:val="24"/>
              </w:rPr>
              <w:t>萬元</w:t>
            </w:r>
          </w:p>
        </w:tc>
        <w:tc>
          <w:tcPr>
            <w:tcW w:w="1559" w:type="dxa"/>
            <w:vAlign w:val="center"/>
          </w:tcPr>
          <w:p w14:paraId="61BC883F" w14:textId="48A86C46"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780</w:t>
            </w:r>
            <w:r w:rsidRPr="00442127">
              <w:rPr>
                <w:sz w:val="24"/>
                <w:szCs w:val="24"/>
              </w:rPr>
              <w:t>萬元</w:t>
            </w:r>
          </w:p>
        </w:tc>
      </w:tr>
      <w:tr w:rsidR="001D5C2C" w:rsidRPr="00442127" w14:paraId="3A23A55B" w14:textId="77777777" w:rsidTr="0009552F">
        <w:trPr>
          <w:jc w:val="center"/>
        </w:trPr>
        <w:tc>
          <w:tcPr>
            <w:tcW w:w="2405" w:type="dxa"/>
            <w:vAlign w:val="center"/>
          </w:tcPr>
          <w:p w14:paraId="27F9CC3E" w14:textId="5063E5A0" w:rsidR="001D5C2C" w:rsidRPr="00442127" w:rsidRDefault="001D5C2C" w:rsidP="002F5EE4">
            <w:pPr>
              <w:pStyle w:val="aff0"/>
              <w:tabs>
                <w:tab w:val="left" w:pos="851"/>
              </w:tabs>
              <w:snapToGrid w:val="0"/>
              <w:spacing w:line="400" w:lineRule="exact"/>
              <w:ind w:left="0"/>
              <w:rPr>
                <w:sz w:val="24"/>
                <w:szCs w:val="24"/>
              </w:rPr>
            </w:pPr>
            <w:r w:rsidRPr="00442127">
              <w:rPr>
                <w:sz w:val="24"/>
                <w:szCs w:val="24"/>
              </w:rPr>
              <w:t>創新整合獎勵方案</w:t>
            </w:r>
          </w:p>
        </w:tc>
        <w:tc>
          <w:tcPr>
            <w:tcW w:w="2551" w:type="dxa"/>
            <w:vAlign w:val="center"/>
          </w:tcPr>
          <w:p w14:paraId="351D2E3B" w14:textId="5BA7C92E" w:rsidR="001D5C2C" w:rsidRPr="00442127" w:rsidRDefault="001D5C2C" w:rsidP="002F5EE4">
            <w:pPr>
              <w:tabs>
                <w:tab w:val="num" w:pos="993"/>
              </w:tabs>
              <w:snapToGrid w:val="0"/>
              <w:spacing w:line="400" w:lineRule="exact"/>
              <w:jc w:val="right"/>
              <w:rPr>
                <w:sz w:val="24"/>
                <w:szCs w:val="24"/>
              </w:rPr>
            </w:pPr>
            <w:r w:rsidRPr="00442127">
              <w:rPr>
                <w:sz w:val="24"/>
                <w:szCs w:val="24"/>
              </w:rPr>
              <w:t>2,000</w:t>
            </w:r>
            <w:r w:rsidRPr="00442127">
              <w:rPr>
                <w:sz w:val="24"/>
                <w:szCs w:val="24"/>
              </w:rPr>
              <w:t>萬元</w:t>
            </w:r>
          </w:p>
        </w:tc>
        <w:tc>
          <w:tcPr>
            <w:tcW w:w="2552" w:type="dxa"/>
            <w:vAlign w:val="center"/>
          </w:tcPr>
          <w:p w14:paraId="13B72E23" w14:textId="5094C99B"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125</w:t>
            </w:r>
            <w:r w:rsidRPr="00442127">
              <w:rPr>
                <w:sz w:val="24"/>
                <w:szCs w:val="24"/>
              </w:rPr>
              <w:t>萬元</w:t>
            </w:r>
          </w:p>
        </w:tc>
        <w:tc>
          <w:tcPr>
            <w:tcW w:w="1559" w:type="dxa"/>
            <w:vAlign w:val="center"/>
          </w:tcPr>
          <w:p w14:paraId="3B8360C1" w14:textId="3E4090B6" w:rsidR="001D5C2C" w:rsidRPr="00442127" w:rsidRDefault="001D5C2C" w:rsidP="002F5EE4">
            <w:pPr>
              <w:pStyle w:val="aff0"/>
              <w:tabs>
                <w:tab w:val="left" w:pos="851"/>
              </w:tabs>
              <w:snapToGrid w:val="0"/>
              <w:spacing w:line="400" w:lineRule="exact"/>
              <w:ind w:left="0"/>
              <w:jc w:val="right"/>
              <w:rPr>
                <w:sz w:val="24"/>
                <w:szCs w:val="24"/>
              </w:rPr>
            </w:pPr>
            <w:r w:rsidRPr="00442127">
              <w:rPr>
                <w:sz w:val="24"/>
                <w:szCs w:val="24"/>
              </w:rPr>
              <w:t>2,125</w:t>
            </w:r>
            <w:r w:rsidRPr="00442127">
              <w:rPr>
                <w:sz w:val="24"/>
                <w:szCs w:val="24"/>
              </w:rPr>
              <w:t>萬元</w:t>
            </w:r>
          </w:p>
        </w:tc>
      </w:tr>
      <w:tr w:rsidR="001D5C2C" w:rsidRPr="0009552F" w14:paraId="593024FE" w14:textId="77777777" w:rsidTr="0009552F">
        <w:trPr>
          <w:trHeight w:val="549"/>
          <w:jc w:val="center"/>
        </w:trPr>
        <w:tc>
          <w:tcPr>
            <w:tcW w:w="7508" w:type="dxa"/>
            <w:gridSpan w:val="3"/>
            <w:vAlign w:val="center"/>
          </w:tcPr>
          <w:p w14:paraId="5FBC84A3" w14:textId="64CCE98D" w:rsidR="001D5C2C" w:rsidRPr="0009552F" w:rsidRDefault="001D5C2C" w:rsidP="002F5EE4">
            <w:pPr>
              <w:pStyle w:val="aff0"/>
              <w:tabs>
                <w:tab w:val="left" w:pos="851"/>
              </w:tabs>
              <w:snapToGrid w:val="0"/>
              <w:spacing w:line="400" w:lineRule="exact"/>
              <w:ind w:left="0"/>
              <w:jc w:val="both"/>
              <w:rPr>
                <w:b/>
                <w:bCs/>
                <w:sz w:val="24"/>
                <w:szCs w:val="24"/>
              </w:rPr>
            </w:pPr>
            <w:r w:rsidRPr="0009552F">
              <w:rPr>
                <w:b/>
                <w:bCs/>
                <w:sz w:val="24"/>
                <w:szCs w:val="24"/>
              </w:rPr>
              <w:t>合計</w:t>
            </w:r>
          </w:p>
        </w:tc>
        <w:tc>
          <w:tcPr>
            <w:tcW w:w="1559" w:type="dxa"/>
            <w:vAlign w:val="center"/>
          </w:tcPr>
          <w:p w14:paraId="5E3959A0" w14:textId="5CE765AD" w:rsidR="001D5C2C" w:rsidRPr="0009552F" w:rsidRDefault="001D5C2C" w:rsidP="002F5EE4">
            <w:pPr>
              <w:pStyle w:val="aff0"/>
              <w:tabs>
                <w:tab w:val="left" w:pos="851"/>
              </w:tabs>
              <w:snapToGrid w:val="0"/>
              <w:spacing w:line="400" w:lineRule="exact"/>
              <w:ind w:left="0"/>
              <w:jc w:val="right"/>
              <w:rPr>
                <w:b/>
                <w:bCs/>
                <w:sz w:val="24"/>
                <w:szCs w:val="24"/>
              </w:rPr>
            </w:pPr>
            <w:r w:rsidRPr="0009552F">
              <w:rPr>
                <w:b/>
                <w:bCs/>
                <w:sz w:val="24"/>
                <w:szCs w:val="24"/>
              </w:rPr>
              <w:t>15,355</w:t>
            </w:r>
            <w:r w:rsidRPr="0009552F">
              <w:rPr>
                <w:b/>
                <w:bCs/>
                <w:sz w:val="24"/>
                <w:szCs w:val="24"/>
              </w:rPr>
              <w:t>萬元</w:t>
            </w:r>
          </w:p>
        </w:tc>
      </w:tr>
    </w:tbl>
    <w:p w14:paraId="2C3836EE" w14:textId="5AC2C878" w:rsidR="001D4A2C" w:rsidRPr="009F7195" w:rsidRDefault="001D4A2C">
      <w:pPr>
        <w:pStyle w:val="aff0"/>
        <w:numPr>
          <w:ilvl w:val="0"/>
          <w:numId w:val="79"/>
        </w:numPr>
        <w:snapToGrid w:val="0"/>
        <w:spacing w:beforeLines="50" w:before="120" w:line="500" w:lineRule="exact"/>
        <w:ind w:left="567" w:hanging="567"/>
        <w:jc w:val="both"/>
        <w:rPr>
          <w:rFonts w:ascii="標楷體" w:hAnsi="標楷體"/>
          <w:sz w:val="28"/>
          <w:szCs w:val="28"/>
        </w:rPr>
      </w:pPr>
      <w:r w:rsidRPr="009F7195">
        <w:rPr>
          <w:rFonts w:ascii="標楷體" w:hAnsi="標楷體"/>
          <w:sz w:val="28"/>
          <w:szCs w:val="28"/>
        </w:rPr>
        <w:t>個案登錄補助費</w:t>
      </w:r>
    </w:p>
    <w:p w14:paraId="590B7B58" w14:textId="2E2537D5" w:rsidR="007357CA" w:rsidRPr="007357CA" w:rsidRDefault="0009552F">
      <w:pPr>
        <w:pStyle w:val="aff0"/>
        <w:numPr>
          <w:ilvl w:val="0"/>
          <w:numId w:val="83"/>
        </w:numPr>
        <w:snapToGrid w:val="0"/>
        <w:spacing w:line="500" w:lineRule="exact"/>
        <w:ind w:left="851" w:hanging="567"/>
        <w:jc w:val="both"/>
        <w:rPr>
          <w:rFonts w:ascii="標楷體" w:hAnsi="標楷體"/>
          <w:sz w:val="28"/>
          <w:szCs w:val="28"/>
        </w:rPr>
      </w:pPr>
      <w:r w:rsidRPr="00F052E7">
        <w:rPr>
          <w:rFonts w:ascii="標楷體" w:hAnsi="標楷體"/>
          <w:sz w:val="28"/>
          <w:szCs w:val="28"/>
        </w:rPr>
        <w:t>團隊成員依規定完整填報</w:t>
      </w:r>
      <w:r w:rsidRPr="00F052E7">
        <w:rPr>
          <w:rFonts w:ascii="標楷體" w:hAnsi="標楷體" w:hint="eastAsia"/>
          <w:sz w:val="28"/>
          <w:szCs w:val="28"/>
        </w:rPr>
        <w:t>收案</w:t>
      </w:r>
      <w:r w:rsidR="00E80554">
        <w:rPr>
          <w:rFonts w:ascii="標楷體" w:hAnsi="標楷體" w:hint="eastAsia"/>
          <w:sz w:val="28"/>
          <w:szCs w:val="28"/>
        </w:rPr>
        <w:t>病人</w:t>
      </w:r>
      <w:r w:rsidRPr="00F052E7">
        <w:rPr>
          <w:rFonts w:ascii="標楷體" w:hAnsi="標楷體"/>
          <w:sz w:val="28"/>
          <w:szCs w:val="28"/>
        </w:rPr>
        <w:t>登錄資料，</w:t>
      </w:r>
      <w:r w:rsidRPr="00F052E7">
        <w:rPr>
          <w:sz w:val="28"/>
          <w:szCs w:val="28"/>
        </w:rPr>
        <w:t>每個案最高申請登錄補助費</w:t>
      </w:r>
      <w:r w:rsidRPr="00F052E7">
        <w:rPr>
          <w:sz w:val="28"/>
          <w:szCs w:val="28"/>
        </w:rPr>
        <w:t>650</w:t>
      </w:r>
      <w:r w:rsidRPr="00F052E7">
        <w:rPr>
          <w:sz w:val="28"/>
          <w:szCs w:val="28"/>
        </w:rPr>
        <w:t>點。</w:t>
      </w:r>
    </w:p>
    <w:p w14:paraId="27957FB1" w14:textId="27194E65" w:rsidR="00F052E7" w:rsidRPr="004F355B" w:rsidRDefault="00F052E7">
      <w:pPr>
        <w:pStyle w:val="aff0"/>
        <w:numPr>
          <w:ilvl w:val="0"/>
          <w:numId w:val="83"/>
        </w:numPr>
        <w:snapToGrid w:val="0"/>
        <w:spacing w:line="500" w:lineRule="exact"/>
        <w:ind w:left="851" w:hanging="567"/>
        <w:jc w:val="both"/>
        <w:rPr>
          <w:rFonts w:ascii="標楷體" w:hAnsi="標楷體"/>
          <w:sz w:val="28"/>
          <w:szCs w:val="28"/>
        </w:rPr>
      </w:pPr>
      <w:r w:rsidRPr="007357CA">
        <w:rPr>
          <w:rFonts w:ascii="標楷體" w:hAnsi="標楷體"/>
          <w:sz w:val="28"/>
          <w:szCs w:val="28"/>
        </w:rPr>
        <w:t>團</w:t>
      </w:r>
      <w:r w:rsidRPr="007357CA">
        <w:rPr>
          <w:sz w:val="28"/>
          <w:szCs w:val="28"/>
        </w:rPr>
        <w:t>隊當月成功透過</w:t>
      </w:r>
      <w:r w:rsidRPr="007357CA">
        <w:rPr>
          <w:sz w:val="28"/>
          <w:szCs w:val="28"/>
        </w:rPr>
        <w:t>API</w:t>
      </w:r>
      <w:r w:rsidR="002B6799" w:rsidRPr="007357CA">
        <w:rPr>
          <w:rFonts w:hint="eastAsia"/>
          <w:sz w:val="28"/>
          <w:szCs w:val="28"/>
        </w:rPr>
        <w:t>介接</w:t>
      </w:r>
      <w:r w:rsidRPr="007357CA">
        <w:rPr>
          <w:sz w:val="28"/>
          <w:szCs w:val="28"/>
        </w:rPr>
        <w:t>上傳</w:t>
      </w:r>
      <w:r w:rsidRPr="007357CA">
        <w:rPr>
          <w:sz w:val="28"/>
          <w:szCs w:val="28"/>
        </w:rPr>
        <w:t>4</w:t>
      </w:r>
      <w:r w:rsidR="002B6799" w:rsidRPr="007357CA">
        <w:rPr>
          <w:rFonts w:hint="eastAsia"/>
          <w:sz w:val="28"/>
          <w:szCs w:val="28"/>
        </w:rPr>
        <w:t>大</w:t>
      </w:r>
      <w:r w:rsidRPr="007357CA">
        <w:rPr>
          <w:sz w:val="28"/>
          <w:szCs w:val="28"/>
        </w:rPr>
        <w:t>急重症總件數，佔當月登錄總件數</w:t>
      </w:r>
      <w:r w:rsidRPr="007357CA">
        <w:rPr>
          <w:sz w:val="28"/>
          <w:szCs w:val="28"/>
        </w:rPr>
        <w:t>60%</w:t>
      </w:r>
      <w:r w:rsidRPr="007357CA">
        <w:rPr>
          <w:sz w:val="28"/>
          <w:szCs w:val="28"/>
        </w:rPr>
        <w:t>以上</w:t>
      </w:r>
      <w:r w:rsidR="002B6799" w:rsidRPr="007357CA">
        <w:rPr>
          <w:rFonts w:hint="eastAsia"/>
          <w:sz w:val="28"/>
          <w:szCs w:val="28"/>
        </w:rPr>
        <w:t>者</w:t>
      </w:r>
      <w:r w:rsidRPr="007357CA">
        <w:rPr>
          <w:sz w:val="28"/>
          <w:szCs w:val="28"/>
        </w:rPr>
        <w:t>，得</w:t>
      </w:r>
      <w:r w:rsidR="002B6799" w:rsidRPr="007357CA">
        <w:rPr>
          <w:rFonts w:hint="eastAsia"/>
          <w:sz w:val="28"/>
          <w:szCs w:val="28"/>
        </w:rPr>
        <w:t>額外</w:t>
      </w:r>
      <w:r w:rsidRPr="007357CA">
        <w:rPr>
          <w:sz w:val="28"/>
          <w:szCs w:val="28"/>
        </w:rPr>
        <w:t>申請</w:t>
      </w:r>
      <w:r w:rsidRPr="007357CA">
        <w:rPr>
          <w:sz w:val="28"/>
          <w:szCs w:val="28"/>
        </w:rPr>
        <w:t>API</w:t>
      </w:r>
      <w:r w:rsidRPr="007357CA">
        <w:rPr>
          <w:sz w:val="28"/>
          <w:szCs w:val="28"/>
        </w:rPr>
        <w:t>達標費</w:t>
      </w:r>
      <w:r w:rsidR="007357CA">
        <w:rPr>
          <w:rFonts w:hint="eastAsia"/>
          <w:sz w:val="28"/>
          <w:szCs w:val="28"/>
        </w:rPr>
        <w:t>，每月</w:t>
      </w:r>
      <w:r w:rsidRPr="007357CA">
        <w:rPr>
          <w:sz w:val="28"/>
          <w:szCs w:val="28"/>
        </w:rPr>
        <w:t>2</w:t>
      </w:r>
      <w:r w:rsidRPr="007357CA">
        <w:rPr>
          <w:sz w:val="28"/>
          <w:szCs w:val="28"/>
        </w:rPr>
        <w:t>萬點。</w:t>
      </w:r>
    </w:p>
    <w:p w14:paraId="01E5AC48" w14:textId="5C4FDBAC" w:rsidR="004F355B" w:rsidRPr="003004BB" w:rsidRDefault="00E80554">
      <w:pPr>
        <w:pStyle w:val="aff0"/>
        <w:numPr>
          <w:ilvl w:val="0"/>
          <w:numId w:val="83"/>
        </w:numPr>
        <w:snapToGrid w:val="0"/>
        <w:spacing w:line="500" w:lineRule="exact"/>
        <w:ind w:left="851" w:hanging="567"/>
        <w:jc w:val="both"/>
        <w:rPr>
          <w:rFonts w:ascii="標楷體" w:hAnsi="標楷體"/>
          <w:sz w:val="28"/>
          <w:szCs w:val="28"/>
        </w:rPr>
      </w:pPr>
      <w:r>
        <w:rPr>
          <w:rFonts w:ascii="標楷體" w:hAnsi="標楷體" w:hint="eastAsia"/>
          <w:sz w:val="28"/>
          <w:szCs w:val="28"/>
        </w:rPr>
        <w:t>收案病人</w:t>
      </w:r>
      <w:r w:rsidR="004F355B" w:rsidRPr="003004BB">
        <w:rPr>
          <w:rFonts w:ascii="標楷體" w:hAnsi="標楷體"/>
          <w:sz w:val="28"/>
          <w:szCs w:val="28"/>
        </w:rPr>
        <w:t>符合以下收案期限，始得申請個案登錄補助費：</w:t>
      </w:r>
    </w:p>
    <w:p w14:paraId="60700913" w14:textId="1AF45414" w:rsidR="004F355B" w:rsidRPr="003004BB" w:rsidRDefault="004F355B">
      <w:pPr>
        <w:pStyle w:val="aff0"/>
        <w:numPr>
          <w:ilvl w:val="3"/>
          <w:numId w:val="68"/>
        </w:numPr>
        <w:spacing w:line="500" w:lineRule="exact"/>
        <w:ind w:left="851" w:hanging="227"/>
        <w:rPr>
          <w:sz w:val="28"/>
          <w:szCs w:val="28"/>
        </w:rPr>
      </w:pPr>
      <w:r w:rsidRPr="003004BB">
        <w:rPr>
          <w:rFonts w:hint="eastAsia"/>
          <w:sz w:val="28"/>
          <w:szCs w:val="28"/>
        </w:rPr>
        <w:t>四大急重症</w:t>
      </w:r>
      <w:r w:rsidRPr="003004BB">
        <w:rPr>
          <w:sz w:val="28"/>
          <w:szCs w:val="28"/>
        </w:rPr>
        <w:t>：</w:t>
      </w:r>
      <w:r w:rsidRPr="003004BB">
        <w:rPr>
          <w:rFonts w:hint="eastAsia"/>
          <w:sz w:val="28"/>
          <w:szCs w:val="28"/>
        </w:rPr>
        <w:t>於團隊內任一醫院之首次入院期間，介於</w:t>
      </w:r>
      <w:r w:rsidRPr="003004BB">
        <w:rPr>
          <w:rFonts w:hint="eastAsia"/>
          <w:sz w:val="28"/>
          <w:szCs w:val="28"/>
        </w:rPr>
        <w:t>114</w:t>
      </w:r>
      <w:r w:rsidRPr="003004BB">
        <w:rPr>
          <w:rFonts w:hint="eastAsia"/>
          <w:sz w:val="28"/>
          <w:szCs w:val="28"/>
        </w:rPr>
        <w:t>年</w:t>
      </w:r>
      <w:r w:rsidRPr="003004BB">
        <w:rPr>
          <w:rFonts w:hint="eastAsia"/>
          <w:sz w:val="28"/>
          <w:szCs w:val="28"/>
        </w:rPr>
        <w:t>10</w:t>
      </w:r>
      <w:r w:rsidRPr="003004BB">
        <w:rPr>
          <w:rFonts w:hint="eastAsia"/>
          <w:sz w:val="28"/>
          <w:szCs w:val="28"/>
        </w:rPr>
        <w:t>月</w:t>
      </w:r>
      <w:r w:rsidR="003004BB">
        <w:rPr>
          <w:rFonts w:hint="eastAsia"/>
          <w:sz w:val="28"/>
          <w:szCs w:val="28"/>
        </w:rPr>
        <w:t>1</w:t>
      </w:r>
      <w:r w:rsidRPr="003004BB">
        <w:rPr>
          <w:rFonts w:hint="eastAsia"/>
          <w:sz w:val="28"/>
          <w:szCs w:val="28"/>
        </w:rPr>
        <w:t>日至</w:t>
      </w:r>
      <w:r w:rsidRPr="003004BB">
        <w:rPr>
          <w:rFonts w:hint="eastAsia"/>
          <w:sz w:val="28"/>
          <w:szCs w:val="28"/>
        </w:rPr>
        <w:t>116</w:t>
      </w:r>
      <w:r w:rsidRPr="003004BB">
        <w:rPr>
          <w:rFonts w:hint="eastAsia"/>
          <w:sz w:val="28"/>
          <w:szCs w:val="28"/>
        </w:rPr>
        <w:t>年</w:t>
      </w:r>
      <w:r w:rsidR="003004BB" w:rsidRPr="003004BB">
        <w:rPr>
          <w:rFonts w:hint="eastAsia"/>
          <w:sz w:val="28"/>
          <w:szCs w:val="28"/>
        </w:rPr>
        <w:t>12</w:t>
      </w:r>
      <w:r w:rsidRPr="003004BB">
        <w:rPr>
          <w:rFonts w:hint="eastAsia"/>
          <w:sz w:val="28"/>
          <w:szCs w:val="28"/>
        </w:rPr>
        <w:t>月</w:t>
      </w:r>
      <w:r w:rsidRPr="003004BB">
        <w:rPr>
          <w:rFonts w:hint="eastAsia"/>
          <w:sz w:val="28"/>
          <w:szCs w:val="28"/>
        </w:rPr>
        <w:t>3</w:t>
      </w:r>
      <w:r w:rsidR="003004BB" w:rsidRPr="003004BB">
        <w:rPr>
          <w:rFonts w:hint="eastAsia"/>
          <w:sz w:val="28"/>
          <w:szCs w:val="28"/>
        </w:rPr>
        <w:t>1</w:t>
      </w:r>
      <w:r w:rsidRPr="003004BB">
        <w:rPr>
          <w:rFonts w:hint="eastAsia"/>
          <w:sz w:val="28"/>
          <w:szCs w:val="28"/>
        </w:rPr>
        <w:t>日者。</w:t>
      </w:r>
    </w:p>
    <w:p w14:paraId="4518FBA3" w14:textId="1E1C1216" w:rsidR="004F355B" w:rsidRPr="003004BB" w:rsidRDefault="004F355B">
      <w:pPr>
        <w:pStyle w:val="aff0"/>
        <w:numPr>
          <w:ilvl w:val="3"/>
          <w:numId w:val="68"/>
        </w:numPr>
        <w:spacing w:line="500" w:lineRule="exact"/>
        <w:ind w:left="851" w:hanging="227"/>
        <w:rPr>
          <w:sz w:val="28"/>
          <w:szCs w:val="28"/>
        </w:rPr>
      </w:pPr>
      <w:r w:rsidRPr="003004BB">
        <w:rPr>
          <w:rFonts w:hint="eastAsia"/>
          <w:sz w:val="28"/>
          <w:szCs w:val="28"/>
        </w:rPr>
        <w:t>婦兒急重症：轉入</w:t>
      </w:r>
      <w:r w:rsidRPr="003004BB">
        <w:rPr>
          <w:sz w:val="28"/>
          <w:szCs w:val="28"/>
        </w:rPr>
        <w:t>團隊內任一醫</w:t>
      </w:r>
      <w:r w:rsidRPr="003004BB">
        <w:rPr>
          <w:rFonts w:hint="eastAsia"/>
          <w:sz w:val="28"/>
          <w:szCs w:val="28"/>
        </w:rPr>
        <w:t>療機構</w:t>
      </w:r>
      <w:r w:rsidRPr="003004BB">
        <w:rPr>
          <w:sz w:val="28"/>
          <w:szCs w:val="28"/>
        </w:rPr>
        <w:t>期間，介於</w:t>
      </w:r>
      <w:r w:rsidRPr="003004BB">
        <w:rPr>
          <w:rFonts w:hint="eastAsia"/>
          <w:sz w:val="28"/>
          <w:szCs w:val="28"/>
        </w:rPr>
        <w:t>計畫簽約</w:t>
      </w:r>
      <w:r w:rsidRPr="003004BB">
        <w:rPr>
          <w:sz w:val="28"/>
          <w:szCs w:val="28"/>
        </w:rPr>
        <w:t>日至</w:t>
      </w:r>
      <w:r w:rsidRPr="003004BB">
        <w:rPr>
          <w:sz w:val="28"/>
          <w:szCs w:val="28"/>
        </w:rPr>
        <w:t>116</w:t>
      </w:r>
      <w:r w:rsidRPr="003004BB">
        <w:rPr>
          <w:sz w:val="28"/>
          <w:szCs w:val="28"/>
        </w:rPr>
        <w:t>年</w:t>
      </w:r>
      <w:r w:rsidR="003004BB">
        <w:rPr>
          <w:rFonts w:hint="eastAsia"/>
          <w:sz w:val="28"/>
          <w:szCs w:val="28"/>
        </w:rPr>
        <w:t>12</w:t>
      </w:r>
      <w:r w:rsidRPr="003004BB">
        <w:rPr>
          <w:sz w:val="28"/>
          <w:szCs w:val="28"/>
        </w:rPr>
        <w:t>月</w:t>
      </w:r>
      <w:r w:rsidRPr="003004BB">
        <w:rPr>
          <w:sz w:val="28"/>
          <w:szCs w:val="28"/>
        </w:rPr>
        <w:t>3</w:t>
      </w:r>
      <w:r w:rsidR="003004BB">
        <w:rPr>
          <w:rFonts w:hint="eastAsia"/>
          <w:sz w:val="28"/>
          <w:szCs w:val="28"/>
        </w:rPr>
        <w:t>1</w:t>
      </w:r>
      <w:r w:rsidRPr="003004BB">
        <w:rPr>
          <w:sz w:val="28"/>
          <w:szCs w:val="28"/>
        </w:rPr>
        <w:t>日者。</w:t>
      </w:r>
    </w:p>
    <w:p w14:paraId="3081BEF5" w14:textId="66251F79" w:rsidR="001D4A2C" w:rsidRPr="007C5FAE" w:rsidRDefault="00F052E7">
      <w:pPr>
        <w:pStyle w:val="aff0"/>
        <w:numPr>
          <w:ilvl w:val="0"/>
          <w:numId w:val="83"/>
        </w:numPr>
        <w:snapToGrid w:val="0"/>
        <w:spacing w:afterLines="50" w:after="120" w:line="500" w:lineRule="exact"/>
        <w:ind w:left="851" w:hanging="567"/>
        <w:jc w:val="both"/>
        <w:rPr>
          <w:rFonts w:ascii="標楷體" w:hAnsi="標楷體"/>
          <w:sz w:val="28"/>
          <w:szCs w:val="28"/>
        </w:rPr>
      </w:pPr>
      <w:r>
        <w:rPr>
          <w:rFonts w:ascii="標楷體" w:hAnsi="標楷體" w:hint="eastAsia"/>
          <w:sz w:val="28"/>
          <w:szCs w:val="28"/>
        </w:rPr>
        <w:t>每</w:t>
      </w:r>
      <w:r w:rsidR="00131236">
        <w:rPr>
          <w:rFonts w:ascii="標楷體" w:hAnsi="標楷體" w:hint="eastAsia"/>
          <w:sz w:val="28"/>
          <w:szCs w:val="28"/>
        </w:rPr>
        <w:t>收案病人</w:t>
      </w:r>
      <w:r>
        <w:rPr>
          <w:rFonts w:ascii="標楷體" w:hAnsi="標楷體" w:hint="eastAsia"/>
          <w:sz w:val="28"/>
          <w:szCs w:val="28"/>
        </w:rPr>
        <w:t>須完成</w:t>
      </w:r>
      <w:r w:rsidR="0005038E" w:rsidRPr="007C5FAE">
        <w:rPr>
          <w:rFonts w:ascii="標楷體" w:hAnsi="標楷體"/>
          <w:sz w:val="28"/>
          <w:szCs w:val="28"/>
        </w:rPr>
        <w:t>登錄項目</w:t>
      </w:r>
      <w:r>
        <w:rPr>
          <w:rFonts w:ascii="標楷體" w:hAnsi="標楷體" w:hint="eastAsia"/>
          <w:sz w:val="28"/>
          <w:szCs w:val="28"/>
        </w:rPr>
        <w:t>及</w:t>
      </w:r>
      <w:r w:rsidR="002F5164">
        <w:rPr>
          <w:rFonts w:ascii="標楷體" w:hAnsi="標楷體" w:hint="eastAsia"/>
          <w:sz w:val="28"/>
          <w:szCs w:val="28"/>
        </w:rPr>
        <w:t>可申請</w:t>
      </w:r>
      <w:r>
        <w:rPr>
          <w:rFonts w:ascii="標楷體" w:hAnsi="標楷體" w:hint="eastAsia"/>
          <w:sz w:val="28"/>
          <w:szCs w:val="28"/>
        </w:rPr>
        <w:t>點數</w:t>
      </w:r>
      <w:r w:rsidR="001D4A2C" w:rsidRPr="007C5FAE">
        <w:rPr>
          <w:rFonts w:ascii="標楷體" w:hAnsi="標楷體"/>
          <w:sz w:val="28"/>
          <w:szCs w:val="28"/>
        </w:rPr>
        <w:t>：</w:t>
      </w:r>
    </w:p>
    <w:tbl>
      <w:tblPr>
        <w:tblStyle w:val="afffff7"/>
        <w:tblW w:w="8646" w:type="dxa"/>
        <w:tblInd w:w="421" w:type="dxa"/>
        <w:tblLook w:val="04A0" w:firstRow="1" w:lastRow="0" w:firstColumn="1" w:lastColumn="0" w:noHBand="0" w:noVBand="1"/>
      </w:tblPr>
      <w:tblGrid>
        <w:gridCol w:w="516"/>
        <w:gridCol w:w="4065"/>
        <w:gridCol w:w="4065"/>
      </w:tblGrid>
      <w:tr w:rsidR="0009552F" w:rsidRPr="002F5EE4" w14:paraId="7F6F0186" w14:textId="77777777" w:rsidTr="00D257BE">
        <w:tc>
          <w:tcPr>
            <w:tcW w:w="516" w:type="dxa"/>
          </w:tcPr>
          <w:p w14:paraId="08E912B6" w14:textId="77777777" w:rsidR="0009552F" w:rsidRPr="002F5EE4" w:rsidRDefault="0009552F" w:rsidP="002F5EE4">
            <w:pPr>
              <w:pStyle w:val="aff0"/>
              <w:tabs>
                <w:tab w:val="left" w:pos="851"/>
              </w:tabs>
              <w:snapToGrid w:val="0"/>
              <w:spacing w:line="400" w:lineRule="exact"/>
              <w:ind w:left="0"/>
              <w:jc w:val="center"/>
              <w:rPr>
                <w:sz w:val="24"/>
                <w:szCs w:val="24"/>
              </w:rPr>
            </w:pPr>
            <w:r w:rsidRPr="002F5EE4">
              <w:rPr>
                <w:sz w:val="24"/>
                <w:szCs w:val="24"/>
              </w:rPr>
              <w:t>項</w:t>
            </w:r>
          </w:p>
          <w:p w14:paraId="707F871D" w14:textId="77777777" w:rsidR="0009552F" w:rsidRPr="002F5EE4" w:rsidRDefault="0009552F" w:rsidP="002F5EE4">
            <w:pPr>
              <w:pStyle w:val="aff0"/>
              <w:tabs>
                <w:tab w:val="left" w:pos="851"/>
              </w:tabs>
              <w:snapToGrid w:val="0"/>
              <w:spacing w:line="400" w:lineRule="exact"/>
              <w:ind w:left="0"/>
              <w:jc w:val="center"/>
              <w:rPr>
                <w:sz w:val="24"/>
                <w:szCs w:val="24"/>
              </w:rPr>
            </w:pPr>
            <w:r w:rsidRPr="002F5EE4">
              <w:rPr>
                <w:sz w:val="24"/>
                <w:szCs w:val="24"/>
              </w:rPr>
              <w:t>次</w:t>
            </w:r>
          </w:p>
        </w:tc>
        <w:tc>
          <w:tcPr>
            <w:tcW w:w="4065" w:type="dxa"/>
            <w:vAlign w:val="center"/>
          </w:tcPr>
          <w:p w14:paraId="29EABFF7" w14:textId="77777777" w:rsidR="0009552F" w:rsidRPr="002F5EE4" w:rsidRDefault="0009552F" w:rsidP="002F5EE4">
            <w:pPr>
              <w:pStyle w:val="aff0"/>
              <w:tabs>
                <w:tab w:val="left" w:pos="851"/>
              </w:tabs>
              <w:snapToGrid w:val="0"/>
              <w:spacing w:line="400" w:lineRule="exact"/>
              <w:ind w:left="0"/>
              <w:jc w:val="center"/>
              <w:rPr>
                <w:sz w:val="24"/>
                <w:szCs w:val="24"/>
              </w:rPr>
            </w:pPr>
            <w:r w:rsidRPr="002F5EE4">
              <w:rPr>
                <w:sz w:val="24"/>
                <w:szCs w:val="24"/>
              </w:rPr>
              <w:t>四大急重症照護整合</w:t>
            </w:r>
          </w:p>
          <w:p w14:paraId="336F8828" w14:textId="2DD33F5F" w:rsidR="0009552F" w:rsidRPr="002F5EE4" w:rsidRDefault="0009552F" w:rsidP="002F5EE4">
            <w:pPr>
              <w:pStyle w:val="aff0"/>
              <w:tabs>
                <w:tab w:val="left" w:pos="851"/>
              </w:tabs>
              <w:snapToGrid w:val="0"/>
              <w:spacing w:line="400" w:lineRule="exact"/>
              <w:ind w:left="0"/>
              <w:jc w:val="center"/>
              <w:rPr>
                <w:sz w:val="24"/>
                <w:szCs w:val="24"/>
              </w:rPr>
            </w:pPr>
            <w:r w:rsidRPr="002F5EE4">
              <w:rPr>
                <w:sz w:val="24"/>
                <w:szCs w:val="24"/>
              </w:rPr>
              <w:t>（必選項目）</w:t>
            </w:r>
          </w:p>
        </w:tc>
        <w:tc>
          <w:tcPr>
            <w:tcW w:w="4065" w:type="dxa"/>
            <w:vAlign w:val="center"/>
          </w:tcPr>
          <w:p w14:paraId="69E56B41" w14:textId="77777777" w:rsidR="0009552F" w:rsidRPr="002F5EE4" w:rsidRDefault="0009552F" w:rsidP="002F5EE4">
            <w:pPr>
              <w:pStyle w:val="aff0"/>
              <w:tabs>
                <w:tab w:val="left" w:pos="851"/>
              </w:tabs>
              <w:snapToGrid w:val="0"/>
              <w:spacing w:line="400" w:lineRule="exact"/>
              <w:ind w:left="0"/>
              <w:jc w:val="center"/>
              <w:rPr>
                <w:sz w:val="24"/>
                <w:szCs w:val="24"/>
              </w:rPr>
            </w:pPr>
            <w:r w:rsidRPr="002F5EE4">
              <w:rPr>
                <w:sz w:val="24"/>
                <w:szCs w:val="24"/>
              </w:rPr>
              <w:t>婦兒急重症照護整合</w:t>
            </w:r>
          </w:p>
          <w:p w14:paraId="6B2EDA06" w14:textId="21508B36" w:rsidR="0009552F" w:rsidRPr="002F5EE4" w:rsidRDefault="0009552F" w:rsidP="002F5EE4">
            <w:pPr>
              <w:pStyle w:val="aff0"/>
              <w:tabs>
                <w:tab w:val="left" w:pos="851"/>
              </w:tabs>
              <w:snapToGrid w:val="0"/>
              <w:spacing w:line="400" w:lineRule="exact"/>
              <w:ind w:left="0"/>
              <w:jc w:val="center"/>
              <w:rPr>
                <w:sz w:val="24"/>
                <w:szCs w:val="24"/>
              </w:rPr>
            </w:pPr>
            <w:r w:rsidRPr="002F5EE4">
              <w:rPr>
                <w:sz w:val="24"/>
                <w:szCs w:val="24"/>
              </w:rPr>
              <w:t>（選擇辦理項目）</w:t>
            </w:r>
          </w:p>
        </w:tc>
      </w:tr>
      <w:tr w:rsidR="00430483" w:rsidRPr="002F5EE4" w14:paraId="59551775" w14:textId="77777777" w:rsidTr="00D257BE">
        <w:tc>
          <w:tcPr>
            <w:tcW w:w="516" w:type="dxa"/>
          </w:tcPr>
          <w:p w14:paraId="609A80DE" w14:textId="15AE6F51"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1</w:t>
            </w:r>
          </w:p>
        </w:tc>
        <w:tc>
          <w:tcPr>
            <w:tcW w:w="4065" w:type="dxa"/>
          </w:tcPr>
          <w:p w14:paraId="224EA2FC" w14:textId="5EF716A2" w:rsidR="00430483" w:rsidRPr="002F5EE4" w:rsidRDefault="00430483"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之出院前臨床照護登錄項目，得申請</w:t>
            </w:r>
            <w:r w:rsidRPr="002F5EE4">
              <w:rPr>
                <w:sz w:val="24"/>
                <w:szCs w:val="24"/>
              </w:rPr>
              <w:t>100</w:t>
            </w:r>
            <w:r w:rsidRPr="002F5EE4">
              <w:rPr>
                <w:sz w:val="24"/>
                <w:szCs w:val="24"/>
              </w:rPr>
              <w:t>點</w:t>
            </w:r>
            <w:r w:rsidR="003F79B4" w:rsidRPr="002F5EE4">
              <w:rPr>
                <w:sz w:val="24"/>
                <w:szCs w:val="24"/>
              </w:rPr>
              <w:t>。</w:t>
            </w:r>
          </w:p>
        </w:tc>
        <w:tc>
          <w:tcPr>
            <w:tcW w:w="4065" w:type="dxa"/>
          </w:tcPr>
          <w:p w14:paraId="3DCF6B53" w14:textId="4A2BB383" w:rsidR="00430483" w:rsidRPr="002F5EE4" w:rsidRDefault="00430483"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之轉出機構處置必要登錄項目，得申請</w:t>
            </w:r>
            <w:r w:rsidRPr="002F5EE4">
              <w:rPr>
                <w:sz w:val="24"/>
                <w:szCs w:val="24"/>
              </w:rPr>
              <w:t>300</w:t>
            </w:r>
            <w:r w:rsidRPr="002F5EE4">
              <w:rPr>
                <w:sz w:val="24"/>
                <w:szCs w:val="24"/>
              </w:rPr>
              <w:t>點。</w:t>
            </w:r>
          </w:p>
        </w:tc>
      </w:tr>
      <w:tr w:rsidR="00430483" w:rsidRPr="002F5EE4" w14:paraId="32141BB9" w14:textId="77777777" w:rsidTr="00D257BE">
        <w:tc>
          <w:tcPr>
            <w:tcW w:w="516" w:type="dxa"/>
          </w:tcPr>
          <w:p w14:paraId="3071C835" w14:textId="52533D8B"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2</w:t>
            </w:r>
          </w:p>
        </w:tc>
        <w:tc>
          <w:tcPr>
            <w:tcW w:w="4065" w:type="dxa"/>
          </w:tcPr>
          <w:p w14:paraId="181A77E4" w14:textId="6AE0630C" w:rsidR="00430483" w:rsidRPr="002F5EE4" w:rsidRDefault="00430483"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之出院前</w:t>
            </w:r>
            <w:r w:rsidR="000B52A2" w:rsidRPr="002F5EE4">
              <w:rPr>
                <w:sz w:val="24"/>
                <w:szCs w:val="24"/>
              </w:rPr>
              <w:t>個案</w:t>
            </w:r>
            <w:r w:rsidRPr="002F5EE4">
              <w:rPr>
                <w:sz w:val="24"/>
                <w:szCs w:val="24"/>
              </w:rPr>
              <w:t>身體功能評估結果（</w:t>
            </w:r>
            <w:r w:rsidRPr="002F5EE4">
              <w:rPr>
                <w:sz w:val="24"/>
                <w:szCs w:val="24"/>
              </w:rPr>
              <w:t>functional status</w:t>
            </w:r>
            <w:r w:rsidRPr="002F5EE4">
              <w:rPr>
                <w:sz w:val="24"/>
                <w:szCs w:val="24"/>
              </w:rPr>
              <w:t>），得申請</w:t>
            </w:r>
            <w:r w:rsidRPr="002F5EE4">
              <w:rPr>
                <w:sz w:val="24"/>
                <w:szCs w:val="24"/>
              </w:rPr>
              <w:t>50</w:t>
            </w:r>
            <w:r w:rsidRPr="002F5EE4">
              <w:rPr>
                <w:sz w:val="24"/>
                <w:szCs w:val="24"/>
              </w:rPr>
              <w:t>點。</w:t>
            </w:r>
          </w:p>
        </w:tc>
        <w:tc>
          <w:tcPr>
            <w:tcW w:w="4065" w:type="dxa"/>
          </w:tcPr>
          <w:p w14:paraId="4A76291D" w14:textId="42AA7029" w:rsidR="00430483" w:rsidRPr="002F5EE4" w:rsidRDefault="00430483"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之轉送過程紀錄必要登錄項目</w:t>
            </w:r>
            <w:r w:rsidR="00CE7EEF" w:rsidRPr="002F5EE4">
              <w:rPr>
                <w:rFonts w:hint="eastAsia"/>
                <w:sz w:val="24"/>
                <w:szCs w:val="24"/>
              </w:rPr>
              <w:t>，及任一</w:t>
            </w:r>
            <w:r w:rsidRPr="002F5EE4">
              <w:rPr>
                <w:sz w:val="24"/>
                <w:szCs w:val="24"/>
              </w:rPr>
              <w:t>生命徵象量測項目與</w:t>
            </w:r>
            <w:r w:rsidR="00CE7EEF" w:rsidRPr="002F5EE4">
              <w:rPr>
                <w:rFonts w:hint="eastAsia"/>
                <w:sz w:val="24"/>
                <w:szCs w:val="24"/>
              </w:rPr>
              <w:t>量測</w:t>
            </w:r>
            <w:r w:rsidRPr="002F5EE4">
              <w:rPr>
                <w:sz w:val="24"/>
                <w:szCs w:val="24"/>
              </w:rPr>
              <w:t>時間，</w:t>
            </w:r>
            <w:r w:rsidR="00905E54" w:rsidRPr="002F5EE4">
              <w:rPr>
                <w:sz w:val="24"/>
                <w:szCs w:val="24"/>
              </w:rPr>
              <w:t>得</w:t>
            </w:r>
            <w:r w:rsidRPr="002F5EE4">
              <w:rPr>
                <w:sz w:val="24"/>
                <w:szCs w:val="24"/>
              </w:rPr>
              <w:t>申請</w:t>
            </w:r>
            <w:r w:rsidRPr="002F5EE4">
              <w:rPr>
                <w:sz w:val="24"/>
                <w:szCs w:val="24"/>
              </w:rPr>
              <w:t>100</w:t>
            </w:r>
            <w:r w:rsidRPr="002F5EE4">
              <w:rPr>
                <w:sz w:val="24"/>
                <w:szCs w:val="24"/>
              </w:rPr>
              <w:t>點。</w:t>
            </w:r>
          </w:p>
        </w:tc>
      </w:tr>
      <w:tr w:rsidR="00430483" w:rsidRPr="002F5EE4" w14:paraId="0B2CADB1" w14:textId="77777777" w:rsidTr="00D257BE">
        <w:tc>
          <w:tcPr>
            <w:tcW w:w="516" w:type="dxa"/>
          </w:tcPr>
          <w:p w14:paraId="0172CCFE" w14:textId="0FAABA22"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3</w:t>
            </w:r>
          </w:p>
        </w:tc>
        <w:tc>
          <w:tcPr>
            <w:tcW w:w="4065" w:type="dxa"/>
            <w:vAlign w:val="center"/>
          </w:tcPr>
          <w:p w14:paraId="2C2EE00D" w14:textId="0AB17CEB" w:rsidR="00430483" w:rsidRPr="002F5EE4" w:rsidRDefault="00430483" w:rsidP="002F5EE4">
            <w:pPr>
              <w:tabs>
                <w:tab w:val="num" w:pos="993"/>
              </w:tabs>
              <w:snapToGrid w:val="0"/>
              <w:spacing w:line="400" w:lineRule="exact"/>
              <w:jc w:val="center"/>
              <w:rPr>
                <w:sz w:val="24"/>
                <w:szCs w:val="24"/>
              </w:rPr>
            </w:pPr>
            <w:r w:rsidRPr="002F5EE4">
              <w:rPr>
                <w:sz w:val="24"/>
                <w:szCs w:val="24"/>
              </w:rPr>
              <w:t>-</w:t>
            </w:r>
          </w:p>
        </w:tc>
        <w:tc>
          <w:tcPr>
            <w:tcW w:w="4065" w:type="dxa"/>
            <w:vAlign w:val="center"/>
          </w:tcPr>
          <w:p w14:paraId="1D5619E8" w14:textId="712AC16A" w:rsidR="00430483" w:rsidRPr="002F5EE4" w:rsidRDefault="00430483"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之轉入機構處置必要登錄項目，</w:t>
            </w:r>
            <w:r w:rsidR="00905E54" w:rsidRPr="002F5EE4">
              <w:rPr>
                <w:sz w:val="24"/>
                <w:szCs w:val="24"/>
              </w:rPr>
              <w:t>得</w:t>
            </w:r>
            <w:r w:rsidRPr="002F5EE4">
              <w:rPr>
                <w:sz w:val="24"/>
                <w:szCs w:val="24"/>
              </w:rPr>
              <w:t>申請</w:t>
            </w:r>
            <w:r w:rsidRPr="002F5EE4">
              <w:rPr>
                <w:sz w:val="24"/>
                <w:szCs w:val="24"/>
              </w:rPr>
              <w:t>200</w:t>
            </w:r>
            <w:r w:rsidRPr="002F5EE4">
              <w:rPr>
                <w:sz w:val="24"/>
                <w:szCs w:val="24"/>
              </w:rPr>
              <w:t>點。</w:t>
            </w:r>
          </w:p>
        </w:tc>
      </w:tr>
      <w:tr w:rsidR="00BC6FC2" w:rsidRPr="002F5EE4" w14:paraId="3493CF7A" w14:textId="77777777" w:rsidTr="00D257BE">
        <w:tc>
          <w:tcPr>
            <w:tcW w:w="516" w:type="dxa"/>
          </w:tcPr>
          <w:p w14:paraId="4878480C" w14:textId="35DDE043" w:rsidR="00BC6FC2"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4</w:t>
            </w:r>
          </w:p>
        </w:tc>
        <w:tc>
          <w:tcPr>
            <w:tcW w:w="4065" w:type="dxa"/>
          </w:tcPr>
          <w:p w14:paraId="4970C4E8" w14:textId="3EC36DC9" w:rsidR="00BC6FC2" w:rsidRPr="002F5EE4" w:rsidRDefault="00BC6FC2"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之出院前</w:t>
            </w:r>
            <w:r w:rsidR="000B52A2" w:rsidRPr="002F5EE4">
              <w:rPr>
                <w:sz w:val="24"/>
                <w:szCs w:val="24"/>
              </w:rPr>
              <w:t>個案</w:t>
            </w:r>
            <w:r w:rsidRPr="002F5EE4">
              <w:rPr>
                <w:sz w:val="24"/>
                <w:szCs w:val="24"/>
              </w:rPr>
              <w:lastRenderedPageBreak/>
              <w:t>自陳醫療結果量測（</w:t>
            </w:r>
            <w:r w:rsidRPr="002F5EE4">
              <w:rPr>
                <w:sz w:val="24"/>
                <w:szCs w:val="24"/>
              </w:rPr>
              <w:t>patient-reported outcome measure</w:t>
            </w:r>
            <w:r w:rsidRPr="002F5EE4">
              <w:rPr>
                <w:sz w:val="24"/>
                <w:szCs w:val="24"/>
              </w:rPr>
              <w:t>，</w:t>
            </w:r>
            <w:r w:rsidRPr="002F5EE4">
              <w:rPr>
                <w:sz w:val="24"/>
                <w:szCs w:val="24"/>
              </w:rPr>
              <w:t>PROM</w:t>
            </w:r>
            <w:r w:rsidRPr="002F5EE4">
              <w:rPr>
                <w:sz w:val="24"/>
                <w:szCs w:val="24"/>
              </w:rPr>
              <w:t>）者，得申請</w:t>
            </w:r>
            <w:r w:rsidRPr="002F5EE4">
              <w:rPr>
                <w:sz w:val="24"/>
                <w:szCs w:val="24"/>
              </w:rPr>
              <w:t>50</w:t>
            </w:r>
            <w:r w:rsidRPr="002F5EE4">
              <w:rPr>
                <w:sz w:val="24"/>
                <w:szCs w:val="24"/>
              </w:rPr>
              <w:t>點。</w:t>
            </w:r>
          </w:p>
        </w:tc>
        <w:tc>
          <w:tcPr>
            <w:tcW w:w="4065" w:type="dxa"/>
            <w:vAlign w:val="center"/>
          </w:tcPr>
          <w:p w14:paraId="063EDC3D" w14:textId="26AD9CE3" w:rsidR="00BC6FC2" w:rsidRPr="002F5EE4" w:rsidRDefault="002B7AC6" w:rsidP="002F5EE4">
            <w:pPr>
              <w:pStyle w:val="aff0"/>
              <w:tabs>
                <w:tab w:val="left" w:pos="851"/>
              </w:tabs>
              <w:snapToGrid w:val="0"/>
              <w:spacing w:line="400" w:lineRule="exact"/>
              <w:ind w:left="0"/>
              <w:jc w:val="center"/>
              <w:rPr>
                <w:sz w:val="24"/>
                <w:szCs w:val="24"/>
              </w:rPr>
            </w:pPr>
            <w:r w:rsidRPr="002F5EE4">
              <w:rPr>
                <w:sz w:val="24"/>
                <w:szCs w:val="24"/>
              </w:rPr>
              <w:lastRenderedPageBreak/>
              <w:t>-</w:t>
            </w:r>
          </w:p>
        </w:tc>
      </w:tr>
      <w:tr w:rsidR="00430483" w:rsidRPr="002F5EE4" w14:paraId="25D28813" w14:textId="77777777" w:rsidTr="00D257BE">
        <w:tc>
          <w:tcPr>
            <w:tcW w:w="516" w:type="dxa"/>
          </w:tcPr>
          <w:p w14:paraId="258B4175" w14:textId="1127D204"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5</w:t>
            </w:r>
          </w:p>
        </w:tc>
        <w:tc>
          <w:tcPr>
            <w:tcW w:w="4065" w:type="dxa"/>
          </w:tcPr>
          <w:p w14:paraId="6A5AD994" w14:textId="5D7D7C37" w:rsidR="00430483" w:rsidRPr="002F5EE4" w:rsidRDefault="00430483" w:rsidP="002F5EE4">
            <w:pPr>
              <w:tabs>
                <w:tab w:val="left" w:pos="851"/>
              </w:tabs>
              <w:snapToGrid w:val="0"/>
              <w:spacing w:line="400" w:lineRule="exact"/>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之出院後</w:t>
            </w:r>
            <w:r w:rsidRPr="002F5EE4">
              <w:rPr>
                <w:sz w:val="24"/>
                <w:szCs w:val="24"/>
              </w:rPr>
              <w:t>30</w:t>
            </w:r>
            <w:r w:rsidRPr="002F5EE4">
              <w:rPr>
                <w:sz w:val="24"/>
                <w:szCs w:val="24"/>
              </w:rPr>
              <w:t>日追蹤結果量測，</w:t>
            </w:r>
            <w:r w:rsidR="00905E54" w:rsidRPr="002F5EE4">
              <w:rPr>
                <w:sz w:val="24"/>
                <w:szCs w:val="24"/>
              </w:rPr>
              <w:t>得</w:t>
            </w:r>
            <w:r w:rsidRPr="002F5EE4">
              <w:rPr>
                <w:sz w:val="24"/>
                <w:szCs w:val="24"/>
              </w:rPr>
              <w:t>申請</w:t>
            </w:r>
            <w:r w:rsidRPr="002F5EE4">
              <w:rPr>
                <w:sz w:val="24"/>
                <w:szCs w:val="24"/>
              </w:rPr>
              <w:t>50</w:t>
            </w:r>
            <w:r w:rsidRPr="002F5EE4">
              <w:rPr>
                <w:sz w:val="24"/>
                <w:szCs w:val="24"/>
              </w:rPr>
              <w:t>點。</w:t>
            </w:r>
          </w:p>
        </w:tc>
        <w:tc>
          <w:tcPr>
            <w:tcW w:w="4065" w:type="dxa"/>
            <w:vAlign w:val="center"/>
          </w:tcPr>
          <w:p w14:paraId="3A59E5D2" w14:textId="73AC2A6B" w:rsidR="00430483" w:rsidRPr="002F5EE4" w:rsidRDefault="00430483" w:rsidP="002F5EE4">
            <w:pPr>
              <w:pStyle w:val="aff0"/>
              <w:tabs>
                <w:tab w:val="left" w:pos="851"/>
              </w:tabs>
              <w:snapToGrid w:val="0"/>
              <w:spacing w:line="400" w:lineRule="exact"/>
              <w:ind w:left="0"/>
              <w:jc w:val="center"/>
              <w:rPr>
                <w:sz w:val="24"/>
                <w:szCs w:val="24"/>
              </w:rPr>
            </w:pPr>
            <w:r w:rsidRPr="002F5EE4">
              <w:rPr>
                <w:sz w:val="24"/>
                <w:szCs w:val="24"/>
              </w:rPr>
              <w:t>-</w:t>
            </w:r>
          </w:p>
        </w:tc>
      </w:tr>
      <w:tr w:rsidR="00430483" w:rsidRPr="002F5EE4" w14:paraId="760B29FD" w14:textId="77777777" w:rsidTr="00D257BE">
        <w:tc>
          <w:tcPr>
            <w:tcW w:w="516" w:type="dxa"/>
          </w:tcPr>
          <w:p w14:paraId="18BB1221" w14:textId="767B0488"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6</w:t>
            </w:r>
          </w:p>
        </w:tc>
        <w:tc>
          <w:tcPr>
            <w:tcW w:w="4065" w:type="dxa"/>
          </w:tcPr>
          <w:p w14:paraId="5BB32B91" w14:textId="5D3AEFD7" w:rsidR="00430483" w:rsidRPr="002F5EE4" w:rsidRDefault="00430483" w:rsidP="002F5EE4">
            <w:pPr>
              <w:tabs>
                <w:tab w:val="left" w:pos="851"/>
              </w:tabs>
              <w:snapToGrid w:val="0"/>
              <w:spacing w:line="400" w:lineRule="exact"/>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之出院後</w:t>
            </w:r>
            <w:r w:rsidRPr="002F5EE4">
              <w:rPr>
                <w:sz w:val="24"/>
                <w:szCs w:val="24"/>
              </w:rPr>
              <w:t>90</w:t>
            </w:r>
            <w:r w:rsidRPr="002F5EE4">
              <w:rPr>
                <w:sz w:val="24"/>
                <w:szCs w:val="24"/>
              </w:rPr>
              <w:t>日追蹤結果量測，</w:t>
            </w:r>
            <w:r w:rsidR="00905E54" w:rsidRPr="002F5EE4">
              <w:rPr>
                <w:sz w:val="24"/>
                <w:szCs w:val="24"/>
              </w:rPr>
              <w:t>得</w:t>
            </w:r>
            <w:r w:rsidRPr="002F5EE4">
              <w:rPr>
                <w:sz w:val="24"/>
                <w:szCs w:val="24"/>
              </w:rPr>
              <w:t>申請</w:t>
            </w:r>
            <w:r w:rsidRPr="002F5EE4">
              <w:rPr>
                <w:sz w:val="24"/>
                <w:szCs w:val="24"/>
              </w:rPr>
              <w:t>50</w:t>
            </w:r>
            <w:r w:rsidRPr="002F5EE4">
              <w:rPr>
                <w:sz w:val="24"/>
                <w:szCs w:val="24"/>
              </w:rPr>
              <w:t>點。</w:t>
            </w:r>
          </w:p>
        </w:tc>
        <w:tc>
          <w:tcPr>
            <w:tcW w:w="4065" w:type="dxa"/>
            <w:vAlign w:val="center"/>
          </w:tcPr>
          <w:p w14:paraId="039B40A2" w14:textId="3968FF67" w:rsidR="00430483" w:rsidRPr="002F5EE4" w:rsidRDefault="00430483" w:rsidP="002F5EE4">
            <w:pPr>
              <w:pStyle w:val="aff0"/>
              <w:tabs>
                <w:tab w:val="left" w:pos="851"/>
              </w:tabs>
              <w:snapToGrid w:val="0"/>
              <w:spacing w:line="400" w:lineRule="exact"/>
              <w:ind w:left="0"/>
              <w:jc w:val="center"/>
              <w:rPr>
                <w:sz w:val="24"/>
                <w:szCs w:val="24"/>
              </w:rPr>
            </w:pPr>
            <w:r w:rsidRPr="002F5EE4">
              <w:rPr>
                <w:sz w:val="24"/>
                <w:szCs w:val="24"/>
              </w:rPr>
              <w:t>-</w:t>
            </w:r>
          </w:p>
        </w:tc>
      </w:tr>
      <w:tr w:rsidR="00430483" w:rsidRPr="002F5EE4" w14:paraId="0A29B007" w14:textId="77777777" w:rsidTr="00D257BE">
        <w:tc>
          <w:tcPr>
            <w:tcW w:w="516" w:type="dxa"/>
          </w:tcPr>
          <w:p w14:paraId="0C617F76" w14:textId="3F7C701C"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7</w:t>
            </w:r>
          </w:p>
        </w:tc>
        <w:tc>
          <w:tcPr>
            <w:tcW w:w="4065" w:type="dxa"/>
          </w:tcPr>
          <w:p w14:paraId="136379A8" w14:textId="72B15550" w:rsidR="00430483" w:rsidRPr="002F5EE4" w:rsidRDefault="00430483" w:rsidP="002F5EE4">
            <w:pPr>
              <w:tabs>
                <w:tab w:val="left" w:pos="851"/>
              </w:tabs>
              <w:snapToGrid w:val="0"/>
              <w:spacing w:line="400" w:lineRule="exact"/>
              <w:jc w:val="both"/>
              <w:rPr>
                <w:sz w:val="24"/>
                <w:szCs w:val="24"/>
              </w:rPr>
            </w:pPr>
            <w:r w:rsidRPr="002F5EE4">
              <w:rPr>
                <w:sz w:val="24"/>
                <w:szCs w:val="24"/>
              </w:rPr>
              <w:t>完整填報每一收案</w:t>
            </w:r>
            <w:r w:rsidR="00E80554">
              <w:rPr>
                <w:rFonts w:hint="eastAsia"/>
                <w:sz w:val="24"/>
                <w:szCs w:val="24"/>
              </w:rPr>
              <w:t>病人</w:t>
            </w:r>
            <w:r w:rsidRPr="002F5EE4">
              <w:rPr>
                <w:sz w:val="24"/>
                <w:szCs w:val="24"/>
              </w:rPr>
              <w:t>臨床照護登錄項目、</w:t>
            </w:r>
            <w:r w:rsidR="00E80554">
              <w:rPr>
                <w:rFonts w:hint="eastAsia"/>
                <w:sz w:val="24"/>
                <w:szCs w:val="24"/>
              </w:rPr>
              <w:t>病人</w:t>
            </w:r>
            <w:r w:rsidRPr="002F5EE4">
              <w:rPr>
                <w:sz w:val="24"/>
                <w:szCs w:val="24"/>
              </w:rPr>
              <w:t>身體功能評估結果</w:t>
            </w:r>
            <w:r w:rsidR="00CE7EEF" w:rsidRPr="002F5EE4">
              <w:rPr>
                <w:rFonts w:hint="eastAsia"/>
                <w:sz w:val="24"/>
                <w:szCs w:val="24"/>
              </w:rPr>
              <w:t>（</w:t>
            </w:r>
            <w:r w:rsidRPr="002F5EE4">
              <w:rPr>
                <w:sz w:val="24"/>
                <w:szCs w:val="24"/>
              </w:rPr>
              <w:t>functional status</w:t>
            </w:r>
            <w:r w:rsidR="00CE7EEF" w:rsidRPr="002F5EE4">
              <w:rPr>
                <w:rFonts w:hint="eastAsia"/>
                <w:sz w:val="24"/>
                <w:szCs w:val="24"/>
              </w:rPr>
              <w:t>）</w:t>
            </w:r>
            <w:r w:rsidRPr="002F5EE4">
              <w:rPr>
                <w:sz w:val="24"/>
                <w:szCs w:val="24"/>
              </w:rPr>
              <w:t>、</w:t>
            </w:r>
            <w:r w:rsidR="00E80554">
              <w:rPr>
                <w:rFonts w:hint="eastAsia"/>
                <w:sz w:val="24"/>
                <w:szCs w:val="24"/>
              </w:rPr>
              <w:t>病人</w:t>
            </w:r>
            <w:r w:rsidRPr="002F5EE4">
              <w:rPr>
                <w:sz w:val="24"/>
                <w:szCs w:val="24"/>
              </w:rPr>
              <w:t>自陳醫療結果量測（</w:t>
            </w:r>
            <w:r w:rsidRPr="002F5EE4">
              <w:rPr>
                <w:sz w:val="24"/>
                <w:szCs w:val="24"/>
              </w:rPr>
              <w:t>patient-reported outcome measure</w:t>
            </w:r>
            <w:r w:rsidRPr="002F5EE4">
              <w:rPr>
                <w:sz w:val="24"/>
                <w:szCs w:val="24"/>
              </w:rPr>
              <w:t>，</w:t>
            </w:r>
            <w:r w:rsidRPr="002F5EE4">
              <w:rPr>
                <w:sz w:val="24"/>
                <w:szCs w:val="24"/>
              </w:rPr>
              <w:t>PROM</w:t>
            </w:r>
            <w:r w:rsidRPr="002F5EE4">
              <w:rPr>
                <w:sz w:val="24"/>
                <w:szCs w:val="24"/>
              </w:rPr>
              <w:t>）及出院後追蹤結果量測，</w:t>
            </w:r>
            <w:r w:rsidR="00905E54" w:rsidRPr="002F5EE4">
              <w:rPr>
                <w:sz w:val="24"/>
                <w:szCs w:val="24"/>
              </w:rPr>
              <w:t>得</w:t>
            </w:r>
            <w:r w:rsidR="00CE7EEF" w:rsidRPr="002F5EE4">
              <w:rPr>
                <w:rFonts w:hint="eastAsia"/>
                <w:sz w:val="24"/>
                <w:szCs w:val="24"/>
              </w:rPr>
              <w:t>再</w:t>
            </w:r>
            <w:r w:rsidRPr="002F5EE4">
              <w:rPr>
                <w:sz w:val="24"/>
                <w:szCs w:val="24"/>
              </w:rPr>
              <w:t>申請</w:t>
            </w:r>
            <w:r w:rsidRPr="002F5EE4">
              <w:rPr>
                <w:sz w:val="24"/>
                <w:szCs w:val="24"/>
              </w:rPr>
              <w:t>50</w:t>
            </w:r>
            <w:r w:rsidRPr="002F5EE4">
              <w:rPr>
                <w:sz w:val="24"/>
                <w:szCs w:val="24"/>
              </w:rPr>
              <w:t>點。</w:t>
            </w:r>
          </w:p>
        </w:tc>
        <w:tc>
          <w:tcPr>
            <w:tcW w:w="4065" w:type="dxa"/>
          </w:tcPr>
          <w:p w14:paraId="6A3EE6D0" w14:textId="17A858F1" w:rsidR="00430483" w:rsidRPr="002F5EE4" w:rsidRDefault="005978FB" w:rsidP="002F5EE4">
            <w:pPr>
              <w:pStyle w:val="aff0"/>
              <w:tabs>
                <w:tab w:val="left" w:pos="851"/>
              </w:tabs>
              <w:snapToGrid w:val="0"/>
              <w:spacing w:line="400" w:lineRule="exact"/>
              <w:ind w:left="0"/>
              <w:jc w:val="both"/>
              <w:rPr>
                <w:sz w:val="24"/>
                <w:szCs w:val="24"/>
              </w:rPr>
            </w:pPr>
            <w:r w:rsidRPr="002F5EE4">
              <w:rPr>
                <w:sz w:val="24"/>
                <w:szCs w:val="24"/>
              </w:rPr>
              <w:t>完整填報每一收案</w:t>
            </w:r>
            <w:r w:rsidR="00131236">
              <w:rPr>
                <w:rFonts w:hint="eastAsia"/>
                <w:sz w:val="24"/>
                <w:szCs w:val="24"/>
              </w:rPr>
              <w:t>病人</w:t>
            </w:r>
            <w:r w:rsidRPr="002F5EE4">
              <w:rPr>
                <w:sz w:val="24"/>
                <w:szCs w:val="24"/>
              </w:rPr>
              <w:t>轉出機構處置、轉送過程紀錄、轉入機構處置</w:t>
            </w:r>
            <w:r w:rsidR="00CE7EEF" w:rsidRPr="002F5EE4">
              <w:rPr>
                <w:rFonts w:hint="eastAsia"/>
                <w:sz w:val="24"/>
                <w:szCs w:val="24"/>
              </w:rPr>
              <w:t>之</w:t>
            </w:r>
            <w:r w:rsidR="00D302B9" w:rsidRPr="002F5EE4">
              <w:rPr>
                <w:sz w:val="24"/>
                <w:szCs w:val="24"/>
              </w:rPr>
              <w:t>必要</w:t>
            </w:r>
            <w:r w:rsidR="000E37E7">
              <w:rPr>
                <w:rFonts w:hint="eastAsia"/>
                <w:sz w:val="24"/>
                <w:szCs w:val="24"/>
              </w:rPr>
              <w:t>登錄項目</w:t>
            </w:r>
            <w:r w:rsidRPr="002F5EE4">
              <w:rPr>
                <w:sz w:val="24"/>
                <w:szCs w:val="24"/>
              </w:rPr>
              <w:t>，</w:t>
            </w:r>
            <w:r w:rsidR="00905E54" w:rsidRPr="002F5EE4">
              <w:rPr>
                <w:sz w:val="24"/>
                <w:szCs w:val="24"/>
              </w:rPr>
              <w:t>得</w:t>
            </w:r>
            <w:r w:rsidR="00CE7EEF" w:rsidRPr="002F5EE4">
              <w:rPr>
                <w:rFonts w:hint="eastAsia"/>
                <w:sz w:val="24"/>
                <w:szCs w:val="24"/>
              </w:rPr>
              <w:t>再</w:t>
            </w:r>
            <w:r w:rsidRPr="002F5EE4">
              <w:rPr>
                <w:sz w:val="24"/>
                <w:szCs w:val="24"/>
              </w:rPr>
              <w:t>申請</w:t>
            </w:r>
            <w:r w:rsidRPr="002F5EE4">
              <w:rPr>
                <w:sz w:val="24"/>
                <w:szCs w:val="24"/>
              </w:rPr>
              <w:t>50</w:t>
            </w:r>
            <w:r w:rsidRPr="002F5EE4">
              <w:rPr>
                <w:sz w:val="24"/>
                <w:szCs w:val="24"/>
              </w:rPr>
              <w:t>點。</w:t>
            </w:r>
          </w:p>
        </w:tc>
      </w:tr>
      <w:tr w:rsidR="00430483" w:rsidRPr="002F5EE4" w14:paraId="31C2D3F8" w14:textId="77777777" w:rsidTr="00D257BE">
        <w:tc>
          <w:tcPr>
            <w:tcW w:w="516" w:type="dxa"/>
          </w:tcPr>
          <w:p w14:paraId="6695062D" w14:textId="41281CB7" w:rsidR="00430483" w:rsidRPr="002F5EE4" w:rsidRDefault="000773D5" w:rsidP="002F5EE4">
            <w:pPr>
              <w:pStyle w:val="aff0"/>
              <w:tabs>
                <w:tab w:val="left" w:pos="851"/>
              </w:tabs>
              <w:snapToGrid w:val="0"/>
              <w:spacing w:line="400" w:lineRule="exact"/>
              <w:ind w:left="0"/>
              <w:jc w:val="center"/>
              <w:rPr>
                <w:sz w:val="24"/>
                <w:szCs w:val="24"/>
              </w:rPr>
            </w:pPr>
            <w:r w:rsidRPr="002F5EE4">
              <w:rPr>
                <w:sz w:val="24"/>
                <w:szCs w:val="24"/>
              </w:rPr>
              <w:t>8</w:t>
            </w:r>
          </w:p>
        </w:tc>
        <w:tc>
          <w:tcPr>
            <w:tcW w:w="4065" w:type="dxa"/>
          </w:tcPr>
          <w:p w14:paraId="7E1ACAC1" w14:textId="77A61D3A" w:rsidR="00430483" w:rsidRPr="002F5EE4" w:rsidRDefault="00430483" w:rsidP="002F5EE4">
            <w:pPr>
              <w:tabs>
                <w:tab w:val="left" w:pos="851"/>
              </w:tabs>
              <w:snapToGrid w:val="0"/>
              <w:spacing w:line="400" w:lineRule="exact"/>
              <w:jc w:val="both"/>
              <w:rPr>
                <w:sz w:val="24"/>
                <w:szCs w:val="24"/>
              </w:rPr>
            </w:pPr>
            <w:r w:rsidRPr="002F5EE4">
              <w:rPr>
                <w:sz w:val="24"/>
                <w:szCs w:val="24"/>
              </w:rPr>
              <w:t>若收案</w:t>
            </w:r>
            <w:r w:rsidR="00E80554">
              <w:rPr>
                <w:rFonts w:hint="eastAsia"/>
                <w:sz w:val="24"/>
                <w:szCs w:val="24"/>
              </w:rPr>
              <w:t>病人</w:t>
            </w:r>
            <w:r w:rsidRPr="002F5EE4">
              <w:rPr>
                <w:sz w:val="24"/>
                <w:szCs w:val="24"/>
              </w:rPr>
              <w:t>於出院前死亡，但完成符合規定之出院前臨床照護登錄項目，經審查通過，得申請</w:t>
            </w:r>
            <w:r w:rsidRPr="002F5EE4">
              <w:rPr>
                <w:sz w:val="24"/>
                <w:szCs w:val="24"/>
              </w:rPr>
              <w:t>100</w:t>
            </w:r>
            <w:r w:rsidRPr="002F5EE4">
              <w:rPr>
                <w:sz w:val="24"/>
                <w:szCs w:val="24"/>
              </w:rPr>
              <w:t>點</w:t>
            </w:r>
            <w:r w:rsidR="00CE7EEF" w:rsidRPr="002F5EE4">
              <w:rPr>
                <w:rFonts w:hint="eastAsia"/>
                <w:sz w:val="24"/>
                <w:szCs w:val="24"/>
              </w:rPr>
              <w:t>。</w:t>
            </w:r>
          </w:p>
        </w:tc>
        <w:tc>
          <w:tcPr>
            <w:tcW w:w="4065" w:type="dxa"/>
          </w:tcPr>
          <w:p w14:paraId="64E14938" w14:textId="32C8C0C7" w:rsidR="00430483" w:rsidRPr="002F5EE4" w:rsidRDefault="00430483" w:rsidP="002F5EE4">
            <w:pPr>
              <w:pStyle w:val="aff0"/>
              <w:tabs>
                <w:tab w:val="left" w:pos="851"/>
              </w:tabs>
              <w:snapToGrid w:val="0"/>
              <w:spacing w:line="400" w:lineRule="exact"/>
              <w:ind w:left="0"/>
              <w:jc w:val="both"/>
              <w:rPr>
                <w:sz w:val="24"/>
                <w:szCs w:val="24"/>
              </w:rPr>
            </w:pPr>
            <w:r w:rsidRPr="002F5EE4">
              <w:rPr>
                <w:sz w:val="24"/>
                <w:szCs w:val="24"/>
              </w:rPr>
              <w:t>若收案</w:t>
            </w:r>
            <w:r w:rsidR="00131236">
              <w:rPr>
                <w:rFonts w:hint="eastAsia"/>
                <w:sz w:val="24"/>
                <w:szCs w:val="24"/>
              </w:rPr>
              <w:t>病人</w:t>
            </w:r>
            <w:r w:rsidRPr="002F5EE4">
              <w:rPr>
                <w:sz w:val="24"/>
                <w:szCs w:val="24"/>
              </w:rPr>
              <w:t>於轉送過程中死亡，完成每一收案</w:t>
            </w:r>
            <w:r w:rsidR="00131236">
              <w:rPr>
                <w:rFonts w:hint="eastAsia"/>
                <w:sz w:val="24"/>
                <w:szCs w:val="24"/>
              </w:rPr>
              <w:t>病人</w:t>
            </w:r>
            <w:r w:rsidRPr="002F5EE4">
              <w:rPr>
                <w:sz w:val="24"/>
                <w:szCs w:val="24"/>
              </w:rPr>
              <w:t>轉出機構處置</w:t>
            </w:r>
            <w:r w:rsidR="00CE7EEF" w:rsidRPr="002F5EE4">
              <w:rPr>
                <w:rFonts w:hint="eastAsia"/>
                <w:sz w:val="24"/>
                <w:szCs w:val="24"/>
              </w:rPr>
              <w:t>必要</w:t>
            </w:r>
            <w:r w:rsidRPr="002F5EE4">
              <w:rPr>
                <w:sz w:val="24"/>
                <w:szCs w:val="24"/>
              </w:rPr>
              <w:t>登錄項目，得申請</w:t>
            </w:r>
            <w:r w:rsidRPr="002F5EE4">
              <w:rPr>
                <w:sz w:val="24"/>
                <w:szCs w:val="24"/>
              </w:rPr>
              <w:t>300</w:t>
            </w:r>
            <w:r w:rsidRPr="002F5EE4">
              <w:rPr>
                <w:sz w:val="24"/>
                <w:szCs w:val="24"/>
              </w:rPr>
              <w:t>點。</w:t>
            </w:r>
          </w:p>
        </w:tc>
      </w:tr>
      <w:tr w:rsidR="00276AD0" w:rsidRPr="002F5EE4" w14:paraId="61378685" w14:textId="77777777" w:rsidTr="00D257BE">
        <w:tc>
          <w:tcPr>
            <w:tcW w:w="516" w:type="dxa"/>
          </w:tcPr>
          <w:p w14:paraId="60E3DA56" w14:textId="1E39CF17" w:rsidR="00276AD0" w:rsidRPr="002F5EE4" w:rsidRDefault="00276AD0" w:rsidP="002F5EE4">
            <w:pPr>
              <w:pStyle w:val="aff0"/>
              <w:tabs>
                <w:tab w:val="left" w:pos="851"/>
              </w:tabs>
              <w:snapToGrid w:val="0"/>
              <w:spacing w:line="400" w:lineRule="exact"/>
              <w:ind w:left="0"/>
              <w:jc w:val="center"/>
              <w:rPr>
                <w:sz w:val="24"/>
                <w:szCs w:val="24"/>
              </w:rPr>
            </w:pPr>
            <w:r w:rsidRPr="002F5EE4">
              <w:rPr>
                <w:sz w:val="24"/>
                <w:szCs w:val="24"/>
              </w:rPr>
              <w:t>9</w:t>
            </w:r>
          </w:p>
        </w:tc>
        <w:tc>
          <w:tcPr>
            <w:tcW w:w="4065" w:type="dxa"/>
          </w:tcPr>
          <w:p w14:paraId="203BF108" w14:textId="0575551E" w:rsidR="00276AD0" w:rsidRPr="002F5EE4" w:rsidRDefault="00276AD0" w:rsidP="002F5EE4">
            <w:pPr>
              <w:tabs>
                <w:tab w:val="left" w:pos="851"/>
              </w:tabs>
              <w:snapToGrid w:val="0"/>
              <w:spacing w:line="400" w:lineRule="exact"/>
              <w:jc w:val="both"/>
              <w:rPr>
                <w:sz w:val="24"/>
                <w:szCs w:val="24"/>
                <w:shd w:val="pct15" w:color="auto" w:fill="FFFFFF"/>
              </w:rPr>
            </w:pPr>
            <w:r w:rsidRPr="002F5EE4">
              <w:rPr>
                <w:sz w:val="24"/>
                <w:szCs w:val="24"/>
              </w:rPr>
              <w:t>出院前資料如為透過</w:t>
            </w:r>
            <w:r w:rsidRPr="002F5EE4">
              <w:rPr>
                <w:sz w:val="24"/>
                <w:szCs w:val="24"/>
              </w:rPr>
              <w:t>API</w:t>
            </w:r>
            <w:r w:rsidRPr="002F5EE4">
              <w:rPr>
                <w:sz w:val="24"/>
                <w:szCs w:val="24"/>
              </w:rPr>
              <w:t>介接，成功上傳至創新整合照護系統，</w:t>
            </w:r>
            <w:r w:rsidR="00905E54" w:rsidRPr="002F5EE4">
              <w:rPr>
                <w:sz w:val="24"/>
                <w:szCs w:val="24"/>
              </w:rPr>
              <w:t>得</w:t>
            </w:r>
            <w:r w:rsidR="00857F3D" w:rsidRPr="002F5EE4">
              <w:rPr>
                <w:rFonts w:hint="eastAsia"/>
                <w:sz w:val="24"/>
                <w:szCs w:val="24"/>
              </w:rPr>
              <w:t>再</w:t>
            </w:r>
            <w:r w:rsidRPr="002F5EE4">
              <w:rPr>
                <w:sz w:val="24"/>
                <w:szCs w:val="24"/>
              </w:rPr>
              <w:t>申請</w:t>
            </w:r>
            <w:r w:rsidRPr="002F5EE4">
              <w:rPr>
                <w:sz w:val="24"/>
                <w:szCs w:val="24"/>
              </w:rPr>
              <w:t>300</w:t>
            </w:r>
            <w:r w:rsidRPr="002F5EE4">
              <w:rPr>
                <w:sz w:val="24"/>
                <w:szCs w:val="24"/>
              </w:rPr>
              <w:t>點。</w:t>
            </w:r>
          </w:p>
        </w:tc>
        <w:tc>
          <w:tcPr>
            <w:tcW w:w="4065" w:type="dxa"/>
            <w:vAlign w:val="center"/>
          </w:tcPr>
          <w:p w14:paraId="369A86F0" w14:textId="77777777" w:rsidR="00276AD0" w:rsidRPr="002F5EE4" w:rsidRDefault="00276AD0" w:rsidP="002F5EE4">
            <w:pPr>
              <w:pStyle w:val="aff0"/>
              <w:tabs>
                <w:tab w:val="left" w:pos="851"/>
              </w:tabs>
              <w:snapToGrid w:val="0"/>
              <w:spacing w:line="400" w:lineRule="exact"/>
              <w:ind w:left="0"/>
              <w:jc w:val="center"/>
              <w:rPr>
                <w:sz w:val="24"/>
                <w:szCs w:val="24"/>
              </w:rPr>
            </w:pPr>
          </w:p>
        </w:tc>
      </w:tr>
    </w:tbl>
    <w:p w14:paraId="4A5490CA" w14:textId="554B1B71" w:rsidR="001D4A2C" w:rsidRPr="009F7195" w:rsidRDefault="00E46CAC">
      <w:pPr>
        <w:pStyle w:val="aff0"/>
        <w:numPr>
          <w:ilvl w:val="0"/>
          <w:numId w:val="83"/>
        </w:numPr>
        <w:snapToGrid w:val="0"/>
        <w:spacing w:beforeLines="50" w:before="120" w:afterLines="50" w:after="120" w:line="500" w:lineRule="exact"/>
        <w:ind w:left="851" w:hanging="567"/>
        <w:jc w:val="both"/>
        <w:rPr>
          <w:rFonts w:ascii="標楷體" w:hAnsi="標楷體"/>
          <w:sz w:val="28"/>
          <w:szCs w:val="28"/>
        </w:rPr>
      </w:pPr>
      <w:r w:rsidRPr="009F7195">
        <w:rPr>
          <w:rFonts w:ascii="標楷體" w:hAnsi="標楷體"/>
          <w:sz w:val="28"/>
          <w:szCs w:val="28"/>
        </w:rPr>
        <w:t>四大急重症照護</w:t>
      </w:r>
      <w:r w:rsidR="005D1056" w:rsidRPr="009F7195">
        <w:rPr>
          <w:rFonts w:ascii="標楷體" w:hAnsi="標楷體"/>
          <w:sz w:val="28"/>
          <w:szCs w:val="28"/>
        </w:rPr>
        <w:t>登錄項目</w:t>
      </w:r>
      <w:r w:rsidR="005D1056" w:rsidRPr="009F7195">
        <w:rPr>
          <w:rFonts w:ascii="標楷體" w:hAnsi="標楷體" w:hint="eastAsia"/>
          <w:sz w:val="28"/>
          <w:szCs w:val="28"/>
        </w:rPr>
        <w:t>與</w:t>
      </w:r>
      <w:r w:rsidR="005D1056" w:rsidRPr="009F7195">
        <w:rPr>
          <w:rFonts w:ascii="標楷體" w:hAnsi="標楷體"/>
          <w:sz w:val="28"/>
          <w:szCs w:val="28"/>
        </w:rPr>
        <w:t>補助</w:t>
      </w:r>
      <w:r w:rsidR="005D1056" w:rsidRPr="009F7195">
        <w:rPr>
          <w:rFonts w:ascii="標楷體" w:hAnsi="標楷體" w:hint="eastAsia"/>
          <w:sz w:val="28"/>
          <w:szCs w:val="28"/>
        </w:rPr>
        <w:t>費用</w:t>
      </w:r>
      <w:r w:rsidRPr="009F7195">
        <w:rPr>
          <w:rFonts w:ascii="標楷體" w:hAnsi="標楷體" w:hint="eastAsia"/>
          <w:sz w:val="28"/>
          <w:szCs w:val="28"/>
        </w:rPr>
        <w:t>一覽表</w:t>
      </w:r>
    </w:p>
    <w:tbl>
      <w:tblPr>
        <w:tblStyle w:val="48"/>
        <w:tblW w:w="8651" w:type="dxa"/>
        <w:jc w:val="right"/>
        <w:tblInd w:w="0" w:type="dxa"/>
        <w:tblLayout w:type="fixed"/>
        <w:tblCellMar>
          <w:left w:w="57" w:type="dxa"/>
          <w:right w:w="57" w:type="dxa"/>
        </w:tblCellMar>
        <w:tblLook w:val="04A0" w:firstRow="1" w:lastRow="0" w:firstColumn="1" w:lastColumn="0" w:noHBand="0" w:noVBand="1"/>
      </w:tblPr>
      <w:tblGrid>
        <w:gridCol w:w="1134"/>
        <w:gridCol w:w="945"/>
        <w:gridCol w:w="945"/>
        <w:gridCol w:w="945"/>
        <w:gridCol w:w="992"/>
        <w:gridCol w:w="993"/>
        <w:gridCol w:w="992"/>
        <w:gridCol w:w="846"/>
        <w:gridCol w:w="859"/>
      </w:tblGrid>
      <w:tr w:rsidR="001D4A2C" w:rsidRPr="00857F3D" w14:paraId="55DE4DEB" w14:textId="77777777" w:rsidTr="00857F3D">
        <w:trPr>
          <w:trHeight w:val="501"/>
          <w:tblHeader/>
          <w:jc w:val="right"/>
        </w:trPr>
        <w:tc>
          <w:tcPr>
            <w:tcW w:w="1134" w:type="dxa"/>
            <w:vMerge w:val="restart"/>
            <w:tcBorders>
              <w:tl2br w:val="single" w:sz="4" w:space="0" w:color="auto"/>
            </w:tcBorders>
            <w:vAlign w:val="center"/>
          </w:tcPr>
          <w:p w14:paraId="6706E93B" w14:textId="77777777" w:rsidR="00857F3D" w:rsidRDefault="001D4A2C" w:rsidP="00857F3D">
            <w:pPr>
              <w:snapToGrid w:val="0"/>
              <w:ind w:hanging="82"/>
              <w:jc w:val="right"/>
              <w:rPr>
                <w:sz w:val="24"/>
                <w:szCs w:val="24"/>
              </w:rPr>
            </w:pPr>
            <w:bookmarkStart w:id="14" w:name="_Hlk178239934"/>
            <w:r w:rsidRPr="00857F3D">
              <w:rPr>
                <w:sz w:val="24"/>
                <w:szCs w:val="24"/>
              </w:rPr>
              <w:t>登錄</w:t>
            </w:r>
          </w:p>
          <w:p w14:paraId="29437F7C" w14:textId="1795C082" w:rsidR="001D4A2C" w:rsidRPr="00857F3D" w:rsidRDefault="001D4A2C" w:rsidP="00857F3D">
            <w:pPr>
              <w:snapToGrid w:val="0"/>
              <w:ind w:hanging="82"/>
              <w:jc w:val="right"/>
              <w:rPr>
                <w:sz w:val="24"/>
                <w:szCs w:val="24"/>
              </w:rPr>
            </w:pPr>
            <w:r w:rsidRPr="00857F3D">
              <w:rPr>
                <w:sz w:val="24"/>
                <w:szCs w:val="24"/>
              </w:rPr>
              <w:t>項目</w:t>
            </w:r>
          </w:p>
          <w:p w14:paraId="171AB7E8" w14:textId="77777777" w:rsidR="001D4A2C" w:rsidRDefault="001D4A2C" w:rsidP="00857F3D">
            <w:pPr>
              <w:snapToGrid w:val="0"/>
              <w:jc w:val="both"/>
              <w:rPr>
                <w:sz w:val="24"/>
                <w:szCs w:val="24"/>
              </w:rPr>
            </w:pPr>
          </w:p>
          <w:p w14:paraId="02B8AA30" w14:textId="77777777" w:rsidR="00857F3D" w:rsidRPr="00857F3D" w:rsidRDefault="00857F3D" w:rsidP="00857F3D">
            <w:pPr>
              <w:snapToGrid w:val="0"/>
              <w:jc w:val="both"/>
              <w:rPr>
                <w:sz w:val="24"/>
                <w:szCs w:val="24"/>
              </w:rPr>
            </w:pPr>
          </w:p>
          <w:p w14:paraId="243CC845" w14:textId="77777777" w:rsidR="00455589" w:rsidRPr="00857F3D" w:rsidRDefault="001D4A2C" w:rsidP="00857F3D">
            <w:pPr>
              <w:snapToGrid w:val="0"/>
              <w:jc w:val="both"/>
              <w:rPr>
                <w:sz w:val="24"/>
                <w:szCs w:val="24"/>
              </w:rPr>
            </w:pPr>
            <w:r w:rsidRPr="00857F3D">
              <w:rPr>
                <w:sz w:val="24"/>
                <w:szCs w:val="24"/>
              </w:rPr>
              <w:t>急重</w:t>
            </w:r>
          </w:p>
          <w:p w14:paraId="770DEBB6" w14:textId="7DC907CA" w:rsidR="001D4A2C" w:rsidRPr="00857F3D" w:rsidRDefault="001D4A2C" w:rsidP="00857F3D">
            <w:pPr>
              <w:snapToGrid w:val="0"/>
              <w:jc w:val="both"/>
              <w:rPr>
                <w:sz w:val="24"/>
                <w:szCs w:val="24"/>
              </w:rPr>
            </w:pPr>
            <w:r w:rsidRPr="00857F3D">
              <w:rPr>
                <w:sz w:val="24"/>
                <w:szCs w:val="24"/>
              </w:rPr>
              <w:t>症別</w:t>
            </w:r>
          </w:p>
        </w:tc>
        <w:tc>
          <w:tcPr>
            <w:tcW w:w="2835" w:type="dxa"/>
            <w:gridSpan w:val="3"/>
            <w:vAlign w:val="center"/>
          </w:tcPr>
          <w:p w14:paraId="6C189A4D" w14:textId="77777777" w:rsidR="001D4A2C" w:rsidRPr="00857F3D" w:rsidRDefault="001D4A2C" w:rsidP="00857F3D">
            <w:pPr>
              <w:snapToGrid w:val="0"/>
              <w:jc w:val="center"/>
              <w:rPr>
                <w:sz w:val="24"/>
                <w:szCs w:val="24"/>
              </w:rPr>
            </w:pPr>
            <w:r w:rsidRPr="00857F3D">
              <w:rPr>
                <w:sz w:val="24"/>
                <w:szCs w:val="24"/>
              </w:rPr>
              <w:t>出院前</w:t>
            </w:r>
          </w:p>
        </w:tc>
        <w:tc>
          <w:tcPr>
            <w:tcW w:w="1985" w:type="dxa"/>
            <w:gridSpan w:val="2"/>
            <w:vAlign w:val="center"/>
          </w:tcPr>
          <w:p w14:paraId="06E47F7A" w14:textId="77777777" w:rsidR="001D4A2C" w:rsidRPr="00857F3D" w:rsidRDefault="001D4A2C" w:rsidP="00857F3D">
            <w:pPr>
              <w:snapToGrid w:val="0"/>
              <w:jc w:val="center"/>
              <w:rPr>
                <w:sz w:val="24"/>
                <w:szCs w:val="24"/>
              </w:rPr>
            </w:pPr>
            <w:r w:rsidRPr="00857F3D">
              <w:rPr>
                <w:sz w:val="24"/>
                <w:szCs w:val="24"/>
              </w:rPr>
              <w:t>出院後</w:t>
            </w:r>
          </w:p>
        </w:tc>
        <w:tc>
          <w:tcPr>
            <w:tcW w:w="992" w:type="dxa"/>
            <w:vMerge w:val="restart"/>
          </w:tcPr>
          <w:p w14:paraId="06FB1668" w14:textId="77777777" w:rsidR="001D4A2C" w:rsidRPr="00857F3D" w:rsidRDefault="001D4A2C" w:rsidP="00857F3D">
            <w:pPr>
              <w:snapToGrid w:val="0"/>
              <w:jc w:val="center"/>
              <w:rPr>
                <w:sz w:val="24"/>
                <w:szCs w:val="24"/>
              </w:rPr>
            </w:pPr>
            <w:r w:rsidRPr="00857F3D">
              <w:rPr>
                <w:sz w:val="24"/>
                <w:szCs w:val="24"/>
              </w:rPr>
              <w:t>完整填報出院前後所有登錄及量測項目</w:t>
            </w:r>
          </w:p>
        </w:tc>
        <w:tc>
          <w:tcPr>
            <w:tcW w:w="846" w:type="dxa"/>
            <w:vMerge w:val="restart"/>
            <w:vAlign w:val="center"/>
          </w:tcPr>
          <w:p w14:paraId="69975843" w14:textId="40D6BB1F" w:rsidR="001D4A2C" w:rsidRPr="00857F3D" w:rsidRDefault="00455589" w:rsidP="00857F3D">
            <w:pPr>
              <w:snapToGrid w:val="0"/>
              <w:jc w:val="center"/>
              <w:rPr>
                <w:sz w:val="24"/>
                <w:szCs w:val="24"/>
              </w:rPr>
            </w:pPr>
            <w:r w:rsidRPr="00857F3D">
              <w:rPr>
                <w:sz w:val="24"/>
                <w:szCs w:val="24"/>
              </w:rPr>
              <w:t>透過</w:t>
            </w:r>
            <w:r w:rsidRPr="00857F3D">
              <w:rPr>
                <w:sz w:val="24"/>
                <w:szCs w:val="24"/>
              </w:rPr>
              <w:t>API</w:t>
            </w:r>
            <w:r w:rsidRPr="00857F3D">
              <w:rPr>
                <w:sz w:val="24"/>
                <w:szCs w:val="24"/>
              </w:rPr>
              <w:t>上傳</w:t>
            </w:r>
            <w:r w:rsidR="001D4A2C" w:rsidRPr="00857F3D">
              <w:rPr>
                <w:sz w:val="24"/>
                <w:szCs w:val="24"/>
              </w:rPr>
              <w:t>出院前資料</w:t>
            </w:r>
          </w:p>
        </w:tc>
        <w:tc>
          <w:tcPr>
            <w:tcW w:w="859" w:type="dxa"/>
            <w:vMerge w:val="restart"/>
            <w:vAlign w:val="center"/>
          </w:tcPr>
          <w:p w14:paraId="6E22034A" w14:textId="77777777" w:rsidR="001D4A2C" w:rsidRPr="00857F3D" w:rsidRDefault="001D4A2C" w:rsidP="00857F3D">
            <w:pPr>
              <w:snapToGrid w:val="0"/>
              <w:jc w:val="center"/>
              <w:rPr>
                <w:sz w:val="24"/>
                <w:szCs w:val="24"/>
              </w:rPr>
            </w:pPr>
            <w:r w:rsidRPr="00857F3D">
              <w:rPr>
                <w:sz w:val="24"/>
                <w:szCs w:val="24"/>
              </w:rPr>
              <w:t>補助</w:t>
            </w:r>
          </w:p>
          <w:p w14:paraId="29E51EE0" w14:textId="77777777" w:rsidR="001D4A2C" w:rsidRPr="00857F3D" w:rsidRDefault="001D4A2C" w:rsidP="00857F3D">
            <w:pPr>
              <w:snapToGrid w:val="0"/>
              <w:jc w:val="center"/>
              <w:rPr>
                <w:sz w:val="24"/>
                <w:szCs w:val="24"/>
              </w:rPr>
            </w:pPr>
            <w:r w:rsidRPr="00857F3D">
              <w:rPr>
                <w:sz w:val="24"/>
                <w:szCs w:val="24"/>
              </w:rPr>
              <w:t>上限</w:t>
            </w:r>
          </w:p>
        </w:tc>
      </w:tr>
      <w:tr w:rsidR="001D4A2C" w:rsidRPr="00857F3D" w14:paraId="1E532005" w14:textId="77777777" w:rsidTr="00857F3D">
        <w:trPr>
          <w:trHeight w:val="562"/>
          <w:tblHeader/>
          <w:jc w:val="right"/>
        </w:trPr>
        <w:tc>
          <w:tcPr>
            <w:tcW w:w="1134" w:type="dxa"/>
            <w:vMerge/>
            <w:tcBorders>
              <w:tl2br w:val="single" w:sz="4" w:space="0" w:color="auto"/>
            </w:tcBorders>
            <w:vAlign w:val="center"/>
          </w:tcPr>
          <w:p w14:paraId="4C600258" w14:textId="77777777" w:rsidR="001D4A2C" w:rsidRPr="00857F3D" w:rsidRDefault="001D4A2C" w:rsidP="00857F3D">
            <w:pPr>
              <w:snapToGrid w:val="0"/>
              <w:jc w:val="center"/>
              <w:rPr>
                <w:sz w:val="24"/>
                <w:szCs w:val="24"/>
              </w:rPr>
            </w:pPr>
          </w:p>
        </w:tc>
        <w:tc>
          <w:tcPr>
            <w:tcW w:w="945" w:type="dxa"/>
            <w:vMerge w:val="restart"/>
            <w:vAlign w:val="center"/>
          </w:tcPr>
          <w:p w14:paraId="1A46B8DF" w14:textId="77777777" w:rsidR="001D4A2C" w:rsidRPr="00857F3D" w:rsidRDefault="001D4A2C" w:rsidP="00857F3D">
            <w:pPr>
              <w:snapToGrid w:val="0"/>
              <w:jc w:val="center"/>
              <w:rPr>
                <w:sz w:val="24"/>
                <w:szCs w:val="24"/>
              </w:rPr>
            </w:pPr>
            <w:r w:rsidRPr="00857F3D">
              <w:rPr>
                <w:sz w:val="24"/>
                <w:szCs w:val="24"/>
              </w:rPr>
              <w:t>臨床照護登錄項目</w:t>
            </w:r>
          </w:p>
        </w:tc>
        <w:tc>
          <w:tcPr>
            <w:tcW w:w="945" w:type="dxa"/>
            <w:vMerge w:val="restart"/>
            <w:vAlign w:val="center"/>
          </w:tcPr>
          <w:p w14:paraId="262F00C1" w14:textId="3BE86D04" w:rsidR="001D4A2C" w:rsidRPr="00857F3D" w:rsidRDefault="00436F47" w:rsidP="00857F3D">
            <w:pPr>
              <w:snapToGrid w:val="0"/>
              <w:jc w:val="center"/>
              <w:rPr>
                <w:sz w:val="24"/>
                <w:szCs w:val="24"/>
              </w:rPr>
            </w:pPr>
            <w:r>
              <w:rPr>
                <w:rFonts w:hint="eastAsia"/>
                <w:sz w:val="24"/>
                <w:szCs w:val="24"/>
              </w:rPr>
              <w:t>病人</w:t>
            </w:r>
            <w:r w:rsidR="001D4A2C" w:rsidRPr="00857F3D">
              <w:rPr>
                <w:sz w:val="24"/>
                <w:szCs w:val="24"/>
              </w:rPr>
              <w:t>身體功能評估結果</w:t>
            </w:r>
          </w:p>
        </w:tc>
        <w:tc>
          <w:tcPr>
            <w:tcW w:w="945" w:type="dxa"/>
            <w:vMerge w:val="restart"/>
            <w:vAlign w:val="center"/>
          </w:tcPr>
          <w:p w14:paraId="743CB95D" w14:textId="22F4BF44" w:rsidR="001D4A2C" w:rsidRPr="00857F3D" w:rsidRDefault="00436F47" w:rsidP="00857F3D">
            <w:pPr>
              <w:snapToGrid w:val="0"/>
              <w:jc w:val="center"/>
              <w:rPr>
                <w:sz w:val="24"/>
                <w:szCs w:val="24"/>
              </w:rPr>
            </w:pPr>
            <w:bookmarkStart w:id="15" w:name="_Hlk178322293"/>
            <w:r>
              <w:rPr>
                <w:rFonts w:hint="eastAsia"/>
                <w:sz w:val="24"/>
                <w:szCs w:val="24"/>
              </w:rPr>
              <w:t>病人</w:t>
            </w:r>
            <w:r w:rsidR="001D4A2C" w:rsidRPr="00857F3D">
              <w:rPr>
                <w:sz w:val="24"/>
                <w:szCs w:val="24"/>
              </w:rPr>
              <w:t>自陳醫療結果量測</w:t>
            </w:r>
            <w:bookmarkEnd w:id="15"/>
          </w:p>
        </w:tc>
        <w:tc>
          <w:tcPr>
            <w:tcW w:w="1985" w:type="dxa"/>
            <w:gridSpan w:val="2"/>
            <w:vAlign w:val="center"/>
          </w:tcPr>
          <w:p w14:paraId="58A0090A" w14:textId="77777777" w:rsidR="001D4A2C" w:rsidRPr="00857F3D" w:rsidRDefault="001D4A2C" w:rsidP="00857F3D">
            <w:pPr>
              <w:snapToGrid w:val="0"/>
              <w:jc w:val="center"/>
              <w:rPr>
                <w:sz w:val="24"/>
                <w:szCs w:val="24"/>
              </w:rPr>
            </w:pPr>
            <w:r w:rsidRPr="00857F3D">
              <w:rPr>
                <w:sz w:val="24"/>
                <w:szCs w:val="24"/>
              </w:rPr>
              <w:t>追蹤結果量測</w:t>
            </w:r>
          </w:p>
        </w:tc>
        <w:tc>
          <w:tcPr>
            <w:tcW w:w="992" w:type="dxa"/>
            <w:vMerge/>
          </w:tcPr>
          <w:p w14:paraId="0E879FF9" w14:textId="77777777" w:rsidR="001D4A2C" w:rsidRPr="00857F3D" w:rsidRDefault="001D4A2C" w:rsidP="00857F3D">
            <w:pPr>
              <w:snapToGrid w:val="0"/>
              <w:jc w:val="center"/>
              <w:rPr>
                <w:sz w:val="24"/>
                <w:szCs w:val="24"/>
              </w:rPr>
            </w:pPr>
          </w:p>
        </w:tc>
        <w:tc>
          <w:tcPr>
            <w:tcW w:w="846" w:type="dxa"/>
            <w:vMerge/>
            <w:vAlign w:val="center"/>
          </w:tcPr>
          <w:p w14:paraId="0410D70C" w14:textId="77777777" w:rsidR="001D4A2C" w:rsidRPr="00857F3D" w:rsidRDefault="001D4A2C" w:rsidP="00857F3D">
            <w:pPr>
              <w:snapToGrid w:val="0"/>
              <w:jc w:val="center"/>
              <w:rPr>
                <w:sz w:val="24"/>
                <w:szCs w:val="24"/>
              </w:rPr>
            </w:pPr>
          </w:p>
        </w:tc>
        <w:tc>
          <w:tcPr>
            <w:tcW w:w="859" w:type="dxa"/>
            <w:vMerge/>
            <w:vAlign w:val="center"/>
          </w:tcPr>
          <w:p w14:paraId="151694B2" w14:textId="77777777" w:rsidR="001D4A2C" w:rsidRPr="00857F3D" w:rsidRDefault="001D4A2C" w:rsidP="00857F3D">
            <w:pPr>
              <w:snapToGrid w:val="0"/>
              <w:jc w:val="center"/>
              <w:rPr>
                <w:sz w:val="24"/>
                <w:szCs w:val="24"/>
              </w:rPr>
            </w:pPr>
          </w:p>
        </w:tc>
      </w:tr>
      <w:tr w:rsidR="001D4A2C" w:rsidRPr="00857F3D" w14:paraId="76BB931C" w14:textId="77777777" w:rsidTr="00857F3D">
        <w:trPr>
          <w:trHeight w:val="655"/>
          <w:tblHeader/>
          <w:jc w:val="right"/>
        </w:trPr>
        <w:tc>
          <w:tcPr>
            <w:tcW w:w="1134" w:type="dxa"/>
            <w:vMerge/>
            <w:tcBorders>
              <w:tl2br w:val="single" w:sz="4" w:space="0" w:color="auto"/>
            </w:tcBorders>
            <w:vAlign w:val="center"/>
          </w:tcPr>
          <w:p w14:paraId="760031DC" w14:textId="77777777" w:rsidR="001D4A2C" w:rsidRPr="00857F3D" w:rsidRDefault="001D4A2C" w:rsidP="00857F3D">
            <w:pPr>
              <w:snapToGrid w:val="0"/>
              <w:jc w:val="center"/>
              <w:rPr>
                <w:sz w:val="24"/>
                <w:szCs w:val="24"/>
              </w:rPr>
            </w:pPr>
          </w:p>
        </w:tc>
        <w:tc>
          <w:tcPr>
            <w:tcW w:w="945" w:type="dxa"/>
            <w:vMerge/>
            <w:vAlign w:val="center"/>
          </w:tcPr>
          <w:p w14:paraId="0085C128" w14:textId="77777777" w:rsidR="001D4A2C" w:rsidRPr="00857F3D" w:rsidRDefault="001D4A2C" w:rsidP="00857F3D">
            <w:pPr>
              <w:snapToGrid w:val="0"/>
              <w:jc w:val="center"/>
              <w:rPr>
                <w:sz w:val="24"/>
                <w:szCs w:val="24"/>
              </w:rPr>
            </w:pPr>
          </w:p>
        </w:tc>
        <w:tc>
          <w:tcPr>
            <w:tcW w:w="945" w:type="dxa"/>
            <w:vMerge/>
            <w:vAlign w:val="center"/>
          </w:tcPr>
          <w:p w14:paraId="264FD54E" w14:textId="77777777" w:rsidR="001D4A2C" w:rsidRPr="00857F3D" w:rsidRDefault="001D4A2C" w:rsidP="00857F3D">
            <w:pPr>
              <w:snapToGrid w:val="0"/>
              <w:jc w:val="center"/>
              <w:rPr>
                <w:sz w:val="24"/>
                <w:szCs w:val="24"/>
              </w:rPr>
            </w:pPr>
          </w:p>
        </w:tc>
        <w:tc>
          <w:tcPr>
            <w:tcW w:w="945" w:type="dxa"/>
            <w:vMerge/>
            <w:vAlign w:val="center"/>
          </w:tcPr>
          <w:p w14:paraId="5FB6C689" w14:textId="77777777" w:rsidR="001D4A2C" w:rsidRPr="00857F3D" w:rsidRDefault="001D4A2C" w:rsidP="00857F3D">
            <w:pPr>
              <w:snapToGrid w:val="0"/>
              <w:jc w:val="center"/>
              <w:rPr>
                <w:sz w:val="24"/>
                <w:szCs w:val="24"/>
              </w:rPr>
            </w:pPr>
          </w:p>
        </w:tc>
        <w:tc>
          <w:tcPr>
            <w:tcW w:w="992" w:type="dxa"/>
            <w:vAlign w:val="center"/>
          </w:tcPr>
          <w:p w14:paraId="01EB59C4" w14:textId="77777777" w:rsidR="001D4A2C" w:rsidRPr="00857F3D" w:rsidRDefault="001D4A2C" w:rsidP="00857F3D">
            <w:pPr>
              <w:snapToGrid w:val="0"/>
              <w:jc w:val="center"/>
              <w:rPr>
                <w:sz w:val="24"/>
                <w:szCs w:val="24"/>
              </w:rPr>
            </w:pPr>
            <w:r w:rsidRPr="00857F3D">
              <w:rPr>
                <w:sz w:val="24"/>
                <w:szCs w:val="24"/>
              </w:rPr>
              <w:t>出院後</w:t>
            </w:r>
            <w:r w:rsidRPr="00857F3D">
              <w:rPr>
                <w:sz w:val="24"/>
                <w:szCs w:val="24"/>
              </w:rPr>
              <w:t>30</w:t>
            </w:r>
            <w:r w:rsidRPr="00857F3D">
              <w:rPr>
                <w:sz w:val="24"/>
                <w:szCs w:val="24"/>
              </w:rPr>
              <w:t>日</w:t>
            </w:r>
          </w:p>
        </w:tc>
        <w:tc>
          <w:tcPr>
            <w:tcW w:w="993" w:type="dxa"/>
            <w:vAlign w:val="center"/>
          </w:tcPr>
          <w:p w14:paraId="6106B67B" w14:textId="6A0746ED" w:rsidR="001D4A2C" w:rsidRPr="00857F3D" w:rsidRDefault="001D4A2C" w:rsidP="00857F3D">
            <w:pPr>
              <w:snapToGrid w:val="0"/>
              <w:jc w:val="center"/>
              <w:rPr>
                <w:sz w:val="24"/>
                <w:szCs w:val="24"/>
              </w:rPr>
            </w:pPr>
            <w:r w:rsidRPr="00857F3D">
              <w:rPr>
                <w:sz w:val="24"/>
                <w:szCs w:val="24"/>
              </w:rPr>
              <w:t>出院後</w:t>
            </w:r>
            <w:r w:rsidRPr="00857F3D">
              <w:rPr>
                <w:sz w:val="24"/>
                <w:szCs w:val="24"/>
              </w:rPr>
              <w:t>90</w:t>
            </w:r>
            <w:r w:rsidRPr="00857F3D">
              <w:rPr>
                <w:sz w:val="24"/>
                <w:szCs w:val="24"/>
              </w:rPr>
              <w:t>日</w:t>
            </w:r>
          </w:p>
        </w:tc>
        <w:tc>
          <w:tcPr>
            <w:tcW w:w="992" w:type="dxa"/>
            <w:vMerge/>
          </w:tcPr>
          <w:p w14:paraId="59936912" w14:textId="77777777" w:rsidR="001D4A2C" w:rsidRPr="00857F3D" w:rsidRDefault="001D4A2C" w:rsidP="00857F3D">
            <w:pPr>
              <w:snapToGrid w:val="0"/>
              <w:jc w:val="center"/>
              <w:rPr>
                <w:sz w:val="24"/>
                <w:szCs w:val="24"/>
              </w:rPr>
            </w:pPr>
          </w:p>
        </w:tc>
        <w:tc>
          <w:tcPr>
            <w:tcW w:w="846" w:type="dxa"/>
            <w:vMerge/>
            <w:vAlign w:val="center"/>
          </w:tcPr>
          <w:p w14:paraId="0732AFF5" w14:textId="77777777" w:rsidR="001D4A2C" w:rsidRPr="00857F3D" w:rsidRDefault="001D4A2C" w:rsidP="00857F3D">
            <w:pPr>
              <w:snapToGrid w:val="0"/>
              <w:jc w:val="center"/>
              <w:rPr>
                <w:sz w:val="24"/>
                <w:szCs w:val="24"/>
              </w:rPr>
            </w:pPr>
          </w:p>
        </w:tc>
        <w:tc>
          <w:tcPr>
            <w:tcW w:w="859" w:type="dxa"/>
            <w:vMerge/>
            <w:vAlign w:val="center"/>
          </w:tcPr>
          <w:p w14:paraId="3E950A5E" w14:textId="77777777" w:rsidR="001D4A2C" w:rsidRPr="00857F3D" w:rsidRDefault="001D4A2C" w:rsidP="00857F3D">
            <w:pPr>
              <w:snapToGrid w:val="0"/>
              <w:jc w:val="center"/>
              <w:rPr>
                <w:sz w:val="24"/>
                <w:szCs w:val="24"/>
              </w:rPr>
            </w:pPr>
          </w:p>
        </w:tc>
      </w:tr>
      <w:tr w:rsidR="001D4A2C" w:rsidRPr="00857F3D" w14:paraId="7BF38DE9" w14:textId="77777777" w:rsidTr="00857F3D">
        <w:trPr>
          <w:trHeight w:val="1024"/>
          <w:jc w:val="right"/>
        </w:trPr>
        <w:tc>
          <w:tcPr>
            <w:tcW w:w="1134" w:type="dxa"/>
            <w:vAlign w:val="center"/>
          </w:tcPr>
          <w:p w14:paraId="01BB9FFF" w14:textId="77777777" w:rsidR="00857F3D" w:rsidRDefault="001D4A2C" w:rsidP="00857F3D">
            <w:pPr>
              <w:snapToGrid w:val="0"/>
              <w:jc w:val="center"/>
              <w:rPr>
                <w:sz w:val="24"/>
                <w:szCs w:val="24"/>
              </w:rPr>
            </w:pPr>
            <w:bookmarkStart w:id="16" w:name="_Hlk178321536"/>
            <w:bookmarkEnd w:id="14"/>
            <w:r w:rsidRPr="00857F3D">
              <w:rPr>
                <w:sz w:val="24"/>
                <w:szCs w:val="24"/>
              </w:rPr>
              <w:t>到院前</w:t>
            </w:r>
          </w:p>
          <w:p w14:paraId="150786A5" w14:textId="51E2B80D" w:rsidR="001D4A2C" w:rsidRPr="00857F3D" w:rsidRDefault="001D4A2C" w:rsidP="00857F3D">
            <w:pPr>
              <w:snapToGrid w:val="0"/>
              <w:jc w:val="center"/>
              <w:rPr>
                <w:sz w:val="24"/>
                <w:szCs w:val="24"/>
              </w:rPr>
            </w:pPr>
            <w:r w:rsidRPr="00857F3D">
              <w:rPr>
                <w:sz w:val="24"/>
                <w:szCs w:val="24"/>
              </w:rPr>
              <w:t>心肺功能停止</w:t>
            </w:r>
            <w:r w:rsidR="00857F3D">
              <w:rPr>
                <w:rFonts w:hint="eastAsia"/>
                <w:sz w:val="24"/>
                <w:szCs w:val="24"/>
              </w:rPr>
              <w:t>(</w:t>
            </w:r>
            <w:r w:rsidRPr="00857F3D">
              <w:rPr>
                <w:sz w:val="24"/>
                <w:szCs w:val="24"/>
              </w:rPr>
              <w:t>OHCA)</w:t>
            </w:r>
            <w:bookmarkEnd w:id="16"/>
          </w:p>
        </w:tc>
        <w:tc>
          <w:tcPr>
            <w:tcW w:w="945" w:type="dxa"/>
            <w:vAlign w:val="center"/>
          </w:tcPr>
          <w:p w14:paraId="5CC529F4" w14:textId="77777777" w:rsidR="001D4A2C" w:rsidRPr="00857F3D" w:rsidRDefault="001D4A2C" w:rsidP="00857F3D">
            <w:pPr>
              <w:snapToGrid w:val="0"/>
              <w:jc w:val="center"/>
              <w:rPr>
                <w:sz w:val="24"/>
                <w:szCs w:val="24"/>
              </w:rPr>
            </w:pPr>
            <w:r w:rsidRPr="00857F3D">
              <w:rPr>
                <w:sz w:val="24"/>
                <w:szCs w:val="24"/>
              </w:rPr>
              <w:t>100</w:t>
            </w:r>
            <w:r w:rsidRPr="00857F3D">
              <w:rPr>
                <w:sz w:val="24"/>
                <w:szCs w:val="24"/>
              </w:rPr>
              <w:t>點</w:t>
            </w:r>
          </w:p>
        </w:tc>
        <w:tc>
          <w:tcPr>
            <w:tcW w:w="945" w:type="dxa"/>
            <w:vAlign w:val="center"/>
          </w:tcPr>
          <w:p w14:paraId="12E75075"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p w14:paraId="4F0651AC" w14:textId="77777777" w:rsidR="001D4A2C" w:rsidRPr="00857F3D" w:rsidRDefault="001D4A2C" w:rsidP="00857F3D">
            <w:pPr>
              <w:snapToGrid w:val="0"/>
              <w:jc w:val="center"/>
              <w:rPr>
                <w:sz w:val="18"/>
                <w:szCs w:val="18"/>
              </w:rPr>
            </w:pPr>
            <w:r w:rsidRPr="00857F3D">
              <w:rPr>
                <w:sz w:val="18"/>
                <w:szCs w:val="18"/>
              </w:rPr>
              <w:t>註</w:t>
            </w:r>
            <w:r w:rsidRPr="00857F3D">
              <w:rPr>
                <w:sz w:val="18"/>
                <w:szCs w:val="18"/>
              </w:rPr>
              <w:t>1</w:t>
            </w:r>
          </w:p>
        </w:tc>
        <w:tc>
          <w:tcPr>
            <w:tcW w:w="945" w:type="dxa"/>
            <w:vAlign w:val="center"/>
          </w:tcPr>
          <w:p w14:paraId="40782407"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p w14:paraId="5C0AF3A3" w14:textId="77777777" w:rsidR="001D4A2C" w:rsidRPr="00857F3D" w:rsidRDefault="001D4A2C" w:rsidP="00857F3D">
            <w:pPr>
              <w:snapToGrid w:val="0"/>
              <w:jc w:val="center"/>
              <w:rPr>
                <w:sz w:val="18"/>
                <w:szCs w:val="18"/>
              </w:rPr>
            </w:pPr>
            <w:r w:rsidRPr="00857F3D">
              <w:rPr>
                <w:sz w:val="18"/>
                <w:szCs w:val="18"/>
              </w:rPr>
              <w:t>註</w:t>
            </w:r>
            <w:r w:rsidRPr="00857F3D">
              <w:rPr>
                <w:sz w:val="18"/>
                <w:szCs w:val="18"/>
              </w:rPr>
              <w:t>2</w:t>
            </w:r>
          </w:p>
        </w:tc>
        <w:tc>
          <w:tcPr>
            <w:tcW w:w="992" w:type="dxa"/>
            <w:vAlign w:val="center"/>
          </w:tcPr>
          <w:p w14:paraId="2B319EEA"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3" w:type="dxa"/>
            <w:vAlign w:val="center"/>
          </w:tcPr>
          <w:p w14:paraId="29AA43A9"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2" w:type="dxa"/>
            <w:vAlign w:val="center"/>
          </w:tcPr>
          <w:p w14:paraId="03F27D45"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846" w:type="dxa"/>
            <w:vAlign w:val="center"/>
          </w:tcPr>
          <w:p w14:paraId="08BC6F80" w14:textId="77777777" w:rsidR="001D4A2C" w:rsidRPr="00857F3D" w:rsidRDefault="001D4A2C" w:rsidP="00857F3D">
            <w:pPr>
              <w:snapToGrid w:val="0"/>
              <w:jc w:val="center"/>
              <w:rPr>
                <w:sz w:val="24"/>
                <w:szCs w:val="24"/>
              </w:rPr>
            </w:pPr>
            <w:r w:rsidRPr="00857F3D">
              <w:rPr>
                <w:sz w:val="24"/>
                <w:szCs w:val="24"/>
              </w:rPr>
              <w:t>300</w:t>
            </w:r>
            <w:r w:rsidRPr="00857F3D">
              <w:rPr>
                <w:sz w:val="24"/>
                <w:szCs w:val="24"/>
              </w:rPr>
              <w:t>點</w:t>
            </w:r>
          </w:p>
        </w:tc>
        <w:tc>
          <w:tcPr>
            <w:tcW w:w="859" w:type="dxa"/>
            <w:vAlign w:val="center"/>
          </w:tcPr>
          <w:p w14:paraId="400E3427" w14:textId="77777777" w:rsidR="001D4A2C" w:rsidRPr="00857F3D" w:rsidRDefault="001D4A2C" w:rsidP="00857F3D">
            <w:pPr>
              <w:snapToGrid w:val="0"/>
              <w:jc w:val="center"/>
              <w:rPr>
                <w:sz w:val="24"/>
                <w:szCs w:val="24"/>
              </w:rPr>
            </w:pPr>
            <w:r w:rsidRPr="00857F3D">
              <w:rPr>
                <w:sz w:val="24"/>
                <w:szCs w:val="24"/>
              </w:rPr>
              <w:t>650</w:t>
            </w:r>
            <w:r w:rsidRPr="00857F3D">
              <w:rPr>
                <w:sz w:val="24"/>
                <w:szCs w:val="24"/>
              </w:rPr>
              <w:t>點</w:t>
            </w:r>
          </w:p>
        </w:tc>
      </w:tr>
      <w:tr w:rsidR="001D4A2C" w:rsidRPr="00857F3D" w14:paraId="14D4038B" w14:textId="77777777" w:rsidTr="00857F3D">
        <w:trPr>
          <w:trHeight w:val="567"/>
          <w:jc w:val="right"/>
        </w:trPr>
        <w:tc>
          <w:tcPr>
            <w:tcW w:w="1134" w:type="dxa"/>
            <w:vAlign w:val="center"/>
          </w:tcPr>
          <w:p w14:paraId="49982A5E" w14:textId="77777777" w:rsidR="001D4A2C" w:rsidRPr="00857F3D" w:rsidRDefault="001D4A2C" w:rsidP="00857F3D">
            <w:pPr>
              <w:snapToGrid w:val="0"/>
              <w:jc w:val="center"/>
              <w:rPr>
                <w:sz w:val="24"/>
                <w:szCs w:val="24"/>
              </w:rPr>
            </w:pPr>
            <w:r w:rsidRPr="00857F3D">
              <w:rPr>
                <w:sz w:val="24"/>
                <w:szCs w:val="24"/>
              </w:rPr>
              <w:t>重大創傷</w:t>
            </w:r>
          </w:p>
          <w:p w14:paraId="6D9E2266" w14:textId="77777777" w:rsidR="001D4A2C" w:rsidRPr="00857F3D" w:rsidRDefault="001D4A2C" w:rsidP="00857F3D">
            <w:pPr>
              <w:snapToGrid w:val="0"/>
              <w:jc w:val="center"/>
              <w:rPr>
                <w:sz w:val="24"/>
                <w:szCs w:val="24"/>
              </w:rPr>
            </w:pPr>
            <w:r w:rsidRPr="00857F3D">
              <w:rPr>
                <w:sz w:val="24"/>
                <w:szCs w:val="24"/>
              </w:rPr>
              <w:t>(Major Trauma)</w:t>
            </w:r>
          </w:p>
        </w:tc>
        <w:tc>
          <w:tcPr>
            <w:tcW w:w="945" w:type="dxa"/>
            <w:vAlign w:val="center"/>
          </w:tcPr>
          <w:p w14:paraId="669AA37B" w14:textId="77777777" w:rsidR="001D4A2C" w:rsidRPr="00857F3D" w:rsidRDefault="001D4A2C" w:rsidP="00857F3D">
            <w:pPr>
              <w:snapToGrid w:val="0"/>
              <w:jc w:val="center"/>
              <w:rPr>
                <w:sz w:val="24"/>
                <w:szCs w:val="24"/>
              </w:rPr>
            </w:pPr>
            <w:r w:rsidRPr="00857F3D">
              <w:rPr>
                <w:sz w:val="24"/>
                <w:szCs w:val="24"/>
              </w:rPr>
              <w:t>100</w:t>
            </w:r>
            <w:r w:rsidRPr="00857F3D">
              <w:rPr>
                <w:sz w:val="24"/>
                <w:szCs w:val="24"/>
              </w:rPr>
              <w:t>點</w:t>
            </w:r>
          </w:p>
        </w:tc>
        <w:tc>
          <w:tcPr>
            <w:tcW w:w="945" w:type="dxa"/>
            <w:vAlign w:val="center"/>
          </w:tcPr>
          <w:p w14:paraId="557E8C69"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45" w:type="dxa"/>
            <w:vAlign w:val="center"/>
          </w:tcPr>
          <w:p w14:paraId="72DD731B"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2" w:type="dxa"/>
            <w:vAlign w:val="center"/>
          </w:tcPr>
          <w:p w14:paraId="3495C048"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3" w:type="dxa"/>
            <w:vAlign w:val="center"/>
          </w:tcPr>
          <w:p w14:paraId="6FFE4C2A"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2" w:type="dxa"/>
            <w:vAlign w:val="center"/>
          </w:tcPr>
          <w:p w14:paraId="09BCE870"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846" w:type="dxa"/>
            <w:vAlign w:val="center"/>
          </w:tcPr>
          <w:p w14:paraId="2F2DC9DC" w14:textId="77777777" w:rsidR="001D4A2C" w:rsidRPr="00857F3D" w:rsidRDefault="001D4A2C" w:rsidP="00857F3D">
            <w:pPr>
              <w:snapToGrid w:val="0"/>
              <w:jc w:val="center"/>
              <w:rPr>
                <w:sz w:val="24"/>
                <w:szCs w:val="24"/>
              </w:rPr>
            </w:pPr>
            <w:r w:rsidRPr="00857F3D">
              <w:rPr>
                <w:sz w:val="24"/>
                <w:szCs w:val="24"/>
              </w:rPr>
              <w:t>300</w:t>
            </w:r>
            <w:r w:rsidRPr="00857F3D">
              <w:rPr>
                <w:sz w:val="24"/>
                <w:szCs w:val="24"/>
              </w:rPr>
              <w:t>點</w:t>
            </w:r>
          </w:p>
        </w:tc>
        <w:tc>
          <w:tcPr>
            <w:tcW w:w="859" w:type="dxa"/>
            <w:vAlign w:val="center"/>
          </w:tcPr>
          <w:p w14:paraId="0AA5C71B" w14:textId="77777777" w:rsidR="001D4A2C" w:rsidRPr="00857F3D" w:rsidRDefault="001D4A2C" w:rsidP="00857F3D">
            <w:pPr>
              <w:snapToGrid w:val="0"/>
              <w:jc w:val="center"/>
              <w:rPr>
                <w:sz w:val="24"/>
                <w:szCs w:val="24"/>
              </w:rPr>
            </w:pPr>
            <w:r w:rsidRPr="00857F3D">
              <w:rPr>
                <w:sz w:val="24"/>
                <w:szCs w:val="24"/>
              </w:rPr>
              <w:t>650</w:t>
            </w:r>
            <w:r w:rsidRPr="00857F3D">
              <w:rPr>
                <w:sz w:val="24"/>
                <w:szCs w:val="24"/>
              </w:rPr>
              <w:t>點</w:t>
            </w:r>
          </w:p>
        </w:tc>
      </w:tr>
      <w:tr w:rsidR="001D4A2C" w:rsidRPr="00857F3D" w14:paraId="74E5966D" w14:textId="77777777" w:rsidTr="00857F3D">
        <w:trPr>
          <w:trHeight w:val="567"/>
          <w:jc w:val="right"/>
        </w:trPr>
        <w:tc>
          <w:tcPr>
            <w:tcW w:w="1134" w:type="dxa"/>
            <w:vAlign w:val="center"/>
          </w:tcPr>
          <w:p w14:paraId="70FD33BC" w14:textId="77777777" w:rsidR="00D324E0" w:rsidRPr="00857F3D" w:rsidRDefault="001D4A2C" w:rsidP="00857F3D">
            <w:pPr>
              <w:snapToGrid w:val="0"/>
              <w:jc w:val="center"/>
              <w:rPr>
                <w:sz w:val="24"/>
                <w:szCs w:val="24"/>
              </w:rPr>
            </w:pPr>
            <w:r w:rsidRPr="00857F3D">
              <w:rPr>
                <w:sz w:val="24"/>
                <w:szCs w:val="24"/>
              </w:rPr>
              <w:t>急性</w:t>
            </w:r>
          </w:p>
          <w:p w14:paraId="2498AFD5" w14:textId="54C3A77C" w:rsidR="001D4A2C" w:rsidRPr="00857F3D" w:rsidRDefault="001D4A2C" w:rsidP="00857F3D">
            <w:pPr>
              <w:snapToGrid w:val="0"/>
              <w:jc w:val="center"/>
              <w:rPr>
                <w:sz w:val="24"/>
                <w:szCs w:val="24"/>
              </w:rPr>
            </w:pPr>
            <w:r w:rsidRPr="00857F3D">
              <w:rPr>
                <w:sz w:val="24"/>
                <w:szCs w:val="24"/>
              </w:rPr>
              <w:t>腦中風</w:t>
            </w:r>
          </w:p>
        </w:tc>
        <w:tc>
          <w:tcPr>
            <w:tcW w:w="945" w:type="dxa"/>
            <w:vAlign w:val="center"/>
          </w:tcPr>
          <w:p w14:paraId="109E4B09" w14:textId="77777777" w:rsidR="001D4A2C" w:rsidRPr="00857F3D" w:rsidRDefault="001D4A2C" w:rsidP="00857F3D">
            <w:pPr>
              <w:snapToGrid w:val="0"/>
              <w:jc w:val="center"/>
              <w:rPr>
                <w:sz w:val="24"/>
                <w:szCs w:val="24"/>
              </w:rPr>
            </w:pPr>
            <w:r w:rsidRPr="00857F3D">
              <w:rPr>
                <w:sz w:val="24"/>
                <w:szCs w:val="24"/>
              </w:rPr>
              <w:t>100</w:t>
            </w:r>
            <w:r w:rsidRPr="00857F3D">
              <w:rPr>
                <w:sz w:val="24"/>
                <w:szCs w:val="24"/>
              </w:rPr>
              <w:t>點</w:t>
            </w:r>
          </w:p>
        </w:tc>
        <w:tc>
          <w:tcPr>
            <w:tcW w:w="945" w:type="dxa"/>
            <w:vAlign w:val="center"/>
          </w:tcPr>
          <w:p w14:paraId="23B144C7"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45" w:type="dxa"/>
            <w:vAlign w:val="center"/>
          </w:tcPr>
          <w:p w14:paraId="62A85C16"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2" w:type="dxa"/>
            <w:vAlign w:val="center"/>
          </w:tcPr>
          <w:p w14:paraId="6FE19101" w14:textId="77777777" w:rsidR="001D4A2C" w:rsidRPr="00857F3D" w:rsidRDefault="001D4A2C" w:rsidP="00857F3D">
            <w:pPr>
              <w:snapToGrid w:val="0"/>
              <w:jc w:val="center"/>
              <w:rPr>
                <w:sz w:val="24"/>
                <w:szCs w:val="24"/>
              </w:rPr>
            </w:pPr>
            <w:r w:rsidRPr="00857F3D">
              <w:rPr>
                <w:sz w:val="24"/>
                <w:szCs w:val="24"/>
              </w:rPr>
              <w:t>-</w:t>
            </w:r>
          </w:p>
        </w:tc>
        <w:tc>
          <w:tcPr>
            <w:tcW w:w="993" w:type="dxa"/>
            <w:vAlign w:val="center"/>
          </w:tcPr>
          <w:p w14:paraId="707EC163" w14:textId="07664745" w:rsidR="001D4A2C" w:rsidRPr="00857F3D" w:rsidRDefault="00AD705C" w:rsidP="00AD705C">
            <w:pPr>
              <w:snapToGrid w:val="0"/>
              <w:jc w:val="center"/>
              <w:rPr>
                <w:sz w:val="24"/>
                <w:szCs w:val="24"/>
              </w:rPr>
            </w:pPr>
            <w:r>
              <w:rPr>
                <w:rFonts w:hint="eastAsia"/>
                <w:sz w:val="24"/>
                <w:szCs w:val="24"/>
              </w:rPr>
              <w:t>10</w:t>
            </w:r>
            <w:r w:rsidR="001D4A2C" w:rsidRPr="00857F3D">
              <w:rPr>
                <w:sz w:val="24"/>
                <w:szCs w:val="24"/>
              </w:rPr>
              <w:t>0</w:t>
            </w:r>
            <w:r w:rsidR="001D4A2C" w:rsidRPr="00857F3D">
              <w:rPr>
                <w:sz w:val="24"/>
                <w:szCs w:val="24"/>
              </w:rPr>
              <w:t>點</w:t>
            </w:r>
          </w:p>
          <w:p w14:paraId="49CDEA66" w14:textId="77777777" w:rsidR="001D4A2C" w:rsidRPr="00857F3D" w:rsidRDefault="001D4A2C" w:rsidP="00857F3D">
            <w:pPr>
              <w:snapToGrid w:val="0"/>
              <w:jc w:val="center"/>
              <w:rPr>
                <w:sz w:val="18"/>
                <w:szCs w:val="18"/>
              </w:rPr>
            </w:pPr>
            <w:r w:rsidRPr="00857F3D">
              <w:rPr>
                <w:sz w:val="18"/>
                <w:szCs w:val="18"/>
              </w:rPr>
              <w:t>註</w:t>
            </w:r>
            <w:r w:rsidRPr="00857F3D">
              <w:rPr>
                <w:sz w:val="18"/>
                <w:szCs w:val="18"/>
              </w:rPr>
              <w:t>3</w:t>
            </w:r>
          </w:p>
        </w:tc>
        <w:tc>
          <w:tcPr>
            <w:tcW w:w="992" w:type="dxa"/>
            <w:vAlign w:val="center"/>
          </w:tcPr>
          <w:p w14:paraId="7BA63992"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p w14:paraId="32FB932C" w14:textId="77777777" w:rsidR="001D4A2C" w:rsidRPr="00857F3D" w:rsidRDefault="001D4A2C" w:rsidP="00857F3D">
            <w:pPr>
              <w:snapToGrid w:val="0"/>
              <w:jc w:val="center"/>
              <w:rPr>
                <w:sz w:val="18"/>
                <w:szCs w:val="18"/>
              </w:rPr>
            </w:pPr>
            <w:r w:rsidRPr="00857F3D">
              <w:rPr>
                <w:sz w:val="18"/>
                <w:szCs w:val="18"/>
              </w:rPr>
              <w:t>註</w:t>
            </w:r>
            <w:r w:rsidRPr="00857F3D">
              <w:rPr>
                <w:sz w:val="18"/>
                <w:szCs w:val="18"/>
              </w:rPr>
              <w:t>4</w:t>
            </w:r>
          </w:p>
        </w:tc>
        <w:tc>
          <w:tcPr>
            <w:tcW w:w="846" w:type="dxa"/>
            <w:vAlign w:val="center"/>
          </w:tcPr>
          <w:p w14:paraId="7849BFA5" w14:textId="77777777" w:rsidR="001D4A2C" w:rsidRPr="00857F3D" w:rsidRDefault="001D4A2C" w:rsidP="00857F3D">
            <w:pPr>
              <w:snapToGrid w:val="0"/>
              <w:jc w:val="center"/>
              <w:rPr>
                <w:sz w:val="24"/>
                <w:szCs w:val="24"/>
              </w:rPr>
            </w:pPr>
            <w:r w:rsidRPr="00857F3D">
              <w:rPr>
                <w:sz w:val="24"/>
                <w:szCs w:val="24"/>
              </w:rPr>
              <w:t>300</w:t>
            </w:r>
            <w:r w:rsidRPr="00857F3D">
              <w:rPr>
                <w:sz w:val="24"/>
                <w:szCs w:val="24"/>
              </w:rPr>
              <w:t>點</w:t>
            </w:r>
          </w:p>
        </w:tc>
        <w:tc>
          <w:tcPr>
            <w:tcW w:w="859" w:type="dxa"/>
            <w:vAlign w:val="center"/>
          </w:tcPr>
          <w:p w14:paraId="404A13C7" w14:textId="77777777" w:rsidR="001D4A2C" w:rsidRPr="00857F3D" w:rsidRDefault="001D4A2C" w:rsidP="00857F3D">
            <w:pPr>
              <w:snapToGrid w:val="0"/>
              <w:jc w:val="center"/>
              <w:rPr>
                <w:sz w:val="24"/>
                <w:szCs w:val="24"/>
              </w:rPr>
            </w:pPr>
            <w:r w:rsidRPr="00857F3D">
              <w:rPr>
                <w:sz w:val="24"/>
                <w:szCs w:val="24"/>
              </w:rPr>
              <w:t>650</w:t>
            </w:r>
            <w:r w:rsidRPr="00857F3D">
              <w:rPr>
                <w:sz w:val="24"/>
                <w:szCs w:val="24"/>
              </w:rPr>
              <w:t>點</w:t>
            </w:r>
          </w:p>
        </w:tc>
      </w:tr>
      <w:tr w:rsidR="001D4A2C" w:rsidRPr="00857F3D" w14:paraId="1DE80F8F" w14:textId="77777777" w:rsidTr="00857F3D">
        <w:trPr>
          <w:trHeight w:val="567"/>
          <w:jc w:val="right"/>
        </w:trPr>
        <w:tc>
          <w:tcPr>
            <w:tcW w:w="1134" w:type="dxa"/>
            <w:vAlign w:val="center"/>
          </w:tcPr>
          <w:p w14:paraId="44EC2B75" w14:textId="77777777" w:rsidR="00D324E0" w:rsidRPr="00857F3D" w:rsidRDefault="001D4A2C" w:rsidP="00857F3D">
            <w:pPr>
              <w:snapToGrid w:val="0"/>
              <w:jc w:val="center"/>
              <w:rPr>
                <w:sz w:val="24"/>
                <w:szCs w:val="24"/>
              </w:rPr>
            </w:pPr>
            <w:r w:rsidRPr="00857F3D">
              <w:rPr>
                <w:sz w:val="24"/>
                <w:szCs w:val="24"/>
              </w:rPr>
              <w:t>急性</w:t>
            </w:r>
          </w:p>
          <w:p w14:paraId="26C8CB56" w14:textId="3CB69E85" w:rsidR="001D4A2C" w:rsidRPr="00857F3D" w:rsidRDefault="001D4A2C" w:rsidP="00857F3D">
            <w:pPr>
              <w:snapToGrid w:val="0"/>
              <w:jc w:val="center"/>
              <w:rPr>
                <w:sz w:val="24"/>
                <w:szCs w:val="24"/>
              </w:rPr>
            </w:pPr>
            <w:r w:rsidRPr="00857F3D">
              <w:rPr>
                <w:sz w:val="24"/>
                <w:szCs w:val="24"/>
              </w:rPr>
              <w:t>冠心症</w:t>
            </w:r>
          </w:p>
        </w:tc>
        <w:tc>
          <w:tcPr>
            <w:tcW w:w="945" w:type="dxa"/>
            <w:vAlign w:val="center"/>
          </w:tcPr>
          <w:p w14:paraId="002D5FEA" w14:textId="77777777" w:rsidR="001D4A2C" w:rsidRPr="00857F3D" w:rsidRDefault="001D4A2C" w:rsidP="00857F3D">
            <w:pPr>
              <w:snapToGrid w:val="0"/>
              <w:jc w:val="center"/>
              <w:rPr>
                <w:sz w:val="24"/>
                <w:szCs w:val="24"/>
              </w:rPr>
            </w:pPr>
            <w:r w:rsidRPr="00857F3D">
              <w:rPr>
                <w:sz w:val="24"/>
                <w:szCs w:val="24"/>
              </w:rPr>
              <w:t>100</w:t>
            </w:r>
            <w:r w:rsidRPr="00857F3D">
              <w:rPr>
                <w:sz w:val="24"/>
                <w:szCs w:val="24"/>
              </w:rPr>
              <w:t>點</w:t>
            </w:r>
          </w:p>
        </w:tc>
        <w:tc>
          <w:tcPr>
            <w:tcW w:w="945" w:type="dxa"/>
            <w:vAlign w:val="center"/>
          </w:tcPr>
          <w:p w14:paraId="67C533ED"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45" w:type="dxa"/>
            <w:vAlign w:val="center"/>
          </w:tcPr>
          <w:p w14:paraId="1365F37A"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2" w:type="dxa"/>
            <w:vAlign w:val="center"/>
          </w:tcPr>
          <w:p w14:paraId="493A5228"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3" w:type="dxa"/>
            <w:vAlign w:val="center"/>
          </w:tcPr>
          <w:p w14:paraId="5D6EA345"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992" w:type="dxa"/>
            <w:vAlign w:val="center"/>
          </w:tcPr>
          <w:p w14:paraId="787A66A1" w14:textId="77777777" w:rsidR="001D4A2C" w:rsidRPr="00857F3D" w:rsidRDefault="001D4A2C" w:rsidP="00857F3D">
            <w:pPr>
              <w:snapToGrid w:val="0"/>
              <w:jc w:val="center"/>
              <w:rPr>
                <w:sz w:val="24"/>
                <w:szCs w:val="24"/>
              </w:rPr>
            </w:pPr>
            <w:r w:rsidRPr="00857F3D">
              <w:rPr>
                <w:sz w:val="24"/>
                <w:szCs w:val="24"/>
              </w:rPr>
              <w:t>50</w:t>
            </w:r>
            <w:r w:rsidRPr="00857F3D">
              <w:rPr>
                <w:sz w:val="24"/>
                <w:szCs w:val="24"/>
              </w:rPr>
              <w:t>點</w:t>
            </w:r>
          </w:p>
        </w:tc>
        <w:tc>
          <w:tcPr>
            <w:tcW w:w="846" w:type="dxa"/>
            <w:vAlign w:val="center"/>
          </w:tcPr>
          <w:p w14:paraId="0AC02328" w14:textId="77777777" w:rsidR="001D4A2C" w:rsidRPr="00857F3D" w:rsidRDefault="001D4A2C" w:rsidP="00857F3D">
            <w:pPr>
              <w:snapToGrid w:val="0"/>
              <w:jc w:val="center"/>
              <w:rPr>
                <w:sz w:val="24"/>
                <w:szCs w:val="24"/>
              </w:rPr>
            </w:pPr>
            <w:r w:rsidRPr="00857F3D">
              <w:rPr>
                <w:sz w:val="24"/>
                <w:szCs w:val="24"/>
              </w:rPr>
              <w:t>300</w:t>
            </w:r>
            <w:r w:rsidRPr="00857F3D">
              <w:rPr>
                <w:sz w:val="24"/>
                <w:szCs w:val="24"/>
              </w:rPr>
              <w:t>點</w:t>
            </w:r>
          </w:p>
        </w:tc>
        <w:tc>
          <w:tcPr>
            <w:tcW w:w="859" w:type="dxa"/>
            <w:vAlign w:val="center"/>
          </w:tcPr>
          <w:p w14:paraId="081161F8" w14:textId="77777777" w:rsidR="001D4A2C" w:rsidRPr="00857F3D" w:rsidRDefault="001D4A2C" w:rsidP="00857F3D">
            <w:pPr>
              <w:snapToGrid w:val="0"/>
              <w:jc w:val="center"/>
              <w:rPr>
                <w:sz w:val="24"/>
                <w:szCs w:val="24"/>
              </w:rPr>
            </w:pPr>
            <w:r w:rsidRPr="00857F3D">
              <w:rPr>
                <w:sz w:val="24"/>
                <w:szCs w:val="24"/>
              </w:rPr>
              <w:t>650</w:t>
            </w:r>
            <w:r w:rsidRPr="00857F3D">
              <w:rPr>
                <w:sz w:val="24"/>
                <w:szCs w:val="24"/>
              </w:rPr>
              <w:t>點</w:t>
            </w:r>
          </w:p>
        </w:tc>
      </w:tr>
    </w:tbl>
    <w:p w14:paraId="145784A7" w14:textId="29A6318F" w:rsidR="00AD705C" w:rsidRDefault="001D4A2C" w:rsidP="006A4088">
      <w:pPr>
        <w:spacing w:beforeLines="50" w:before="120"/>
        <w:ind w:leftChars="133" w:left="1074" w:hangingChars="270" w:hanging="648"/>
        <w:jc w:val="both"/>
        <w:rPr>
          <w:bCs/>
          <w:kern w:val="0"/>
          <w:sz w:val="24"/>
          <w:szCs w:val="24"/>
        </w:rPr>
      </w:pPr>
      <w:r w:rsidRPr="004F114C">
        <w:rPr>
          <w:bCs/>
          <w:kern w:val="0"/>
          <w:sz w:val="24"/>
          <w:szCs w:val="24"/>
        </w:rPr>
        <w:t>註</w:t>
      </w:r>
      <w:r w:rsidRPr="004F114C">
        <w:rPr>
          <w:bCs/>
          <w:kern w:val="0"/>
          <w:sz w:val="24"/>
          <w:szCs w:val="24"/>
        </w:rPr>
        <w:t>1</w:t>
      </w:r>
      <w:r w:rsidRPr="004F114C">
        <w:rPr>
          <w:bCs/>
          <w:kern w:val="0"/>
          <w:sz w:val="24"/>
          <w:szCs w:val="24"/>
        </w:rPr>
        <w:t>：</w:t>
      </w:r>
      <w:r w:rsidR="00436F47" w:rsidRPr="004F114C">
        <w:rPr>
          <w:bCs/>
          <w:kern w:val="0"/>
          <w:sz w:val="24"/>
          <w:szCs w:val="24"/>
        </w:rPr>
        <w:t>完成</w:t>
      </w:r>
      <w:r w:rsidRPr="004F114C">
        <w:rPr>
          <w:bCs/>
          <w:kern w:val="0"/>
          <w:sz w:val="24"/>
          <w:szCs w:val="24"/>
        </w:rPr>
        <w:t>到院前心肺功能停止</w:t>
      </w:r>
      <w:r w:rsidR="004F114C">
        <w:rPr>
          <w:rFonts w:hint="eastAsia"/>
          <w:bCs/>
          <w:kern w:val="0"/>
          <w:sz w:val="24"/>
          <w:szCs w:val="24"/>
        </w:rPr>
        <w:t>（</w:t>
      </w:r>
      <w:r w:rsidRPr="004F114C">
        <w:rPr>
          <w:bCs/>
          <w:kern w:val="0"/>
          <w:sz w:val="24"/>
          <w:szCs w:val="24"/>
        </w:rPr>
        <w:t>OHCA</w:t>
      </w:r>
      <w:r w:rsidR="004F114C">
        <w:rPr>
          <w:rFonts w:hint="eastAsia"/>
          <w:bCs/>
          <w:kern w:val="0"/>
          <w:sz w:val="24"/>
          <w:szCs w:val="24"/>
        </w:rPr>
        <w:t>）</w:t>
      </w:r>
      <w:r w:rsidR="00436F47">
        <w:rPr>
          <w:rFonts w:hint="eastAsia"/>
          <w:bCs/>
          <w:kern w:val="0"/>
          <w:sz w:val="24"/>
          <w:szCs w:val="24"/>
        </w:rPr>
        <w:t>病人之</w:t>
      </w:r>
      <w:r w:rsidRPr="004F114C">
        <w:rPr>
          <w:bCs/>
          <w:kern w:val="0"/>
          <w:sz w:val="24"/>
          <w:szCs w:val="24"/>
        </w:rPr>
        <w:t>事件發生後</w:t>
      </w:r>
      <w:r w:rsidRPr="004F114C">
        <w:rPr>
          <w:bCs/>
          <w:kern w:val="0"/>
          <w:sz w:val="24"/>
          <w:szCs w:val="24"/>
        </w:rPr>
        <w:t>30</w:t>
      </w:r>
      <w:r w:rsidRPr="004F114C">
        <w:rPr>
          <w:bCs/>
          <w:kern w:val="0"/>
          <w:sz w:val="24"/>
          <w:szCs w:val="24"/>
        </w:rPr>
        <w:t>日或出院前</w:t>
      </w:r>
      <w:r w:rsidR="00436F47">
        <w:rPr>
          <w:rFonts w:hint="eastAsia"/>
          <w:bCs/>
          <w:kern w:val="0"/>
          <w:sz w:val="24"/>
          <w:szCs w:val="24"/>
        </w:rPr>
        <w:t>病人</w:t>
      </w:r>
      <w:r w:rsidRPr="004F114C">
        <w:rPr>
          <w:bCs/>
          <w:kern w:val="0"/>
          <w:sz w:val="24"/>
          <w:szCs w:val="24"/>
        </w:rPr>
        <w:t>身</w:t>
      </w:r>
      <w:r w:rsidRPr="004F114C">
        <w:rPr>
          <w:bCs/>
          <w:kern w:val="0"/>
          <w:sz w:val="24"/>
          <w:szCs w:val="24"/>
        </w:rPr>
        <w:lastRenderedPageBreak/>
        <w:t>體功能評估結果</w:t>
      </w:r>
      <w:r w:rsidR="004F114C">
        <w:rPr>
          <w:rFonts w:hint="eastAsia"/>
          <w:bCs/>
          <w:kern w:val="0"/>
          <w:sz w:val="24"/>
          <w:szCs w:val="24"/>
        </w:rPr>
        <w:t>（</w:t>
      </w:r>
      <w:proofErr w:type="spellStart"/>
      <w:r w:rsidRPr="004F114C">
        <w:rPr>
          <w:bCs/>
          <w:kern w:val="0"/>
          <w:sz w:val="24"/>
          <w:szCs w:val="24"/>
        </w:rPr>
        <w:t>mRS</w:t>
      </w:r>
      <w:proofErr w:type="spellEnd"/>
      <w:r w:rsidRPr="004F114C">
        <w:rPr>
          <w:bCs/>
          <w:kern w:val="0"/>
          <w:sz w:val="24"/>
          <w:szCs w:val="24"/>
        </w:rPr>
        <w:t>、</w:t>
      </w:r>
      <w:r w:rsidRPr="004F114C">
        <w:rPr>
          <w:bCs/>
          <w:kern w:val="0"/>
          <w:sz w:val="24"/>
          <w:szCs w:val="24"/>
        </w:rPr>
        <w:t>CPC</w:t>
      </w:r>
      <w:r w:rsidR="004F114C">
        <w:rPr>
          <w:rFonts w:hint="eastAsia"/>
          <w:bCs/>
          <w:kern w:val="0"/>
          <w:sz w:val="24"/>
          <w:szCs w:val="24"/>
        </w:rPr>
        <w:t>）</w:t>
      </w:r>
      <w:r w:rsidRPr="004F114C">
        <w:rPr>
          <w:bCs/>
          <w:kern w:val="0"/>
          <w:sz w:val="24"/>
          <w:szCs w:val="24"/>
        </w:rPr>
        <w:t>，得申請</w:t>
      </w:r>
      <w:r w:rsidRPr="004F114C">
        <w:rPr>
          <w:bCs/>
          <w:kern w:val="0"/>
          <w:sz w:val="24"/>
          <w:szCs w:val="24"/>
        </w:rPr>
        <w:t>50</w:t>
      </w:r>
      <w:r w:rsidRPr="004F114C">
        <w:rPr>
          <w:bCs/>
          <w:kern w:val="0"/>
          <w:sz w:val="24"/>
          <w:szCs w:val="24"/>
        </w:rPr>
        <w:t>點。</w:t>
      </w:r>
    </w:p>
    <w:p w14:paraId="57B68226" w14:textId="79985072" w:rsidR="00AD705C" w:rsidRDefault="001D4A2C" w:rsidP="00AD705C">
      <w:pPr>
        <w:ind w:leftChars="133" w:left="1074" w:hangingChars="270" w:hanging="648"/>
        <w:jc w:val="both"/>
        <w:rPr>
          <w:bCs/>
          <w:kern w:val="0"/>
          <w:sz w:val="24"/>
          <w:szCs w:val="24"/>
        </w:rPr>
      </w:pPr>
      <w:r w:rsidRPr="004F114C">
        <w:rPr>
          <w:bCs/>
          <w:kern w:val="0"/>
          <w:sz w:val="24"/>
          <w:szCs w:val="24"/>
        </w:rPr>
        <w:t>註</w:t>
      </w:r>
      <w:r w:rsidRPr="004F114C">
        <w:rPr>
          <w:bCs/>
          <w:kern w:val="0"/>
          <w:sz w:val="24"/>
          <w:szCs w:val="24"/>
        </w:rPr>
        <w:t>2</w:t>
      </w:r>
      <w:r w:rsidRPr="004F114C">
        <w:rPr>
          <w:bCs/>
          <w:kern w:val="0"/>
          <w:sz w:val="24"/>
          <w:szCs w:val="24"/>
        </w:rPr>
        <w:t>：</w:t>
      </w:r>
      <w:r w:rsidR="00436F47" w:rsidRPr="004F114C">
        <w:rPr>
          <w:bCs/>
          <w:kern w:val="0"/>
          <w:sz w:val="24"/>
          <w:szCs w:val="24"/>
        </w:rPr>
        <w:t>完成</w:t>
      </w:r>
      <w:r w:rsidRPr="004F114C">
        <w:rPr>
          <w:bCs/>
          <w:kern w:val="0"/>
          <w:sz w:val="24"/>
          <w:szCs w:val="24"/>
        </w:rPr>
        <w:t>到院前心肺功能停止</w:t>
      </w:r>
      <w:r w:rsidR="004F114C">
        <w:rPr>
          <w:rFonts w:hint="eastAsia"/>
          <w:bCs/>
          <w:kern w:val="0"/>
          <w:sz w:val="24"/>
          <w:szCs w:val="24"/>
        </w:rPr>
        <w:t>（</w:t>
      </w:r>
      <w:r w:rsidRPr="004F114C">
        <w:rPr>
          <w:bCs/>
          <w:kern w:val="0"/>
          <w:sz w:val="24"/>
          <w:szCs w:val="24"/>
        </w:rPr>
        <w:t>OHCA</w:t>
      </w:r>
      <w:r w:rsidR="004F114C">
        <w:rPr>
          <w:rFonts w:hint="eastAsia"/>
          <w:bCs/>
          <w:kern w:val="0"/>
          <w:sz w:val="24"/>
          <w:szCs w:val="24"/>
        </w:rPr>
        <w:t>）</w:t>
      </w:r>
      <w:r w:rsidR="00436F47">
        <w:rPr>
          <w:rFonts w:hint="eastAsia"/>
          <w:bCs/>
          <w:kern w:val="0"/>
          <w:sz w:val="24"/>
          <w:szCs w:val="24"/>
        </w:rPr>
        <w:t>病人之</w:t>
      </w:r>
      <w:r w:rsidRPr="004F114C">
        <w:rPr>
          <w:bCs/>
          <w:kern w:val="0"/>
          <w:sz w:val="24"/>
          <w:szCs w:val="24"/>
        </w:rPr>
        <w:t>事件發生後</w:t>
      </w:r>
      <w:r w:rsidRPr="004F114C">
        <w:rPr>
          <w:bCs/>
          <w:kern w:val="0"/>
          <w:sz w:val="24"/>
          <w:szCs w:val="24"/>
        </w:rPr>
        <w:t>30</w:t>
      </w:r>
      <w:r w:rsidRPr="004F114C">
        <w:rPr>
          <w:bCs/>
          <w:kern w:val="0"/>
          <w:sz w:val="24"/>
          <w:szCs w:val="24"/>
        </w:rPr>
        <w:t>日或出院前</w:t>
      </w:r>
      <w:r w:rsidR="00436F47">
        <w:rPr>
          <w:rFonts w:hint="eastAsia"/>
          <w:bCs/>
          <w:kern w:val="0"/>
          <w:sz w:val="24"/>
          <w:szCs w:val="24"/>
        </w:rPr>
        <w:t>病人</w:t>
      </w:r>
      <w:r w:rsidRPr="004F114C">
        <w:rPr>
          <w:bCs/>
          <w:kern w:val="0"/>
          <w:sz w:val="24"/>
          <w:szCs w:val="24"/>
        </w:rPr>
        <w:t>自陳醫療結果量測</w:t>
      </w:r>
      <w:r w:rsidR="004F114C">
        <w:rPr>
          <w:rFonts w:hint="eastAsia"/>
          <w:bCs/>
          <w:kern w:val="0"/>
          <w:sz w:val="24"/>
          <w:szCs w:val="24"/>
        </w:rPr>
        <w:t>（</w:t>
      </w:r>
      <w:r w:rsidRPr="004F114C">
        <w:rPr>
          <w:bCs/>
          <w:kern w:val="0"/>
          <w:sz w:val="24"/>
          <w:szCs w:val="24"/>
        </w:rPr>
        <w:t>EQ-5D-5L</w:t>
      </w:r>
      <w:r w:rsidR="004F114C">
        <w:rPr>
          <w:rFonts w:hint="eastAsia"/>
          <w:bCs/>
          <w:kern w:val="0"/>
          <w:sz w:val="24"/>
          <w:szCs w:val="24"/>
        </w:rPr>
        <w:t>）</w:t>
      </w:r>
      <w:r w:rsidRPr="004F114C">
        <w:rPr>
          <w:bCs/>
          <w:kern w:val="0"/>
          <w:sz w:val="24"/>
          <w:szCs w:val="24"/>
        </w:rPr>
        <w:t>，得申請</w:t>
      </w:r>
      <w:r w:rsidRPr="004F114C">
        <w:rPr>
          <w:bCs/>
          <w:kern w:val="0"/>
          <w:sz w:val="24"/>
          <w:szCs w:val="24"/>
        </w:rPr>
        <w:t>50</w:t>
      </w:r>
      <w:r w:rsidRPr="004F114C">
        <w:rPr>
          <w:bCs/>
          <w:kern w:val="0"/>
          <w:sz w:val="24"/>
          <w:szCs w:val="24"/>
        </w:rPr>
        <w:t>點。</w:t>
      </w:r>
    </w:p>
    <w:p w14:paraId="134A48D9" w14:textId="34F90411" w:rsidR="00AD705C" w:rsidRDefault="001D4A2C" w:rsidP="00AD705C">
      <w:pPr>
        <w:ind w:leftChars="133" w:left="1074" w:hangingChars="270" w:hanging="648"/>
        <w:jc w:val="both"/>
        <w:rPr>
          <w:bCs/>
          <w:kern w:val="0"/>
          <w:sz w:val="24"/>
          <w:szCs w:val="24"/>
        </w:rPr>
      </w:pPr>
      <w:r w:rsidRPr="004F114C">
        <w:rPr>
          <w:bCs/>
          <w:kern w:val="0"/>
          <w:sz w:val="24"/>
          <w:szCs w:val="24"/>
        </w:rPr>
        <w:t>註</w:t>
      </w:r>
      <w:r w:rsidRPr="004F114C">
        <w:rPr>
          <w:bCs/>
          <w:kern w:val="0"/>
          <w:sz w:val="24"/>
          <w:szCs w:val="24"/>
        </w:rPr>
        <w:t>3</w:t>
      </w:r>
      <w:r w:rsidRPr="004F114C">
        <w:rPr>
          <w:bCs/>
          <w:kern w:val="0"/>
          <w:sz w:val="24"/>
          <w:szCs w:val="24"/>
        </w:rPr>
        <w:t>：</w:t>
      </w:r>
      <w:r w:rsidR="00436F47" w:rsidRPr="004F114C">
        <w:rPr>
          <w:bCs/>
          <w:kern w:val="0"/>
          <w:sz w:val="24"/>
          <w:szCs w:val="24"/>
        </w:rPr>
        <w:t>完成</w:t>
      </w:r>
      <w:r w:rsidRPr="004F114C">
        <w:rPr>
          <w:bCs/>
          <w:kern w:val="0"/>
          <w:sz w:val="24"/>
          <w:szCs w:val="24"/>
        </w:rPr>
        <w:t>急性腦中風</w:t>
      </w:r>
      <w:r w:rsidR="00436F47">
        <w:rPr>
          <w:rFonts w:hint="eastAsia"/>
          <w:bCs/>
          <w:kern w:val="0"/>
          <w:sz w:val="24"/>
          <w:szCs w:val="24"/>
        </w:rPr>
        <w:t>病人之</w:t>
      </w:r>
      <w:r w:rsidRPr="004F114C">
        <w:rPr>
          <w:bCs/>
          <w:kern w:val="0"/>
          <w:sz w:val="24"/>
          <w:szCs w:val="24"/>
        </w:rPr>
        <w:t>出院後</w:t>
      </w:r>
      <w:r w:rsidRPr="004F114C">
        <w:rPr>
          <w:bCs/>
          <w:kern w:val="0"/>
          <w:sz w:val="24"/>
          <w:szCs w:val="24"/>
        </w:rPr>
        <w:t>90</w:t>
      </w:r>
      <w:r w:rsidRPr="004F114C">
        <w:rPr>
          <w:bCs/>
          <w:kern w:val="0"/>
          <w:sz w:val="24"/>
          <w:szCs w:val="24"/>
        </w:rPr>
        <w:t>日</w:t>
      </w:r>
      <w:r w:rsidR="00436F47">
        <w:rPr>
          <w:rFonts w:hint="eastAsia"/>
          <w:bCs/>
          <w:kern w:val="0"/>
          <w:sz w:val="24"/>
          <w:szCs w:val="24"/>
        </w:rPr>
        <w:t>病人</w:t>
      </w:r>
      <w:r w:rsidRPr="004F114C">
        <w:rPr>
          <w:bCs/>
          <w:kern w:val="0"/>
          <w:sz w:val="24"/>
          <w:szCs w:val="24"/>
        </w:rPr>
        <w:t>身體功能評估結果</w:t>
      </w:r>
      <w:r w:rsidR="004F114C">
        <w:rPr>
          <w:rFonts w:hint="eastAsia"/>
          <w:bCs/>
          <w:kern w:val="0"/>
          <w:sz w:val="24"/>
          <w:szCs w:val="24"/>
        </w:rPr>
        <w:t>（</w:t>
      </w:r>
      <w:proofErr w:type="spellStart"/>
      <w:r w:rsidRPr="004F114C">
        <w:rPr>
          <w:bCs/>
          <w:kern w:val="0"/>
          <w:sz w:val="24"/>
          <w:szCs w:val="24"/>
        </w:rPr>
        <w:t>mRS</w:t>
      </w:r>
      <w:proofErr w:type="spellEnd"/>
      <w:r w:rsidR="004F114C">
        <w:rPr>
          <w:rFonts w:hint="eastAsia"/>
          <w:bCs/>
          <w:kern w:val="0"/>
          <w:sz w:val="24"/>
          <w:szCs w:val="24"/>
        </w:rPr>
        <w:t>）</w:t>
      </w:r>
      <w:r w:rsidRPr="004F114C">
        <w:rPr>
          <w:bCs/>
          <w:kern w:val="0"/>
          <w:sz w:val="24"/>
          <w:szCs w:val="24"/>
        </w:rPr>
        <w:t>，得申請追蹤結果量測</w:t>
      </w:r>
      <w:r w:rsidRPr="004F114C">
        <w:rPr>
          <w:bCs/>
          <w:kern w:val="0"/>
          <w:sz w:val="24"/>
          <w:szCs w:val="24"/>
        </w:rPr>
        <w:t>50</w:t>
      </w:r>
      <w:r w:rsidRPr="004F114C">
        <w:rPr>
          <w:bCs/>
          <w:kern w:val="0"/>
          <w:sz w:val="24"/>
          <w:szCs w:val="24"/>
        </w:rPr>
        <w:t>點</w:t>
      </w:r>
      <w:r w:rsidR="004F114C">
        <w:rPr>
          <w:rFonts w:hint="eastAsia"/>
          <w:bCs/>
          <w:kern w:val="0"/>
          <w:sz w:val="24"/>
          <w:szCs w:val="24"/>
        </w:rPr>
        <w:t>，</w:t>
      </w:r>
      <w:r w:rsidRPr="004F114C">
        <w:rPr>
          <w:bCs/>
          <w:kern w:val="0"/>
          <w:sz w:val="24"/>
          <w:szCs w:val="24"/>
        </w:rPr>
        <w:t>若再完成</w:t>
      </w:r>
      <w:r w:rsidR="00436F47">
        <w:rPr>
          <w:rFonts w:hint="eastAsia"/>
          <w:bCs/>
          <w:kern w:val="0"/>
          <w:sz w:val="24"/>
          <w:szCs w:val="24"/>
        </w:rPr>
        <w:t>病人</w:t>
      </w:r>
      <w:r w:rsidRPr="004F114C">
        <w:rPr>
          <w:bCs/>
          <w:kern w:val="0"/>
          <w:sz w:val="24"/>
          <w:szCs w:val="24"/>
        </w:rPr>
        <w:t>自陳醫療結果量測</w:t>
      </w:r>
      <w:r w:rsidR="004F114C">
        <w:rPr>
          <w:rFonts w:hint="eastAsia"/>
          <w:bCs/>
          <w:kern w:val="0"/>
          <w:sz w:val="24"/>
          <w:szCs w:val="24"/>
        </w:rPr>
        <w:t>（</w:t>
      </w:r>
      <w:r w:rsidRPr="004F114C">
        <w:rPr>
          <w:bCs/>
          <w:kern w:val="0"/>
          <w:sz w:val="24"/>
          <w:szCs w:val="24"/>
        </w:rPr>
        <w:t>EQ-5D-5L</w:t>
      </w:r>
      <w:r w:rsidR="004F114C">
        <w:rPr>
          <w:rFonts w:hint="eastAsia"/>
          <w:bCs/>
          <w:kern w:val="0"/>
          <w:sz w:val="24"/>
          <w:szCs w:val="24"/>
        </w:rPr>
        <w:t>）</w:t>
      </w:r>
      <w:r w:rsidRPr="004F114C">
        <w:rPr>
          <w:bCs/>
          <w:kern w:val="0"/>
          <w:sz w:val="24"/>
          <w:szCs w:val="24"/>
        </w:rPr>
        <w:t>，得</w:t>
      </w:r>
      <w:r w:rsidR="00AD705C">
        <w:rPr>
          <w:rFonts w:hint="eastAsia"/>
          <w:bCs/>
          <w:kern w:val="0"/>
          <w:sz w:val="24"/>
          <w:szCs w:val="24"/>
        </w:rPr>
        <w:t>再</w:t>
      </w:r>
      <w:r w:rsidRPr="004F114C">
        <w:rPr>
          <w:bCs/>
          <w:kern w:val="0"/>
          <w:sz w:val="24"/>
          <w:szCs w:val="24"/>
        </w:rPr>
        <w:t>申請</w:t>
      </w:r>
      <w:r w:rsidRPr="004F114C">
        <w:rPr>
          <w:bCs/>
          <w:kern w:val="0"/>
          <w:sz w:val="24"/>
          <w:szCs w:val="24"/>
        </w:rPr>
        <w:t>50</w:t>
      </w:r>
      <w:r w:rsidRPr="004F114C">
        <w:rPr>
          <w:bCs/>
          <w:kern w:val="0"/>
          <w:sz w:val="24"/>
          <w:szCs w:val="24"/>
        </w:rPr>
        <w:t>點</w:t>
      </w:r>
      <w:r w:rsidR="00AD705C">
        <w:rPr>
          <w:rFonts w:hint="eastAsia"/>
          <w:bCs/>
          <w:kern w:val="0"/>
          <w:sz w:val="24"/>
          <w:szCs w:val="24"/>
        </w:rPr>
        <w:t>，合計</w:t>
      </w:r>
      <w:r w:rsidR="00AD705C">
        <w:rPr>
          <w:rFonts w:hint="eastAsia"/>
          <w:bCs/>
          <w:kern w:val="0"/>
          <w:sz w:val="24"/>
          <w:szCs w:val="24"/>
        </w:rPr>
        <w:t>100</w:t>
      </w:r>
      <w:r w:rsidR="00AD705C">
        <w:rPr>
          <w:rFonts w:hint="eastAsia"/>
          <w:bCs/>
          <w:kern w:val="0"/>
          <w:sz w:val="24"/>
          <w:szCs w:val="24"/>
        </w:rPr>
        <w:t>點</w:t>
      </w:r>
      <w:r w:rsidRPr="004F114C">
        <w:rPr>
          <w:bCs/>
          <w:kern w:val="0"/>
          <w:sz w:val="24"/>
          <w:szCs w:val="24"/>
        </w:rPr>
        <w:t>。</w:t>
      </w:r>
    </w:p>
    <w:p w14:paraId="6A6712A6" w14:textId="0F854B96" w:rsidR="001D4A2C" w:rsidRPr="004F114C" w:rsidRDefault="001D4A2C" w:rsidP="00AD705C">
      <w:pPr>
        <w:ind w:leftChars="133" w:left="1074" w:hangingChars="270" w:hanging="648"/>
        <w:jc w:val="both"/>
        <w:rPr>
          <w:bCs/>
          <w:kern w:val="0"/>
          <w:sz w:val="24"/>
          <w:szCs w:val="24"/>
        </w:rPr>
      </w:pPr>
      <w:r w:rsidRPr="004F114C">
        <w:rPr>
          <w:bCs/>
          <w:kern w:val="0"/>
          <w:sz w:val="24"/>
          <w:szCs w:val="24"/>
        </w:rPr>
        <w:t>註</w:t>
      </w:r>
      <w:r w:rsidRPr="004F114C">
        <w:rPr>
          <w:bCs/>
          <w:kern w:val="0"/>
          <w:sz w:val="24"/>
          <w:szCs w:val="24"/>
        </w:rPr>
        <w:t>4</w:t>
      </w:r>
      <w:r w:rsidRPr="004F114C">
        <w:rPr>
          <w:bCs/>
          <w:kern w:val="0"/>
          <w:sz w:val="24"/>
          <w:szCs w:val="24"/>
        </w:rPr>
        <w:t>：完整填報每一</w:t>
      </w:r>
      <w:r w:rsidR="00436F47" w:rsidRPr="004F114C">
        <w:rPr>
          <w:bCs/>
          <w:kern w:val="0"/>
          <w:sz w:val="24"/>
          <w:szCs w:val="24"/>
        </w:rPr>
        <w:t>急性腦中風</w:t>
      </w:r>
      <w:r w:rsidRPr="004F114C">
        <w:rPr>
          <w:bCs/>
          <w:kern w:val="0"/>
          <w:sz w:val="24"/>
          <w:szCs w:val="24"/>
        </w:rPr>
        <w:t>收案</w:t>
      </w:r>
      <w:r w:rsidR="00436F47">
        <w:rPr>
          <w:rFonts w:hint="eastAsia"/>
          <w:bCs/>
          <w:kern w:val="0"/>
          <w:sz w:val="24"/>
          <w:szCs w:val="24"/>
        </w:rPr>
        <w:t>病人之</w:t>
      </w:r>
      <w:r w:rsidRPr="004F114C">
        <w:rPr>
          <w:bCs/>
          <w:kern w:val="0"/>
          <w:sz w:val="24"/>
          <w:szCs w:val="24"/>
        </w:rPr>
        <w:t>出院前臨床照護登錄項目、</w:t>
      </w:r>
      <w:r w:rsidR="00436F47">
        <w:rPr>
          <w:rFonts w:hint="eastAsia"/>
          <w:bCs/>
          <w:kern w:val="0"/>
          <w:sz w:val="24"/>
          <w:szCs w:val="24"/>
        </w:rPr>
        <w:t>病人</w:t>
      </w:r>
      <w:r w:rsidRPr="004F114C">
        <w:rPr>
          <w:bCs/>
          <w:kern w:val="0"/>
          <w:sz w:val="24"/>
          <w:szCs w:val="24"/>
        </w:rPr>
        <w:t>身體功能評估結果</w:t>
      </w:r>
      <w:r w:rsidR="00AD705C">
        <w:rPr>
          <w:rFonts w:hint="eastAsia"/>
          <w:bCs/>
          <w:kern w:val="0"/>
          <w:sz w:val="24"/>
          <w:szCs w:val="24"/>
        </w:rPr>
        <w:t>（</w:t>
      </w:r>
      <w:proofErr w:type="spellStart"/>
      <w:r w:rsidRPr="004F114C">
        <w:rPr>
          <w:bCs/>
          <w:kern w:val="0"/>
          <w:sz w:val="24"/>
          <w:szCs w:val="24"/>
        </w:rPr>
        <w:t>mRS</w:t>
      </w:r>
      <w:proofErr w:type="spellEnd"/>
      <w:r w:rsidR="00AD705C">
        <w:rPr>
          <w:rFonts w:hint="eastAsia"/>
          <w:bCs/>
          <w:kern w:val="0"/>
          <w:sz w:val="24"/>
          <w:szCs w:val="24"/>
        </w:rPr>
        <w:t>）</w:t>
      </w:r>
      <w:r w:rsidRPr="004F114C">
        <w:rPr>
          <w:bCs/>
          <w:kern w:val="0"/>
          <w:sz w:val="24"/>
          <w:szCs w:val="24"/>
        </w:rPr>
        <w:t>、</w:t>
      </w:r>
      <w:r w:rsidR="00436F47">
        <w:rPr>
          <w:rFonts w:hint="eastAsia"/>
          <w:bCs/>
          <w:kern w:val="0"/>
          <w:sz w:val="24"/>
          <w:szCs w:val="24"/>
        </w:rPr>
        <w:t>病人</w:t>
      </w:r>
      <w:r w:rsidRPr="004F114C">
        <w:rPr>
          <w:bCs/>
          <w:kern w:val="0"/>
          <w:sz w:val="24"/>
          <w:szCs w:val="24"/>
        </w:rPr>
        <w:t>自陳醫療結果量測</w:t>
      </w:r>
      <w:r w:rsidR="00AD705C">
        <w:rPr>
          <w:rFonts w:hint="eastAsia"/>
          <w:bCs/>
          <w:kern w:val="0"/>
          <w:sz w:val="24"/>
          <w:szCs w:val="24"/>
        </w:rPr>
        <w:t>（</w:t>
      </w:r>
      <w:r w:rsidRPr="004F114C">
        <w:rPr>
          <w:bCs/>
          <w:kern w:val="0"/>
          <w:sz w:val="24"/>
          <w:szCs w:val="24"/>
        </w:rPr>
        <w:t>EQ-5D-5L</w:t>
      </w:r>
      <w:r w:rsidR="00AD705C">
        <w:rPr>
          <w:rFonts w:hint="eastAsia"/>
          <w:bCs/>
          <w:kern w:val="0"/>
          <w:sz w:val="24"/>
          <w:szCs w:val="24"/>
        </w:rPr>
        <w:t>）</w:t>
      </w:r>
      <w:r w:rsidRPr="004F114C">
        <w:rPr>
          <w:bCs/>
          <w:kern w:val="0"/>
          <w:sz w:val="24"/>
          <w:szCs w:val="24"/>
        </w:rPr>
        <w:t>及出院後</w:t>
      </w:r>
      <w:r w:rsidRPr="004F114C">
        <w:rPr>
          <w:bCs/>
          <w:kern w:val="0"/>
          <w:sz w:val="24"/>
          <w:szCs w:val="24"/>
        </w:rPr>
        <w:t>90</w:t>
      </w:r>
      <w:r w:rsidRPr="004F114C">
        <w:rPr>
          <w:bCs/>
          <w:kern w:val="0"/>
          <w:sz w:val="24"/>
          <w:szCs w:val="24"/>
        </w:rPr>
        <w:t>日</w:t>
      </w:r>
      <w:r w:rsidR="00436F47">
        <w:rPr>
          <w:rFonts w:hint="eastAsia"/>
          <w:bCs/>
          <w:kern w:val="0"/>
          <w:sz w:val="24"/>
          <w:szCs w:val="24"/>
        </w:rPr>
        <w:t>之</w:t>
      </w:r>
      <w:r w:rsidR="000B52A2" w:rsidRPr="004F114C">
        <w:rPr>
          <w:bCs/>
          <w:kern w:val="0"/>
          <w:sz w:val="24"/>
          <w:szCs w:val="24"/>
        </w:rPr>
        <w:t>個案</w:t>
      </w:r>
      <w:r w:rsidRPr="004F114C">
        <w:rPr>
          <w:bCs/>
          <w:kern w:val="0"/>
          <w:sz w:val="24"/>
          <w:szCs w:val="24"/>
        </w:rPr>
        <w:t>身體功能評估結果</w:t>
      </w:r>
      <w:r w:rsidR="00AD705C">
        <w:rPr>
          <w:rFonts w:hint="eastAsia"/>
          <w:bCs/>
          <w:kern w:val="0"/>
          <w:sz w:val="24"/>
          <w:szCs w:val="24"/>
        </w:rPr>
        <w:t>（</w:t>
      </w:r>
      <w:proofErr w:type="spellStart"/>
      <w:r w:rsidRPr="004F114C">
        <w:rPr>
          <w:bCs/>
          <w:kern w:val="0"/>
          <w:sz w:val="24"/>
          <w:szCs w:val="24"/>
        </w:rPr>
        <w:t>mRS</w:t>
      </w:r>
      <w:proofErr w:type="spellEnd"/>
      <w:r w:rsidR="00AD705C">
        <w:rPr>
          <w:rFonts w:hint="eastAsia"/>
          <w:bCs/>
          <w:kern w:val="0"/>
          <w:sz w:val="24"/>
          <w:szCs w:val="24"/>
        </w:rPr>
        <w:t>）</w:t>
      </w:r>
      <w:r w:rsidRPr="004F114C">
        <w:rPr>
          <w:bCs/>
          <w:kern w:val="0"/>
          <w:sz w:val="24"/>
          <w:szCs w:val="24"/>
        </w:rPr>
        <w:t>追蹤結果量測，</w:t>
      </w:r>
      <w:r w:rsidR="00905E54" w:rsidRPr="004F114C">
        <w:rPr>
          <w:bCs/>
          <w:kern w:val="0"/>
          <w:sz w:val="24"/>
          <w:szCs w:val="24"/>
        </w:rPr>
        <w:t>得</w:t>
      </w:r>
      <w:r w:rsidR="00EC5DD6">
        <w:rPr>
          <w:rFonts w:hint="eastAsia"/>
          <w:bCs/>
          <w:kern w:val="0"/>
          <w:sz w:val="24"/>
          <w:szCs w:val="24"/>
        </w:rPr>
        <w:t>再</w:t>
      </w:r>
      <w:r w:rsidRPr="004F114C">
        <w:rPr>
          <w:bCs/>
          <w:kern w:val="0"/>
          <w:sz w:val="24"/>
          <w:szCs w:val="24"/>
        </w:rPr>
        <w:t>申請</w:t>
      </w:r>
      <w:r w:rsidRPr="004F114C">
        <w:rPr>
          <w:bCs/>
          <w:kern w:val="0"/>
          <w:sz w:val="24"/>
          <w:szCs w:val="24"/>
        </w:rPr>
        <w:t>50</w:t>
      </w:r>
      <w:r w:rsidRPr="004F114C">
        <w:rPr>
          <w:bCs/>
          <w:kern w:val="0"/>
          <w:sz w:val="24"/>
          <w:szCs w:val="24"/>
        </w:rPr>
        <w:t>點</w:t>
      </w:r>
      <w:r w:rsidR="00193DDF" w:rsidRPr="004F114C">
        <w:rPr>
          <w:bCs/>
          <w:kern w:val="0"/>
          <w:sz w:val="24"/>
          <w:szCs w:val="24"/>
        </w:rPr>
        <w:t>。</w:t>
      </w:r>
    </w:p>
    <w:p w14:paraId="60A7E944" w14:textId="7232E501" w:rsidR="00E46CAC" w:rsidRPr="009F7195" w:rsidRDefault="00E46CAC">
      <w:pPr>
        <w:pStyle w:val="aff0"/>
        <w:numPr>
          <w:ilvl w:val="0"/>
          <w:numId w:val="83"/>
        </w:numPr>
        <w:snapToGrid w:val="0"/>
        <w:spacing w:beforeLines="50" w:before="120" w:afterLines="50" w:after="120" w:line="500" w:lineRule="exact"/>
        <w:ind w:left="851" w:hanging="567"/>
        <w:jc w:val="both"/>
        <w:rPr>
          <w:rFonts w:ascii="標楷體" w:hAnsi="標楷體"/>
          <w:sz w:val="28"/>
          <w:szCs w:val="28"/>
        </w:rPr>
      </w:pPr>
      <w:r w:rsidRPr="009F7195">
        <w:rPr>
          <w:rFonts w:ascii="標楷體" w:hAnsi="標楷體"/>
          <w:sz w:val="28"/>
          <w:szCs w:val="28"/>
        </w:rPr>
        <w:t>婦兒急重症照護</w:t>
      </w:r>
      <w:r w:rsidR="005D1056" w:rsidRPr="009F7195">
        <w:rPr>
          <w:rFonts w:ascii="標楷體" w:hAnsi="標楷體"/>
          <w:sz w:val="28"/>
          <w:szCs w:val="28"/>
        </w:rPr>
        <w:t>登錄項目</w:t>
      </w:r>
      <w:r w:rsidR="005D1056" w:rsidRPr="009F7195">
        <w:rPr>
          <w:rFonts w:ascii="標楷體" w:hAnsi="標楷體" w:hint="eastAsia"/>
          <w:sz w:val="28"/>
          <w:szCs w:val="28"/>
        </w:rPr>
        <w:t>與</w:t>
      </w:r>
      <w:r w:rsidR="005D1056" w:rsidRPr="009F7195">
        <w:rPr>
          <w:rFonts w:ascii="標楷體" w:hAnsi="標楷體"/>
          <w:sz w:val="28"/>
          <w:szCs w:val="28"/>
        </w:rPr>
        <w:t>補助</w:t>
      </w:r>
      <w:r w:rsidR="005D1056" w:rsidRPr="009F7195">
        <w:rPr>
          <w:rFonts w:ascii="標楷體" w:hAnsi="標楷體" w:hint="eastAsia"/>
          <w:sz w:val="28"/>
          <w:szCs w:val="28"/>
        </w:rPr>
        <w:t>費用</w:t>
      </w:r>
      <w:r w:rsidRPr="009F7195">
        <w:rPr>
          <w:rFonts w:ascii="標楷體" w:hAnsi="標楷體" w:hint="eastAsia"/>
          <w:sz w:val="28"/>
          <w:szCs w:val="28"/>
        </w:rPr>
        <w:t>一覽表</w:t>
      </w:r>
    </w:p>
    <w:tbl>
      <w:tblPr>
        <w:tblW w:w="86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96"/>
        <w:gridCol w:w="1392"/>
        <w:gridCol w:w="1392"/>
        <w:gridCol w:w="1392"/>
        <w:gridCol w:w="1392"/>
        <w:gridCol w:w="1392"/>
      </w:tblGrid>
      <w:tr w:rsidR="005D1056" w:rsidRPr="00AD705C" w14:paraId="363A57C3" w14:textId="77777777" w:rsidTr="00AD705C">
        <w:trPr>
          <w:trHeight w:val="1186"/>
          <w:tblHeader/>
          <w:jc w:val="right"/>
        </w:trPr>
        <w:tc>
          <w:tcPr>
            <w:tcW w:w="1696" w:type="dxa"/>
            <w:tcBorders>
              <w:tl2br w:val="single" w:sz="4" w:space="0" w:color="auto"/>
            </w:tcBorders>
            <w:vAlign w:val="center"/>
          </w:tcPr>
          <w:p w14:paraId="4504BEF9" w14:textId="77777777" w:rsidR="005D1056" w:rsidRPr="00AD705C" w:rsidRDefault="005D1056" w:rsidP="00AD705C">
            <w:pPr>
              <w:snapToGrid w:val="0"/>
              <w:jc w:val="right"/>
              <w:rPr>
                <w:sz w:val="24"/>
                <w:szCs w:val="24"/>
              </w:rPr>
            </w:pPr>
            <w:r w:rsidRPr="00AD705C">
              <w:rPr>
                <w:sz w:val="24"/>
                <w:szCs w:val="24"/>
              </w:rPr>
              <w:t>登錄</w:t>
            </w:r>
          </w:p>
          <w:p w14:paraId="621F1E50" w14:textId="77777777" w:rsidR="005D1056" w:rsidRPr="00AD705C" w:rsidRDefault="005D1056" w:rsidP="00AD705C">
            <w:pPr>
              <w:snapToGrid w:val="0"/>
              <w:jc w:val="right"/>
              <w:rPr>
                <w:sz w:val="24"/>
                <w:szCs w:val="24"/>
              </w:rPr>
            </w:pPr>
            <w:r w:rsidRPr="00AD705C">
              <w:rPr>
                <w:sz w:val="24"/>
                <w:szCs w:val="24"/>
              </w:rPr>
              <w:t>項目</w:t>
            </w:r>
          </w:p>
          <w:p w14:paraId="0468AAE3" w14:textId="77777777" w:rsidR="00436F47" w:rsidRDefault="00436F47" w:rsidP="00BE10AA">
            <w:pPr>
              <w:snapToGrid w:val="0"/>
              <w:ind w:right="102"/>
              <w:jc w:val="both"/>
              <w:rPr>
                <w:sz w:val="24"/>
                <w:szCs w:val="24"/>
              </w:rPr>
            </w:pPr>
            <w:r>
              <w:rPr>
                <w:rFonts w:hint="eastAsia"/>
                <w:sz w:val="24"/>
                <w:szCs w:val="24"/>
              </w:rPr>
              <w:t>照護</w:t>
            </w:r>
          </w:p>
          <w:p w14:paraId="09AA4ECA" w14:textId="2B9814F4" w:rsidR="005D1056" w:rsidRPr="00AD705C" w:rsidRDefault="00436F47" w:rsidP="00BE10AA">
            <w:pPr>
              <w:snapToGrid w:val="0"/>
              <w:ind w:right="102"/>
              <w:jc w:val="both"/>
              <w:rPr>
                <w:sz w:val="24"/>
                <w:szCs w:val="24"/>
              </w:rPr>
            </w:pPr>
            <w:r>
              <w:rPr>
                <w:rFonts w:hint="eastAsia"/>
                <w:sz w:val="24"/>
                <w:szCs w:val="24"/>
              </w:rPr>
              <w:t>類別</w:t>
            </w:r>
          </w:p>
        </w:tc>
        <w:tc>
          <w:tcPr>
            <w:tcW w:w="1392" w:type="dxa"/>
            <w:vAlign w:val="center"/>
          </w:tcPr>
          <w:p w14:paraId="25628370" w14:textId="77777777" w:rsidR="00AD705C" w:rsidRDefault="005D1056" w:rsidP="00AD705C">
            <w:pPr>
              <w:snapToGrid w:val="0"/>
              <w:jc w:val="center"/>
              <w:rPr>
                <w:sz w:val="24"/>
                <w:szCs w:val="24"/>
              </w:rPr>
            </w:pPr>
            <w:r w:rsidRPr="00AD705C">
              <w:rPr>
                <w:sz w:val="24"/>
                <w:szCs w:val="24"/>
              </w:rPr>
              <w:t>轉出機構</w:t>
            </w:r>
          </w:p>
          <w:p w14:paraId="659D5C6B" w14:textId="416A483F" w:rsidR="005D1056" w:rsidRPr="00AD705C" w:rsidRDefault="005D1056" w:rsidP="00AD705C">
            <w:pPr>
              <w:snapToGrid w:val="0"/>
              <w:jc w:val="center"/>
              <w:rPr>
                <w:sz w:val="24"/>
                <w:szCs w:val="24"/>
              </w:rPr>
            </w:pPr>
            <w:r w:rsidRPr="00AD705C">
              <w:rPr>
                <w:sz w:val="24"/>
                <w:szCs w:val="24"/>
              </w:rPr>
              <w:t>處置</w:t>
            </w:r>
          </w:p>
        </w:tc>
        <w:tc>
          <w:tcPr>
            <w:tcW w:w="1392" w:type="dxa"/>
            <w:vAlign w:val="center"/>
          </w:tcPr>
          <w:p w14:paraId="28F03088" w14:textId="77777777" w:rsidR="00AD705C" w:rsidRDefault="005D1056" w:rsidP="00AD705C">
            <w:pPr>
              <w:snapToGrid w:val="0"/>
              <w:jc w:val="center"/>
              <w:rPr>
                <w:sz w:val="24"/>
                <w:szCs w:val="24"/>
              </w:rPr>
            </w:pPr>
            <w:r w:rsidRPr="00AD705C">
              <w:rPr>
                <w:sz w:val="24"/>
                <w:szCs w:val="24"/>
              </w:rPr>
              <w:t>轉送過程</w:t>
            </w:r>
          </w:p>
          <w:p w14:paraId="60EF682F" w14:textId="4F591E67" w:rsidR="005D1056" w:rsidRPr="00AD705C" w:rsidRDefault="005D1056" w:rsidP="00AD705C">
            <w:pPr>
              <w:snapToGrid w:val="0"/>
              <w:jc w:val="center"/>
              <w:rPr>
                <w:sz w:val="24"/>
                <w:szCs w:val="24"/>
              </w:rPr>
            </w:pPr>
            <w:r w:rsidRPr="00AD705C">
              <w:rPr>
                <w:sz w:val="24"/>
                <w:szCs w:val="24"/>
              </w:rPr>
              <w:t>紀錄</w:t>
            </w:r>
          </w:p>
        </w:tc>
        <w:tc>
          <w:tcPr>
            <w:tcW w:w="1392" w:type="dxa"/>
            <w:vAlign w:val="center"/>
          </w:tcPr>
          <w:p w14:paraId="2C3869D6" w14:textId="77777777" w:rsidR="00AD705C" w:rsidRDefault="005D1056" w:rsidP="00AD705C">
            <w:pPr>
              <w:snapToGrid w:val="0"/>
              <w:jc w:val="center"/>
              <w:rPr>
                <w:sz w:val="24"/>
                <w:szCs w:val="24"/>
              </w:rPr>
            </w:pPr>
            <w:r w:rsidRPr="00AD705C">
              <w:rPr>
                <w:sz w:val="24"/>
                <w:szCs w:val="24"/>
              </w:rPr>
              <w:t>轉入機構</w:t>
            </w:r>
          </w:p>
          <w:p w14:paraId="5B7CC1D1" w14:textId="2182A674" w:rsidR="005D1056" w:rsidRPr="00AD705C" w:rsidRDefault="005D1056" w:rsidP="00AD705C">
            <w:pPr>
              <w:snapToGrid w:val="0"/>
              <w:jc w:val="center"/>
              <w:rPr>
                <w:sz w:val="24"/>
                <w:szCs w:val="24"/>
              </w:rPr>
            </w:pPr>
            <w:r w:rsidRPr="00AD705C">
              <w:rPr>
                <w:sz w:val="24"/>
                <w:szCs w:val="24"/>
              </w:rPr>
              <w:t>處置</w:t>
            </w:r>
          </w:p>
        </w:tc>
        <w:tc>
          <w:tcPr>
            <w:tcW w:w="1392" w:type="dxa"/>
            <w:vAlign w:val="center"/>
          </w:tcPr>
          <w:p w14:paraId="5C245A99" w14:textId="2584C900" w:rsidR="005D1056" w:rsidRPr="00AD705C" w:rsidRDefault="005D1056" w:rsidP="00AD705C">
            <w:pPr>
              <w:snapToGrid w:val="0"/>
              <w:jc w:val="center"/>
              <w:rPr>
                <w:sz w:val="24"/>
                <w:szCs w:val="24"/>
              </w:rPr>
            </w:pPr>
            <w:r w:rsidRPr="00AD705C">
              <w:rPr>
                <w:sz w:val="24"/>
                <w:szCs w:val="24"/>
              </w:rPr>
              <w:t>完整填報所有</w:t>
            </w:r>
            <w:r w:rsidR="00740C52">
              <w:rPr>
                <w:rFonts w:hint="eastAsia"/>
                <w:sz w:val="24"/>
                <w:szCs w:val="24"/>
              </w:rPr>
              <w:t>必要</w:t>
            </w:r>
            <w:r w:rsidRPr="00AD705C">
              <w:rPr>
                <w:sz w:val="24"/>
                <w:szCs w:val="24"/>
              </w:rPr>
              <w:t>登錄項目</w:t>
            </w:r>
            <w:r w:rsidR="00D402B2" w:rsidRPr="00AD705C">
              <w:rPr>
                <w:sz w:val="18"/>
                <w:szCs w:val="18"/>
              </w:rPr>
              <w:t>註</w:t>
            </w:r>
          </w:p>
        </w:tc>
        <w:tc>
          <w:tcPr>
            <w:tcW w:w="1392" w:type="dxa"/>
            <w:vAlign w:val="center"/>
          </w:tcPr>
          <w:p w14:paraId="79B47A18" w14:textId="77777777" w:rsidR="005D1056" w:rsidRPr="00AD705C" w:rsidRDefault="005D1056" w:rsidP="00AD705C">
            <w:pPr>
              <w:snapToGrid w:val="0"/>
              <w:jc w:val="center"/>
              <w:rPr>
                <w:sz w:val="24"/>
                <w:szCs w:val="24"/>
              </w:rPr>
            </w:pPr>
            <w:r w:rsidRPr="00AD705C">
              <w:rPr>
                <w:sz w:val="24"/>
                <w:szCs w:val="24"/>
              </w:rPr>
              <w:t>補助</w:t>
            </w:r>
          </w:p>
          <w:p w14:paraId="1BBCD4BF" w14:textId="77777777" w:rsidR="005D1056" w:rsidRPr="00AD705C" w:rsidRDefault="005D1056" w:rsidP="00AD705C">
            <w:pPr>
              <w:snapToGrid w:val="0"/>
              <w:jc w:val="center"/>
              <w:rPr>
                <w:sz w:val="24"/>
                <w:szCs w:val="24"/>
              </w:rPr>
            </w:pPr>
            <w:r w:rsidRPr="00AD705C">
              <w:rPr>
                <w:sz w:val="24"/>
                <w:szCs w:val="24"/>
              </w:rPr>
              <w:t>上限</w:t>
            </w:r>
          </w:p>
        </w:tc>
      </w:tr>
      <w:tr w:rsidR="005D1056" w:rsidRPr="00AD705C" w14:paraId="2C6472FC" w14:textId="77777777" w:rsidTr="00AD705C">
        <w:trPr>
          <w:trHeight w:val="711"/>
          <w:jc w:val="right"/>
        </w:trPr>
        <w:tc>
          <w:tcPr>
            <w:tcW w:w="1696" w:type="dxa"/>
            <w:vAlign w:val="center"/>
          </w:tcPr>
          <w:p w14:paraId="7745AC67" w14:textId="20A9F845" w:rsidR="005D1056" w:rsidRPr="00AD705C" w:rsidRDefault="005D1056" w:rsidP="00BB7726">
            <w:pPr>
              <w:snapToGrid w:val="0"/>
              <w:ind w:right="102"/>
              <w:jc w:val="center"/>
              <w:rPr>
                <w:sz w:val="24"/>
                <w:szCs w:val="24"/>
              </w:rPr>
            </w:pPr>
            <w:r w:rsidRPr="00AD705C">
              <w:rPr>
                <w:sz w:val="24"/>
                <w:szCs w:val="24"/>
              </w:rPr>
              <w:t>高危險妊娠</w:t>
            </w:r>
          </w:p>
        </w:tc>
        <w:tc>
          <w:tcPr>
            <w:tcW w:w="1392" w:type="dxa"/>
            <w:vAlign w:val="center"/>
          </w:tcPr>
          <w:p w14:paraId="46F3E015" w14:textId="61A6354F" w:rsidR="005D1056" w:rsidRPr="00AD705C" w:rsidRDefault="00D402B2" w:rsidP="00AD705C">
            <w:pPr>
              <w:snapToGrid w:val="0"/>
              <w:jc w:val="center"/>
              <w:rPr>
                <w:sz w:val="24"/>
                <w:szCs w:val="24"/>
              </w:rPr>
            </w:pPr>
            <w:r w:rsidRPr="00AD705C">
              <w:rPr>
                <w:sz w:val="24"/>
                <w:szCs w:val="24"/>
              </w:rPr>
              <w:t>30</w:t>
            </w:r>
            <w:r w:rsidR="00344DD9" w:rsidRPr="00AD705C">
              <w:rPr>
                <w:sz w:val="24"/>
                <w:szCs w:val="24"/>
              </w:rPr>
              <w:t>0</w:t>
            </w:r>
            <w:r w:rsidR="005D1056" w:rsidRPr="00AD705C">
              <w:rPr>
                <w:sz w:val="24"/>
                <w:szCs w:val="24"/>
              </w:rPr>
              <w:t>點</w:t>
            </w:r>
          </w:p>
        </w:tc>
        <w:tc>
          <w:tcPr>
            <w:tcW w:w="1392" w:type="dxa"/>
            <w:vAlign w:val="center"/>
          </w:tcPr>
          <w:p w14:paraId="14E8586D" w14:textId="48EDD912" w:rsidR="005D1056" w:rsidRPr="00AD705C" w:rsidRDefault="00C35C6F" w:rsidP="00AD705C">
            <w:pPr>
              <w:snapToGrid w:val="0"/>
              <w:jc w:val="center"/>
              <w:rPr>
                <w:sz w:val="24"/>
                <w:szCs w:val="24"/>
              </w:rPr>
            </w:pPr>
            <w:r w:rsidRPr="00AD705C">
              <w:rPr>
                <w:sz w:val="24"/>
                <w:szCs w:val="24"/>
              </w:rPr>
              <w:t>10</w:t>
            </w:r>
            <w:r w:rsidR="00344DD9" w:rsidRPr="00AD705C">
              <w:rPr>
                <w:sz w:val="24"/>
                <w:szCs w:val="24"/>
              </w:rPr>
              <w:t>0</w:t>
            </w:r>
            <w:r w:rsidR="005D1056" w:rsidRPr="00AD705C">
              <w:rPr>
                <w:sz w:val="24"/>
                <w:szCs w:val="24"/>
              </w:rPr>
              <w:t>點</w:t>
            </w:r>
          </w:p>
        </w:tc>
        <w:tc>
          <w:tcPr>
            <w:tcW w:w="1392" w:type="dxa"/>
            <w:vAlign w:val="center"/>
          </w:tcPr>
          <w:p w14:paraId="30951C6C" w14:textId="3EB45686" w:rsidR="005D1056" w:rsidRPr="00AD705C" w:rsidRDefault="00344DD9" w:rsidP="00AD705C">
            <w:pPr>
              <w:snapToGrid w:val="0"/>
              <w:jc w:val="center"/>
              <w:rPr>
                <w:sz w:val="24"/>
                <w:szCs w:val="24"/>
              </w:rPr>
            </w:pPr>
            <w:r w:rsidRPr="00AD705C">
              <w:rPr>
                <w:sz w:val="24"/>
                <w:szCs w:val="24"/>
              </w:rPr>
              <w:t>20</w:t>
            </w:r>
            <w:r w:rsidR="005D1056" w:rsidRPr="00AD705C">
              <w:rPr>
                <w:sz w:val="24"/>
                <w:szCs w:val="24"/>
              </w:rPr>
              <w:t>0</w:t>
            </w:r>
            <w:r w:rsidR="005D1056" w:rsidRPr="00AD705C">
              <w:rPr>
                <w:sz w:val="24"/>
                <w:szCs w:val="24"/>
              </w:rPr>
              <w:t>點</w:t>
            </w:r>
          </w:p>
        </w:tc>
        <w:tc>
          <w:tcPr>
            <w:tcW w:w="1392" w:type="dxa"/>
            <w:vAlign w:val="center"/>
          </w:tcPr>
          <w:p w14:paraId="6370385E" w14:textId="51E5A531" w:rsidR="005D1056" w:rsidRPr="00AD705C" w:rsidRDefault="00C35C6F" w:rsidP="00AD705C">
            <w:pPr>
              <w:snapToGrid w:val="0"/>
              <w:jc w:val="center"/>
              <w:rPr>
                <w:sz w:val="24"/>
                <w:szCs w:val="24"/>
              </w:rPr>
            </w:pPr>
            <w:r w:rsidRPr="00AD705C">
              <w:rPr>
                <w:sz w:val="24"/>
                <w:szCs w:val="24"/>
              </w:rPr>
              <w:t>50</w:t>
            </w:r>
            <w:r w:rsidR="005D1056" w:rsidRPr="00AD705C">
              <w:rPr>
                <w:sz w:val="24"/>
                <w:szCs w:val="24"/>
              </w:rPr>
              <w:t>點</w:t>
            </w:r>
          </w:p>
        </w:tc>
        <w:tc>
          <w:tcPr>
            <w:tcW w:w="1392" w:type="dxa"/>
            <w:vAlign w:val="center"/>
          </w:tcPr>
          <w:p w14:paraId="632F65E2" w14:textId="77777777" w:rsidR="005D1056" w:rsidRPr="00AD705C" w:rsidRDefault="005D1056" w:rsidP="00AD705C">
            <w:pPr>
              <w:snapToGrid w:val="0"/>
              <w:jc w:val="center"/>
              <w:rPr>
                <w:sz w:val="24"/>
                <w:szCs w:val="24"/>
              </w:rPr>
            </w:pPr>
            <w:r w:rsidRPr="00AD705C">
              <w:rPr>
                <w:sz w:val="24"/>
                <w:szCs w:val="24"/>
              </w:rPr>
              <w:t>650</w:t>
            </w:r>
            <w:r w:rsidRPr="00AD705C">
              <w:rPr>
                <w:sz w:val="24"/>
                <w:szCs w:val="24"/>
              </w:rPr>
              <w:t>點</w:t>
            </w:r>
          </w:p>
        </w:tc>
      </w:tr>
      <w:tr w:rsidR="005D1056" w:rsidRPr="00AD705C" w14:paraId="5643ABDF" w14:textId="77777777" w:rsidTr="00AD705C">
        <w:trPr>
          <w:trHeight w:val="567"/>
          <w:jc w:val="right"/>
        </w:trPr>
        <w:tc>
          <w:tcPr>
            <w:tcW w:w="1696" w:type="dxa"/>
            <w:vAlign w:val="center"/>
          </w:tcPr>
          <w:p w14:paraId="249BE5E5" w14:textId="0C3534F5" w:rsidR="005D1056" w:rsidRPr="00AD705C" w:rsidRDefault="005D1056" w:rsidP="00BB7726">
            <w:pPr>
              <w:snapToGrid w:val="0"/>
              <w:ind w:right="102"/>
              <w:jc w:val="center"/>
              <w:rPr>
                <w:sz w:val="24"/>
                <w:szCs w:val="24"/>
              </w:rPr>
            </w:pPr>
            <w:r w:rsidRPr="00AD705C">
              <w:rPr>
                <w:sz w:val="24"/>
                <w:szCs w:val="24"/>
              </w:rPr>
              <w:t>新生兒</w:t>
            </w:r>
            <w:r w:rsidR="00131236">
              <w:rPr>
                <w:rFonts w:hint="eastAsia"/>
                <w:sz w:val="24"/>
                <w:szCs w:val="24"/>
              </w:rPr>
              <w:t>急重症</w:t>
            </w:r>
          </w:p>
        </w:tc>
        <w:tc>
          <w:tcPr>
            <w:tcW w:w="1392" w:type="dxa"/>
            <w:vAlign w:val="center"/>
          </w:tcPr>
          <w:p w14:paraId="0BCF4C73" w14:textId="49601D7C" w:rsidR="005D1056" w:rsidRPr="00AD705C" w:rsidRDefault="00D402B2" w:rsidP="00AD705C">
            <w:pPr>
              <w:snapToGrid w:val="0"/>
              <w:jc w:val="center"/>
              <w:rPr>
                <w:sz w:val="24"/>
                <w:szCs w:val="24"/>
              </w:rPr>
            </w:pPr>
            <w:r w:rsidRPr="00AD705C">
              <w:rPr>
                <w:sz w:val="24"/>
                <w:szCs w:val="24"/>
              </w:rPr>
              <w:t>30</w:t>
            </w:r>
            <w:r w:rsidR="00344DD9" w:rsidRPr="00AD705C">
              <w:rPr>
                <w:sz w:val="24"/>
                <w:szCs w:val="24"/>
              </w:rPr>
              <w:t>0</w:t>
            </w:r>
            <w:r w:rsidR="005D1056" w:rsidRPr="00AD705C">
              <w:rPr>
                <w:sz w:val="24"/>
                <w:szCs w:val="24"/>
              </w:rPr>
              <w:t>點</w:t>
            </w:r>
          </w:p>
        </w:tc>
        <w:tc>
          <w:tcPr>
            <w:tcW w:w="1392" w:type="dxa"/>
            <w:vAlign w:val="center"/>
          </w:tcPr>
          <w:p w14:paraId="2AB48B7B" w14:textId="77E9EE36" w:rsidR="005D1056" w:rsidRPr="00AD705C" w:rsidRDefault="00C35C6F" w:rsidP="00AD705C">
            <w:pPr>
              <w:snapToGrid w:val="0"/>
              <w:jc w:val="center"/>
              <w:rPr>
                <w:sz w:val="24"/>
                <w:szCs w:val="24"/>
              </w:rPr>
            </w:pPr>
            <w:r w:rsidRPr="00AD705C">
              <w:rPr>
                <w:sz w:val="24"/>
                <w:szCs w:val="24"/>
              </w:rPr>
              <w:t>10</w:t>
            </w:r>
            <w:r w:rsidR="00344DD9" w:rsidRPr="00AD705C">
              <w:rPr>
                <w:sz w:val="24"/>
                <w:szCs w:val="24"/>
              </w:rPr>
              <w:t>0</w:t>
            </w:r>
            <w:r w:rsidR="005D1056" w:rsidRPr="00AD705C">
              <w:rPr>
                <w:sz w:val="24"/>
                <w:szCs w:val="24"/>
              </w:rPr>
              <w:t>點</w:t>
            </w:r>
          </w:p>
        </w:tc>
        <w:tc>
          <w:tcPr>
            <w:tcW w:w="1392" w:type="dxa"/>
            <w:vAlign w:val="center"/>
          </w:tcPr>
          <w:p w14:paraId="6B57ADE5" w14:textId="40CB4170" w:rsidR="005D1056" w:rsidRPr="00AD705C" w:rsidRDefault="00344DD9" w:rsidP="00AD705C">
            <w:pPr>
              <w:snapToGrid w:val="0"/>
              <w:jc w:val="center"/>
              <w:rPr>
                <w:sz w:val="24"/>
                <w:szCs w:val="24"/>
              </w:rPr>
            </w:pPr>
            <w:r w:rsidRPr="00AD705C">
              <w:rPr>
                <w:sz w:val="24"/>
                <w:szCs w:val="24"/>
              </w:rPr>
              <w:t>20</w:t>
            </w:r>
            <w:r w:rsidR="005D1056" w:rsidRPr="00AD705C">
              <w:rPr>
                <w:sz w:val="24"/>
                <w:szCs w:val="24"/>
              </w:rPr>
              <w:t>0</w:t>
            </w:r>
            <w:r w:rsidR="005D1056" w:rsidRPr="00AD705C">
              <w:rPr>
                <w:sz w:val="24"/>
                <w:szCs w:val="24"/>
              </w:rPr>
              <w:t>點</w:t>
            </w:r>
          </w:p>
        </w:tc>
        <w:tc>
          <w:tcPr>
            <w:tcW w:w="1392" w:type="dxa"/>
            <w:vAlign w:val="center"/>
          </w:tcPr>
          <w:p w14:paraId="1DB71D95" w14:textId="29F2E3DF" w:rsidR="005D1056" w:rsidRPr="00AD705C" w:rsidRDefault="00C35C6F" w:rsidP="00AD705C">
            <w:pPr>
              <w:snapToGrid w:val="0"/>
              <w:jc w:val="center"/>
              <w:rPr>
                <w:sz w:val="24"/>
                <w:szCs w:val="24"/>
              </w:rPr>
            </w:pPr>
            <w:r w:rsidRPr="00AD705C">
              <w:rPr>
                <w:sz w:val="24"/>
                <w:szCs w:val="24"/>
              </w:rPr>
              <w:t>50</w:t>
            </w:r>
            <w:r w:rsidR="005D1056" w:rsidRPr="00AD705C">
              <w:rPr>
                <w:sz w:val="24"/>
                <w:szCs w:val="24"/>
              </w:rPr>
              <w:t>點</w:t>
            </w:r>
          </w:p>
        </w:tc>
        <w:tc>
          <w:tcPr>
            <w:tcW w:w="1392" w:type="dxa"/>
            <w:vAlign w:val="center"/>
          </w:tcPr>
          <w:p w14:paraId="14F6AC7B" w14:textId="77777777" w:rsidR="005D1056" w:rsidRPr="00AD705C" w:rsidRDefault="005D1056" w:rsidP="00AD705C">
            <w:pPr>
              <w:snapToGrid w:val="0"/>
              <w:jc w:val="center"/>
              <w:rPr>
                <w:sz w:val="24"/>
                <w:szCs w:val="24"/>
              </w:rPr>
            </w:pPr>
            <w:r w:rsidRPr="00AD705C">
              <w:rPr>
                <w:sz w:val="24"/>
                <w:szCs w:val="24"/>
              </w:rPr>
              <w:t>650</w:t>
            </w:r>
            <w:r w:rsidRPr="00AD705C">
              <w:rPr>
                <w:sz w:val="24"/>
                <w:szCs w:val="24"/>
              </w:rPr>
              <w:t>點</w:t>
            </w:r>
          </w:p>
        </w:tc>
      </w:tr>
    </w:tbl>
    <w:p w14:paraId="43BE635F" w14:textId="15331EF6" w:rsidR="00682261" w:rsidRPr="00AD705C" w:rsidRDefault="00682261" w:rsidP="000E37E7">
      <w:pPr>
        <w:pStyle w:val="aff0"/>
        <w:snapToGrid w:val="0"/>
        <w:spacing w:beforeLines="50" w:before="120"/>
        <w:ind w:leftChars="129" w:left="893" w:hangingChars="200" w:hanging="480"/>
        <w:jc w:val="both"/>
        <w:rPr>
          <w:sz w:val="28"/>
          <w:szCs w:val="28"/>
        </w:rPr>
      </w:pPr>
      <w:r w:rsidRPr="00AD705C">
        <w:rPr>
          <w:bCs/>
          <w:kern w:val="0"/>
          <w:sz w:val="24"/>
          <w:szCs w:val="24"/>
        </w:rPr>
        <w:t>註</w:t>
      </w:r>
      <w:r w:rsidR="00730925" w:rsidRPr="00AD705C">
        <w:rPr>
          <w:bCs/>
          <w:kern w:val="0"/>
          <w:sz w:val="24"/>
          <w:szCs w:val="24"/>
        </w:rPr>
        <w:t>：</w:t>
      </w:r>
      <w:r w:rsidR="00C35C6F" w:rsidRPr="00AD705C">
        <w:rPr>
          <w:bCs/>
          <w:kern w:val="0"/>
          <w:sz w:val="24"/>
          <w:szCs w:val="24"/>
        </w:rPr>
        <w:t>完整填報</w:t>
      </w:r>
      <w:r w:rsidRPr="00AD705C">
        <w:rPr>
          <w:bCs/>
          <w:kern w:val="0"/>
          <w:sz w:val="24"/>
          <w:szCs w:val="24"/>
        </w:rPr>
        <w:t>轉出機構處置</w:t>
      </w:r>
      <w:r w:rsidR="00C35C6F" w:rsidRPr="00AD705C">
        <w:rPr>
          <w:bCs/>
          <w:kern w:val="0"/>
          <w:sz w:val="24"/>
          <w:szCs w:val="24"/>
        </w:rPr>
        <w:t>、轉送過程紀錄與轉入機構處置</w:t>
      </w:r>
      <w:r w:rsidR="00CC5557" w:rsidRPr="00AD705C">
        <w:rPr>
          <w:bCs/>
          <w:kern w:val="0"/>
          <w:sz w:val="24"/>
          <w:szCs w:val="24"/>
        </w:rPr>
        <w:t>之</w:t>
      </w:r>
      <w:r w:rsidR="00C35C6F" w:rsidRPr="00AD705C">
        <w:rPr>
          <w:bCs/>
          <w:kern w:val="0"/>
          <w:sz w:val="24"/>
          <w:szCs w:val="24"/>
        </w:rPr>
        <w:t>必</w:t>
      </w:r>
      <w:r w:rsidR="00AD705C">
        <w:rPr>
          <w:rFonts w:hint="eastAsia"/>
          <w:bCs/>
          <w:kern w:val="0"/>
          <w:sz w:val="24"/>
          <w:szCs w:val="24"/>
        </w:rPr>
        <w:t>要登錄</w:t>
      </w:r>
      <w:r w:rsidR="00C35C6F" w:rsidRPr="00AD705C">
        <w:rPr>
          <w:bCs/>
          <w:kern w:val="0"/>
          <w:sz w:val="24"/>
          <w:szCs w:val="24"/>
        </w:rPr>
        <w:t>欄位</w:t>
      </w:r>
      <w:r w:rsidRPr="00AD705C">
        <w:rPr>
          <w:bCs/>
          <w:kern w:val="0"/>
          <w:sz w:val="24"/>
          <w:szCs w:val="24"/>
        </w:rPr>
        <w:t>，得</w:t>
      </w:r>
      <w:r w:rsidR="000E37E7">
        <w:rPr>
          <w:rFonts w:hint="eastAsia"/>
          <w:bCs/>
          <w:kern w:val="0"/>
          <w:sz w:val="24"/>
          <w:szCs w:val="24"/>
        </w:rPr>
        <w:t>再</w:t>
      </w:r>
      <w:r w:rsidRPr="00AD705C">
        <w:rPr>
          <w:bCs/>
          <w:kern w:val="0"/>
          <w:sz w:val="24"/>
          <w:szCs w:val="24"/>
        </w:rPr>
        <w:t>申請</w:t>
      </w:r>
      <w:r w:rsidRPr="00AD705C">
        <w:rPr>
          <w:bCs/>
          <w:kern w:val="0"/>
          <w:sz w:val="24"/>
          <w:szCs w:val="24"/>
        </w:rPr>
        <w:t>50</w:t>
      </w:r>
      <w:r w:rsidRPr="00AD705C">
        <w:rPr>
          <w:bCs/>
          <w:kern w:val="0"/>
          <w:sz w:val="24"/>
          <w:szCs w:val="24"/>
        </w:rPr>
        <w:t>點。</w:t>
      </w:r>
    </w:p>
    <w:p w14:paraId="487D431A" w14:textId="0948AA6A" w:rsidR="006A1BEC" w:rsidRPr="009F7195" w:rsidRDefault="006A1BEC">
      <w:pPr>
        <w:pStyle w:val="aff0"/>
        <w:numPr>
          <w:ilvl w:val="0"/>
          <w:numId w:val="79"/>
        </w:numPr>
        <w:snapToGrid w:val="0"/>
        <w:spacing w:beforeLines="50" w:before="120" w:line="500" w:lineRule="exact"/>
        <w:ind w:left="567" w:hanging="567"/>
        <w:jc w:val="both"/>
        <w:rPr>
          <w:rFonts w:ascii="標楷體" w:hAnsi="標楷體"/>
          <w:sz w:val="28"/>
          <w:szCs w:val="28"/>
        </w:rPr>
      </w:pPr>
      <w:r w:rsidRPr="009F7195">
        <w:rPr>
          <w:rFonts w:ascii="標楷體" w:hAnsi="標楷體"/>
          <w:sz w:val="28"/>
          <w:szCs w:val="28"/>
        </w:rPr>
        <w:t>團隊合作任務費</w:t>
      </w:r>
    </w:p>
    <w:p w14:paraId="46D4D481" w14:textId="4A4AB7E8" w:rsidR="00402306" w:rsidRDefault="006A1BEC">
      <w:pPr>
        <w:pStyle w:val="aff0"/>
        <w:numPr>
          <w:ilvl w:val="0"/>
          <w:numId w:val="73"/>
        </w:numPr>
        <w:snapToGrid w:val="0"/>
        <w:spacing w:line="500" w:lineRule="exact"/>
        <w:ind w:left="851" w:hanging="567"/>
        <w:jc w:val="both"/>
        <w:rPr>
          <w:rFonts w:ascii="標楷體" w:hAnsi="標楷體"/>
          <w:sz w:val="28"/>
          <w:szCs w:val="28"/>
        </w:rPr>
      </w:pPr>
      <w:r w:rsidRPr="009F7195">
        <w:rPr>
          <w:rFonts w:ascii="標楷體" w:hAnsi="標楷體" w:hint="eastAsia"/>
          <w:sz w:val="28"/>
          <w:szCs w:val="28"/>
        </w:rPr>
        <w:t>各主責醫院依計畫需求</w:t>
      </w:r>
      <w:r w:rsidR="00402306">
        <w:rPr>
          <w:rFonts w:ascii="標楷體" w:hAnsi="標楷體" w:hint="eastAsia"/>
          <w:sz w:val="28"/>
          <w:szCs w:val="28"/>
        </w:rPr>
        <w:t>辦理</w:t>
      </w:r>
      <w:r w:rsidRPr="009F7195">
        <w:rPr>
          <w:rFonts w:ascii="標楷體" w:hAnsi="標楷體" w:hint="eastAsia"/>
          <w:sz w:val="28"/>
          <w:szCs w:val="28"/>
        </w:rPr>
        <w:t>團隊任務，</w:t>
      </w:r>
      <w:r w:rsidR="00402306">
        <w:rPr>
          <w:rFonts w:ascii="標楷體" w:hAnsi="標楷體" w:hint="eastAsia"/>
          <w:sz w:val="28"/>
          <w:szCs w:val="28"/>
        </w:rPr>
        <w:t>得申請</w:t>
      </w:r>
      <w:r w:rsidRPr="009F7195">
        <w:rPr>
          <w:rFonts w:ascii="標楷體" w:hAnsi="標楷體" w:hint="eastAsia"/>
          <w:sz w:val="28"/>
          <w:szCs w:val="28"/>
        </w:rPr>
        <w:t>團隊合作任務費。</w:t>
      </w:r>
    </w:p>
    <w:p w14:paraId="6FDFC9DB" w14:textId="37242B7C" w:rsidR="00402306" w:rsidRDefault="006A1BEC">
      <w:pPr>
        <w:pStyle w:val="aff0"/>
        <w:numPr>
          <w:ilvl w:val="0"/>
          <w:numId w:val="73"/>
        </w:numPr>
        <w:snapToGrid w:val="0"/>
        <w:spacing w:line="500" w:lineRule="exact"/>
        <w:ind w:left="851" w:hanging="567"/>
        <w:jc w:val="both"/>
        <w:rPr>
          <w:rFonts w:ascii="標楷體" w:hAnsi="標楷體"/>
          <w:sz w:val="28"/>
          <w:szCs w:val="28"/>
        </w:rPr>
      </w:pPr>
      <w:r w:rsidRPr="00402306">
        <w:rPr>
          <w:rFonts w:ascii="標楷體" w:hAnsi="標楷體"/>
          <w:sz w:val="28"/>
          <w:szCs w:val="28"/>
        </w:rPr>
        <w:t>四</w:t>
      </w:r>
      <w:r w:rsidRPr="00402306">
        <w:rPr>
          <w:sz w:val="28"/>
          <w:szCs w:val="28"/>
        </w:rPr>
        <w:t>大急重症照護</w:t>
      </w:r>
      <w:r w:rsidR="00402306" w:rsidRPr="00402306">
        <w:rPr>
          <w:sz w:val="28"/>
          <w:szCs w:val="28"/>
        </w:rPr>
        <w:t>整合</w:t>
      </w:r>
      <w:r w:rsidRPr="00402306">
        <w:rPr>
          <w:sz w:val="28"/>
          <w:szCs w:val="28"/>
        </w:rPr>
        <w:t>團隊合作任務費</w:t>
      </w:r>
      <w:r w:rsidR="00191C3C" w:rsidRPr="00402306">
        <w:rPr>
          <w:sz w:val="28"/>
          <w:szCs w:val="28"/>
        </w:rPr>
        <w:t>，每團隊</w:t>
      </w:r>
      <w:r w:rsidR="00402306">
        <w:rPr>
          <w:rFonts w:hint="eastAsia"/>
          <w:sz w:val="28"/>
          <w:szCs w:val="28"/>
        </w:rPr>
        <w:t>申請費用</w:t>
      </w:r>
      <w:r w:rsidRPr="00402306">
        <w:rPr>
          <w:sz w:val="28"/>
          <w:szCs w:val="28"/>
        </w:rPr>
        <w:t>上限為</w:t>
      </w:r>
      <w:r w:rsidRPr="00402306">
        <w:rPr>
          <w:sz w:val="28"/>
          <w:szCs w:val="28"/>
        </w:rPr>
        <w:t>20</w:t>
      </w:r>
      <w:r w:rsidRPr="00402306">
        <w:rPr>
          <w:sz w:val="28"/>
          <w:szCs w:val="28"/>
        </w:rPr>
        <w:t>萬點</w:t>
      </w:r>
      <w:r w:rsidR="00402306">
        <w:rPr>
          <w:rFonts w:hint="eastAsia"/>
          <w:sz w:val="28"/>
          <w:szCs w:val="28"/>
        </w:rPr>
        <w:t>；</w:t>
      </w:r>
      <w:r w:rsidRPr="00402306">
        <w:rPr>
          <w:sz w:val="28"/>
          <w:szCs w:val="28"/>
        </w:rPr>
        <w:t>婦兒急重症照護</w:t>
      </w:r>
      <w:r w:rsidR="00402306">
        <w:rPr>
          <w:rFonts w:hint="eastAsia"/>
          <w:sz w:val="28"/>
          <w:szCs w:val="28"/>
        </w:rPr>
        <w:t>整合</w:t>
      </w:r>
      <w:r w:rsidRPr="00402306">
        <w:rPr>
          <w:sz w:val="28"/>
          <w:szCs w:val="28"/>
        </w:rPr>
        <w:t>團隊</w:t>
      </w:r>
      <w:r w:rsidR="00191C3C" w:rsidRPr="00402306">
        <w:rPr>
          <w:sz w:val="28"/>
          <w:szCs w:val="28"/>
        </w:rPr>
        <w:t>合作任務費</w:t>
      </w:r>
      <w:r w:rsidR="000E37E7">
        <w:rPr>
          <w:rFonts w:hint="eastAsia"/>
          <w:sz w:val="28"/>
          <w:szCs w:val="28"/>
        </w:rPr>
        <w:t>，每團隊申請費用上限</w:t>
      </w:r>
      <w:r w:rsidRPr="00402306">
        <w:rPr>
          <w:sz w:val="28"/>
          <w:szCs w:val="28"/>
        </w:rPr>
        <w:t>為</w:t>
      </w:r>
      <w:r w:rsidRPr="00402306">
        <w:rPr>
          <w:sz w:val="28"/>
          <w:szCs w:val="28"/>
        </w:rPr>
        <w:t>10</w:t>
      </w:r>
      <w:r w:rsidRPr="00402306">
        <w:rPr>
          <w:sz w:val="28"/>
          <w:szCs w:val="28"/>
        </w:rPr>
        <w:t>萬點</w:t>
      </w:r>
      <w:r w:rsidRPr="00402306">
        <w:rPr>
          <w:rFonts w:ascii="標楷體" w:hAnsi="標楷體" w:hint="eastAsia"/>
          <w:sz w:val="28"/>
          <w:szCs w:val="28"/>
        </w:rPr>
        <w:t>。</w:t>
      </w:r>
    </w:p>
    <w:p w14:paraId="11C8E2BC" w14:textId="77777777" w:rsidR="00402306" w:rsidRDefault="006A1BEC">
      <w:pPr>
        <w:pStyle w:val="aff0"/>
        <w:numPr>
          <w:ilvl w:val="0"/>
          <w:numId w:val="73"/>
        </w:numPr>
        <w:snapToGrid w:val="0"/>
        <w:spacing w:line="500" w:lineRule="exact"/>
        <w:ind w:left="851" w:hanging="567"/>
        <w:jc w:val="both"/>
        <w:rPr>
          <w:rFonts w:ascii="標楷體" w:hAnsi="標楷體"/>
          <w:sz w:val="28"/>
          <w:szCs w:val="28"/>
        </w:rPr>
      </w:pPr>
      <w:r w:rsidRPr="00402306">
        <w:rPr>
          <w:rFonts w:ascii="標楷體" w:hAnsi="標楷體" w:hint="eastAsia"/>
          <w:sz w:val="28"/>
          <w:szCs w:val="28"/>
        </w:rPr>
        <w:t>團隊合作任務執行成效，將列入「創新整合獎勵方案」評分依據。</w:t>
      </w:r>
    </w:p>
    <w:p w14:paraId="4BDA03FC" w14:textId="659F3A86" w:rsidR="006A1BEC" w:rsidRPr="00402306" w:rsidRDefault="006A1BEC">
      <w:pPr>
        <w:pStyle w:val="aff0"/>
        <w:numPr>
          <w:ilvl w:val="0"/>
          <w:numId w:val="73"/>
        </w:numPr>
        <w:snapToGrid w:val="0"/>
        <w:spacing w:line="500" w:lineRule="exact"/>
        <w:ind w:left="851" w:hanging="567"/>
        <w:jc w:val="both"/>
        <w:rPr>
          <w:rFonts w:ascii="標楷體" w:hAnsi="標楷體"/>
          <w:sz w:val="28"/>
          <w:szCs w:val="28"/>
        </w:rPr>
      </w:pPr>
      <w:r w:rsidRPr="00402306">
        <w:rPr>
          <w:rFonts w:ascii="標楷體" w:hAnsi="標楷體"/>
          <w:sz w:val="28"/>
          <w:szCs w:val="28"/>
        </w:rPr>
        <w:t>團</w:t>
      </w:r>
      <w:r w:rsidRPr="00402306">
        <w:rPr>
          <w:sz w:val="28"/>
          <w:szCs w:val="28"/>
        </w:rPr>
        <w:t>隊合作任務費應按本</w:t>
      </w:r>
      <w:r w:rsidR="00402306" w:rsidRPr="00402306">
        <w:rPr>
          <w:sz w:val="28"/>
          <w:szCs w:val="28"/>
        </w:rPr>
        <w:t>申請作業</w:t>
      </w:r>
      <w:r w:rsidRPr="00402306">
        <w:rPr>
          <w:sz w:val="28"/>
          <w:szCs w:val="28"/>
        </w:rPr>
        <w:t>說明書所附之</w:t>
      </w:r>
      <w:r w:rsidRPr="00402306">
        <w:rPr>
          <w:sz w:val="28"/>
          <w:szCs w:val="28"/>
        </w:rPr>
        <w:t>115-116</w:t>
      </w:r>
      <w:r w:rsidRPr="00402306">
        <w:rPr>
          <w:sz w:val="28"/>
          <w:szCs w:val="28"/>
        </w:rPr>
        <w:t>年度「創新整合跨層級照護模式計畫」經費編列基準及使用範圍規定編列</w:t>
      </w:r>
      <w:r w:rsidR="00402306">
        <w:rPr>
          <w:rFonts w:hint="eastAsia"/>
          <w:sz w:val="28"/>
          <w:szCs w:val="28"/>
        </w:rPr>
        <w:t>（</w:t>
      </w:r>
      <w:hyperlink w:anchor="附件11" w:history="1">
        <w:r w:rsidRPr="00402306">
          <w:rPr>
            <w:rStyle w:val="af"/>
            <w:sz w:val="28"/>
            <w:szCs w:val="28"/>
          </w:rPr>
          <w:t>附件</w:t>
        </w:r>
        <w:r w:rsidRPr="00402306">
          <w:rPr>
            <w:rStyle w:val="af"/>
            <w:sz w:val="28"/>
            <w:szCs w:val="28"/>
          </w:rPr>
          <w:t>11</w:t>
        </w:r>
      </w:hyperlink>
      <w:r w:rsidR="00402306">
        <w:rPr>
          <w:rFonts w:hint="eastAsia"/>
          <w:sz w:val="28"/>
          <w:szCs w:val="28"/>
        </w:rPr>
        <w:t>）</w:t>
      </w:r>
      <w:r w:rsidRPr="00402306">
        <w:rPr>
          <w:sz w:val="28"/>
          <w:szCs w:val="28"/>
        </w:rPr>
        <w:t>。</w:t>
      </w:r>
    </w:p>
    <w:p w14:paraId="49A1A34E" w14:textId="77777777" w:rsidR="007E1ED0" w:rsidRPr="009F7195" w:rsidRDefault="007E1ED0">
      <w:pPr>
        <w:pStyle w:val="aff0"/>
        <w:numPr>
          <w:ilvl w:val="0"/>
          <w:numId w:val="79"/>
        </w:numPr>
        <w:snapToGrid w:val="0"/>
        <w:spacing w:beforeLines="50" w:before="120" w:line="500" w:lineRule="exact"/>
        <w:ind w:left="567" w:hanging="567"/>
        <w:jc w:val="both"/>
        <w:rPr>
          <w:rFonts w:ascii="標楷體" w:hAnsi="標楷體"/>
          <w:sz w:val="28"/>
          <w:szCs w:val="28"/>
        </w:rPr>
      </w:pPr>
      <w:r w:rsidRPr="009F7195">
        <w:rPr>
          <w:rFonts w:ascii="標楷體" w:hAnsi="標楷體"/>
          <w:sz w:val="28"/>
          <w:szCs w:val="28"/>
        </w:rPr>
        <w:t>創新整合獎勵方案</w:t>
      </w:r>
    </w:p>
    <w:p w14:paraId="5902BF00" w14:textId="4F47F547" w:rsidR="007E1ED0" w:rsidRPr="006A0E59" w:rsidRDefault="007E1ED0" w:rsidP="000E2345">
      <w:pPr>
        <w:spacing w:line="500" w:lineRule="exact"/>
        <w:ind w:left="567" w:firstLineChars="200" w:firstLine="560"/>
        <w:jc w:val="both"/>
        <w:rPr>
          <w:sz w:val="28"/>
          <w:szCs w:val="28"/>
        </w:rPr>
      </w:pPr>
      <w:r w:rsidRPr="006A0E59">
        <w:rPr>
          <w:sz w:val="28"/>
          <w:szCs w:val="28"/>
        </w:rPr>
        <w:t>本部</w:t>
      </w:r>
      <w:r w:rsidR="00D310FA" w:rsidRPr="006A0E59">
        <w:rPr>
          <w:sz w:val="28"/>
          <w:szCs w:val="28"/>
        </w:rPr>
        <w:t>將收集各團隊於計畫執行期間之個案登錄</w:t>
      </w:r>
      <w:r w:rsidR="00F42B7F">
        <w:rPr>
          <w:rFonts w:hint="eastAsia"/>
          <w:sz w:val="28"/>
          <w:szCs w:val="28"/>
        </w:rPr>
        <w:t>資料</w:t>
      </w:r>
      <w:r w:rsidR="00D310FA" w:rsidRPr="006A0E59">
        <w:rPr>
          <w:sz w:val="28"/>
          <w:szCs w:val="28"/>
        </w:rPr>
        <w:t>完整度，及團隊合作任務辦理情形</w:t>
      </w:r>
      <w:r w:rsidRPr="006A0E59">
        <w:rPr>
          <w:sz w:val="28"/>
          <w:szCs w:val="28"/>
        </w:rPr>
        <w:t>，</w:t>
      </w:r>
      <w:r w:rsidR="00556E73" w:rsidRPr="006A0E59">
        <w:rPr>
          <w:sz w:val="28"/>
          <w:szCs w:val="28"/>
        </w:rPr>
        <w:t>研擬創新整合獎勵方案，</w:t>
      </w:r>
      <w:r w:rsidRPr="006A0E59">
        <w:rPr>
          <w:sz w:val="28"/>
          <w:szCs w:val="28"/>
        </w:rPr>
        <w:t>評</w:t>
      </w:r>
      <w:r w:rsidR="00556E73" w:rsidRPr="006A0E59">
        <w:rPr>
          <w:sz w:val="28"/>
          <w:szCs w:val="28"/>
        </w:rPr>
        <w:t>比</w:t>
      </w:r>
      <w:r w:rsidRPr="006A0E59">
        <w:rPr>
          <w:sz w:val="28"/>
          <w:szCs w:val="28"/>
        </w:rPr>
        <w:t>參與計畫團隊執行成效</w:t>
      </w:r>
      <w:r w:rsidR="00556E73" w:rsidRPr="006A0E59">
        <w:rPr>
          <w:sz w:val="28"/>
          <w:szCs w:val="28"/>
        </w:rPr>
        <w:t>後</w:t>
      </w:r>
      <w:r w:rsidRPr="006A0E59">
        <w:rPr>
          <w:sz w:val="28"/>
          <w:szCs w:val="28"/>
        </w:rPr>
        <w:t>，</w:t>
      </w:r>
      <w:r w:rsidR="00556E73" w:rsidRPr="006A0E59">
        <w:rPr>
          <w:sz w:val="28"/>
          <w:szCs w:val="28"/>
        </w:rPr>
        <w:t>撥付獎勵費，</w:t>
      </w:r>
      <w:r w:rsidRPr="006A0E59">
        <w:rPr>
          <w:sz w:val="28"/>
          <w:szCs w:val="28"/>
        </w:rPr>
        <w:t>其中四大急重症照護</w:t>
      </w:r>
      <w:r w:rsidR="00531A71">
        <w:rPr>
          <w:rFonts w:hint="eastAsia"/>
          <w:sz w:val="28"/>
          <w:szCs w:val="28"/>
        </w:rPr>
        <w:t>整合之</w:t>
      </w:r>
      <w:r w:rsidRPr="006A0E59">
        <w:rPr>
          <w:sz w:val="28"/>
          <w:szCs w:val="28"/>
        </w:rPr>
        <w:t>總獎勵金額上限以</w:t>
      </w:r>
      <w:r w:rsidRPr="006A0E59">
        <w:rPr>
          <w:sz w:val="28"/>
          <w:szCs w:val="28"/>
        </w:rPr>
        <w:t>2,000</w:t>
      </w:r>
      <w:r w:rsidRPr="006A0E59">
        <w:rPr>
          <w:sz w:val="28"/>
          <w:szCs w:val="28"/>
        </w:rPr>
        <w:t>萬點為原則，婦兒急重症照護</w:t>
      </w:r>
      <w:r w:rsidR="00531A71">
        <w:rPr>
          <w:rFonts w:hint="eastAsia"/>
          <w:sz w:val="28"/>
          <w:szCs w:val="28"/>
        </w:rPr>
        <w:t>整合</w:t>
      </w:r>
      <w:r w:rsidRPr="006A0E59">
        <w:rPr>
          <w:sz w:val="28"/>
          <w:szCs w:val="28"/>
        </w:rPr>
        <w:t>總獎勵金額上限以</w:t>
      </w:r>
      <w:r w:rsidRPr="006A0E59">
        <w:rPr>
          <w:sz w:val="28"/>
          <w:szCs w:val="28"/>
        </w:rPr>
        <w:t>125</w:t>
      </w:r>
      <w:r w:rsidRPr="006A0E59">
        <w:rPr>
          <w:sz w:val="28"/>
          <w:szCs w:val="28"/>
        </w:rPr>
        <w:t>萬</w:t>
      </w:r>
      <w:r w:rsidRPr="006A0E59">
        <w:rPr>
          <w:sz w:val="28"/>
          <w:szCs w:val="28"/>
        </w:rPr>
        <w:lastRenderedPageBreak/>
        <w:t>點為原則。</w:t>
      </w:r>
      <w:r w:rsidR="00556E73" w:rsidRPr="006A0E59">
        <w:rPr>
          <w:sz w:val="28"/>
          <w:szCs w:val="28"/>
        </w:rPr>
        <w:t>獎勵</w:t>
      </w:r>
      <w:r w:rsidR="00531A71">
        <w:rPr>
          <w:rFonts w:hint="eastAsia"/>
          <w:sz w:val="28"/>
          <w:szCs w:val="28"/>
        </w:rPr>
        <w:t>項目</w:t>
      </w:r>
      <w:r w:rsidRPr="006A0E59">
        <w:rPr>
          <w:sz w:val="28"/>
          <w:szCs w:val="28"/>
        </w:rPr>
        <w:t>如下：</w:t>
      </w:r>
    </w:p>
    <w:p w14:paraId="565A943E" w14:textId="77777777" w:rsidR="00531A71" w:rsidRDefault="007E1ED0">
      <w:pPr>
        <w:pStyle w:val="aff0"/>
        <w:numPr>
          <w:ilvl w:val="0"/>
          <w:numId w:val="75"/>
        </w:numPr>
        <w:spacing w:line="500" w:lineRule="exact"/>
        <w:ind w:left="851" w:hanging="567"/>
        <w:jc w:val="both"/>
        <w:rPr>
          <w:rFonts w:ascii="標楷體" w:hAnsi="標楷體"/>
          <w:sz w:val="28"/>
          <w:szCs w:val="28"/>
        </w:rPr>
      </w:pPr>
      <w:r w:rsidRPr="009F7195">
        <w:rPr>
          <w:rFonts w:ascii="標楷體" w:hAnsi="標楷體"/>
          <w:sz w:val="28"/>
          <w:szCs w:val="28"/>
        </w:rPr>
        <w:t>傑出照護品質獎：根據四大急重症</w:t>
      </w:r>
      <w:r w:rsidR="00556E73" w:rsidRPr="009F7195">
        <w:rPr>
          <w:rFonts w:ascii="標楷體" w:hAnsi="標楷體" w:hint="eastAsia"/>
          <w:sz w:val="28"/>
          <w:szCs w:val="28"/>
        </w:rPr>
        <w:t>及</w:t>
      </w:r>
      <w:r w:rsidRPr="009F7195">
        <w:rPr>
          <w:rFonts w:ascii="標楷體" w:hAnsi="標楷體"/>
          <w:sz w:val="28"/>
          <w:szCs w:val="28"/>
        </w:rPr>
        <w:t>婦兒急重症照護資料登錄時效性、指定項目填報完整度與指標表現良窳度等面向分別評比，</w:t>
      </w:r>
      <w:r w:rsidR="00556E73" w:rsidRPr="009F7195">
        <w:rPr>
          <w:rFonts w:ascii="標楷體" w:hAnsi="標楷體" w:hint="eastAsia"/>
          <w:sz w:val="28"/>
          <w:szCs w:val="28"/>
        </w:rPr>
        <w:t>原則</w:t>
      </w:r>
      <w:r w:rsidRPr="009F7195">
        <w:rPr>
          <w:rFonts w:ascii="標楷體" w:hAnsi="標楷體"/>
          <w:sz w:val="28"/>
          <w:szCs w:val="28"/>
        </w:rPr>
        <w:t>以團隊成績敘獎。</w:t>
      </w:r>
    </w:p>
    <w:p w14:paraId="45357360" w14:textId="681FBC12" w:rsidR="007E1ED0" w:rsidRDefault="007E1ED0">
      <w:pPr>
        <w:pStyle w:val="aff0"/>
        <w:numPr>
          <w:ilvl w:val="0"/>
          <w:numId w:val="75"/>
        </w:numPr>
        <w:spacing w:line="500" w:lineRule="exact"/>
        <w:ind w:left="851" w:hanging="567"/>
        <w:jc w:val="both"/>
        <w:rPr>
          <w:rFonts w:ascii="標楷體" w:hAnsi="標楷體"/>
          <w:sz w:val="28"/>
          <w:szCs w:val="28"/>
        </w:rPr>
      </w:pPr>
      <w:r w:rsidRPr="00531A71">
        <w:rPr>
          <w:rFonts w:ascii="標楷體" w:hAnsi="標楷體"/>
          <w:sz w:val="28"/>
          <w:szCs w:val="28"/>
        </w:rPr>
        <w:t>群組亮點獎：依據團隊運作(包含創新元素)、改善成果、輔導熱忱及學習</w:t>
      </w:r>
      <w:r w:rsidRPr="00531A71">
        <w:rPr>
          <w:sz w:val="28"/>
          <w:szCs w:val="28"/>
        </w:rPr>
        <w:t>參與等</w:t>
      </w:r>
      <w:r w:rsidRPr="00531A71">
        <w:rPr>
          <w:sz w:val="28"/>
          <w:szCs w:val="28"/>
        </w:rPr>
        <w:t>4</w:t>
      </w:r>
      <w:r w:rsidRPr="00531A71">
        <w:rPr>
          <w:sz w:val="28"/>
          <w:szCs w:val="28"/>
        </w:rPr>
        <w:t>面向評比</w:t>
      </w:r>
      <w:r w:rsidRPr="00531A71">
        <w:rPr>
          <w:rFonts w:ascii="標楷體" w:hAnsi="標楷體"/>
          <w:sz w:val="28"/>
          <w:szCs w:val="28"/>
        </w:rPr>
        <w:t>。</w:t>
      </w:r>
    </w:p>
    <w:p w14:paraId="78E761EE" w14:textId="77777777" w:rsidR="00520C62" w:rsidRPr="00520C62" w:rsidRDefault="00520C62" w:rsidP="000E2345">
      <w:pPr>
        <w:spacing w:line="500" w:lineRule="exact"/>
        <w:jc w:val="both"/>
        <w:rPr>
          <w:rFonts w:ascii="標楷體" w:hAnsi="標楷體"/>
          <w:sz w:val="28"/>
          <w:szCs w:val="28"/>
        </w:rPr>
      </w:pPr>
    </w:p>
    <w:p w14:paraId="714FBAD8" w14:textId="586CAA86" w:rsidR="00BA1430" w:rsidRPr="009F7195" w:rsidRDefault="00EB0684" w:rsidP="00824BE2">
      <w:pPr>
        <w:pStyle w:val="1"/>
        <w:snapToGrid w:val="0"/>
        <w:spacing w:before="0" w:after="0" w:line="500" w:lineRule="exact"/>
        <w:rPr>
          <w:rFonts w:ascii="標楷體" w:hAnsi="標楷體"/>
          <w:sz w:val="28"/>
          <w:szCs w:val="28"/>
        </w:rPr>
      </w:pPr>
      <w:bookmarkStart w:id="17" w:name="_Toc185275675"/>
      <w:bookmarkStart w:id="18" w:name="_Toc235207479"/>
      <w:r w:rsidRPr="009F7195">
        <w:rPr>
          <w:rFonts w:ascii="標楷體" w:hAnsi="標楷體" w:hint="eastAsia"/>
          <w:sz w:val="28"/>
          <w:szCs w:val="28"/>
        </w:rPr>
        <w:t>捌</w:t>
      </w:r>
      <w:r w:rsidR="00824BE2" w:rsidRPr="009F7195">
        <w:rPr>
          <w:rFonts w:ascii="標楷體" w:hAnsi="標楷體" w:hint="eastAsia"/>
          <w:sz w:val="28"/>
          <w:szCs w:val="28"/>
        </w:rPr>
        <w:t>、</w:t>
      </w:r>
      <w:r w:rsidR="00BA1430" w:rsidRPr="009F7195">
        <w:rPr>
          <w:rFonts w:ascii="標楷體" w:hAnsi="標楷體"/>
          <w:sz w:val="28"/>
          <w:szCs w:val="28"/>
        </w:rPr>
        <w:t>計畫申請</w:t>
      </w:r>
      <w:r w:rsidR="00520C62">
        <w:rPr>
          <w:rFonts w:ascii="標楷體" w:hAnsi="標楷體" w:hint="eastAsia"/>
          <w:sz w:val="28"/>
          <w:szCs w:val="28"/>
        </w:rPr>
        <w:t>及</w:t>
      </w:r>
      <w:r w:rsidR="00BA1430" w:rsidRPr="009F7195">
        <w:rPr>
          <w:rFonts w:ascii="標楷體" w:hAnsi="標楷體"/>
          <w:sz w:val="28"/>
          <w:szCs w:val="28"/>
        </w:rPr>
        <w:t>審查</w:t>
      </w:r>
      <w:bookmarkEnd w:id="17"/>
      <w:bookmarkEnd w:id="18"/>
    </w:p>
    <w:p w14:paraId="32A46925" w14:textId="1E4EB69A" w:rsidR="00520C62" w:rsidRDefault="00BA1430">
      <w:pPr>
        <w:pStyle w:val="aff0"/>
        <w:numPr>
          <w:ilvl w:val="0"/>
          <w:numId w:val="74"/>
        </w:numPr>
        <w:spacing w:line="500" w:lineRule="exact"/>
        <w:ind w:left="567" w:hanging="567"/>
        <w:rPr>
          <w:rFonts w:ascii="標楷體" w:hAnsi="標楷體"/>
          <w:sz w:val="28"/>
          <w:szCs w:val="28"/>
        </w:rPr>
      </w:pPr>
      <w:r w:rsidRPr="009F7195">
        <w:rPr>
          <w:rFonts w:ascii="標楷體" w:hAnsi="標楷體"/>
          <w:sz w:val="28"/>
          <w:szCs w:val="28"/>
        </w:rPr>
        <w:t>申請期限：自計畫公告徵求日起</w:t>
      </w:r>
      <w:r w:rsidRPr="009F7195">
        <w:rPr>
          <w:rFonts w:ascii="標楷體" w:hAnsi="標楷體"/>
          <w:bCs/>
          <w:sz w:val="28"/>
          <w:szCs w:val="28"/>
        </w:rPr>
        <w:t>至</w:t>
      </w:r>
      <w:r w:rsidRPr="00520C62">
        <w:rPr>
          <w:bCs/>
          <w:sz w:val="28"/>
          <w:szCs w:val="28"/>
        </w:rPr>
        <w:t>115</w:t>
      </w:r>
      <w:r w:rsidRPr="009F7195">
        <w:rPr>
          <w:rFonts w:ascii="標楷體" w:hAnsi="標楷體"/>
          <w:bCs/>
          <w:sz w:val="28"/>
          <w:szCs w:val="28"/>
        </w:rPr>
        <w:t>年</w:t>
      </w:r>
      <w:r w:rsidR="00822B84">
        <w:rPr>
          <w:rFonts w:ascii="標楷體" w:hAnsi="標楷體" w:hint="eastAsia"/>
          <w:bCs/>
          <w:sz w:val="28"/>
          <w:szCs w:val="28"/>
        </w:rPr>
        <w:t>9</w:t>
      </w:r>
      <w:r w:rsidRPr="009F7195">
        <w:rPr>
          <w:rFonts w:ascii="標楷體" w:hAnsi="標楷體"/>
          <w:bCs/>
          <w:sz w:val="28"/>
          <w:szCs w:val="28"/>
        </w:rPr>
        <w:t>月</w:t>
      </w:r>
      <w:r w:rsidR="00822B84">
        <w:rPr>
          <w:rFonts w:ascii="標楷體" w:hAnsi="標楷體" w:hint="eastAsia"/>
          <w:bCs/>
          <w:sz w:val="28"/>
          <w:szCs w:val="28"/>
        </w:rPr>
        <w:t>9</w:t>
      </w:r>
      <w:r w:rsidRPr="009F7195">
        <w:rPr>
          <w:rFonts w:ascii="標楷體" w:hAnsi="標楷體"/>
          <w:bCs/>
          <w:sz w:val="28"/>
          <w:szCs w:val="28"/>
        </w:rPr>
        <w:t>日止</w:t>
      </w:r>
      <w:r w:rsidRPr="009F7195">
        <w:rPr>
          <w:rFonts w:ascii="標楷體" w:hAnsi="標楷體"/>
          <w:sz w:val="28"/>
          <w:szCs w:val="28"/>
        </w:rPr>
        <w:t>。</w:t>
      </w:r>
    </w:p>
    <w:p w14:paraId="046648FE" w14:textId="12A60530" w:rsidR="00520C62" w:rsidRDefault="00BA1430">
      <w:pPr>
        <w:pStyle w:val="aff0"/>
        <w:numPr>
          <w:ilvl w:val="0"/>
          <w:numId w:val="74"/>
        </w:numPr>
        <w:spacing w:line="500" w:lineRule="exact"/>
        <w:ind w:left="567" w:hanging="567"/>
        <w:jc w:val="both"/>
        <w:rPr>
          <w:rFonts w:ascii="標楷體" w:hAnsi="標楷體"/>
          <w:sz w:val="28"/>
          <w:szCs w:val="28"/>
        </w:rPr>
      </w:pPr>
      <w:r w:rsidRPr="00520C62">
        <w:rPr>
          <w:rFonts w:ascii="標楷體" w:hAnsi="標楷體"/>
          <w:sz w:val="28"/>
          <w:szCs w:val="28"/>
        </w:rPr>
        <w:t>主責醫院應於申請期限內（以管理中心收文日為準），</w:t>
      </w:r>
      <w:r w:rsidR="00520C62" w:rsidRPr="00520C62">
        <w:rPr>
          <w:rFonts w:ascii="標楷體" w:hAnsi="標楷體"/>
          <w:sz w:val="28"/>
          <w:szCs w:val="28"/>
        </w:rPr>
        <w:t>以正式公文檢送</w:t>
      </w:r>
      <w:r w:rsidR="00520C62">
        <w:rPr>
          <w:rFonts w:ascii="標楷體" w:hAnsi="標楷體" w:hint="eastAsia"/>
          <w:sz w:val="28"/>
          <w:szCs w:val="28"/>
        </w:rPr>
        <w:t>以下申請資料</w:t>
      </w:r>
      <w:r w:rsidR="00520C62" w:rsidRPr="00520C62">
        <w:rPr>
          <w:rFonts w:ascii="標楷體" w:hAnsi="標楷體"/>
          <w:sz w:val="28"/>
          <w:szCs w:val="28"/>
        </w:rPr>
        <w:t>，</w:t>
      </w:r>
      <w:r w:rsidRPr="00520C62">
        <w:rPr>
          <w:rFonts w:ascii="標楷體" w:hAnsi="標楷體"/>
          <w:sz w:val="28"/>
          <w:szCs w:val="28"/>
        </w:rPr>
        <w:t>郵寄至「創新整合照護專案管理中心」（委託財團法人醫院評鑑暨醫療品質策進會辦理），地址</w:t>
      </w:r>
      <w:r w:rsidRPr="00520C62">
        <w:rPr>
          <w:sz w:val="28"/>
          <w:szCs w:val="28"/>
        </w:rPr>
        <w:t>：</w:t>
      </w:r>
      <w:r w:rsidRPr="00520C62">
        <w:rPr>
          <w:sz w:val="28"/>
          <w:szCs w:val="28"/>
        </w:rPr>
        <w:t>220337</w:t>
      </w:r>
      <w:r w:rsidRPr="00520C62">
        <w:rPr>
          <w:sz w:val="28"/>
          <w:szCs w:val="28"/>
        </w:rPr>
        <w:t>新北市板橋區三民路二段</w:t>
      </w:r>
      <w:r w:rsidRPr="00520C62">
        <w:rPr>
          <w:sz w:val="28"/>
          <w:szCs w:val="28"/>
        </w:rPr>
        <w:t>31</w:t>
      </w:r>
      <w:r w:rsidRPr="00520C62">
        <w:rPr>
          <w:sz w:val="28"/>
          <w:szCs w:val="28"/>
        </w:rPr>
        <w:t>號</w:t>
      </w:r>
      <w:r w:rsidRPr="00520C62">
        <w:rPr>
          <w:sz w:val="28"/>
          <w:szCs w:val="28"/>
        </w:rPr>
        <w:t>5</w:t>
      </w:r>
      <w:r w:rsidRPr="00520C62">
        <w:rPr>
          <w:sz w:val="28"/>
          <w:szCs w:val="28"/>
        </w:rPr>
        <w:t>樓</w:t>
      </w:r>
      <w:r w:rsidRPr="00520C62">
        <w:rPr>
          <w:rFonts w:ascii="標楷體" w:hAnsi="標楷體"/>
          <w:sz w:val="28"/>
          <w:szCs w:val="28"/>
        </w:rPr>
        <w:t>。</w:t>
      </w:r>
    </w:p>
    <w:p w14:paraId="66659970" w14:textId="280806A8" w:rsidR="00520C62" w:rsidRDefault="00520C62">
      <w:pPr>
        <w:pStyle w:val="aff0"/>
        <w:numPr>
          <w:ilvl w:val="0"/>
          <w:numId w:val="45"/>
        </w:numPr>
        <w:spacing w:line="500" w:lineRule="exact"/>
        <w:ind w:left="851" w:hanging="567"/>
        <w:jc w:val="both"/>
        <w:rPr>
          <w:rFonts w:ascii="標楷體" w:hAnsi="標楷體"/>
          <w:sz w:val="28"/>
          <w:szCs w:val="28"/>
        </w:rPr>
      </w:pPr>
      <w:r w:rsidRPr="00520C62">
        <w:rPr>
          <w:sz w:val="28"/>
          <w:szCs w:val="28"/>
        </w:rPr>
        <w:t>申請計畫書一式</w:t>
      </w:r>
      <w:r w:rsidRPr="00520C62">
        <w:rPr>
          <w:sz w:val="28"/>
          <w:szCs w:val="28"/>
        </w:rPr>
        <w:t>2</w:t>
      </w:r>
      <w:r w:rsidRPr="00520C62">
        <w:rPr>
          <w:sz w:val="28"/>
          <w:szCs w:val="28"/>
        </w:rPr>
        <w:t>份，簡易裝訂即可</w:t>
      </w:r>
      <w:r>
        <w:rPr>
          <w:rFonts w:ascii="標楷體" w:hAnsi="標楷體" w:hint="eastAsia"/>
          <w:sz w:val="28"/>
          <w:szCs w:val="28"/>
        </w:rPr>
        <w:t>。</w:t>
      </w:r>
      <w:r w:rsidRPr="00520C62">
        <w:rPr>
          <w:rFonts w:ascii="標楷體" w:hAnsi="標楷體"/>
          <w:sz w:val="28"/>
          <w:szCs w:val="28"/>
        </w:rPr>
        <w:t>中文字形</w:t>
      </w:r>
      <w:r>
        <w:rPr>
          <w:rFonts w:ascii="標楷體" w:hAnsi="標楷體" w:hint="eastAsia"/>
          <w:sz w:val="28"/>
          <w:szCs w:val="28"/>
        </w:rPr>
        <w:t>請使用</w:t>
      </w:r>
      <w:r w:rsidRPr="00520C62">
        <w:rPr>
          <w:rFonts w:ascii="標楷體" w:hAnsi="標楷體"/>
          <w:sz w:val="28"/>
          <w:szCs w:val="28"/>
        </w:rPr>
        <w:t>標楷體、英文字形</w:t>
      </w:r>
      <w:r>
        <w:rPr>
          <w:rFonts w:hint="eastAsia"/>
          <w:sz w:val="28"/>
          <w:szCs w:val="28"/>
        </w:rPr>
        <w:t>為</w:t>
      </w:r>
      <w:r w:rsidRPr="00520C62">
        <w:rPr>
          <w:sz w:val="28"/>
          <w:szCs w:val="28"/>
        </w:rPr>
        <w:t>Times New Roman</w:t>
      </w:r>
      <w:r w:rsidRPr="00520C62">
        <w:rPr>
          <w:sz w:val="28"/>
          <w:szCs w:val="28"/>
        </w:rPr>
        <w:t>，</w:t>
      </w:r>
      <w:r w:rsidRPr="00520C62">
        <w:rPr>
          <w:sz w:val="28"/>
          <w:szCs w:val="28"/>
        </w:rPr>
        <w:t>14</w:t>
      </w:r>
      <w:r>
        <w:rPr>
          <w:rFonts w:hint="eastAsia"/>
          <w:sz w:val="28"/>
          <w:szCs w:val="28"/>
        </w:rPr>
        <w:t>級</w:t>
      </w:r>
      <w:r w:rsidRPr="00520C62">
        <w:rPr>
          <w:sz w:val="28"/>
          <w:szCs w:val="28"/>
        </w:rPr>
        <w:t>字；</w:t>
      </w:r>
      <w:r>
        <w:rPr>
          <w:rFonts w:hint="eastAsia"/>
          <w:sz w:val="28"/>
          <w:szCs w:val="28"/>
        </w:rPr>
        <w:t>格式</w:t>
      </w:r>
      <w:r w:rsidRPr="00520C62">
        <w:rPr>
          <w:sz w:val="28"/>
          <w:szCs w:val="28"/>
        </w:rPr>
        <w:t>如</w:t>
      </w:r>
      <w:hyperlink w:anchor="附件12" w:history="1">
        <w:r w:rsidRPr="00520C62">
          <w:rPr>
            <w:rStyle w:val="af"/>
            <w:sz w:val="28"/>
            <w:szCs w:val="28"/>
          </w:rPr>
          <w:t>附件</w:t>
        </w:r>
        <w:r w:rsidRPr="00520C62">
          <w:rPr>
            <w:rStyle w:val="af"/>
            <w:sz w:val="28"/>
            <w:szCs w:val="28"/>
          </w:rPr>
          <w:t>12</w:t>
        </w:r>
      </w:hyperlink>
      <w:r w:rsidRPr="00520C62">
        <w:rPr>
          <w:rFonts w:ascii="標楷體" w:hAnsi="標楷體"/>
          <w:sz w:val="28"/>
          <w:szCs w:val="28"/>
        </w:rPr>
        <w:t>。</w:t>
      </w:r>
    </w:p>
    <w:p w14:paraId="6FD6F51D" w14:textId="01FFCA22" w:rsidR="00520C62" w:rsidRDefault="00520C62">
      <w:pPr>
        <w:pStyle w:val="aff0"/>
        <w:numPr>
          <w:ilvl w:val="0"/>
          <w:numId w:val="45"/>
        </w:numPr>
        <w:spacing w:line="500" w:lineRule="exact"/>
        <w:ind w:left="851" w:hanging="567"/>
        <w:jc w:val="both"/>
        <w:rPr>
          <w:rFonts w:ascii="標楷體" w:hAnsi="標楷體"/>
          <w:sz w:val="28"/>
          <w:szCs w:val="28"/>
        </w:rPr>
      </w:pPr>
      <w:r w:rsidRPr="00520C62">
        <w:rPr>
          <w:rFonts w:ascii="標楷體" w:hAnsi="標楷體"/>
          <w:sz w:val="28"/>
          <w:szCs w:val="28"/>
        </w:rPr>
        <w:t>主責醫院之開業執照、醫院評鑑合格證明書及醫院緊急醫療能力分級評定結果影</w:t>
      </w:r>
      <w:r w:rsidRPr="00520C62">
        <w:rPr>
          <w:sz w:val="28"/>
          <w:szCs w:val="28"/>
        </w:rPr>
        <w:t>本各</w:t>
      </w:r>
      <w:r w:rsidRPr="00520C62">
        <w:rPr>
          <w:sz w:val="28"/>
          <w:szCs w:val="28"/>
        </w:rPr>
        <w:t>1</w:t>
      </w:r>
      <w:r w:rsidRPr="00520C62">
        <w:rPr>
          <w:sz w:val="28"/>
          <w:szCs w:val="28"/>
        </w:rPr>
        <w:t>份</w:t>
      </w:r>
      <w:r w:rsidRPr="00520C62">
        <w:rPr>
          <w:rFonts w:ascii="標楷體" w:hAnsi="標楷體"/>
          <w:sz w:val="28"/>
          <w:szCs w:val="28"/>
        </w:rPr>
        <w:t>。</w:t>
      </w:r>
    </w:p>
    <w:p w14:paraId="452AE09D" w14:textId="3287EF4E" w:rsidR="00520C62" w:rsidRDefault="00520C62">
      <w:pPr>
        <w:pStyle w:val="aff0"/>
        <w:numPr>
          <w:ilvl w:val="0"/>
          <w:numId w:val="45"/>
        </w:numPr>
        <w:spacing w:line="500" w:lineRule="exact"/>
        <w:ind w:left="851" w:hanging="567"/>
        <w:jc w:val="both"/>
        <w:rPr>
          <w:rFonts w:ascii="標楷體" w:hAnsi="標楷體"/>
          <w:sz w:val="28"/>
          <w:szCs w:val="28"/>
        </w:rPr>
      </w:pPr>
      <w:r w:rsidRPr="00520C62">
        <w:rPr>
          <w:rFonts w:ascii="標楷體" w:hAnsi="標楷體"/>
          <w:sz w:val="28"/>
          <w:szCs w:val="28"/>
        </w:rPr>
        <w:t>合作機構</w:t>
      </w:r>
      <w:r w:rsidRPr="00520C62">
        <w:rPr>
          <w:sz w:val="28"/>
          <w:szCs w:val="28"/>
        </w:rPr>
        <w:t>之同意書正本</w:t>
      </w:r>
      <w:r>
        <w:rPr>
          <w:rFonts w:hint="eastAsia"/>
          <w:sz w:val="28"/>
          <w:szCs w:val="28"/>
        </w:rPr>
        <w:t>各</w:t>
      </w:r>
      <w:r w:rsidRPr="00520C62">
        <w:rPr>
          <w:sz w:val="28"/>
          <w:szCs w:val="28"/>
        </w:rPr>
        <w:t>1</w:t>
      </w:r>
      <w:r w:rsidRPr="00520C62">
        <w:rPr>
          <w:sz w:val="28"/>
          <w:szCs w:val="28"/>
        </w:rPr>
        <w:t>份</w:t>
      </w:r>
      <w:r>
        <w:rPr>
          <w:rFonts w:hint="eastAsia"/>
          <w:sz w:val="28"/>
          <w:szCs w:val="28"/>
        </w:rPr>
        <w:t>；</w:t>
      </w:r>
      <w:r w:rsidR="00F42B7F">
        <w:rPr>
          <w:rFonts w:hint="eastAsia"/>
          <w:sz w:val="28"/>
          <w:szCs w:val="28"/>
        </w:rPr>
        <w:t>範本</w:t>
      </w:r>
      <w:r w:rsidRPr="00520C62">
        <w:rPr>
          <w:sz w:val="28"/>
          <w:szCs w:val="28"/>
        </w:rPr>
        <w:t>如</w:t>
      </w:r>
      <w:hyperlink w:anchor="附件13" w:history="1">
        <w:r w:rsidRPr="00520C62">
          <w:rPr>
            <w:rStyle w:val="af"/>
            <w:sz w:val="28"/>
            <w:szCs w:val="28"/>
          </w:rPr>
          <w:t>附件</w:t>
        </w:r>
        <w:r w:rsidRPr="00520C62">
          <w:rPr>
            <w:rStyle w:val="af"/>
            <w:sz w:val="28"/>
            <w:szCs w:val="28"/>
          </w:rPr>
          <w:t>13</w:t>
        </w:r>
      </w:hyperlink>
      <w:r w:rsidRPr="00520C62">
        <w:rPr>
          <w:rFonts w:ascii="標楷體" w:hAnsi="標楷體"/>
          <w:sz w:val="28"/>
          <w:szCs w:val="28"/>
        </w:rPr>
        <w:t>。</w:t>
      </w:r>
    </w:p>
    <w:p w14:paraId="13A0B7F6" w14:textId="592A2820" w:rsidR="00520C62" w:rsidRPr="009F7195" w:rsidRDefault="00520C62">
      <w:pPr>
        <w:pStyle w:val="aff0"/>
        <w:numPr>
          <w:ilvl w:val="0"/>
          <w:numId w:val="45"/>
        </w:numPr>
        <w:spacing w:line="500" w:lineRule="exact"/>
        <w:ind w:left="851" w:hanging="567"/>
        <w:jc w:val="both"/>
        <w:rPr>
          <w:rFonts w:ascii="標楷體" w:hAnsi="標楷體"/>
          <w:sz w:val="28"/>
          <w:szCs w:val="28"/>
        </w:rPr>
      </w:pPr>
      <w:r w:rsidRPr="00520C62">
        <w:rPr>
          <w:rFonts w:ascii="標楷體" w:hAnsi="標楷體"/>
          <w:sz w:val="28"/>
          <w:szCs w:val="28"/>
        </w:rPr>
        <w:t>前開文</w:t>
      </w:r>
      <w:r w:rsidRPr="00520C62">
        <w:rPr>
          <w:sz w:val="28"/>
          <w:szCs w:val="28"/>
        </w:rPr>
        <w:t>件之電子檔</w:t>
      </w:r>
      <w:r>
        <w:rPr>
          <w:rFonts w:hint="eastAsia"/>
          <w:sz w:val="28"/>
          <w:szCs w:val="28"/>
        </w:rPr>
        <w:t>各</w:t>
      </w:r>
      <w:r w:rsidRPr="00520C62">
        <w:rPr>
          <w:sz w:val="28"/>
          <w:szCs w:val="28"/>
        </w:rPr>
        <w:t>1</w:t>
      </w:r>
      <w:r w:rsidRPr="00520C62">
        <w:rPr>
          <w:sz w:val="28"/>
          <w:szCs w:val="28"/>
        </w:rPr>
        <w:t>份（</w:t>
      </w:r>
      <w:r w:rsidR="00F42B7F">
        <w:rPr>
          <w:rFonts w:hint="eastAsia"/>
          <w:sz w:val="28"/>
          <w:szCs w:val="28"/>
        </w:rPr>
        <w:t>可</w:t>
      </w:r>
      <w:r w:rsidRPr="00520C62">
        <w:rPr>
          <w:sz w:val="28"/>
          <w:szCs w:val="28"/>
        </w:rPr>
        <w:t>以光碟片或隨身碟</w:t>
      </w:r>
      <w:r w:rsidR="00F42B7F">
        <w:rPr>
          <w:rFonts w:hint="eastAsia"/>
          <w:sz w:val="28"/>
          <w:szCs w:val="28"/>
        </w:rPr>
        <w:t>檢附</w:t>
      </w:r>
      <w:r w:rsidRPr="00520C62">
        <w:rPr>
          <w:sz w:val="28"/>
          <w:szCs w:val="28"/>
        </w:rPr>
        <w:t>，</w:t>
      </w:r>
      <w:r w:rsidR="00F42B7F">
        <w:rPr>
          <w:rFonts w:hint="eastAsia"/>
          <w:sz w:val="28"/>
          <w:szCs w:val="28"/>
        </w:rPr>
        <w:t>應同時提供</w:t>
      </w:r>
      <w:r w:rsidRPr="00520C62">
        <w:rPr>
          <w:sz w:val="28"/>
          <w:szCs w:val="28"/>
        </w:rPr>
        <w:t>申請計畫書之</w:t>
      </w:r>
      <w:r w:rsidRPr="00520C62">
        <w:rPr>
          <w:sz w:val="28"/>
          <w:szCs w:val="28"/>
        </w:rPr>
        <w:t>Word</w:t>
      </w:r>
      <w:r w:rsidRPr="00520C62">
        <w:rPr>
          <w:sz w:val="28"/>
          <w:szCs w:val="28"/>
        </w:rPr>
        <w:t>檔與</w:t>
      </w:r>
      <w:r w:rsidRPr="00520C62">
        <w:rPr>
          <w:sz w:val="28"/>
          <w:szCs w:val="28"/>
        </w:rPr>
        <w:t>PDF</w:t>
      </w:r>
      <w:r w:rsidRPr="00520C62">
        <w:rPr>
          <w:sz w:val="28"/>
          <w:szCs w:val="28"/>
        </w:rPr>
        <w:t>檔）</w:t>
      </w:r>
      <w:r w:rsidRPr="00520C62">
        <w:rPr>
          <w:rFonts w:ascii="標楷體" w:hAnsi="標楷體"/>
          <w:sz w:val="28"/>
          <w:szCs w:val="28"/>
        </w:rPr>
        <w:t>。</w:t>
      </w:r>
    </w:p>
    <w:p w14:paraId="57B7DDEB" w14:textId="2BCBD471" w:rsidR="00BA1430" w:rsidRPr="000E2345" w:rsidRDefault="000E2345">
      <w:pPr>
        <w:pStyle w:val="aff0"/>
        <w:numPr>
          <w:ilvl w:val="0"/>
          <w:numId w:val="74"/>
        </w:numPr>
        <w:spacing w:line="500" w:lineRule="exact"/>
        <w:ind w:left="567" w:hanging="567"/>
        <w:jc w:val="both"/>
        <w:rPr>
          <w:rFonts w:ascii="標楷體" w:hAnsi="標楷體"/>
          <w:sz w:val="28"/>
          <w:szCs w:val="28"/>
        </w:rPr>
      </w:pPr>
      <w:r>
        <w:rPr>
          <w:rFonts w:ascii="標楷體" w:hAnsi="標楷體" w:hint="eastAsia"/>
          <w:sz w:val="28"/>
          <w:szCs w:val="28"/>
        </w:rPr>
        <w:t>審查方式</w:t>
      </w:r>
      <w:r w:rsidR="003705F9">
        <w:rPr>
          <w:rFonts w:ascii="標楷體" w:hAnsi="標楷體" w:hint="eastAsia"/>
          <w:sz w:val="28"/>
          <w:szCs w:val="28"/>
        </w:rPr>
        <w:t>：</w:t>
      </w:r>
    </w:p>
    <w:p w14:paraId="5128FDDC" w14:textId="77777777" w:rsidR="000E2345" w:rsidRDefault="00BA1430">
      <w:pPr>
        <w:pStyle w:val="aff0"/>
        <w:numPr>
          <w:ilvl w:val="0"/>
          <w:numId w:val="84"/>
        </w:numPr>
        <w:spacing w:line="500" w:lineRule="exact"/>
        <w:ind w:left="851" w:hanging="567"/>
        <w:jc w:val="both"/>
        <w:rPr>
          <w:rFonts w:ascii="標楷體" w:hAnsi="標楷體"/>
          <w:sz w:val="28"/>
          <w:szCs w:val="28"/>
        </w:rPr>
      </w:pPr>
      <w:r w:rsidRPr="009F7195">
        <w:rPr>
          <w:rFonts w:ascii="標楷體" w:hAnsi="標楷體"/>
          <w:sz w:val="28"/>
          <w:szCs w:val="28"/>
        </w:rPr>
        <w:t>本計畫委請管理中心辦理計畫書面審查作業。</w:t>
      </w:r>
    </w:p>
    <w:p w14:paraId="3A624757" w14:textId="5E1C2176" w:rsidR="000E2345" w:rsidRDefault="00BA1430">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本計畫採序位法－評分轉序位評比，依據各團隊所提</w:t>
      </w:r>
      <w:r w:rsidR="00F42B7F">
        <w:rPr>
          <w:rFonts w:ascii="標楷體" w:hAnsi="標楷體" w:hint="eastAsia"/>
          <w:sz w:val="28"/>
          <w:szCs w:val="28"/>
        </w:rPr>
        <w:t>申請計畫</w:t>
      </w:r>
      <w:r w:rsidRPr="000E2345">
        <w:rPr>
          <w:rFonts w:ascii="標楷體" w:hAnsi="標楷體"/>
          <w:sz w:val="28"/>
          <w:szCs w:val="28"/>
        </w:rPr>
        <w:t>書，按本案所列評分項目及配分評分。</w:t>
      </w:r>
    </w:p>
    <w:p w14:paraId="302D6387" w14:textId="77777777" w:rsidR="000E2345" w:rsidRDefault="00BA16CE">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四大急重症</w:t>
      </w:r>
      <w:r w:rsidR="000E2345">
        <w:rPr>
          <w:rFonts w:ascii="標楷體" w:hAnsi="標楷體" w:hint="eastAsia"/>
          <w:sz w:val="28"/>
          <w:szCs w:val="28"/>
        </w:rPr>
        <w:t>照護整合</w:t>
      </w:r>
      <w:r w:rsidR="00605754" w:rsidRPr="000E2345">
        <w:rPr>
          <w:rFonts w:ascii="標楷體" w:hAnsi="標楷體" w:hint="eastAsia"/>
          <w:sz w:val="28"/>
          <w:szCs w:val="28"/>
        </w:rPr>
        <w:t>及</w:t>
      </w:r>
      <w:r w:rsidRPr="000E2345">
        <w:rPr>
          <w:rFonts w:ascii="標楷體" w:hAnsi="標楷體"/>
          <w:sz w:val="28"/>
          <w:szCs w:val="28"/>
        </w:rPr>
        <w:t>婦兒急重症照護</w:t>
      </w:r>
      <w:r w:rsidR="000E2345">
        <w:rPr>
          <w:rFonts w:ascii="標楷體" w:hAnsi="標楷體" w:hint="eastAsia"/>
          <w:sz w:val="28"/>
          <w:szCs w:val="28"/>
        </w:rPr>
        <w:t>整合</w:t>
      </w:r>
      <w:r w:rsidR="00605754" w:rsidRPr="000E2345">
        <w:rPr>
          <w:rFonts w:ascii="標楷體" w:hAnsi="標楷體" w:hint="eastAsia"/>
          <w:sz w:val="28"/>
          <w:szCs w:val="28"/>
        </w:rPr>
        <w:t>之</w:t>
      </w:r>
      <w:r w:rsidR="00BA1430" w:rsidRPr="000E2345">
        <w:rPr>
          <w:rFonts w:ascii="標楷體" w:hAnsi="標楷體"/>
          <w:sz w:val="28"/>
          <w:szCs w:val="28"/>
        </w:rPr>
        <w:t>評分合計數</w:t>
      </w:r>
      <w:r w:rsidR="000E2345">
        <w:rPr>
          <w:rFonts w:ascii="標楷體" w:hAnsi="標楷體" w:hint="eastAsia"/>
          <w:sz w:val="28"/>
          <w:szCs w:val="28"/>
        </w:rPr>
        <w:t>，</w:t>
      </w:r>
      <w:r w:rsidR="00C95862" w:rsidRPr="000E2345">
        <w:rPr>
          <w:rFonts w:ascii="標楷體" w:hAnsi="標楷體" w:hint="eastAsia"/>
          <w:sz w:val="28"/>
          <w:szCs w:val="28"/>
        </w:rPr>
        <w:t>各</w:t>
      </w:r>
      <w:r w:rsidR="00BA1430" w:rsidRPr="000E2345">
        <w:rPr>
          <w:rFonts w:ascii="標楷體" w:hAnsi="標楷體"/>
          <w:sz w:val="28"/>
          <w:szCs w:val="28"/>
        </w:rPr>
        <w:t>為</w:t>
      </w:r>
      <w:r w:rsidR="00BA1430" w:rsidRPr="000E2345">
        <w:rPr>
          <w:sz w:val="28"/>
          <w:szCs w:val="28"/>
        </w:rPr>
        <w:t>100</w:t>
      </w:r>
      <w:r w:rsidR="00BA1430" w:rsidRPr="000E2345">
        <w:rPr>
          <w:sz w:val="28"/>
          <w:szCs w:val="28"/>
        </w:rPr>
        <w:t>分，由</w:t>
      </w:r>
      <w:r w:rsidR="00BA1430" w:rsidRPr="000E2345">
        <w:rPr>
          <w:rFonts w:ascii="標楷體" w:hAnsi="標楷體"/>
          <w:sz w:val="28"/>
          <w:szCs w:val="28"/>
        </w:rPr>
        <w:t>管理中心聘請審查委員</w:t>
      </w:r>
      <w:r w:rsidR="00605754" w:rsidRPr="000E2345">
        <w:rPr>
          <w:rFonts w:ascii="標楷體" w:hAnsi="標楷體"/>
          <w:sz w:val="28"/>
          <w:szCs w:val="28"/>
        </w:rPr>
        <w:t>審查</w:t>
      </w:r>
      <w:r w:rsidR="00BA1430" w:rsidRPr="000E2345">
        <w:rPr>
          <w:rFonts w:ascii="標楷體" w:hAnsi="標楷體"/>
          <w:sz w:val="28"/>
          <w:szCs w:val="28"/>
        </w:rPr>
        <w:t>。</w:t>
      </w:r>
    </w:p>
    <w:p w14:paraId="23E092B7" w14:textId="77777777" w:rsidR="000E2345" w:rsidRPr="000E2345" w:rsidRDefault="00BA1430">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總平均分</w:t>
      </w:r>
      <w:r w:rsidRPr="000E2345">
        <w:rPr>
          <w:sz w:val="28"/>
          <w:szCs w:val="28"/>
        </w:rPr>
        <w:t>數達</w:t>
      </w:r>
      <w:r w:rsidRPr="000E2345">
        <w:rPr>
          <w:sz w:val="28"/>
          <w:szCs w:val="28"/>
        </w:rPr>
        <w:t>75</w:t>
      </w:r>
      <w:r w:rsidRPr="000E2345">
        <w:rPr>
          <w:sz w:val="28"/>
          <w:szCs w:val="28"/>
        </w:rPr>
        <w:t>分（含）以上者為合格團隊，總平均分數未達</w:t>
      </w:r>
      <w:r w:rsidRPr="000E2345">
        <w:rPr>
          <w:sz w:val="28"/>
          <w:szCs w:val="28"/>
        </w:rPr>
        <w:t>75</w:t>
      </w:r>
      <w:r w:rsidRPr="000E2345">
        <w:rPr>
          <w:sz w:val="28"/>
          <w:szCs w:val="28"/>
        </w:rPr>
        <w:t>分者為不合格團隊。經評定為不合格者，不得作為優勝團隊。</w:t>
      </w:r>
    </w:p>
    <w:p w14:paraId="048F4D79" w14:textId="77777777" w:rsidR="000E2345" w:rsidRPr="000E2345" w:rsidRDefault="00BA1430">
      <w:pPr>
        <w:pStyle w:val="aff0"/>
        <w:numPr>
          <w:ilvl w:val="0"/>
          <w:numId w:val="84"/>
        </w:numPr>
        <w:spacing w:line="500" w:lineRule="exact"/>
        <w:ind w:left="851" w:hanging="567"/>
        <w:jc w:val="both"/>
        <w:rPr>
          <w:rFonts w:ascii="標楷體" w:hAnsi="標楷體"/>
          <w:sz w:val="28"/>
          <w:szCs w:val="28"/>
        </w:rPr>
      </w:pPr>
      <w:r w:rsidRPr="000E2345">
        <w:rPr>
          <w:sz w:val="28"/>
          <w:szCs w:val="28"/>
        </w:rPr>
        <w:lastRenderedPageBreak/>
        <w:t>優勝團隊評定方式：經計算各受評團隊之序位數總和結果，以總序位合計數最低為第</w:t>
      </w:r>
      <w:r w:rsidRPr="000E2345">
        <w:rPr>
          <w:sz w:val="28"/>
          <w:szCs w:val="28"/>
        </w:rPr>
        <w:t>1</w:t>
      </w:r>
      <w:r w:rsidRPr="000E2345">
        <w:rPr>
          <w:sz w:val="28"/>
          <w:szCs w:val="28"/>
        </w:rPr>
        <w:t>優勝序位團隊，次低者為第</w:t>
      </w:r>
      <w:r w:rsidRPr="000E2345">
        <w:rPr>
          <w:sz w:val="28"/>
          <w:szCs w:val="28"/>
        </w:rPr>
        <w:t>2</w:t>
      </w:r>
      <w:r w:rsidRPr="000E2345">
        <w:rPr>
          <w:sz w:val="28"/>
          <w:szCs w:val="28"/>
        </w:rPr>
        <w:t>優勝序位團隊，依此類推。</w:t>
      </w:r>
    </w:p>
    <w:p w14:paraId="404028CF" w14:textId="77777777" w:rsidR="000E2345" w:rsidRDefault="00BA1430">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團隊</w:t>
      </w:r>
      <w:r w:rsidR="00605754" w:rsidRPr="000E2345">
        <w:rPr>
          <w:rFonts w:ascii="標楷體" w:hAnsi="標楷體" w:hint="eastAsia"/>
          <w:sz w:val="28"/>
          <w:szCs w:val="28"/>
        </w:rPr>
        <w:t>評分</w:t>
      </w:r>
      <w:r w:rsidRPr="000E2345">
        <w:rPr>
          <w:rFonts w:ascii="標楷體" w:hAnsi="標楷體"/>
          <w:sz w:val="28"/>
          <w:szCs w:val="28"/>
        </w:rPr>
        <w:t>序位總和相同時，以合作</w:t>
      </w:r>
      <w:r w:rsidRPr="000E2345">
        <w:rPr>
          <w:rFonts w:ascii="標楷體" w:hAnsi="標楷體" w:hint="eastAsia"/>
          <w:sz w:val="28"/>
          <w:szCs w:val="28"/>
        </w:rPr>
        <w:t>機構</w:t>
      </w:r>
      <w:r w:rsidRPr="000E2345">
        <w:rPr>
          <w:rFonts w:ascii="標楷體" w:hAnsi="標楷體"/>
          <w:sz w:val="28"/>
          <w:szCs w:val="28"/>
        </w:rPr>
        <w:t>家數較多者為優先簽約團隊，若合作</w:t>
      </w:r>
      <w:r w:rsidRPr="000E2345">
        <w:rPr>
          <w:rFonts w:ascii="標楷體" w:hAnsi="標楷體" w:hint="eastAsia"/>
          <w:sz w:val="28"/>
          <w:szCs w:val="28"/>
        </w:rPr>
        <w:t>機構</w:t>
      </w:r>
      <w:r w:rsidRPr="000E2345">
        <w:rPr>
          <w:rFonts w:ascii="標楷體" w:hAnsi="標楷體"/>
          <w:sz w:val="28"/>
          <w:szCs w:val="28"/>
        </w:rPr>
        <w:t>家數相同者，則就序位合計值相同之受評團隊再行綜合評選一次，以序位合計值最低者為優先簽約團隊；若綜合評選後之序位合計值仍相同者，以抽籤方式決定。</w:t>
      </w:r>
    </w:p>
    <w:p w14:paraId="3BB426B3" w14:textId="77777777" w:rsidR="000E2345" w:rsidRDefault="00BA1430">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審查結果</w:t>
      </w:r>
      <w:r w:rsidR="00605754" w:rsidRPr="000E2345">
        <w:rPr>
          <w:rFonts w:ascii="標楷體" w:hAnsi="標楷體" w:hint="eastAsia"/>
          <w:sz w:val="28"/>
          <w:szCs w:val="28"/>
        </w:rPr>
        <w:t>由</w:t>
      </w:r>
      <w:r w:rsidR="00605754" w:rsidRPr="000E2345">
        <w:rPr>
          <w:rFonts w:ascii="標楷體" w:hAnsi="標楷體"/>
          <w:sz w:val="28"/>
          <w:szCs w:val="28"/>
        </w:rPr>
        <w:t>管理中心</w:t>
      </w:r>
      <w:r w:rsidRPr="000E2345">
        <w:rPr>
          <w:rFonts w:ascii="標楷體" w:hAnsi="標楷體"/>
          <w:sz w:val="28"/>
          <w:szCs w:val="28"/>
        </w:rPr>
        <w:t>送交</w:t>
      </w:r>
      <w:r w:rsidRPr="000E2345">
        <w:rPr>
          <w:rFonts w:ascii="標楷體" w:hAnsi="標楷體" w:hint="eastAsia"/>
          <w:sz w:val="28"/>
          <w:szCs w:val="28"/>
        </w:rPr>
        <w:t>本</w:t>
      </w:r>
      <w:r w:rsidRPr="000E2345">
        <w:rPr>
          <w:rFonts w:ascii="標楷體" w:hAnsi="標楷體"/>
          <w:sz w:val="28"/>
          <w:szCs w:val="28"/>
        </w:rPr>
        <w:t>部核定。</w:t>
      </w:r>
    </w:p>
    <w:p w14:paraId="1C596F84" w14:textId="77777777" w:rsidR="000E2345" w:rsidRDefault="00BA1430">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審查合格並經</w:t>
      </w:r>
      <w:r w:rsidR="000E2345">
        <w:rPr>
          <w:rFonts w:ascii="標楷體" w:hAnsi="標楷體" w:hint="eastAsia"/>
          <w:sz w:val="28"/>
          <w:szCs w:val="28"/>
        </w:rPr>
        <w:t>本部</w:t>
      </w:r>
      <w:r w:rsidRPr="000E2345">
        <w:rPr>
          <w:rFonts w:ascii="標楷體" w:hAnsi="標楷體"/>
          <w:sz w:val="28"/>
          <w:szCs w:val="28"/>
        </w:rPr>
        <w:t>核定之優勝團隊，如發現有資料提列不實或抄襲之情事，由主責醫院負擔相關責任，本部得立即取消優勝團隊資格。</w:t>
      </w:r>
    </w:p>
    <w:p w14:paraId="5A4C0938" w14:textId="2E17E25C" w:rsidR="00BA1430" w:rsidRPr="000E2345" w:rsidRDefault="00BA1430">
      <w:pPr>
        <w:pStyle w:val="aff0"/>
        <w:numPr>
          <w:ilvl w:val="0"/>
          <w:numId w:val="84"/>
        </w:numPr>
        <w:spacing w:line="500" w:lineRule="exact"/>
        <w:ind w:left="851" w:hanging="567"/>
        <w:jc w:val="both"/>
        <w:rPr>
          <w:rFonts w:ascii="標楷體" w:hAnsi="標楷體"/>
          <w:sz w:val="28"/>
          <w:szCs w:val="28"/>
        </w:rPr>
      </w:pPr>
      <w:r w:rsidRPr="000E2345">
        <w:rPr>
          <w:rFonts w:ascii="標楷體" w:hAnsi="標楷體"/>
          <w:sz w:val="28"/>
          <w:szCs w:val="28"/>
        </w:rPr>
        <w:t>評分項目、內容及權重說明如下：</w:t>
      </w:r>
    </w:p>
    <w:p w14:paraId="02ED0C9C" w14:textId="5A4E4B3B" w:rsidR="004A1DE0" w:rsidRPr="009F7195" w:rsidRDefault="00AB1DEC">
      <w:pPr>
        <w:pStyle w:val="aff0"/>
        <w:numPr>
          <w:ilvl w:val="3"/>
          <w:numId w:val="61"/>
        </w:numPr>
        <w:spacing w:afterLines="50" w:after="120" w:line="500" w:lineRule="exact"/>
        <w:ind w:left="851" w:hanging="227"/>
        <w:rPr>
          <w:rFonts w:ascii="標楷體" w:hAnsi="標楷體"/>
          <w:sz w:val="28"/>
          <w:szCs w:val="28"/>
        </w:rPr>
      </w:pPr>
      <w:r w:rsidRPr="009F7195">
        <w:rPr>
          <w:rFonts w:ascii="標楷體" w:hAnsi="標楷體"/>
          <w:sz w:val="28"/>
          <w:szCs w:val="28"/>
        </w:rPr>
        <w:t>四大急重症照護</w:t>
      </w:r>
      <w:r w:rsidR="00201D3C">
        <w:rPr>
          <w:rFonts w:ascii="標楷體" w:hAnsi="標楷體" w:hint="eastAsia"/>
          <w:sz w:val="28"/>
          <w:szCs w:val="28"/>
        </w:rPr>
        <w:t>整合</w:t>
      </w:r>
    </w:p>
    <w:tbl>
      <w:tblPr>
        <w:tblW w:w="8510" w:type="dxa"/>
        <w:jc w:val="right"/>
        <w:tblLayout w:type="fixed"/>
        <w:tblCellMar>
          <w:left w:w="57" w:type="dxa"/>
          <w:right w:w="57" w:type="dxa"/>
        </w:tblCellMar>
        <w:tblLook w:val="0000" w:firstRow="0" w:lastRow="0" w:firstColumn="0" w:lastColumn="0" w:noHBand="0" w:noVBand="0"/>
      </w:tblPr>
      <w:tblGrid>
        <w:gridCol w:w="562"/>
        <w:gridCol w:w="2981"/>
        <w:gridCol w:w="3969"/>
        <w:gridCol w:w="998"/>
      </w:tblGrid>
      <w:tr w:rsidR="00BA1430" w:rsidRPr="00201D3C" w14:paraId="636394BE" w14:textId="77777777" w:rsidTr="00157BBF">
        <w:trPr>
          <w:trHeight w:val="601"/>
          <w:tblHeader/>
          <w:jc w:val="right"/>
        </w:trPr>
        <w:tc>
          <w:tcPr>
            <w:tcW w:w="562" w:type="dxa"/>
            <w:tcBorders>
              <w:top w:val="single" w:sz="4" w:space="0" w:color="000000"/>
              <w:left w:val="single" w:sz="4" w:space="0" w:color="000000"/>
              <w:bottom w:val="single" w:sz="4" w:space="0" w:color="000000"/>
              <w:right w:val="single" w:sz="4" w:space="0" w:color="000000"/>
            </w:tcBorders>
            <w:vAlign w:val="center"/>
          </w:tcPr>
          <w:p w14:paraId="320A9864" w14:textId="77777777" w:rsidR="00BA1430" w:rsidRPr="00201D3C" w:rsidRDefault="00BA1430" w:rsidP="000E2345">
            <w:pPr>
              <w:spacing w:line="400" w:lineRule="exact"/>
              <w:jc w:val="center"/>
              <w:rPr>
                <w:bCs/>
                <w:sz w:val="28"/>
                <w:szCs w:val="28"/>
              </w:rPr>
            </w:pPr>
            <w:r w:rsidRPr="00201D3C">
              <w:rPr>
                <w:bCs/>
                <w:sz w:val="28"/>
                <w:szCs w:val="28"/>
              </w:rPr>
              <w:t>項次</w:t>
            </w:r>
          </w:p>
        </w:tc>
        <w:tc>
          <w:tcPr>
            <w:tcW w:w="2981" w:type="dxa"/>
            <w:tcBorders>
              <w:top w:val="single" w:sz="4" w:space="0" w:color="000000"/>
              <w:left w:val="single" w:sz="4" w:space="0" w:color="000000"/>
              <w:bottom w:val="single" w:sz="4" w:space="0" w:color="000000"/>
              <w:right w:val="single" w:sz="4" w:space="0" w:color="000000"/>
            </w:tcBorders>
            <w:vAlign w:val="center"/>
          </w:tcPr>
          <w:p w14:paraId="5B850626" w14:textId="77777777" w:rsidR="00BA1430" w:rsidRPr="00201D3C" w:rsidRDefault="00BA1430" w:rsidP="00157BBF">
            <w:pPr>
              <w:pStyle w:val="aff0"/>
              <w:spacing w:line="400" w:lineRule="exact"/>
              <w:ind w:left="0"/>
              <w:jc w:val="center"/>
              <w:rPr>
                <w:bCs/>
                <w:sz w:val="28"/>
                <w:szCs w:val="28"/>
              </w:rPr>
            </w:pPr>
            <w:r w:rsidRPr="00201D3C">
              <w:rPr>
                <w:bCs/>
                <w:sz w:val="28"/>
                <w:szCs w:val="28"/>
              </w:rPr>
              <w:t>評分項目</w:t>
            </w:r>
          </w:p>
        </w:tc>
        <w:tc>
          <w:tcPr>
            <w:tcW w:w="3969" w:type="dxa"/>
            <w:tcBorders>
              <w:top w:val="single" w:sz="4" w:space="0" w:color="000000"/>
              <w:left w:val="single" w:sz="4" w:space="0" w:color="000000"/>
              <w:bottom w:val="single" w:sz="4" w:space="0" w:color="000000"/>
              <w:right w:val="single" w:sz="4" w:space="0" w:color="000000"/>
            </w:tcBorders>
            <w:vAlign w:val="center"/>
          </w:tcPr>
          <w:p w14:paraId="1949C722" w14:textId="77777777" w:rsidR="00BA1430" w:rsidRPr="00201D3C" w:rsidRDefault="00BA1430" w:rsidP="000E2345">
            <w:pPr>
              <w:pStyle w:val="aff0"/>
              <w:spacing w:line="400" w:lineRule="exact"/>
              <w:ind w:left="51" w:right="96"/>
              <w:jc w:val="center"/>
              <w:rPr>
                <w:bCs/>
                <w:sz w:val="28"/>
                <w:szCs w:val="28"/>
              </w:rPr>
            </w:pPr>
            <w:r w:rsidRPr="00201D3C">
              <w:rPr>
                <w:bCs/>
                <w:sz w:val="28"/>
                <w:szCs w:val="28"/>
              </w:rPr>
              <w:t>評分內容</w:t>
            </w:r>
          </w:p>
        </w:tc>
        <w:tc>
          <w:tcPr>
            <w:tcW w:w="998" w:type="dxa"/>
            <w:tcBorders>
              <w:top w:val="single" w:sz="4" w:space="0" w:color="000000"/>
              <w:left w:val="single" w:sz="4" w:space="0" w:color="000000"/>
              <w:bottom w:val="single" w:sz="4" w:space="0" w:color="000000"/>
              <w:right w:val="single" w:sz="4" w:space="0" w:color="000000"/>
            </w:tcBorders>
            <w:vAlign w:val="center"/>
          </w:tcPr>
          <w:p w14:paraId="3E692956" w14:textId="77777777" w:rsidR="00BA1430" w:rsidRPr="00201D3C" w:rsidRDefault="00BA1430" w:rsidP="000E2345">
            <w:pPr>
              <w:spacing w:line="400" w:lineRule="exact"/>
              <w:jc w:val="center"/>
              <w:rPr>
                <w:bCs/>
                <w:sz w:val="28"/>
                <w:szCs w:val="28"/>
              </w:rPr>
            </w:pPr>
            <w:r w:rsidRPr="00201D3C">
              <w:rPr>
                <w:bCs/>
                <w:sz w:val="28"/>
                <w:szCs w:val="28"/>
              </w:rPr>
              <w:t>權重（</w:t>
            </w:r>
            <w:r w:rsidRPr="00201D3C">
              <w:rPr>
                <w:bCs/>
                <w:sz w:val="28"/>
                <w:szCs w:val="28"/>
              </w:rPr>
              <w:t>%</w:t>
            </w:r>
            <w:r w:rsidRPr="00201D3C">
              <w:rPr>
                <w:bCs/>
                <w:sz w:val="28"/>
                <w:szCs w:val="28"/>
              </w:rPr>
              <w:t>）</w:t>
            </w:r>
          </w:p>
        </w:tc>
      </w:tr>
      <w:tr w:rsidR="00BA1430" w:rsidRPr="000E2345" w14:paraId="7C343E05" w14:textId="77777777" w:rsidTr="00157BBF">
        <w:trPr>
          <w:trHeight w:val="601"/>
          <w:jc w:val="right"/>
        </w:trPr>
        <w:tc>
          <w:tcPr>
            <w:tcW w:w="562" w:type="dxa"/>
            <w:tcBorders>
              <w:top w:val="single" w:sz="4" w:space="0" w:color="000000"/>
              <w:left w:val="single" w:sz="4" w:space="0" w:color="000000"/>
              <w:bottom w:val="single" w:sz="4" w:space="0" w:color="000000"/>
              <w:right w:val="single" w:sz="4" w:space="0" w:color="000000"/>
            </w:tcBorders>
          </w:tcPr>
          <w:p w14:paraId="7E4E2851" w14:textId="77777777" w:rsidR="00BA1430" w:rsidRPr="000E2345" w:rsidRDefault="00BA1430" w:rsidP="000E2345">
            <w:pPr>
              <w:spacing w:line="400" w:lineRule="exact"/>
              <w:jc w:val="center"/>
              <w:rPr>
                <w:sz w:val="28"/>
                <w:szCs w:val="28"/>
              </w:rPr>
            </w:pPr>
            <w:r w:rsidRPr="000E2345">
              <w:rPr>
                <w:sz w:val="28"/>
                <w:szCs w:val="28"/>
              </w:rPr>
              <w:t>1</w:t>
            </w:r>
          </w:p>
        </w:tc>
        <w:tc>
          <w:tcPr>
            <w:tcW w:w="2981" w:type="dxa"/>
            <w:tcBorders>
              <w:top w:val="single" w:sz="4" w:space="0" w:color="000000"/>
              <w:left w:val="single" w:sz="4" w:space="0" w:color="000000"/>
              <w:bottom w:val="single" w:sz="4" w:space="0" w:color="000000"/>
              <w:right w:val="single" w:sz="4" w:space="0" w:color="000000"/>
            </w:tcBorders>
          </w:tcPr>
          <w:p w14:paraId="176DAFD4" w14:textId="77777777" w:rsidR="00BA1430" w:rsidRPr="000E2345" w:rsidRDefault="00BA1430" w:rsidP="00157BBF">
            <w:pPr>
              <w:pStyle w:val="aff0"/>
              <w:spacing w:line="400" w:lineRule="exact"/>
              <w:ind w:left="0"/>
              <w:jc w:val="both"/>
              <w:rPr>
                <w:sz w:val="28"/>
                <w:szCs w:val="28"/>
              </w:rPr>
            </w:pPr>
            <w:r w:rsidRPr="000E2345">
              <w:rPr>
                <w:sz w:val="28"/>
                <w:szCs w:val="28"/>
              </w:rPr>
              <w:t>計畫內容符合本方案需求及計畫之完整性與合理性</w:t>
            </w:r>
          </w:p>
        </w:tc>
        <w:tc>
          <w:tcPr>
            <w:tcW w:w="3969" w:type="dxa"/>
            <w:tcBorders>
              <w:top w:val="single" w:sz="4" w:space="0" w:color="000000"/>
              <w:left w:val="single" w:sz="4" w:space="0" w:color="000000"/>
              <w:bottom w:val="single" w:sz="4" w:space="0" w:color="000000"/>
              <w:right w:val="single" w:sz="4" w:space="0" w:color="000000"/>
            </w:tcBorders>
          </w:tcPr>
          <w:p w14:paraId="042F3509" w14:textId="269137B4" w:rsidR="00BA1430" w:rsidRPr="000E2345" w:rsidRDefault="00BA1430" w:rsidP="00201D3C">
            <w:pPr>
              <w:pStyle w:val="aff0"/>
              <w:numPr>
                <w:ilvl w:val="0"/>
                <w:numId w:val="14"/>
              </w:numPr>
              <w:spacing w:line="400" w:lineRule="exact"/>
              <w:ind w:left="374" w:hanging="374"/>
              <w:jc w:val="both"/>
              <w:rPr>
                <w:sz w:val="28"/>
                <w:szCs w:val="28"/>
              </w:rPr>
            </w:pPr>
            <w:r w:rsidRPr="000E2345">
              <w:rPr>
                <w:sz w:val="28"/>
                <w:szCs w:val="28"/>
              </w:rPr>
              <w:t>承諾完成工作項目表之量化目標</w:t>
            </w:r>
            <w:r w:rsidR="000E2345">
              <w:rPr>
                <w:rFonts w:hint="eastAsia"/>
                <w:sz w:val="28"/>
                <w:szCs w:val="28"/>
              </w:rPr>
              <w:t>（</w:t>
            </w:r>
            <w:r w:rsidRPr="000E2345">
              <w:rPr>
                <w:sz w:val="28"/>
                <w:szCs w:val="28"/>
              </w:rPr>
              <w:t>10%</w:t>
            </w:r>
            <w:r w:rsidR="000E2345">
              <w:rPr>
                <w:rFonts w:hint="eastAsia"/>
                <w:sz w:val="28"/>
                <w:szCs w:val="28"/>
              </w:rPr>
              <w:t>）</w:t>
            </w:r>
          </w:p>
          <w:p w14:paraId="221252FE" w14:textId="7CE9D20D" w:rsidR="00BA1430" w:rsidRPr="000E2345" w:rsidRDefault="00BA1430" w:rsidP="00201D3C">
            <w:pPr>
              <w:pStyle w:val="aff0"/>
              <w:numPr>
                <w:ilvl w:val="0"/>
                <w:numId w:val="14"/>
              </w:numPr>
              <w:spacing w:line="400" w:lineRule="exact"/>
              <w:ind w:left="374" w:hanging="374"/>
              <w:jc w:val="both"/>
              <w:rPr>
                <w:sz w:val="28"/>
                <w:szCs w:val="28"/>
              </w:rPr>
            </w:pPr>
            <w:r w:rsidRPr="000E2345">
              <w:rPr>
                <w:sz w:val="28"/>
                <w:szCs w:val="28"/>
              </w:rPr>
              <w:t>團隊組成之合理性</w:t>
            </w:r>
            <w:r w:rsidRPr="000E2345">
              <w:rPr>
                <w:b/>
                <w:sz w:val="28"/>
                <w:szCs w:val="28"/>
                <w:vertAlign w:val="superscript"/>
              </w:rPr>
              <w:t>A</w:t>
            </w:r>
            <w:r w:rsidR="000E2345">
              <w:rPr>
                <w:rFonts w:hint="eastAsia"/>
                <w:sz w:val="28"/>
                <w:szCs w:val="28"/>
              </w:rPr>
              <w:t>（</w:t>
            </w:r>
            <w:r w:rsidRPr="000E2345">
              <w:rPr>
                <w:sz w:val="28"/>
                <w:szCs w:val="28"/>
              </w:rPr>
              <w:t>10%</w:t>
            </w:r>
            <w:r w:rsidR="000E2345">
              <w:rPr>
                <w:rFonts w:hint="eastAsia"/>
                <w:sz w:val="28"/>
                <w:szCs w:val="28"/>
              </w:rPr>
              <w:t>）</w:t>
            </w:r>
          </w:p>
          <w:p w14:paraId="3406A102" w14:textId="77170DFD" w:rsidR="00BA1430" w:rsidRPr="000E2345" w:rsidRDefault="00BA1430" w:rsidP="00201D3C">
            <w:pPr>
              <w:pStyle w:val="aff0"/>
              <w:numPr>
                <w:ilvl w:val="0"/>
                <w:numId w:val="14"/>
              </w:numPr>
              <w:spacing w:line="400" w:lineRule="exact"/>
              <w:ind w:left="374" w:hanging="374"/>
              <w:jc w:val="both"/>
              <w:rPr>
                <w:sz w:val="28"/>
                <w:szCs w:val="28"/>
              </w:rPr>
            </w:pPr>
            <w:r w:rsidRPr="000E2345">
              <w:rPr>
                <w:sz w:val="28"/>
                <w:szCs w:val="28"/>
              </w:rPr>
              <w:t>優化團隊轉送流程</w:t>
            </w:r>
            <w:r w:rsidR="000E2345">
              <w:rPr>
                <w:rFonts w:hint="eastAsia"/>
                <w:sz w:val="28"/>
                <w:szCs w:val="28"/>
              </w:rPr>
              <w:t>（</w:t>
            </w:r>
            <w:r w:rsidRPr="000E2345">
              <w:rPr>
                <w:sz w:val="28"/>
                <w:szCs w:val="28"/>
              </w:rPr>
              <w:t>5%</w:t>
            </w:r>
            <w:r w:rsidR="000E2345">
              <w:rPr>
                <w:rFonts w:hint="eastAsia"/>
                <w:sz w:val="28"/>
                <w:szCs w:val="28"/>
              </w:rPr>
              <w:t>）</w:t>
            </w:r>
          </w:p>
          <w:p w14:paraId="7D5B8F2F" w14:textId="67DE99BC" w:rsidR="00BA1430" w:rsidRPr="000E2345" w:rsidRDefault="00BA1430" w:rsidP="00201D3C">
            <w:pPr>
              <w:pStyle w:val="aff0"/>
              <w:numPr>
                <w:ilvl w:val="0"/>
                <w:numId w:val="14"/>
              </w:numPr>
              <w:spacing w:line="400" w:lineRule="exact"/>
              <w:ind w:left="374" w:hanging="374"/>
              <w:jc w:val="both"/>
              <w:rPr>
                <w:sz w:val="28"/>
                <w:szCs w:val="28"/>
              </w:rPr>
            </w:pPr>
            <w:r w:rsidRPr="000E2345">
              <w:rPr>
                <w:sz w:val="28"/>
                <w:szCs w:val="28"/>
              </w:rPr>
              <w:t>發展創新元素</w:t>
            </w:r>
            <w:r w:rsidRPr="000E2345">
              <w:rPr>
                <w:b/>
                <w:sz w:val="28"/>
                <w:szCs w:val="28"/>
                <w:vertAlign w:val="superscript"/>
              </w:rPr>
              <w:t>B</w:t>
            </w:r>
            <w:r w:rsidR="000E2345">
              <w:rPr>
                <w:rFonts w:hint="eastAsia"/>
                <w:sz w:val="28"/>
                <w:szCs w:val="28"/>
              </w:rPr>
              <w:t>（</w:t>
            </w:r>
            <w:r w:rsidRPr="000E2345">
              <w:rPr>
                <w:sz w:val="28"/>
                <w:szCs w:val="28"/>
              </w:rPr>
              <w:t>10%</w:t>
            </w:r>
            <w:r w:rsidR="000E2345">
              <w:rPr>
                <w:rFonts w:hint="eastAsia"/>
                <w:sz w:val="28"/>
                <w:szCs w:val="28"/>
              </w:rPr>
              <w:t>）</w:t>
            </w:r>
          </w:p>
          <w:p w14:paraId="3C90E686" w14:textId="596C3192" w:rsidR="00BA1430" w:rsidRPr="000E2345" w:rsidRDefault="000B52A2" w:rsidP="00201D3C">
            <w:pPr>
              <w:pStyle w:val="aff0"/>
              <w:numPr>
                <w:ilvl w:val="0"/>
                <w:numId w:val="14"/>
              </w:numPr>
              <w:spacing w:line="400" w:lineRule="exact"/>
              <w:ind w:left="374" w:hanging="374"/>
              <w:jc w:val="both"/>
              <w:rPr>
                <w:sz w:val="28"/>
                <w:szCs w:val="28"/>
              </w:rPr>
            </w:pPr>
            <w:r w:rsidRPr="000E2345">
              <w:rPr>
                <w:sz w:val="28"/>
                <w:szCs w:val="28"/>
              </w:rPr>
              <w:t>個案</w:t>
            </w:r>
            <w:r w:rsidR="00BA1430" w:rsidRPr="000E2345">
              <w:rPr>
                <w:sz w:val="28"/>
                <w:szCs w:val="28"/>
              </w:rPr>
              <w:t>追蹤與個案管理方法</w:t>
            </w:r>
            <w:r w:rsidR="000E2345">
              <w:rPr>
                <w:rFonts w:hint="eastAsia"/>
                <w:sz w:val="28"/>
                <w:szCs w:val="28"/>
              </w:rPr>
              <w:t>（</w:t>
            </w:r>
            <w:r w:rsidR="00BA1430" w:rsidRPr="000E2345">
              <w:rPr>
                <w:sz w:val="28"/>
                <w:szCs w:val="28"/>
              </w:rPr>
              <w:t>5%</w:t>
            </w:r>
            <w:r w:rsidR="000E2345">
              <w:rPr>
                <w:rFonts w:hint="eastAsia"/>
                <w:sz w:val="28"/>
                <w:szCs w:val="28"/>
              </w:rPr>
              <w:t>）</w:t>
            </w:r>
          </w:p>
        </w:tc>
        <w:tc>
          <w:tcPr>
            <w:tcW w:w="998" w:type="dxa"/>
            <w:tcBorders>
              <w:top w:val="single" w:sz="4" w:space="0" w:color="000000"/>
              <w:left w:val="single" w:sz="4" w:space="0" w:color="000000"/>
              <w:bottom w:val="single" w:sz="4" w:space="0" w:color="000000"/>
              <w:right w:val="single" w:sz="4" w:space="0" w:color="000000"/>
            </w:tcBorders>
          </w:tcPr>
          <w:p w14:paraId="1DE8849D" w14:textId="77777777" w:rsidR="00BA1430" w:rsidRPr="000E2345" w:rsidRDefault="00BA1430" w:rsidP="000E2345">
            <w:pPr>
              <w:spacing w:line="400" w:lineRule="exact"/>
              <w:jc w:val="center"/>
              <w:rPr>
                <w:sz w:val="28"/>
                <w:szCs w:val="28"/>
              </w:rPr>
            </w:pPr>
            <w:r w:rsidRPr="000E2345">
              <w:rPr>
                <w:sz w:val="28"/>
                <w:szCs w:val="28"/>
              </w:rPr>
              <w:t>40</w:t>
            </w:r>
          </w:p>
        </w:tc>
      </w:tr>
      <w:tr w:rsidR="00201D3C" w:rsidRPr="000E2345" w14:paraId="0F003A8D" w14:textId="77777777" w:rsidTr="00157BBF">
        <w:trPr>
          <w:trHeight w:val="601"/>
          <w:jc w:val="right"/>
        </w:trPr>
        <w:tc>
          <w:tcPr>
            <w:tcW w:w="562" w:type="dxa"/>
            <w:tcBorders>
              <w:top w:val="single" w:sz="4" w:space="0" w:color="000000"/>
              <w:left w:val="single" w:sz="4" w:space="0" w:color="000000"/>
              <w:bottom w:val="single" w:sz="4" w:space="0" w:color="000000"/>
              <w:right w:val="single" w:sz="4" w:space="0" w:color="000000"/>
            </w:tcBorders>
          </w:tcPr>
          <w:p w14:paraId="092B1D26" w14:textId="4279AD66" w:rsidR="00201D3C" w:rsidRPr="000E2345" w:rsidRDefault="00201D3C" w:rsidP="00201D3C">
            <w:pPr>
              <w:spacing w:line="400" w:lineRule="exact"/>
              <w:jc w:val="center"/>
              <w:rPr>
                <w:sz w:val="28"/>
                <w:szCs w:val="28"/>
              </w:rPr>
            </w:pPr>
            <w:r w:rsidRPr="000E2345">
              <w:rPr>
                <w:sz w:val="28"/>
                <w:szCs w:val="28"/>
              </w:rPr>
              <w:t>2</w:t>
            </w:r>
          </w:p>
        </w:tc>
        <w:tc>
          <w:tcPr>
            <w:tcW w:w="2981" w:type="dxa"/>
            <w:tcBorders>
              <w:top w:val="single" w:sz="4" w:space="0" w:color="000000"/>
              <w:left w:val="single" w:sz="4" w:space="0" w:color="000000"/>
              <w:bottom w:val="single" w:sz="4" w:space="0" w:color="000000"/>
              <w:right w:val="single" w:sz="4" w:space="0" w:color="000000"/>
            </w:tcBorders>
          </w:tcPr>
          <w:p w14:paraId="5609FCE4" w14:textId="50FE03D6" w:rsidR="00201D3C" w:rsidRPr="000E2345" w:rsidRDefault="00201D3C" w:rsidP="00157BBF">
            <w:pPr>
              <w:pStyle w:val="aff0"/>
              <w:spacing w:line="400" w:lineRule="exact"/>
              <w:ind w:left="0"/>
              <w:jc w:val="both"/>
              <w:rPr>
                <w:sz w:val="28"/>
                <w:szCs w:val="28"/>
              </w:rPr>
            </w:pPr>
            <w:r w:rsidRPr="000E2345">
              <w:rPr>
                <w:sz w:val="28"/>
                <w:szCs w:val="28"/>
              </w:rPr>
              <w:t>工作計畫期程、執行進度、期限規劃及預期照護成效之合理性</w:t>
            </w:r>
          </w:p>
        </w:tc>
        <w:tc>
          <w:tcPr>
            <w:tcW w:w="3969" w:type="dxa"/>
            <w:tcBorders>
              <w:top w:val="single" w:sz="4" w:space="0" w:color="000000"/>
              <w:left w:val="single" w:sz="4" w:space="0" w:color="000000"/>
              <w:bottom w:val="single" w:sz="4" w:space="0" w:color="000000"/>
              <w:right w:val="single" w:sz="4" w:space="0" w:color="000000"/>
            </w:tcBorders>
          </w:tcPr>
          <w:p w14:paraId="469A671F" w14:textId="77777777" w:rsidR="00201D3C" w:rsidRDefault="00201D3C">
            <w:pPr>
              <w:pStyle w:val="aff0"/>
              <w:numPr>
                <w:ilvl w:val="0"/>
                <w:numId w:val="85"/>
              </w:numPr>
              <w:spacing w:line="400" w:lineRule="exact"/>
              <w:ind w:left="374" w:hanging="374"/>
              <w:jc w:val="both"/>
              <w:rPr>
                <w:sz w:val="28"/>
                <w:szCs w:val="28"/>
              </w:rPr>
            </w:pPr>
            <w:r w:rsidRPr="000E2345">
              <w:rPr>
                <w:sz w:val="28"/>
                <w:szCs w:val="28"/>
              </w:rPr>
              <w:t>進度規劃合理性</w:t>
            </w:r>
          </w:p>
          <w:p w14:paraId="7A40BF4D" w14:textId="77777777" w:rsidR="00201D3C" w:rsidRPr="00201D3C" w:rsidRDefault="00201D3C">
            <w:pPr>
              <w:pStyle w:val="aff0"/>
              <w:numPr>
                <w:ilvl w:val="0"/>
                <w:numId w:val="85"/>
              </w:numPr>
              <w:spacing w:line="400" w:lineRule="exact"/>
              <w:ind w:left="374" w:hanging="374"/>
              <w:jc w:val="both"/>
              <w:rPr>
                <w:sz w:val="28"/>
                <w:szCs w:val="28"/>
              </w:rPr>
            </w:pPr>
            <w:r w:rsidRPr="00201D3C">
              <w:rPr>
                <w:sz w:val="28"/>
                <w:szCs w:val="28"/>
              </w:rPr>
              <w:t>具備品質控管及保證措施</w:t>
            </w:r>
            <w:r w:rsidRPr="00201D3C">
              <w:rPr>
                <w:b/>
                <w:sz w:val="28"/>
                <w:szCs w:val="28"/>
                <w:vertAlign w:val="superscript"/>
              </w:rPr>
              <w:t>C</w:t>
            </w:r>
          </w:p>
          <w:p w14:paraId="5837989C" w14:textId="2C3B9CE9" w:rsidR="00201D3C" w:rsidRPr="000E2345" w:rsidRDefault="00201D3C">
            <w:pPr>
              <w:pStyle w:val="aff0"/>
              <w:numPr>
                <w:ilvl w:val="0"/>
                <w:numId w:val="85"/>
              </w:numPr>
              <w:spacing w:line="400" w:lineRule="exact"/>
              <w:ind w:left="374" w:hanging="374"/>
              <w:jc w:val="both"/>
              <w:rPr>
                <w:sz w:val="28"/>
                <w:szCs w:val="28"/>
              </w:rPr>
            </w:pPr>
            <w:r w:rsidRPr="00201D3C">
              <w:rPr>
                <w:sz w:val="28"/>
                <w:szCs w:val="28"/>
              </w:rPr>
              <w:t>預期照護成效</w:t>
            </w:r>
          </w:p>
        </w:tc>
        <w:tc>
          <w:tcPr>
            <w:tcW w:w="998" w:type="dxa"/>
            <w:tcBorders>
              <w:top w:val="single" w:sz="4" w:space="0" w:color="000000"/>
              <w:left w:val="single" w:sz="4" w:space="0" w:color="000000"/>
              <w:bottom w:val="single" w:sz="4" w:space="0" w:color="000000"/>
              <w:right w:val="single" w:sz="4" w:space="0" w:color="000000"/>
            </w:tcBorders>
          </w:tcPr>
          <w:p w14:paraId="67E67415" w14:textId="20F9F5B0" w:rsidR="00201D3C" w:rsidRPr="000E2345" w:rsidRDefault="00201D3C" w:rsidP="00201D3C">
            <w:pPr>
              <w:spacing w:line="400" w:lineRule="exact"/>
              <w:jc w:val="center"/>
              <w:rPr>
                <w:sz w:val="28"/>
                <w:szCs w:val="28"/>
              </w:rPr>
            </w:pPr>
            <w:r>
              <w:rPr>
                <w:rFonts w:hint="eastAsia"/>
                <w:sz w:val="28"/>
                <w:szCs w:val="28"/>
              </w:rPr>
              <w:t>20</w:t>
            </w:r>
          </w:p>
        </w:tc>
      </w:tr>
      <w:tr w:rsidR="00201D3C" w:rsidRPr="000E2345" w14:paraId="01486BBA" w14:textId="77777777" w:rsidTr="00157BBF">
        <w:trPr>
          <w:trHeight w:val="601"/>
          <w:jc w:val="right"/>
        </w:trPr>
        <w:tc>
          <w:tcPr>
            <w:tcW w:w="562" w:type="dxa"/>
            <w:tcBorders>
              <w:top w:val="single" w:sz="4" w:space="0" w:color="000000"/>
              <w:left w:val="single" w:sz="4" w:space="0" w:color="000000"/>
              <w:bottom w:val="single" w:sz="4" w:space="0" w:color="000000"/>
              <w:right w:val="single" w:sz="4" w:space="0" w:color="000000"/>
            </w:tcBorders>
          </w:tcPr>
          <w:p w14:paraId="09224011" w14:textId="798C62BE" w:rsidR="00201D3C" w:rsidRPr="000E2345" w:rsidRDefault="00201D3C" w:rsidP="00201D3C">
            <w:pPr>
              <w:spacing w:line="400" w:lineRule="exact"/>
              <w:jc w:val="center"/>
              <w:rPr>
                <w:sz w:val="28"/>
                <w:szCs w:val="28"/>
              </w:rPr>
            </w:pPr>
            <w:r w:rsidRPr="000E2345">
              <w:rPr>
                <w:sz w:val="28"/>
                <w:szCs w:val="28"/>
              </w:rPr>
              <w:t>3</w:t>
            </w:r>
          </w:p>
        </w:tc>
        <w:tc>
          <w:tcPr>
            <w:tcW w:w="2981" w:type="dxa"/>
            <w:tcBorders>
              <w:top w:val="single" w:sz="4" w:space="0" w:color="000000"/>
              <w:left w:val="single" w:sz="4" w:space="0" w:color="000000"/>
              <w:bottom w:val="single" w:sz="4" w:space="0" w:color="000000"/>
              <w:right w:val="single" w:sz="4" w:space="0" w:color="000000"/>
            </w:tcBorders>
          </w:tcPr>
          <w:p w14:paraId="020086A0" w14:textId="19B503CB" w:rsidR="00201D3C" w:rsidRPr="000E2345" w:rsidRDefault="00201D3C" w:rsidP="00157BBF">
            <w:pPr>
              <w:pStyle w:val="aff0"/>
              <w:spacing w:line="400" w:lineRule="exact"/>
              <w:ind w:left="0"/>
              <w:jc w:val="both"/>
              <w:rPr>
                <w:sz w:val="28"/>
                <w:szCs w:val="28"/>
              </w:rPr>
            </w:pPr>
            <w:r w:rsidRPr="000E2345">
              <w:rPr>
                <w:sz w:val="28"/>
                <w:szCs w:val="28"/>
              </w:rPr>
              <w:t>團隊專業執行能力、適當性與相關工作成果</w:t>
            </w:r>
          </w:p>
        </w:tc>
        <w:tc>
          <w:tcPr>
            <w:tcW w:w="3969" w:type="dxa"/>
            <w:tcBorders>
              <w:top w:val="single" w:sz="4" w:space="0" w:color="000000"/>
              <w:left w:val="single" w:sz="4" w:space="0" w:color="000000"/>
              <w:bottom w:val="single" w:sz="4" w:space="0" w:color="000000"/>
              <w:right w:val="single" w:sz="4" w:space="0" w:color="000000"/>
            </w:tcBorders>
          </w:tcPr>
          <w:p w14:paraId="7268A515" w14:textId="77777777" w:rsidR="00201D3C" w:rsidRDefault="00201D3C">
            <w:pPr>
              <w:pStyle w:val="aff0"/>
              <w:numPr>
                <w:ilvl w:val="0"/>
                <w:numId w:val="86"/>
              </w:numPr>
              <w:spacing w:line="400" w:lineRule="exact"/>
              <w:ind w:left="374" w:hanging="374"/>
              <w:jc w:val="both"/>
              <w:rPr>
                <w:sz w:val="28"/>
                <w:szCs w:val="28"/>
              </w:rPr>
            </w:pPr>
            <w:r w:rsidRPr="00201D3C">
              <w:rPr>
                <w:sz w:val="28"/>
                <w:szCs w:val="28"/>
              </w:rPr>
              <w:t>團隊組織規模、相關計畫承辦經歷、執行能力與成果（</w:t>
            </w:r>
            <w:r w:rsidRPr="00201D3C">
              <w:rPr>
                <w:sz w:val="28"/>
                <w:szCs w:val="28"/>
              </w:rPr>
              <w:t>5%</w:t>
            </w:r>
            <w:r w:rsidRPr="00201D3C">
              <w:rPr>
                <w:sz w:val="28"/>
                <w:szCs w:val="28"/>
              </w:rPr>
              <w:t>）</w:t>
            </w:r>
          </w:p>
          <w:p w14:paraId="7D84C12A" w14:textId="77777777" w:rsidR="00201D3C" w:rsidRDefault="00201D3C">
            <w:pPr>
              <w:pStyle w:val="aff0"/>
              <w:numPr>
                <w:ilvl w:val="0"/>
                <w:numId w:val="86"/>
              </w:numPr>
              <w:spacing w:line="400" w:lineRule="exact"/>
              <w:ind w:left="374" w:hanging="374"/>
              <w:jc w:val="both"/>
              <w:rPr>
                <w:sz w:val="28"/>
                <w:szCs w:val="28"/>
              </w:rPr>
            </w:pPr>
            <w:r w:rsidRPr="00201D3C">
              <w:rPr>
                <w:b/>
                <w:sz w:val="28"/>
                <w:szCs w:val="28"/>
              </w:rPr>
              <w:t>提供配合本部電子病歷系統及一站通計畫之資訊能力佐證資料</w:t>
            </w:r>
            <w:r w:rsidRPr="00201D3C">
              <w:rPr>
                <w:sz w:val="28"/>
                <w:szCs w:val="28"/>
              </w:rPr>
              <w:t>（</w:t>
            </w:r>
            <w:r w:rsidRPr="00201D3C">
              <w:rPr>
                <w:sz w:val="28"/>
                <w:szCs w:val="28"/>
              </w:rPr>
              <w:t>10%</w:t>
            </w:r>
            <w:r w:rsidRPr="00201D3C">
              <w:rPr>
                <w:sz w:val="28"/>
                <w:szCs w:val="28"/>
              </w:rPr>
              <w:t>）</w:t>
            </w:r>
          </w:p>
          <w:p w14:paraId="69394F4F" w14:textId="3BCA9260" w:rsidR="00201D3C" w:rsidRPr="000E2345" w:rsidRDefault="00201D3C">
            <w:pPr>
              <w:pStyle w:val="aff0"/>
              <w:numPr>
                <w:ilvl w:val="0"/>
                <w:numId w:val="86"/>
              </w:numPr>
              <w:spacing w:line="400" w:lineRule="exact"/>
              <w:ind w:left="374" w:hanging="374"/>
              <w:jc w:val="both"/>
              <w:rPr>
                <w:sz w:val="28"/>
                <w:szCs w:val="28"/>
              </w:rPr>
            </w:pPr>
            <w:r w:rsidRPr="00201D3C">
              <w:rPr>
                <w:b/>
                <w:sz w:val="28"/>
                <w:szCs w:val="28"/>
              </w:rPr>
              <w:t>114</w:t>
            </w:r>
            <w:r w:rsidRPr="00201D3C">
              <w:rPr>
                <w:b/>
                <w:sz w:val="28"/>
                <w:szCs w:val="28"/>
              </w:rPr>
              <w:t>年</w:t>
            </w:r>
            <w:r w:rsidR="00F42B7F">
              <w:rPr>
                <w:rFonts w:hint="eastAsia"/>
                <w:b/>
                <w:sz w:val="28"/>
                <w:szCs w:val="28"/>
              </w:rPr>
              <w:t>度團隊內醫院</w:t>
            </w:r>
            <w:r w:rsidRPr="00201D3C">
              <w:rPr>
                <w:b/>
                <w:sz w:val="28"/>
                <w:szCs w:val="28"/>
              </w:rPr>
              <w:t>每月平均</w:t>
            </w:r>
            <w:r w:rsidR="00F42B7F">
              <w:rPr>
                <w:rFonts w:hint="eastAsia"/>
                <w:b/>
                <w:sz w:val="28"/>
                <w:szCs w:val="28"/>
              </w:rPr>
              <w:t>照護人次</w:t>
            </w:r>
            <w:r w:rsidRPr="00201D3C">
              <w:rPr>
                <w:sz w:val="28"/>
                <w:szCs w:val="28"/>
              </w:rPr>
              <w:t>（</w:t>
            </w:r>
            <w:r w:rsidRPr="00201D3C">
              <w:rPr>
                <w:sz w:val="28"/>
                <w:szCs w:val="28"/>
              </w:rPr>
              <w:t>5%</w:t>
            </w:r>
            <w:r w:rsidRPr="00201D3C">
              <w:rPr>
                <w:sz w:val="28"/>
                <w:szCs w:val="28"/>
              </w:rPr>
              <w:t>）</w:t>
            </w:r>
          </w:p>
        </w:tc>
        <w:tc>
          <w:tcPr>
            <w:tcW w:w="998" w:type="dxa"/>
            <w:tcBorders>
              <w:top w:val="single" w:sz="4" w:space="0" w:color="000000"/>
              <w:left w:val="single" w:sz="4" w:space="0" w:color="000000"/>
              <w:bottom w:val="single" w:sz="4" w:space="0" w:color="000000"/>
              <w:right w:val="single" w:sz="4" w:space="0" w:color="000000"/>
            </w:tcBorders>
          </w:tcPr>
          <w:p w14:paraId="56A489D4" w14:textId="17953211" w:rsidR="00201D3C" w:rsidRDefault="00201D3C" w:rsidP="00201D3C">
            <w:pPr>
              <w:spacing w:line="400" w:lineRule="exact"/>
              <w:jc w:val="center"/>
              <w:rPr>
                <w:sz w:val="28"/>
                <w:szCs w:val="28"/>
              </w:rPr>
            </w:pPr>
            <w:r>
              <w:rPr>
                <w:rFonts w:hint="eastAsia"/>
                <w:sz w:val="28"/>
                <w:szCs w:val="28"/>
              </w:rPr>
              <w:t>20</w:t>
            </w:r>
          </w:p>
        </w:tc>
      </w:tr>
      <w:tr w:rsidR="00201D3C" w:rsidRPr="000E2345" w14:paraId="2A4AA8A5" w14:textId="77777777" w:rsidTr="00157BBF">
        <w:trPr>
          <w:trHeight w:val="601"/>
          <w:jc w:val="right"/>
        </w:trPr>
        <w:tc>
          <w:tcPr>
            <w:tcW w:w="562" w:type="dxa"/>
            <w:tcBorders>
              <w:top w:val="single" w:sz="4" w:space="0" w:color="000000"/>
              <w:left w:val="single" w:sz="4" w:space="0" w:color="000000"/>
              <w:bottom w:val="single" w:sz="4" w:space="0" w:color="000000"/>
              <w:right w:val="single" w:sz="4" w:space="0" w:color="000000"/>
            </w:tcBorders>
          </w:tcPr>
          <w:p w14:paraId="1D3A332E" w14:textId="5D68FCE8" w:rsidR="00201D3C" w:rsidRPr="000E2345" w:rsidRDefault="00201D3C" w:rsidP="00201D3C">
            <w:pPr>
              <w:spacing w:line="400" w:lineRule="exact"/>
              <w:jc w:val="center"/>
              <w:rPr>
                <w:sz w:val="28"/>
                <w:szCs w:val="28"/>
              </w:rPr>
            </w:pPr>
            <w:r w:rsidRPr="000E2345">
              <w:rPr>
                <w:sz w:val="28"/>
                <w:szCs w:val="28"/>
              </w:rPr>
              <w:lastRenderedPageBreak/>
              <w:t>4</w:t>
            </w:r>
          </w:p>
        </w:tc>
        <w:tc>
          <w:tcPr>
            <w:tcW w:w="2981" w:type="dxa"/>
            <w:tcBorders>
              <w:top w:val="single" w:sz="4" w:space="0" w:color="000000"/>
              <w:left w:val="single" w:sz="4" w:space="0" w:color="000000"/>
              <w:bottom w:val="single" w:sz="4" w:space="0" w:color="000000"/>
              <w:right w:val="single" w:sz="4" w:space="0" w:color="000000"/>
            </w:tcBorders>
          </w:tcPr>
          <w:p w14:paraId="5CCA3D28" w14:textId="1FBB4911" w:rsidR="00201D3C" w:rsidRPr="000E2345" w:rsidRDefault="00201D3C" w:rsidP="00157BBF">
            <w:pPr>
              <w:pStyle w:val="aff0"/>
              <w:spacing w:line="400" w:lineRule="exact"/>
              <w:ind w:left="0"/>
              <w:jc w:val="both"/>
              <w:rPr>
                <w:sz w:val="28"/>
                <w:szCs w:val="28"/>
              </w:rPr>
            </w:pPr>
            <w:r w:rsidRPr="000E2345">
              <w:rPr>
                <w:sz w:val="28"/>
                <w:szCs w:val="28"/>
              </w:rPr>
              <w:t>經費組成內容之合理性</w:t>
            </w:r>
          </w:p>
        </w:tc>
        <w:tc>
          <w:tcPr>
            <w:tcW w:w="3969" w:type="dxa"/>
            <w:tcBorders>
              <w:top w:val="single" w:sz="4" w:space="0" w:color="000000"/>
              <w:left w:val="single" w:sz="4" w:space="0" w:color="000000"/>
              <w:bottom w:val="single" w:sz="4" w:space="0" w:color="000000"/>
              <w:right w:val="single" w:sz="4" w:space="0" w:color="000000"/>
            </w:tcBorders>
          </w:tcPr>
          <w:p w14:paraId="3C158CA6" w14:textId="77777777" w:rsidR="00201D3C" w:rsidRDefault="00201D3C">
            <w:pPr>
              <w:pStyle w:val="aff0"/>
              <w:numPr>
                <w:ilvl w:val="0"/>
                <w:numId w:val="87"/>
              </w:numPr>
              <w:spacing w:line="400" w:lineRule="exact"/>
              <w:ind w:left="374" w:hanging="374"/>
              <w:jc w:val="both"/>
              <w:rPr>
                <w:sz w:val="28"/>
                <w:szCs w:val="28"/>
              </w:rPr>
            </w:pPr>
            <w:r w:rsidRPr="00201D3C">
              <w:rPr>
                <w:sz w:val="28"/>
                <w:szCs w:val="28"/>
              </w:rPr>
              <w:t>經費項目及說明適宜，且符合本部經費編列標準及使用範圍（</w:t>
            </w:r>
            <w:r w:rsidRPr="00201D3C">
              <w:rPr>
                <w:sz w:val="28"/>
                <w:szCs w:val="28"/>
              </w:rPr>
              <w:t>15%</w:t>
            </w:r>
            <w:r w:rsidRPr="00201D3C">
              <w:rPr>
                <w:sz w:val="28"/>
                <w:szCs w:val="28"/>
              </w:rPr>
              <w:t>）</w:t>
            </w:r>
          </w:p>
          <w:p w14:paraId="55991261" w14:textId="7AB75660" w:rsidR="00201D3C" w:rsidRPr="00201D3C" w:rsidRDefault="00201D3C">
            <w:pPr>
              <w:pStyle w:val="aff0"/>
              <w:numPr>
                <w:ilvl w:val="0"/>
                <w:numId w:val="87"/>
              </w:numPr>
              <w:spacing w:line="400" w:lineRule="exact"/>
              <w:ind w:left="374" w:hanging="374"/>
              <w:jc w:val="both"/>
              <w:rPr>
                <w:sz w:val="28"/>
                <w:szCs w:val="28"/>
              </w:rPr>
            </w:pPr>
            <w:r w:rsidRPr="00201D3C">
              <w:rPr>
                <w:sz w:val="28"/>
                <w:szCs w:val="28"/>
              </w:rPr>
              <w:t>明列費用分配比率</w:t>
            </w:r>
            <w:r w:rsidRPr="00201D3C">
              <w:rPr>
                <w:b/>
                <w:sz w:val="28"/>
                <w:szCs w:val="28"/>
                <w:vertAlign w:val="superscript"/>
              </w:rPr>
              <w:t>D</w:t>
            </w:r>
            <w:r w:rsidRPr="00201D3C">
              <w:rPr>
                <w:sz w:val="28"/>
                <w:szCs w:val="28"/>
              </w:rPr>
              <w:t>（</w:t>
            </w:r>
            <w:r w:rsidRPr="00201D3C">
              <w:rPr>
                <w:sz w:val="28"/>
                <w:szCs w:val="28"/>
              </w:rPr>
              <w:t>5%</w:t>
            </w:r>
            <w:r w:rsidRPr="00201D3C">
              <w:rPr>
                <w:sz w:val="28"/>
                <w:szCs w:val="28"/>
              </w:rPr>
              <w:t>）</w:t>
            </w:r>
          </w:p>
        </w:tc>
        <w:tc>
          <w:tcPr>
            <w:tcW w:w="998" w:type="dxa"/>
            <w:tcBorders>
              <w:top w:val="single" w:sz="4" w:space="0" w:color="000000"/>
              <w:left w:val="single" w:sz="4" w:space="0" w:color="000000"/>
              <w:bottom w:val="single" w:sz="4" w:space="0" w:color="000000"/>
              <w:right w:val="single" w:sz="4" w:space="0" w:color="000000"/>
            </w:tcBorders>
          </w:tcPr>
          <w:p w14:paraId="6C62EDD3" w14:textId="2726D5CC" w:rsidR="00201D3C" w:rsidRDefault="00201D3C" w:rsidP="00201D3C">
            <w:pPr>
              <w:spacing w:line="400" w:lineRule="exact"/>
              <w:jc w:val="center"/>
              <w:rPr>
                <w:sz w:val="28"/>
                <w:szCs w:val="28"/>
              </w:rPr>
            </w:pPr>
            <w:r>
              <w:rPr>
                <w:rFonts w:hint="eastAsia"/>
                <w:sz w:val="28"/>
                <w:szCs w:val="28"/>
              </w:rPr>
              <w:t>20</w:t>
            </w:r>
          </w:p>
        </w:tc>
      </w:tr>
    </w:tbl>
    <w:p w14:paraId="6DAC137E" w14:textId="0F987136" w:rsidR="004A1DE0" w:rsidRPr="009F7195" w:rsidRDefault="00AB1DEC">
      <w:pPr>
        <w:pStyle w:val="aff0"/>
        <w:numPr>
          <w:ilvl w:val="3"/>
          <w:numId w:val="61"/>
        </w:numPr>
        <w:spacing w:beforeLines="50" w:before="120" w:afterLines="50" w:after="120" w:line="500" w:lineRule="exact"/>
        <w:ind w:left="851" w:hanging="227"/>
        <w:rPr>
          <w:rFonts w:ascii="標楷體" w:hAnsi="標楷體"/>
          <w:sz w:val="28"/>
          <w:szCs w:val="28"/>
        </w:rPr>
      </w:pPr>
      <w:r w:rsidRPr="009F7195">
        <w:rPr>
          <w:rFonts w:ascii="標楷體" w:hAnsi="標楷體"/>
          <w:sz w:val="28"/>
          <w:szCs w:val="28"/>
        </w:rPr>
        <w:t>婦兒急重症照護</w:t>
      </w:r>
      <w:r w:rsidR="00201D3C">
        <w:rPr>
          <w:rFonts w:ascii="標楷體" w:hAnsi="標楷體" w:hint="eastAsia"/>
          <w:sz w:val="28"/>
          <w:szCs w:val="28"/>
        </w:rPr>
        <w:t>整合</w:t>
      </w:r>
    </w:p>
    <w:tbl>
      <w:tblPr>
        <w:tblW w:w="8510" w:type="dxa"/>
        <w:jc w:val="right"/>
        <w:tblLayout w:type="fixed"/>
        <w:tblCellMar>
          <w:left w:w="57" w:type="dxa"/>
          <w:right w:w="57" w:type="dxa"/>
        </w:tblCellMar>
        <w:tblLook w:val="0000" w:firstRow="0" w:lastRow="0" w:firstColumn="0" w:lastColumn="0" w:noHBand="0" w:noVBand="0"/>
      </w:tblPr>
      <w:tblGrid>
        <w:gridCol w:w="562"/>
        <w:gridCol w:w="2981"/>
        <w:gridCol w:w="3969"/>
        <w:gridCol w:w="998"/>
      </w:tblGrid>
      <w:tr w:rsidR="00D9370A" w:rsidRPr="00201D3C" w14:paraId="5A6073D3" w14:textId="77777777" w:rsidTr="00157BBF">
        <w:trPr>
          <w:trHeight w:val="601"/>
          <w:tblHeader/>
          <w:jc w:val="right"/>
        </w:trPr>
        <w:tc>
          <w:tcPr>
            <w:tcW w:w="562" w:type="dxa"/>
            <w:tcBorders>
              <w:top w:val="single" w:sz="4" w:space="0" w:color="000000"/>
              <w:left w:val="single" w:sz="4" w:space="0" w:color="000000"/>
              <w:bottom w:val="single" w:sz="4" w:space="0" w:color="000000"/>
              <w:right w:val="single" w:sz="4" w:space="0" w:color="000000"/>
            </w:tcBorders>
            <w:vAlign w:val="center"/>
          </w:tcPr>
          <w:p w14:paraId="191143EC" w14:textId="77777777" w:rsidR="00D9370A" w:rsidRPr="00201D3C" w:rsidRDefault="00D9370A" w:rsidP="00157BBF">
            <w:pPr>
              <w:snapToGrid w:val="0"/>
              <w:spacing w:line="400" w:lineRule="exact"/>
              <w:jc w:val="center"/>
              <w:rPr>
                <w:bCs/>
                <w:sz w:val="28"/>
                <w:szCs w:val="28"/>
              </w:rPr>
            </w:pPr>
            <w:r w:rsidRPr="00201D3C">
              <w:rPr>
                <w:bCs/>
                <w:sz w:val="28"/>
                <w:szCs w:val="28"/>
              </w:rPr>
              <w:t>項次</w:t>
            </w:r>
          </w:p>
        </w:tc>
        <w:tc>
          <w:tcPr>
            <w:tcW w:w="2981" w:type="dxa"/>
            <w:tcBorders>
              <w:top w:val="single" w:sz="4" w:space="0" w:color="000000"/>
              <w:left w:val="single" w:sz="4" w:space="0" w:color="000000"/>
              <w:bottom w:val="single" w:sz="4" w:space="0" w:color="000000"/>
              <w:right w:val="single" w:sz="4" w:space="0" w:color="000000"/>
            </w:tcBorders>
            <w:vAlign w:val="center"/>
          </w:tcPr>
          <w:p w14:paraId="466761FE" w14:textId="77777777" w:rsidR="00D9370A" w:rsidRPr="00201D3C" w:rsidRDefault="00D9370A" w:rsidP="00157BBF">
            <w:pPr>
              <w:pStyle w:val="aff0"/>
              <w:snapToGrid w:val="0"/>
              <w:spacing w:line="400" w:lineRule="exact"/>
              <w:ind w:left="0"/>
              <w:jc w:val="center"/>
              <w:rPr>
                <w:bCs/>
                <w:sz w:val="28"/>
                <w:szCs w:val="28"/>
              </w:rPr>
            </w:pPr>
            <w:r w:rsidRPr="00201D3C">
              <w:rPr>
                <w:bCs/>
                <w:sz w:val="28"/>
                <w:szCs w:val="28"/>
              </w:rPr>
              <w:t>評分項目</w:t>
            </w:r>
          </w:p>
        </w:tc>
        <w:tc>
          <w:tcPr>
            <w:tcW w:w="3969" w:type="dxa"/>
            <w:tcBorders>
              <w:top w:val="single" w:sz="4" w:space="0" w:color="000000"/>
              <w:left w:val="single" w:sz="4" w:space="0" w:color="000000"/>
              <w:bottom w:val="single" w:sz="4" w:space="0" w:color="000000"/>
              <w:right w:val="single" w:sz="4" w:space="0" w:color="000000"/>
            </w:tcBorders>
            <w:vAlign w:val="center"/>
          </w:tcPr>
          <w:p w14:paraId="07271C07" w14:textId="77777777" w:rsidR="00D9370A" w:rsidRPr="00201D3C" w:rsidRDefault="00D9370A" w:rsidP="00157BBF">
            <w:pPr>
              <w:pStyle w:val="aff0"/>
              <w:snapToGrid w:val="0"/>
              <w:spacing w:line="400" w:lineRule="exact"/>
              <w:ind w:left="0"/>
              <w:jc w:val="center"/>
              <w:rPr>
                <w:bCs/>
                <w:sz w:val="28"/>
                <w:szCs w:val="28"/>
              </w:rPr>
            </w:pPr>
            <w:r w:rsidRPr="00201D3C">
              <w:rPr>
                <w:bCs/>
                <w:sz w:val="28"/>
                <w:szCs w:val="28"/>
              </w:rPr>
              <w:t>評分內容</w:t>
            </w:r>
          </w:p>
        </w:tc>
        <w:tc>
          <w:tcPr>
            <w:tcW w:w="998" w:type="dxa"/>
            <w:tcBorders>
              <w:top w:val="single" w:sz="4" w:space="0" w:color="000000"/>
              <w:left w:val="single" w:sz="4" w:space="0" w:color="000000"/>
              <w:bottom w:val="single" w:sz="4" w:space="0" w:color="000000"/>
              <w:right w:val="single" w:sz="4" w:space="0" w:color="000000"/>
            </w:tcBorders>
            <w:vAlign w:val="center"/>
          </w:tcPr>
          <w:p w14:paraId="026AE85A" w14:textId="77777777" w:rsidR="00D9370A" w:rsidRPr="00201D3C" w:rsidRDefault="00D9370A" w:rsidP="00157BBF">
            <w:pPr>
              <w:snapToGrid w:val="0"/>
              <w:spacing w:line="400" w:lineRule="exact"/>
              <w:jc w:val="center"/>
              <w:rPr>
                <w:bCs/>
                <w:sz w:val="28"/>
                <w:szCs w:val="28"/>
              </w:rPr>
            </w:pPr>
            <w:r w:rsidRPr="00201D3C">
              <w:rPr>
                <w:bCs/>
                <w:sz w:val="28"/>
                <w:szCs w:val="28"/>
              </w:rPr>
              <w:t>權重（</w:t>
            </w:r>
            <w:r w:rsidRPr="00201D3C">
              <w:rPr>
                <w:bCs/>
                <w:sz w:val="28"/>
                <w:szCs w:val="28"/>
              </w:rPr>
              <w:t>%</w:t>
            </w:r>
            <w:r w:rsidRPr="00201D3C">
              <w:rPr>
                <w:bCs/>
                <w:sz w:val="28"/>
                <w:szCs w:val="28"/>
              </w:rPr>
              <w:t>）</w:t>
            </w:r>
          </w:p>
        </w:tc>
      </w:tr>
      <w:tr w:rsidR="00D9370A" w:rsidRPr="00201D3C" w14:paraId="117A0DEE" w14:textId="77777777" w:rsidTr="00157BBF">
        <w:trPr>
          <w:trHeight w:val="601"/>
          <w:jc w:val="right"/>
        </w:trPr>
        <w:tc>
          <w:tcPr>
            <w:tcW w:w="562" w:type="dxa"/>
            <w:tcBorders>
              <w:top w:val="single" w:sz="4" w:space="0" w:color="000000"/>
              <w:left w:val="single" w:sz="4" w:space="0" w:color="000000"/>
              <w:bottom w:val="single" w:sz="4" w:space="0" w:color="000000"/>
              <w:right w:val="single" w:sz="4" w:space="0" w:color="000000"/>
            </w:tcBorders>
          </w:tcPr>
          <w:p w14:paraId="41484929" w14:textId="77777777" w:rsidR="00D9370A" w:rsidRPr="00201D3C" w:rsidRDefault="00D9370A" w:rsidP="00157BBF">
            <w:pPr>
              <w:snapToGrid w:val="0"/>
              <w:spacing w:line="400" w:lineRule="exact"/>
              <w:jc w:val="center"/>
              <w:rPr>
                <w:sz w:val="28"/>
                <w:szCs w:val="28"/>
              </w:rPr>
            </w:pPr>
            <w:r w:rsidRPr="00201D3C">
              <w:rPr>
                <w:sz w:val="28"/>
                <w:szCs w:val="28"/>
              </w:rPr>
              <w:t>1</w:t>
            </w:r>
          </w:p>
        </w:tc>
        <w:tc>
          <w:tcPr>
            <w:tcW w:w="2981" w:type="dxa"/>
            <w:tcBorders>
              <w:top w:val="single" w:sz="4" w:space="0" w:color="000000"/>
              <w:left w:val="single" w:sz="4" w:space="0" w:color="000000"/>
              <w:bottom w:val="single" w:sz="4" w:space="0" w:color="000000"/>
              <w:right w:val="single" w:sz="4" w:space="0" w:color="000000"/>
            </w:tcBorders>
          </w:tcPr>
          <w:p w14:paraId="0D2B7CC5" w14:textId="77777777" w:rsidR="00D9370A" w:rsidRPr="00201D3C" w:rsidRDefault="00D9370A" w:rsidP="00157BBF">
            <w:pPr>
              <w:pStyle w:val="aff0"/>
              <w:snapToGrid w:val="0"/>
              <w:spacing w:line="400" w:lineRule="exact"/>
              <w:ind w:left="0"/>
              <w:jc w:val="both"/>
              <w:rPr>
                <w:sz w:val="28"/>
                <w:szCs w:val="28"/>
              </w:rPr>
            </w:pPr>
            <w:r w:rsidRPr="00201D3C">
              <w:rPr>
                <w:sz w:val="28"/>
                <w:szCs w:val="28"/>
              </w:rPr>
              <w:t>計畫內容符合本方案需求及計畫之完整性與合理性</w:t>
            </w:r>
          </w:p>
        </w:tc>
        <w:tc>
          <w:tcPr>
            <w:tcW w:w="3969" w:type="dxa"/>
            <w:tcBorders>
              <w:top w:val="single" w:sz="4" w:space="0" w:color="000000"/>
              <w:left w:val="single" w:sz="4" w:space="0" w:color="000000"/>
              <w:bottom w:val="single" w:sz="4" w:space="0" w:color="000000"/>
              <w:right w:val="single" w:sz="4" w:space="0" w:color="000000"/>
            </w:tcBorders>
          </w:tcPr>
          <w:p w14:paraId="143C5218" w14:textId="77777777" w:rsidR="00157BBF" w:rsidRDefault="00D9370A">
            <w:pPr>
              <w:pStyle w:val="aff0"/>
              <w:numPr>
                <w:ilvl w:val="0"/>
                <w:numId w:val="57"/>
              </w:numPr>
              <w:snapToGrid w:val="0"/>
              <w:spacing w:line="400" w:lineRule="exact"/>
              <w:ind w:left="374" w:hanging="374"/>
              <w:jc w:val="both"/>
              <w:rPr>
                <w:sz w:val="28"/>
                <w:szCs w:val="28"/>
              </w:rPr>
            </w:pPr>
            <w:r w:rsidRPr="00201D3C">
              <w:rPr>
                <w:sz w:val="28"/>
                <w:szCs w:val="28"/>
              </w:rPr>
              <w:t>承諾完成工作項目表之量化目標</w:t>
            </w:r>
            <w:r w:rsidR="00201D3C">
              <w:rPr>
                <w:rFonts w:hint="eastAsia"/>
                <w:sz w:val="28"/>
                <w:szCs w:val="28"/>
              </w:rPr>
              <w:t>（</w:t>
            </w:r>
            <w:r w:rsidRPr="00201D3C">
              <w:rPr>
                <w:sz w:val="28"/>
                <w:szCs w:val="28"/>
              </w:rPr>
              <w:t>10%</w:t>
            </w:r>
            <w:r w:rsidR="00201D3C">
              <w:rPr>
                <w:rFonts w:hint="eastAsia"/>
                <w:sz w:val="28"/>
                <w:szCs w:val="28"/>
              </w:rPr>
              <w:t>）</w:t>
            </w:r>
          </w:p>
          <w:p w14:paraId="6F23E619" w14:textId="77777777" w:rsidR="00157BBF" w:rsidRDefault="00D9370A">
            <w:pPr>
              <w:pStyle w:val="aff0"/>
              <w:numPr>
                <w:ilvl w:val="0"/>
                <w:numId w:val="57"/>
              </w:numPr>
              <w:snapToGrid w:val="0"/>
              <w:spacing w:line="400" w:lineRule="exact"/>
              <w:ind w:left="374" w:hanging="374"/>
              <w:jc w:val="both"/>
              <w:rPr>
                <w:sz w:val="28"/>
                <w:szCs w:val="28"/>
              </w:rPr>
            </w:pPr>
            <w:r w:rsidRPr="00157BBF">
              <w:rPr>
                <w:sz w:val="28"/>
                <w:szCs w:val="28"/>
              </w:rPr>
              <w:t>團隊組成之合理性</w:t>
            </w:r>
            <w:r w:rsidRPr="00157BBF">
              <w:rPr>
                <w:b/>
                <w:sz w:val="28"/>
                <w:szCs w:val="28"/>
                <w:vertAlign w:val="superscript"/>
              </w:rPr>
              <w:t>A</w:t>
            </w:r>
            <w:r w:rsidR="00201D3C" w:rsidRPr="00157BBF">
              <w:rPr>
                <w:rFonts w:hint="eastAsia"/>
                <w:sz w:val="28"/>
                <w:szCs w:val="28"/>
              </w:rPr>
              <w:t>（</w:t>
            </w:r>
            <w:r w:rsidRPr="00157BBF">
              <w:rPr>
                <w:sz w:val="28"/>
                <w:szCs w:val="28"/>
              </w:rPr>
              <w:t>10%</w:t>
            </w:r>
            <w:r w:rsidR="00201D3C" w:rsidRPr="00157BBF">
              <w:rPr>
                <w:rFonts w:hint="eastAsia"/>
                <w:sz w:val="28"/>
                <w:szCs w:val="28"/>
              </w:rPr>
              <w:t>）</w:t>
            </w:r>
          </w:p>
          <w:p w14:paraId="3478758F" w14:textId="77777777" w:rsidR="00157BBF" w:rsidRDefault="00D9370A">
            <w:pPr>
              <w:pStyle w:val="aff0"/>
              <w:numPr>
                <w:ilvl w:val="0"/>
                <w:numId w:val="57"/>
              </w:numPr>
              <w:snapToGrid w:val="0"/>
              <w:spacing w:line="400" w:lineRule="exact"/>
              <w:ind w:left="374" w:hanging="374"/>
              <w:jc w:val="both"/>
              <w:rPr>
                <w:sz w:val="28"/>
                <w:szCs w:val="28"/>
              </w:rPr>
            </w:pPr>
            <w:r w:rsidRPr="00157BBF">
              <w:rPr>
                <w:sz w:val="28"/>
                <w:szCs w:val="28"/>
              </w:rPr>
              <w:t>優化團隊轉送流程</w:t>
            </w:r>
            <w:r w:rsidR="00201D3C" w:rsidRPr="00157BBF">
              <w:rPr>
                <w:rFonts w:hint="eastAsia"/>
                <w:sz w:val="28"/>
                <w:szCs w:val="28"/>
              </w:rPr>
              <w:t>（</w:t>
            </w:r>
            <w:r w:rsidRPr="00157BBF">
              <w:rPr>
                <w:sz w:val="28"/>
                <w:szCs w:val="28"/>
              </w:rPr>
              <w:t>10%</w:t>
            </w:r>
            <w:r w:rsidR="00201D3C" w:rsidRPr="00157BBF">
              <w:rPr>
                <w:rFonts w:hint="eastAsia"/>
                <w:sz w:val="28"/>
                <w:szCs w:val="28"/>
              </w:rPr>
              <w:t>）</w:t>
            </w:r>
          </w:p>
          <w:p w14:paraId="7C04ABC0" w14:textId="7376ED3F" w:rsidR="00D9370A" w:rsidRPr="00157BBF" w:rsidRDefault="00D9370A">
            <w:pPr>
              <w:pStyle w:val="aff0"/>
              <w:numPr>
                <w:ilvl w:val="0"/>
                <w:numId w:val="57"/>
              </w:numPr>
              <w:snapToGrid w:val="0"/>
              <w:spacing w:line="400" w:lineRule="exact"/>
              <w:ind w:left="374" w:hanging="374"/>
              <w:jc w:val="both"/>
              <w:rPr>
                <w:sz w:val="28"/>
                <w:szCs w:val="28"/>
              </w:rPr>
            </w:pPr>
            <w:r w:rsidRPr="00157BBF">
              <w:rPr>
                <w:sz w:val="28"/>
                <w:szCs w:val="28"/>
              </w:rPr>
              <w:t>發展創新元素</w:t>
            </w:r>
            <w:r w:rsidRPr="00157BBF">
              <w:rPr>
                <w:b/>
                <w:sz w:val="28"/>
                <w:szCs w:val="28"/>
                <w:vertAlign w:val="superscript"/>
              </w:rPr>
              <w:t>B</w:t>
            </w:r>
            <w:r w:rsidR="00201D3C" w:rsidRPr="00157BBF">
              <w:rPr>
                <w:rFonts w:hint="eastAsia"/>
                <w:sz w:val="28"/>
                <w:szCs w:val="28"/>
              </w:rPr>
              <w:t>（</w:t>
            </w:r>
            <w:r w:rsidRPr="00157BBF">
              <w:rPr>
                <w:sz w:val="28"/>
                <w:szCs w:val="28"/>
              </w:rPr>
              <w:t>10%</w:t>
            </w:r>
            <w:r w:rsidR="00201D3C" w:rsidRPr="00157BBF">
              <w:rPr>
                <w:rFonts w:hint="eastAsia"/>
                <w:sz w:val="28"/>
                <w:szCs w:val="28"/>
              </w:rPr>
              <w:t>）</w:t>
            </w:r>
          </w:p>
        </w:tc>
        <w:tc>
          <w:tcPr>
            <w:tcW w:w="998" w:type="dxa"/>
            <w:tcBorders>
              <w:top w:val="single" w:sz="4" w:space="0" w:color="000000"/>
              <w:left w:val="single" w:sz="4" w:space="0" w:color="000000"/>
              <w:bottom w:val="single" w:sz="4" w:space="0" w:color="000000"/>
              <w:right w:val="single" w:sz="4" w:space="0" w:color="000000"/>
            </w:tcBorders>
          </w:tcPr>
          <w:p w14:paraId="5A3DD750" w14:textId="77777777" w:rsidR="00D9370A" w:rsidRPr="00201D3C" w:rsidRDefault="00D9370A" w:rsidP="00157BBF">
            <w:pPr>
              <w:snapToGrid w:val="0"/>
              <w:spacing w:line="400" w:lineRule="exact"/>
              <w:jc w:val="center"/>
              <w:rPr>
                <w:sz w:val="28"/>
                <w:szCs w:val="28"/>
              </w:rPr>
            </w:pPr>
            <w:r w:rsidRPr="00201D3C">
              <w:rPr>
                <w:sz w:val="28"/>
                <w:szCs w:val="28"/>
              </w:rPr>
              <w:t>40</w:t>
            </w:r>
          </w:p>
        </w:tc>
      </w:tr>
      <w:tr w:rsidR="00D9370A" w:rsidRPr="00201D3C" w14:paraId="7447396E" w14:textId="77777777" w:rsidTr="00157BBF">
        <w:trPr>
          <w:trHeight w:val="20"/>
          <w:jc w:val="right"/>
        </w:trPr>
        <w:tc>
          <w:tcPr>
            <w:tcW w:w="562" w:type="dxa"/>
            <w:tcBorders>
              <w:top w:val="single" w:sz="4" w:space="0" w:color="000000"/>
              <w:left w:val="single" w:sz="4" w:space="0" w:color="000000"/>
              <w:bottom w:val="single" w:sz="4" w:space="0" w:color="000000"/>
              <w:right w:val="single" w:sz="4" w:space="0" w:color="000000"/>
            </w:tcBorders>
          </w:tcPr>
          <w:p w14:paraId="12750C3A" w14:textId="77777777" w:rsidR="00D9370A" w:rsidRPr="00201D3C" w:rsidRDefault="00D9370A" w:rsidP="00157BBF">
            <w:pPr>
              <w:snapToGrid w:val="0"/>
              <w:spacing w:line="400" w:lineRule="exact"/>
              <w:jc w:val="center"/>
              <w:rPr>
                <w:sz w:val="28"/>
                <w:szCs w:val="28"/>
              </w:rPr>
            </w:pPr>
            <w:r w:rsidRPr="00201D3C">
              <w:rPr>
                <w:sz w:val="28"/>
                <w:szCs w:val="28"/>
              </w:rPr>
              <w:t>2</w:t>
            </w:r>
          </w:p>
        </w:tc>
        <w:tc>
          <w:tcPr>
            <w:tcW w:w="2981" w:type="dxa"/>
            <w:tcBorders>
              <w:top w:val="single" w:sz="4" w:space="0" w:color="000000"/>
              <w:left w:val="single" w:sz="4" w:space="0" w:color="000000"/>
              <w:bottom w:val="single" w:sz="4" w:space="0" w:color="000000"/>
              <w:right w:val="single" w:sz="4" w:space="0" w:color="000000"/>
            </w:tcBorders>
          </w:tcPr>
          <w:p w14:paraId="2F62B95B" w14:textId="77777777" w:rsidR="00D9370A" w:rsidRPr="00201D3C" w:rsidRDefault="00D9370A" w:rsidP="00157BBF">
            <w:pPr>
              <w:pStyle w:val="aff0"/>
              <w:snapToGrid w:val="0"/>
              <w:spacing w:line="400" w:lineRule="exact"/>
              <w:ind w:left="0"/>
              <w:jc w:val="both"/>
              <w:rPr>
                <w:sz w:val="28"/>
                <w:szCs w:val="28"/>
              </w:rPr>
            </w:pPr>
            <w:r w:rsidRPr="00201D3C">
              <w:rPr>
                <w:sz w:val="28"/>
                <w:szCs w:val="28"/>
              </w:rPr>
              <w:t>工作計畫期程、執行進度、期限規劃及預期照護成效之合理性</w:t>
            </w:r>
          </w:p>
        </w:tc>
        <w:tc>
          <w:tcPr>
            <w:tcW w:w="3969" w:type="dxa"/>
            <w:tcBorders>
              <w:top w:val="single" w:sz="4" w:space="0" w:color="000000"/>
              <w:left w:val="single" w:sz="4" w:space="0" w:color="000000"/>
              <w:bottom w:val="single" w:sz="4" w:space="0" w:color="000000"/>
              <w:right w:val="single" w:sz="4" w:space="0" w:color="000000"/>
            </w:tcBorders>
          </w:tcPr>
          <w:p w14:paraId="319B4A30" w14:textId="77777777" w:rsidR="00157BBF" w:rsidRDefault="00D9370A">
            <w:pPr>
              <w:pStyle w:val="aff0"/>
              <w:numPr>
                <w:ilvl w:val="0"/>
                <w:numId w:val="58"/>
              </w:numPr>
              <w:snapToGrid w:val="0"/>
              <w:spacing w:line="400" w:lineRule="exact"/>
              <w:ind w:left="374" w:hanging="374"/>
              <w:jc w:val="both"/>
              <w:rPr>
                <w:sz w:val="28"/>
                <w:szCs w:val="28"/>
              </w:rPr>
            </w:pPr>
            <w:r w:rsidRPr="00201D3C">
              <w:rPr>
                <w:sz w:val="28"/>
                <w:szCs w:val="28"/>
              </w:rPr>
              <w:t>進度規劃合理性</w:t>
            </w:r>
          </w:p>
          <w:p w14:paraId="05924D40" w14:textId="77777777" w:rsidR="00157BBF" w:rsidRPr="00157BBF" w:rsidRDefault="00D9370A">
            <w:pPr>
              <w:pStyle w:val="aff0"/>
              <w:numPr>
                <w:ilvl w:val="0"/>
                <w:numId w:val="58"/>
              </w:numPr>
              <w:snapToGrid w:val="0"/>
              <w:spacing w:line="400" w:lineRule="exact"/>
              <w:ind w:left="374" w:hanging="374"/>
              <w:jc w:val="both"/>
              <w:rPr>
                <w:sz w:val="28"/>
                <w:szCs w:val="28"/>
              </w:rPr>
            </w:pPr>
            <w:r w:rsidRPr="00157BBF">
              <w:rPr>
                <w:sz w:val="28"/>
                <w:szCs w:val="28"/>
              </w:rPr>
              <w:t>具備品質控管及保證措施</w:t>
            </w:r>
            <w:r w:rsidR="007F60FB" w:rsidRPr="00157BBF">
              <w:rPr>
                <w:b/>
                <w:sz w:val="28"/>
                <w:szCs w:val="28"/>
                <w:vertAlign w:val="superscript"/>
              </w:rPr>
              <w:t>C</w:t>
            </w:r>
          </w:p>
          <w:p w14:paraId="704E4AF1" w14:textId="41A22C82" w:rsidR="00D9370A" w:rsidRPr="00157BBF" w:rsidRDefault="00D9370A">
            <w:pPr>
              <w:pStyle w:val="aff0"/>
              <w:numPr>
                <w:ilvl w:val="0"/>
                <w:numId w:val="58"/>
              </w:numPr>
              <w:snapToGrid w:val="0"/>
              <w:spacing w:line="400" w:lineRule="exact"/>
              <w:ind w:left="374" w:hanging="374"/>
              <w:jc w:val="both"/>
              <w:rPr>
                <w:sz w:val="28"/>
                <w:szCs w:val="28"/>
              </w:rPr>
            </w:pPr>
            <w:r w:rsidRPr="00157BBF">
              <w:rPr>
                <w:sz w:val="28"/>
                <w:szCs w:val="28"/>
              </w:rPr>
              <w:t>預期照護成效</w:t>
            </w:r>
          </w:p>
        </w:tc>
        <w:tc>
          <w:tcPr>
            <w:tcW w:w="998" w:type="dxa"/>
            <w:tcBorders>
              <w:top w:val="single" w:sz="4" w:space="0" w:color="000000"/>
              <w:left w:val="single" w:sz="4" w:space="0" w:color="000000"/>
              <w:bottom w:val="single" w:sz="4" w:space="0" w:color="000000"/>
              <w:right w:val="single" w:sz="4" w:space="0" w:color="000000"/>
            </w:tcBorders>
          </w:tcPr>
          <w:p w14:paraId="069DF185" w14:textId="77777777" w:rsidR="00D9370A" w:rsidRPr="00201D3C" w:rsidRDefault="00D9370A" w:rsidP="00157BBF">
            <w:pPr>
              <w:snapToGrid w:val="0"/>
              <w:spacing w:line="400" w:lineRule="exact"/>
              <w:jc w:val="center"/>
              <w:rPr>
                <w:sz w:val="28"/>
                <w:szCs w:val="28"/>
              </w:rPr>
            </w:pPr>
            <w:r w:rsidRPr="00201D3C">
              <w:rPr>
                <w:sz w:val="28"/>
                <w:szCs w:val="28"/>
              </w:rPr>
              <w:t>20</w:t>
            </w:r>
          </w:p>
        </w:tc>
      </w:tr>
      <w:tr w:rsidR="00D9370A" w:rsidRPr="00201D3C" w14:paraId="39117035" w14:textId="77777777" w:rsidTr="00157BBF">
        <w:trPr>
          <w:trHeight w:val="20"/>
          <w:jc w:val="right"/>
        </w:trPr>
        <w:tc>
          <w:tcPr>
            <w:tcW w:w="562" w:type="dxa"/>
            <w:tcBorders>
              <w:top w:val="single" w:sz="4" w:space="0" w:color="000000"/>
              <w:left w:val="single" w:sz="4" w:space="0" w:color="000000"/>
              <w:bottom w:val="single" w:sz="4" w:space="0" w:color="000000"/>
              <w:right w:val="single" w:sz="4" w:space="0" w:color="000000"/>
            </w:tcBorders>
          </w:tcPr>
          <w:p w14:paraId="6B73210D" w14:textId="77777777" w:rsidR="00D9370A" w:rsidRPr="00201D3C" w:rsidRDefault="00D9370A" w:rsidP="00157BBF">
            <w:pPr>
              <w:snapToGrid w:val="0"/>
              <w:spacing w:line="400" w:lineRule="exact"/>
              <w:jc w:val="center"/>
              <w:rPr>
                <w:sz w:val="28"/>
                <w:szCs w:val="28"/>
              </w:rPr>
            </w:pPr>
            <w:r w:rsidRPr="00201D3C">
              <w:rPr>
                <w:sz w:val="28"/>
                <w:szCs w:val="28"/>
              </w:rPr>
              <w:t>3</w:t>
            </w:r>
          </w:p>
        </w:tc>
        <w:tc>
          <w:tcPr>
            <w:tcW w:w="2981" w:type="dxa"/>
            <w:tcBorders>
              <w:top w:val="single" w:sz="4" w:space="0" w:color="000000"/>
              <w:left w:val="single" w:sz="4" w:space="0" w:color="000000"/>
              <w:bottom w:val="single" w:sz="4" w:space="0" w:color="000000"/>
              <w:right w:val="single" w:sz="4" w:space="0" w:color="000000"/>
            </w:tcBorders>
          </w:tcPr>
          <w:p w14:paraId="3AC7E5BC" w14:textId="77777777" w:rsidR="00D9370A" w:rsidRPr="00201D3C" w:rsidRDefault="00D9370A" w:rsidP="00157BBF">
            <w:pPr>
              <w:pStyle w:val="aff0"/>
              <w:snapToGrid w:val="0"/>
              <w:spacing w:line="400" w:lineRule="exact"/>
              <w:ind w:left="0"/>
              <w:jc w:val="both"/>
              <w:rPr>
                <w:sz w:val="28"/>
                <w:szCs w:val="28"/>
              </w:rPr>
            </w:pPr>
            <w:r w:rsidRPr="00201D3C">
              <w:rPr>
                <w:sz w:val="28"/>
                <w:szCs w:val="28"/>
              </w:rPr>
              <w:t>團隊專業執行能力、適當性與相關工作成果</w:t>
            </w:r>
          </w:p>
        </w:tc>
        <w:tc>
          <w:tcPr>
            <w:tcW w:w="3969" w:type="dxa"/>
            <w:tcBorders>
              <w:top w:val="single" w:sz="4" w:space="0" w:color="000000"/>
              <w:left w:val="single" w:sz="4" w:space="0" w:color="000000"/>
              <w:bottom w:val="single" w:sz="4" w:space="0" w:color="000000"/>
              <w:right w:val="single" w:sz="4" w:space="0" w:color="000000"/>
            </w:tcBorders>
          </w:tcPr>
          <w:p w14:paraId="1CF2567F" w14:textId="77777777" w:rsidR="00157BBF" w:rsidRDefault="00D9370A">
            <w:pPr>
              <w:pStyle w:val="aff0"/>
              <w:numPr>
                <w:ilvl w:val="0"/>
                <w:numId w:val="59"/>
              </w:numPr>
              <w:snapToGrid w:val="0"/>
              <w:spacing w:line="400" w:lineRule="exact"/>
              <w:ind w:left="374" w:hanging="374"/>
              <w:jc w:val="both"/>
              <w:rPr>
                <w:sz w:val="28"/>
                <w:szCs w:val="28"/>
              </w:rPr>
            </w:pPr>
            <w:r w:rsidRPr="00201D3C">
              <w:rPr>
                <w:sz w:val="28"/>
                <w:szCs w:val="28"/>
              </w:rPr>
              <w:t>團隊組織規模、相關計畫承辦經歷、執行能力與成果</w:t>
            </w:r>
            <w:r w:rsidR="00157BBF">
              <w:rPr>
                <w:rFonts w:hint="eastAsia"/>
                <w:sz w:val="28"/>
                <w:szCs w:val="28"/>
              </w:rPr>
              <w:t>（</w:t>
            </w:r>
            <w:r w:rsidRPr="00201D3C">
              <w:rPr>
                <w:sz w:val="28"/>
                <w:szCs w:val="28"/>
              </w:rPr>
              <w:t>10%</w:t>
            </w:r>
            <w:r w:rsidR="00157BBF">
              <w:rPr>
                <w:rFonts w:hint="eastAsia"/>
                <w:sz w:val="28"/>
                <w:szCs w:val="28"/>
              </w:rPr>
              <w:t>）</w:t>
            </w:r>
          </w:p>
          <w:p w14:paraId="265F85B3" w14:textId="5FF38A43" w:rsidR="00D9370A" w:rsidRPr="00157BBF" w:rsidRDefault="00D9370A">
            <w:pPr>
              <w:pStyle w:val="aff0"/>
              <w:numPr>
                <w:ilvl w:val="0"/>
                <w:numId w:val="59"/>
              </w:numPr>
              <w:snapToGrid w:val="0"/>
              <w:spacing w:line="400" w:lineRule="exact"/>
              <w:ind w:left="374" w:hanging="374"/>
              <w:jc w:val="both"/>
              <w:rPr>
                <w:sz w:val="28"/>
                <w:szCs w:val="28"/>
              </w:rPr>
            </w:pPr>
            <w:r w:rsidRPr="00157BBF">
              <w:rPr>
                <w:b/>
                <w:sz w:val="28"/>
                <w:szCs w:val="28"/>
              </w:rPr>
              <w:t>114</w:t>
            </w:r>
            <w:r w:rsidRPr="00157BBF">
              <w:rPr>
                <w:b/>
                <w:sz w:val="28"/>
                <w:szCs w:val="28"/>
              </w:rPr>
              <w:t>年</w:t>
            </w:r>
            <w:r w:rsidR="00F42B7F">
              <w:rPr>
                <w:rFonts w:hint="eastAsia"/>
                <w:b/>
                <w:sz w:val="28"/>
                <w:szCs w:val="28"/>
              </w:rPr>
              <w:t>度團隊內機構接生總人次及</w:t>
            </w:r>
            <w:r w:rsidR="005B45DC" w:rsidRPr="00157BBF">
              <w:rPr>
                <w:b/>
                <w:sz w:val="28"/>
                <w:szCs w:val="28"/>
              </w:rPr>
              <w:t>合作機構間</w:t>
            </w:r>
            <w:r w:rsidRPr="00157BBF">
              <w:rPr>
                <w:b/>
                <w:sz w:val="28"/>
                <w:szCs w:val="28"/>
              </w:rPr>
              <w:t>轉診</w:t>
            </w:r>
            <w:r w:rsidR="00F42B7F">
              <w:rPr>
                <w:rFonts w:hint="eastAsia"/>
                <w:b/>
                <w:sz w:val="28"/>
                <w:szCs w:val="28"/>
              </w:rPr>
              <w:t>件</w:t>
            </w:r>
            <w:r w:rsidRPr="00157BBF">
              <w:rPr>
                <w:b/>
                <w:sz w:val="28"/>
                <w:szCs w:val="28"/>
              </w:rPr>
              <w:t>數</w:t>
            </w:r>
            <w:r w:rsidR="00157BBF">
              <w:rPr>
                <w:rFonts w:hint="eastAsia"/>
                <w:sz w:val="28"/>
                <w:szCs w:val="28"/>
              </w:rPr>
              <w:t>（</w:t>
            </w:r>
            <w:r w:rsidRPr="00157BBF">
              <w:rPr>
                <w:sz w:val="28"/>
                <w:szCs w:val="28"/>
              </w:rPr>
              <w:t>10%</w:t>
            </w:r>
            <w:r w:rsidR="00157BBF">
              <w:rPr>
                <w:rFonts w:hint="eastAsia"/>
                <w:sz w:val="28"/>
                <w:szCs w:val="28"/>
              </w:rPr>
              <w:t>）</w:t>
            </w:r>
          </w:p>
        </w:tc>
        <w:tc>
          <w:tcPr>
            <w:tcW w:w="998" w:type="dxa"/>
            <w:tcBorders>
              <w:top w:val="single" w:sz="4" w:space="0" w:color="000000"/>
              <w:left w:val="single" w:sz="4" w:space="0" w:color="000000"/>
              <w:bottom w:val="single" w:sz="4" w:space="0" w:color="000000"/>
              <w:right w:val="single" w:sz="4" w:space="0" w:color="000000"/>
            </w:tcBorders>
          </w:tcPr>
          <w:p w14:paraId="3998E18B" w14:textId="77777777" w:rsidR="00D9370A" w:rsidRPr="00201D3C" w:rsidRDefault="00D9370A" w:rsidP="00157BBF">
            <w:pPr>
              <w:snapToGrid w:val="0"/>
              <w:spacing w:line="400" w:lineRule="exact"/>
              <w:jc w:val="center"/>
              <w:rPr>
                <w:sz w:val="28"/>
                <w:szCs w:val="28"/>
              </w:rPr>
            </w:pPr>
            <w:r w:rsidRPr="00201D3C">
              <w:rPr>
                <w:sz w:val="28"/>
                <w:szCs w:val="28"/>
              </w:rPr>
              <w:t>20</w:t>
            </w:r>
          </w:p>
        </w:tc>
      </w:tr>
      <w:tr w:rsidR="00D9370A" w:rsidRPr="00201D3C" w14:paraId="7847CE16" w14:textId="77777777" w:rsidTr="00157BBF">
        <w:trPr>
          <w:trHeight w:val="20"/>
          <w:jc w:val="right"/>
        </w:trPr>
        <w:tc>
          <w:tcPr>
            <w:tcW w:w="562" w:type="dxa"/>
            <w:tcBorders>
              <w:top w:val="single" w:sz="4" w:space="0" w:color="000000"/>
              <w:left w:val="single" w:sz="4" w:space="0" w:color="000000"/>
              <w:bottom w:val="single" w:sz="4" w:space="0" w:color="000000"/>
              <w:right w:val="single" w:sz="4" w:space="0" w:color="000000"/>
            </w:tcBorders>
          </w:tcPr>
          <w:p w14:paraId="6D0A6B81" w14:textId="77777777" w:rsidR="00D9370A" w:rsidRPr="00201D3C" w:rsidRDefault="00D9370A" w:rsidP="00157BBF">
            <w:pPr>
              <w:snapToGrid w:val="0"/>
              <w:spacing w:line="400" w:lineRule="exact"/>
              <w:jc w:val="center"/>
              <w:rPr>
                <w:sz w:val="28"/>
                <w:szCs w:val="28"/>
              </w:rPr>
            </w:pPr>
            <w:r w:rsidRPr="00201D3C">
              <w:rPr>
                <w:sz w:val="28"/>
                <w:szCs w:val="28"/>
              </w:rPr>
              <w:t>4</w:t>
            </w:r>
          </w:p>
        </w:tc>
        <w:tc>
          <w:tcPr>
            <w:tcW w:w="2981" w:type="dxa"/>
            <w:tcBorders>
              <w:top w:val="single" w:sz="4" w:space="0" w:color="000000"/>
              <w:left w:val="single" w:sz="4" w:space="0" w:color="000000"/>
              <w:bottom w:val="single" w:sz="4" w:space="0" w:color="000000"/>
              <w:right w:val="single" w:sz="4" w:space="0" w:color="000000"/>
            </w:tcBorders>
          </w:tcPr>
          <w:p w14:paraId="43CB344A" w14:textId="77777777" w:rsidR="00D9370A" w:rsidRPr="00201D3C" w:rsidRDefault="00D9370A" w:rsidP="00157BBF">
            <w:pPr>
              <w:pStyle w:val="aff0"/>
              <w:snapToGrid w:val="0"/>
              <w:spacing w:line="400" w:lineRule="exact"/>
              <w:ind w:left="0"/>
              <w:jc w:val="both"/>
              <w:rPr>
                <w:sz w:val="28"/>
                <w:szCs w:val="28"/>
              </w:rPr>
            </w:pPr>
            <w:r w:rsidRPr="00201D3C">
              <w:rPr>
                <w:sz w:val="28"/>
                <w:szCs w:val="28"/>
              </w:rPr>
              <w:t>經費組成內容之合理性</w:t>
            </w:r>
          </w:p>
        </w:tc>
        <w:tc>
          <w:tcPr>
            <w:tcW w:w="3969" w:type="dxa"/>
            <w:tcBorders>
              <w:top w:val="single" w:sz="4" w:space="0" w:color="000000"/>
              <w:left w:val="single" w:sz="4" w:space="0" w:color="000000"/>
              <w:bottom w:val="single" w:sz="4" w:space="0" w:color="000000"/>
              <w:right w:val="single" w:sz="4" w:space="0" w:color="000000"/>
            </w:tcBorders>
          </w:tcPr>
          <w:p w14:paraId="22BC5709" w14:textId="77777777" w:rsidR="0004418C" w:rsidRDefault="00D9370A">
            <w:pPr>
              <w:pStyle w:val="aff0"/>
              <w:numPr>
                <w:ilvl w:val="0"/>
                <w:numId w:val="60"/>
              </w:numPr>
              <w:snapToGrid w:val="0"/>
              <w:spacing w:line="400" w:lineRule="exact"/>
              <w:ind w:left="374" w:hanging="374"/>
              <w:jc w:val="both"/>
              <w:rPr>
                <w:sz w:val="28"/>
                <w:szCs w:val="28"/>
              </w:rPr>
            </w:pPr>
            <w:r w:rsidRPr="00201D3C">
              <w:rPr>
                <w:sz w:val="28"/>
                <w:szCs w:val="28"/>
              </w:rPr>
              <w:t>經費項目及說明適宜，且符合本部經費編列標準及使用範圍</w:t>
            </w:r>
            <w:r w:rsidR="00157BBF">
              <w:rPr>
                <w:rFonts w:hint="eastAsia"/>
                <w:sz w:val="28"/>
                <w:szCs w:val="28"/>
              </w:rPr>
              <w:t>（</w:t>
            </w:r>
            <w:r w:rsidRPr="00201D3C">
              <w:rPr>
                <w:sz w:val="28"/>
                <w:szCs w:val="28"/>
              </w:rPr>
              <w:t>15%</w:t>
            </w:r>
            <w:r w:rsidR="00157BBF">
              <w:rPr>
                <w:rFonts w:hint="eastAsia"/>
                <w:sz w:val="28"/>
                <w:szCs w:val="28"/>
              </w:rPr>
              <w:t>）</w:t>
            </w:r>
          </w:p>
          <w:p w14:paraId="0E58F8A3" w14:textId="08B4FF8C" w:rsidR="00D9370A" w:rsidRPr="0004418C" w:rsidRDefault="00D9370A">
            <w:pPr>
              <w:pStyle w:val="aff0"/>
              <w:numPr>
                <w:ilvl w:val="0"/>
                <w:numId w:val="60"/>
              </w:numPr>
              <w:snapToGrid w:val="0"/>
              <w:spacing w:line="400" w:lineRule="exact"/>
              <w:ind w:left="374" w:hanging="374"/>
              <w:jc w:val="both"/>
              <w:rPr>
                <w:sz w:val="28"/>
                <w:szCs w:val="28"/>
              </w:rPr>
            </w:pPr>
            <w:r w:rsidRPr="0004418C">
              <w:rPr>
                <w:sz w:val="28"/>
                <w:szCs w:val="28"/>
              </w:rPr>
              <w:t>明列費用分配比率</w:t>
            </w:r>
            <w:r w:rsidRPr="0004418C">
              <w:rPr>
                <w:b/>
                <w:sz w:val="28"/>
                <w:szCs w:val="28"/>
                <w:vertAlign w:val="superscript"/>
              </w:rPr>
              <w:t>D</w:t>
            </w:r>
            <w:r w:rsidR="00157BBF" w:rsidRPr="0004418C">
              <w:rPr>
                <w:rFonts w:hint="eastAsia"/>
                <w:sz w:val="28"/>
                <w:szCs w:val="28"/>
              </w:rPr>
              <w:t>（</w:t>
            </w:r>
            <w:r w:rsidRPr="0004418C">
              <w:rPr>
                <w:sz w:val="28"/>
                <w:szCs w:val="28"/>
              </w:rPr>
              <w:t>5%</w:t>
            </w:r>
            <w:r w:rsidR="00157BBF" w:rsidRPr="0004418C">
              <w:rPr>
                <w:rFonts w:hint="eastAsia"/>
                <w:sz w:val="28"/>
                <w:szCs w:val="28"/>
              </w:rPr>
              <w:t>）</w:t>
            </w:r>
          </w:p>
        </w:tc>
        <w:tc>
          <w:tcPr>
            <w:tcW w:w="998" w:type="dxa"/>
            <w:tcBorders>
              <w:top w:val="single" w:sz="4" w:space="0" w:color="000000"/>
              <w:left w:val="single" w:sz="4" w:space="0" w:color="000000"/>
              <w:bottom w:val="single" w:sz="4" w:space="0" w:color="000000"/>
              <w:right w:val="single" w:sz="4" w:space="0" w:color="000000"/>
            </w:tcBorders>
          </w:tcPr>
          <w:p w14:paraId="06474C53" w14:textId="77777777" w:rsidR="00D9370A" w:rsidRPr="00201D3C" w:rsidRDefault="00D9370A" w:rsidP="00157BBF">
            <w:pPr>
              <w:snapToGrid w:val="0"/>
              <w:spacing w:line="400" w:lineRule="exact"/>
              <w:jc w:val="center"/>
              <w:rPr>
                <w:sz w:val="28"/>
                <w:szCs w:val="28"/>
              </w:rPr>
            </w:pPr>
            <w:r w:rsidRPr="00201D3C">
              <w:rPr>
                <w:sz w:val="28"/>
                <w:szCs w:val="28"/>
              </w:rPr>
              <w:t>20</w:t>
            </w:r>
          </w:p>
        </w:tc>
      </w:tr>
    </w:tbl>
    <w:p w14:paraId="1FBA7B0E" w14:textId="77777777" w:rsidR="007F60FB" w:rsidRPr="00A86604" w:rsidRDefault="007F60FB" w:rsidP="006A4088">
      <w:pPr>
        <w:spacing w:beforeLines="50" w:before="120"/>
        <w:ind w:left="567"/>
        <w:rPr>
          <w:color w:val="000000" w:themeColor="text1"/>
          <w:sz w:val="24"/>
          <w:szCs w:val="24"/>
        </w:rPr>
      </w:pPr>
      <w:r w:rsidRPr="00A86604">
        <w:rPr>
          <w:color w:val="000000" w:themeColor="text1"/>
          <w:sz w:val="24"/>
          <w:szCs w:val="24"/>
        </w:rPr>
        <w:t>備註：</w:t>
      </w:r>
    </w:p>
    <w:p w14:paraId="500F8347" w14:textId="0E588AC5" w:rsidR="007F60FB" w:rsidRPr="00A86604" w:rsidRDefault="007F60FB">
      <w:pPr>
        <w:pStyle w:val="aff0"/>
        <w:numPr>
          <w:ilvl w:val="0"/>
          <w:numId w:val="99"/>
        </w:numPr>
        <w:ind w:left="1276" w:hanging="283"/>
        <w:jc w:val="both"/>
        <w:rPr>
          <w:color w:val="000000" w:themeColor="text1"/>
          <w:sz w:val="24"/>
          <w:szCs w:val="24"/>
        </w:rPr>
      </w:pPr>
      <w:r w:rsidRPr="00A86604">
        <w:rPr>
          <w:color w:val="000000" w:themeColor="text1"/>
          <w:sz w:val="24"/>
          <w:szCs w:val="24"/>
        </w:rPr>
        <w:t>應於申請計畫書之</w:t>
      </w:r>
      <w:r w:rsidR="00F42B7F" w:rsidRPr="00A86604">
        <w:rPr>
          <w:rFonts w:ascii="標楷體" w:hAnsi="標楷體" w:hint="eastAsia"/>
          <w:color w:val="000000" w:themeColor="text1"/>
          <w:sz w:val="24"/>
          <w:szCs w:val="24"/>
        </w:rPr>
        <w:t>「綜合資料</w:t>
      </w:r>
      <w:r w:rsidRPr="00A86604">
        <w:rPr>
          <w:rFonts w:ascii="標楷體" w:hAnsi="標楷體"/>
          <w:color w:val="000000" w:themeColor="text1"/>
          <w:sz w:val="24"/>
          <w:szCs w:val="24"/>
        </w:rPr>
        <w:t>表</w:t>
      </w:r>
      <w:r w:rsidR="00F42B7F" w:rsidRPr="00A86604">
        <w:rPr>
          <w:rFonts w:ascii="標楷體" w:hAnsi="標楷體" w:hint="eastAsia"/>
          <w:color w:val="000000" w:themeColor="text1"/>
          <w:sz w:val="24"/>
          <w:szCs w:val="24"/>
        </w:rPr>
        <w:t>」</w:t>
      </w:r>
      <w:r w:rsidRPr="00A86604">
        <w:rPr>
          <w:rFonts w:ascii="標楷體" w:hAnsi="標楷體"/>
          <w:color w:val="000000" w:themeColor="text1"/>
          <w:sz w:val="24"/>
          <w:szCs w:val="24"/>
        </w:rPr>
        <w:t>，</w:t>
      </w:r>
      <w:r w:rsidRPr="00A86604">
        <w:rPr>
          <w:color w:val="000000" w:themeColor="text1"/>
          <w:sz w:val="24"/>
          <w:szCs w:val="24"/>
        </w:rPr>
        <w:t>載明團隊內各</w:t>
      </w:r>
      <w:r w:rsidR="00916631" w:rsidRPr="00A86604">
        <w:rPr>
          <w:color w:val="000000" w:themeColor="text1"/>
          <w:sz w:val="24"/>
          <w:szCs w:val="24"/>
        </w:rPr>
        <w:t>參與</w:t>
      </w:r>
      <w:r w:rsidR="005B45DC" w:rsidRPr="00A86604">
        <w:rPr>
          <w:color w:val="000000" w:themeColor="text1"/>
          <w:sz w:val="24"/>
          <w:szCs w:val="24"/>
        </w:rPr>
        <w:t>機構</w:t>
      </w:r>
      <w:r w:rsidRPr="00A86604">
        <w:rPr>
          <w:color w:val="000000" w:themeColor="text1"/>
          <w:sz w:val="24"/>
          <w:szCs w:val="24"/>
        </w:rPr>
        <w:t>間轉診數與轉診比例，說明轉診合作密切度。</w:t>
      </w:r>
    </w:p>
    <w:p w14:paraId="7E2C27A9" w14:textId="02237467" w:rsidR="007F60FB" w:rsidRPr="00A86604" w:rsidRDefault="007F60FB">
      <w:pPr>
        <w:pStyle w:val="aff0"/>
        <w:numPr>
          <w:ilvl w:val="0"/>
          <w:numId w:val="99"/>
        </w:numPr>
        <w:ind w:left="1276" w:hanging="284"/>
        <w:jc w:val="both"/>
        <w:rPr>
          <w:color w:val="000000" w:themeColor="text1"/>
          <w:sz w:val="24"/>
          <w:szCs w:val="24"/>
        </w:rPr>
      </w:pPr>
      <w:r w:rsidRPr="00A86604">
        <w:rPr>
          <w:color w:val="000000" w:themeColor="text1"/>
          <w:sz w:val="24"/>
          <w:szCs w:val="24"/>
        </w:rPr>
        <w:t>敘明該團隊照護急重症之創新元素，例如：</w:t>
      </w:r>
      <w:r w:rsidR="000B52A2" w:rsidRPr="00A86604">
        <w:rPr>
          <w:color w:val="000000" w:themeColor="text1"/>
          <w:sz w:val="24"/>
          <w:szCs w:val="24"/>
        </w:rPr>
        <w:t>個案</w:t>
      </w:r>
      <w:r w:rsidRPr="00A86604">
        <w:rPr>
          <w:color w:val="000000" w:themeColor="text1"/>
          <w:sz w:val="24"/>
          <w:szCs w:val="24"/>
        </w:rPr>
        <w:t>照護流程垂直整合、病人安全促進、運用資訊科技或品質指標提升照護品質、以創新思維改善跨院轉診與合作等事項；創新元素可自行發揮，並不侷限於前述範例。</w:t>
      </w:r>
    </w:p>
    <w:p w14:paraId="7EFA7BAC" w14:textId="1CB09A8D" w:rsidR="007F60FB" w:rsidRPr="00A86604" w:rsidRDefault="007F60FB">
      <w:pPr>
        <w:pStyle w:val="aff0"/>
        <w:numPr>
          <w:ilvl w:val="0"/>
          <w:numId w:val="99"/>
        </w:numPr>
        <w:ind w:left="1276" w:hanging="284"/>
        <w:jc w:val="both"/>
        <w:rPr>
          <w:color w:val="000000" w:themeColor="text1"/>
          <w:sz w:val="24"/>
          <w:szCs w:val="24"/>
        </w:rPr>
      </w:pPr>
      <w:r w:rsidRPr="00A86604">
        <w:rPr>
          <w:color w:val="000000" w:themeColor="text1"/>
          <w:sz w:val="24"/>
          <w:szCs w:val="24"/>
        </w:rPr>
        <w:t>申請計畫書</w:t>
      </w:r>
      <w:r w:rsidR="00157BBF" w:rsidRPr="00A86604">
        <w:rPr>
          <w:color w:val="000000" w:themeColor="text1"/>
          <w:sz w:val="24"/>
          <w:szCs w:val="24"/>
        </w:rPr>
        <w:t>應載明</w:t>
      </w:r>
      <w:r w:rsidRPr="00A86604">
        <w:rPr>
          <w:color w:val="000000" w:themeColor="text1"/>
          <w:sz w:val="24"/>
          <w:szCs w:val="24"/>
        </w:rPr>
        <w:t>四大急重症照護</w:t>
      </w:r>
      <w:r w:rsidR="008D3A30" w:rsidRPr="00A86604">
        <w:rPr>
          <w:rFonts w:hint="eastAsia"/>
          <w:color w:val="000000" w:themeColor="text1"/>
          <w:sz w:val="24"/>
          <w:szCs w:val="24"/>
        </w:rPr>
        <w:t>整合之登錄件數</w:t>
      </w:r>
      <w:r w:rsidR="008D3A30" w:rsidRPr="00A86604">
        <w:rPr>
          <w:color w:val="000000" w:themeColor="text1"/>
          <w:sz w:val="24"/>
          <w:szCs w:val="24"/>
        </w:rPr>
        <w:t>目標</w:t>
      </w:r>
      <w:r w:rsidR="008D3A30" w:rsidRPr="00A86604">
        <w:rPr>
          <w:rFonts w:hint="eastAsia"/>
          <w:color w:val="000000" w:themeColor="text1"/>
          <w:sz w:val="24"/>
          <w:szCs w:val="24"/>
        </w:rPr>
        <w:t>值</w:t>
      </w:r>
      <w:r w:rsidRPr="00A86604">
        <w:rPr>
          <w:color w:val="000000" w:themeColor="text1"/>
          <w:sz w:val="24"/>
          <w:szCs w:val="24"/>
        </w:rPr>
        <w:t>，</w:t>
      </w:r>
      <w:r w:rsidR="008D3A30" w:rsidRPr="00A86604">
        <w:rPr>
          <w:rFonts w:hint="eastAsia"/>
          <w:color w:val="000000" w:themeColor="text1"/>
          <w:sz w:val="24"/>
          <w:szCs w:val="24"/>
        </w:rPr>
        <w:t>以及</w:t>
      </w:r>
      <w:r w:rsidRPr="00A86604">
        <w:rPr>
          <w:color w:val="000000" w:themeColor="text1"/>
          <w:sz w:val="24"/>
          <w:szCs w:val="24"/>
        </w:rPr>
        <w:t>婦兒急重症照護</w:t>
      </w:r>
      <w:r w:rsidR="008D3A30" w:rsidRPr="00A86604">
        <w:rPr>
          <w:rFonts w:hint="eastAsia"/>
          <w:color w:val="000000" w:themeColor="text1"/>
          <w:sz w:val="24"/>
          <w:szCs w:val="24"/>
        </w:rPr>
        <w:t>整合之</w:t>
      </w:r>
      <w:r w:rsidR="008D3A30" w:rsidRPr="00A86604">
        <w:rPr>
          <w:color w:val="000000" w:themeColor="text1"/>
          <w:sz w:val="24"/>
          <w:szCs w:val="24"/>
        </w:rPr>
        <w:t>轉診</w:t>
      </w:r>
      <w:r w:rsidR="008D3A30" w:rsidRPr="00A86604">
        <w:rPr>
          <w:rFonts w:hint="eastAsia"/>
          <w:color w:val="000000" w:themeColor="text1"/>
          <w:sz w:val="24"/>
          <w:szCs w:val="24"/>
        </w:rPr>
        <w:t>登錄件數</w:t>
      </w:r>
      <w:r w:rsidR="008D3A30" w:rsidRPr="00A86604">
        <w:rPr>
          <w:color w:val="000000" w:themeColor="text1"/>
          <w:sz w:val="24"/>
          <w:szCs w:val="24"/>
        </w:rPr>
        <w:t>目標</w:t>
      </w:r>
      <w:r w:rsidR="008D3A30" w:rsidRPr="00A86604">
        <w:rPr>
          <w:rFonts w:hint="eastAsia"/>
          <w:color w:val="000000" w:themeColor="text1"/>
          <w:sz w:val="24"/>
          <w:szCs w:val="24"/>
        </w:rPr>
        <w:t>值</w:t>
      </w:r>
      <w:r w:rsidRPr="00A86604">
        <w:rPr>
          <w:color w:val="000000" w:themeColor="text1"/>
          <w:sz w:val="24"/>
          <w:szCs w:val="24"/>
        </w:rPr>
        <w:t>。</w:t>
      </w:r>
    </w:p>
    <w:p w14:paraId="5F40F7AF" w14:textId="563AF5CA" w:rsidR="007F60FB" w:rsidRPr="00A86604" w:rsidRDefault="007F60FB">
      <w:pPr>
        <w:pStyle w:val="aff0"/>
        <w:numPr>
          <w:ilvl w:val="0"/>
          <w:numId w:val="99"/>
        </w:numPr>
        <w:ind w:left="1276" w:hanging="284"/>
        <w:jc w:val="both"/>
        <w:rPr>
          <w:color w:val="000000" w:themeColor="text1"/>
          <w:sz w:val="24"/>
          <w:szCs w:val="24"/>
        </w:rPr>
      </w:pPr>
      <w:r w:rsidRPr="00A86604">
        <w:rPr>
          <w:color w:val="000000" w:themeColor="text1"/>
          <w:sz w:val="24"/>
          <w:szCs w:val="24"/>
        </w:rPr>
        <w:t>明列團隊主責醫院與各合作機構</w:t>
      </w:r>
      <w:r w:rsidR="00157BBF" w:rsidRPr="00A86604">
        <w:rPr>
          <w:rFonts w:hint="eastAsia"/>
          <w:color w:val="000000" w:themeColor="text1"/>
          <w:sz w:val="24"/>
          <w:szCs w:val="24"/>
        </w:rPr>
        <w:t>間</w:t>
      </w:r>
      <w:r w:rsidRPr="00A86604">
        <w:rPr>
          <w:color w:val="000000" w:themeColor="text1"/>
          <w:sz w:val="24"/>
          <w:szCs w:val="24"/>
        </w:rPr>
        <w:t>之個案登錄費用分配比率原則</w:t>
      </w:r>
      <w:r w:rsidR="005B45DC" w:rsidRPr="00A86604">
        <w:rPr>
          <w:color w:val="000000" w:themeColor="text1"/>
          <w:sz w:val="24"/>
          <w:szCs w:val="24"/>
        </w:rPr>
        <w:t>，</w:t>
      </w:r>
      <w:r w:rsidRPr="00A86604">
        <w:rPr>
          <w:color w:val="000000" w:themeColor="text1"/>
          <w:sz w:val="24"/>
          <w:szCs w:val="24"/>
        </w:rPr>
        <w:t>與計畫</w:t>
      </w:r>
      <w:r w:rsidRPr="00A86604">
        <w:rPr>
          <w:color w:val="000000" w:themeColor="text1"/>
          <w:sz w:val="24"/>
          <w:szCs w:val="24"/>
        </w:rPr>
        <w:lastRenderedPageBreak/>
        <w:t>執行人員之照護、登錄獎勵措施。</w:t>
      </w:r>
    </w:p>
    <w:p w14:paraId="603B9B2A" w14:textId="20039571" w:rsidR="002E0B36" w:rsidRPr="009F7195" w:rsidRDefault="002E0B36" w:rsidP="00D9370A">
      <w:pPr>
        <w:spacing w:line="500" w:lineRule="exact"/>
        <w:ind w:left="566" w:right="102"/>
        <w:rPr>
          <w:rFonts w:ascii="標楷體" w:hAnsi="標楷體"/>
          <w:sz w:val="28"/>
          <w:szCs w:val="28"/>
        </w:rPr>
      </w:pPr>
    </w:p>
    <w:p w14:paraId="4E34FF73" w14:textId="1CC8AB7C" w:rsidR="00BA1430" w:rsidRPr="009F7195" w:rsidRDefault="00EB0684" w:rsidP="00D71156">
      <w:pPr>
        <w:pStyle w:val="1"/>
        <w:tabs>
          <w:tab w:val="num" w:pos="0"/>
        </w:tabs>
        <w:snapToGrid w:val="0"/>
        <w:spacing w:before="0" w:after="0" w:line="500" w:lineRule="exact"/>
        <w:rPr>
          <w:rFonts w:ascii="標楷體" w:hAnsi="標楷體"/>
          <w:sz w:val="28"/>
          <w:szCs w:val="28"/>
        </w:rPr>
      </w:pPr>
      <w:bookmarkStart w:id="19" w:name="_Toc185275676"/>
      <w:bookmarkStart w:id="20" w:name="_Toc235207480"/>
      <w:r w:rsidRPr="009F7195">
        <w:rPr>
          <w:rFonts w:ascii="標楷體" w:hAnsi="標楷體" w:hint="eastAsia"/>
          <w:sz w:val="28"/>
          <w:szCs w:val="28"/>
        </w:rPr>
        <w:t>玖</w:t>
      </w:r>
      <w:r w:rsidR="00D71156" w:rsidRPr="009F7195">
        <w:rPr>
          <w:rFonts w:ascii="標楷體" w:hAnsi="標楷體" w:hint="eastAsia"/>
          <w:sz w:val="28"/>
          <w:szCs w:val="28"/>
        </w:rPr>
        <w:t>、</w:t>
      </w:r>
      <w:r w:rsidR="00B315D1">
        <w:rPr>
          <w:rFonts w:ascii="標楷體" w:hAnsi="標楷體" w:hint="eastAsia"/>
          <w:sz w:val="28"/>
          <w:szCs w:val="28"/>
        </w:rPr>
        <w:t>經費</w:t>
      </w:r>
      <w:r w:rsidR="00C513E4">
        <w:rPr>
          <w:rFonts w:ascii="標楷體" w:hAnsi="標楷體" w:hint="eastAsia"/>
          <w:sz w:val="28"/>
          <w:szCs w:val="28"/>
        </w:rPr>
        <w:t>核</w:t>
      </w:r>
      <w:r w:rsidR="00B315D1">
        <w:rPr>
          <w:rFonts w:ascii="標楷體" w:hAnsi="標楷體" w:hint="eastAsia"/>
          <w:sz w:val="28"/>
          <w:szCs w:val="28"/>
        </w:rPr>
        <w:t>算</w:t>
      </w:r>
      <w:bookmarkEnd w:id="19"/>
      <w:r w:rsidR="002F5EE4">
        <w:rPr>
          <w:rFonts w:ascii="標楷體" w:hAnsi="標楷體" w:hint="eastAsia"/>
          <w:sz w:val="28"/>
          <w:szCs w:val="28"/>
        </w:rPr>
        <w:t>、</w:t>
      </w:r>
      <w:r w:rsidR="00B315D1">
        <w:rPr>
          <w:rFonts w:ascii="標楷體" w:hAnsi="標楷體" w:hint="eastAsia"/>
          <w:sz w:val="28"/>
          <w:szCs w:val="28"/>
        </w:rPr>
        <w:t>撥款</w:t>
      </w:r>
      <w:r w:rsidR="002F5EE4">
        <w:rPr>
          <w:rFonts w:ascii="標楷體" w:hAnsi="標楷體" w:hint="eastAsia"/>
          <w:sz w:val="28"/>
          <w:szCs w:val="28"/>
        </w:rPr>
        <w:t>及其他事項</w:t>
      </w:r>
      <w:bookmarkEnd w:id="20"/>
    </w:p>
    <w:p w14:paraId="72967B78" w14:textId="77777777" w:rsidR="00386205" w:rsidRDefault="007B2516">
      <w:pPr>
        <w:pStyle w:val="aff0"/>
        <w:numPr>
          <w:ilvl w:val="0"/>
          <w:numId w:val="77"/>
        </w:numPr>
        <w:spacing w:line="500" w:lineRule="exact"/>
        <w:ind w:left="567" w:hanging="567"/>
        <w:jc w:val="both"/>
        <w:rPr>
          <w:sz w:val="28"/>
          <w:szCs w:val="28"/>
        </w:rPr>
      </w:pPr>
      <w:r w:rsidRPr="00740C52">
        <w:rPr>
          <w:sz w:val="28"/>
          <w:szCs w:val="28"/>
        </w:rPr>
        <w:t>分期撥款規定詳如契約書第四條條文</w:t>
      </w:r>
      <w:r w:rsidR="00386205">
        <w:rPr>
          <w:rFonts w:hint="eastAsia"/>
          <w:sz w:val="28"/>
          <w:szCs w:val="28"/>
        </w:rPr>
        <w:t>。</w:t>
      </w:r>
    </w:p>
    <w:p w14:paraId="768BDAFF" w14:textId="39608DE7" w:rsidR="007B2516" w:rsidRPr="00740C52" w:rsidRDefault="00386205">
      <w:pPr>
        <w:pStyle w:val="aff0"/>
        <w:numPr>
          <w:ilvl w:val="0"/>
          <w:numId w:val="77"/>
        </w:numPr>
        <w:spacing w:line="500" w:lineRule="exact"/>
        <w:ind w:left="567" w:hanging="567"/>
        <w:jc w:val="both"/>
        <w:rPr>
          <w:sz w:val="28"/>
          <w:szCs w:val="28"/>
        </w:rPr>
      </w:pPr>
      <w:r>
        <w:rPr>
          <w:rFonts w:hint="eastAsia"/>
          <w:sz w:val="28"/>
          <w:szCs w:val="28"/>
        </w:rPr>
        <w:t>期末</w:t>
      </w:r>
      <w:r w:rsidR="00FF60FD" w:rsidRPr="00740C52">
        <w:rPr>
          <w:sz w:val="28"/>
          <w:szCs w:val="28"/>
        </w:rPr>
        <w:t>成果報告</w:t>
      </w:r>
      <w:r>
        <w:rPr>
          <w:rFonts w:hint="eastAsia"/>
          <w:sz w:val="28"/>
          <w:szCs w:val="28"/>
        </w:rPr>
        <w:t>請依</w:t>
      </w:r>
      <w:hyperlink w:anchor="_附件14：" w:history="1">
        <w:r w:rsidR="00FF60FD" w:rsidRPr="00740C52">
          <w:rPr>
            <w:rStyle w:val="af"/>
            <w:sz w:val="28"/>
            <w:szCs w:val="28"/>
          </w:rPr>
          <w:t>附件</w:t>
        </w:r>
        <w:r w:rsidR="00FF60FD" w:rsidRPr="00740C52">
          <w:rPr>
            <w:rStyle w:val="af"/>
            <w:sz w:val="28"/>
            <w:szCs w:val="28"/>
          </w:rPr>
          <w:t>14</w:t>
        </w:r>
      </w:hyperlink>
      <w:r>
        <w:rPr>
          <w:rFonts w:hint="eastAsia"/>
          <w:sz w:val="28"/>
          <w:szCs w:val="28"/>
        </w:rPr>
        <w:t>格式撰寫</w:t>
      </w:r>
      <w:r w:rsidR="00FF60FD" w:rsidRPr="00740C52">
        <w:rPr>
          <w:sz w:val="28"/>
          <w:szCs w:val="28"/>
        </w:rPr>
        <w:t>，</w:t>
      </w:r>
      <w:r w:rsidR="00B8494E" w:rsidRPr="00740C52">
        <w:rPr>
          <w:sz w:val="28"/>
          <w:szCs w:val="28"/>
        </w:rPr>
        <w:t>收支明細表</w:t>
      </w:r>
      <w:r w:rsidR="00FF60FD" w:rsidRPr="00740C52">
        <w:rPr>
          <w:sz w:val="28"/>
          <w:szCs w:val="28"/>
        </w:rPr>
        <w:t>格式</w:t>
      </w:r>
      <w:r w:rsidR="00B8494E" w:rsidRPr="00740C52">
        <w:rPr>
          <w:sz w:val="28"/>
          <w:szCs w:val="28"/>
        </w:rPr>
        <w:t>如</w:t>
      </w:r>
      <w:hyperlink w:anchor="_附件15：收支明細表" w:history="1">
        <w:r w:rsidR="00E05484" w:rsidRPr="00740C52">
          <w:rPr>
            <w:rStyle w:val="af"/>
            <w:sz w:val="28"/>
            <w:szCs w:val="28"/>
          </w:rPr>
          <w:t>附件</w:t>
        </w:r>
        <w:r w:rsidR="00E05484" w:rsidRPr="00740C52">
          <w:rPr>
            <w:rStyle w:val="af"/>
            <w:sz w:val="28"/>
            <w:szCs w:val="28"/>
          </w:rPr>
          <w:t>15</w:t>
        </w:r>
      </w:hyperlink>
      <w:r w:rsidR="007B2516" w:rsidRPr="00740C52">
        <w:rPr>
          <w:sz w:val="28"/>
          <w:szCs w:val="28"/>
        </w:rPr>
        <w:t>。</w:t>
      </w:r>
    </w:p>
    <w:p w14:paraId="0C2EECC9" w14:textId="041A3D8A" w:rsidR="00045668" w:rsidRPr="00045668" w:rsidRDefault="00FB36EB">
      <w:pPr>
        <w:pStyle w:val="aff0"/>
        <w:numPr>
          <w:ilvl w:val="0"/>
          <w:numId w:val="77"/>
        </w:numPr>
        <w:spacing w:line="500" w:lineRule="exact"/>
        <w:ind w:left="567" w:hanging="567"/>
        <w:jc w:val="both"/>
        <w:rPr>
          <w:rFonts w:ascii="標楷體" w:hAnsi="標楷體"/>
          <w:color w:val="000000" w:themeColor="text1"/>
          <w:sz w:val="28"/>
          <w:szCs w:val="28"/>
        </w:rPr>
      </w:pPr>
      <w:r w:rsidRPr="009F7195">
        <w:rPr>
          <w:rFonts w:ascii="標楷體" w:hAnsi="標楷體"/>
          <w:color w:val="000000" w:themeColor="text1"/>
          <w:sz w:val="28"/>
          <w:szCs w:val="28"/>
        </w:rPr>
        <w:t>本計畫</w:t>
      </w:r>
      <w:r w:rsidR="00E32525">
        <w:rPr>
          <w:rFonts w:ascii="標楷體" w:hAnsi="標楷體" w:hint="eastAsia"/>
          <w:color w:val="000000" w:themeColor="text1"/>
          <w:sz w:val="28"/>
          <w:szCs w:val="28"/>
        </w:rPr>
        <w:t>填報</w:t>
      </w:r>
      <w:r w:rsidRPr="009F7195">
        <w:rPr>
          <w:rFonts w:ascii="標楷體" w:hAnsi="標楷體"/>
          <w:color w:val="000000" w:themeColor="text1"/>
          <w:sz w:val="28"/>
          <w:szCs w:val="28"/>
        </w:rPr>
        <w:t>各項比例</w:t>
      </w:r>
      <w:r w:rsidR="00E32525">
        <w:rPr>
          <w:rFonts w:ascii="標楷體" w:hAnsi="標楷體" w:hint="eastAsia"/>
          <w:color w:val="000000" w:themeColor="text1"/>
          <w:sz w:val="28"/>
          <w:szCs w:val="28"/>
        </w:rPr>
        <w:t>值</w:t>
      </w:r>
      <w:r w:rsidRPr="009F7195">
        <w:rPr>
          <w:rFonts w:ascii="標楷體" w:hAnsi="標楷體"/>
          <w:color w:val="000000" w:themeColor="text1"/>
          <w:sz w:val="28"/>
          <w:szCs w:val="28"/>
        </w:rPr>
        <w:t>，計算後剩餘小數點者，皆採四捨五入進位至個位數</w:t>
      </w:r>
      <w:r w:rsidRPr="009F7195">
        <w:rPr>
          <w:rFonts w:ascii="標楷體" w:hAnsi="標楷體" w:hint="eastAsia"/>
          <w:color w:val="000000" w:themeColor="text1"/>
          <w:sz w:val="28"/>
          <w:szCs w:val="28"/>
        </w:rPr>
        <w:t>。</w:t>
      </w:r>
    </w:p>
    <w:p w14:paraId="764E9C56" w14:textId="1A9556DA" w:rsidR="00C513E4" w:rsidRPr="00386205" w:rsidRDefault="005D7EB6">
      <w:pPr>
        <w:pStyle w:val="aff0"/>
        <w:numPr>
          <w:ilvl w:val="0"/>
          <w:numId w:val="77"/>
        </w:numPr>
        <w:spacing w:line="500" w:lineRule="exact"/>
        <w:ind w:left="567" w:hanging="567"/>
        <w:jc w:val="both"/>
        <w:rPr>
          <w:color w:val="000000" w:themeColor="text1"/>
          <w:sz w:val="28"/>
          <w:szCs w:val="28"/>
        </w:rPr>
      </w:pPr>
      <w:r>
        <w:rPr>
          <w:rFonts w:hint="eastAsia"/>
          <w:color w:val="000000" w:themeColor="text1"/>
          <w:sz w:val="28"/>
          <w:szCs w:val="28"/>
        </w:rPr>
        <w:t>個案登錄資料審查原則</w:t>
      </w:r>
    </w:p>
    <w:p w14:paraId="7847EEA0" w14:textId="10B43976" w:rsidR="003D759B" w:rsidRDefault="003D759B">
      <w:pPr>
        <w:pStyle w:val="aff0"/>
        <w:numPr>
          <w:ilvl w:val="0"/>
          <w:numId w:val="88"/>
        </w:numPr>
        <w:spacing w:line="500" w:lineRule="exact"/>
        <w:ind w:left="851" w:hanging="567"/>
        <w:jc w:val="both"/>
        <w:rPr>
          <w:sz w:val="28"/>
          <w:szCs w:val="28"/>
        </w:rPr>
      </w:pPr>
      <w:r w:rsidRPr="003D759B">
        <w:rPr>
          <w:sz w:val="28"/>
          <w:szCs w:val="28"/>
        </w:rPr>
        <w:t>若同一位</w:t>
      </w:r>
      <w:r w:rsidR="00E32525">
        <w:rPr>
          <w:rFonts w:hint="eastAsia"/>
          <w:sz w:val="28"/>
          <w:szCs w:val="28"/>
        </w:rPr>
        <w:t>病人</w:t>
      </w:r>
      <w:r w:rsidRPr="003D759B">
        <w:rPr>
          <w:sz w:val="28"/>
          <w:szCs w:val="28"/>
        </w:rPr>
        <w:t>同時發生到院前心肺功能停止（</w:t>
      </w:r>
      <w:r w:rsidRPr="003D759B">
        <w:rPr>
          <w:sz w:val="28"/>
          <w:szCs w:val="28"/>
        </w:rPr>
        <w:t>OHCA</w:t>
      </w:r>
      <w:r w:rsidRPr="003D759B">
        <w:rPr>
          <w:sz w:val="28"/>
          <w:szCs w:val="28"/>
        </w:rPr>
        <w:t>）及重大創傷（</w:t>
      </w:r>
      <w:r w:rsidRPr="003D759B">
        <w:rPr>
          <w:sz w:val="28"/>
          <w:szCs w:val="28"/>
        </w:rPr>
        <w:t>Major Trauma</w:t>
      </w:r>
      <w:r w:rsidRPr="003D759B">
        <w:rPr>
          <w:sz w:val="28"/>
          <w:szCs w:val="28"/>
        </w:rPr>
        <w:t>）</w:t>
      </w:r>
      <w:r w:rsidRPr="003D759B">
        <w:rPr>
          <w:sz w:val="28"/>
          <w:szCs w:val="28"/>
        </w:rPr>
        <w:t>2</w:t>
      </w:r>
      <w:r w:rsidRPr="003D759B">
        <w:rPr>
          <w:sz w:val="28"/>
          <w:szCs w:val="28"/>
        </w:rPr>
        <w:t>項急重症時，則該團隊可擇</w:t>
      </w:r>
      <w:r>
        <w:rPr>
          <w:rFonts w:hint="eastAsia"/>
          <w:sz w:val="28"/>
          <w:szCs w:val="28"/>
        </w:rPr>
        <w:t>1</w:t>
      </w:r>
      <w:r>
        <w:rPr>
          <w:rFonts w:hint="eastAsia"/>
          <w:sz w:val="28"/>
          <w:szCs w:val="28"/>
        </w:rPr>
        <w:t>項急重症登錄，</w:t>
      </w:r>
      <w:r w:rsidRPr="003D759B">
        <w:rPr>
          <w:sz w:val="28"/>
          <w:szCs w:val="28"/>
        </w:rPr>
        <w:t>或同時</w:t>
      </w:r>
      <w:r>
        <w:rPr>
          <w:rFonts w:hint="eastAsia"/>
          <w:sz w:val="28"/>
          <w:szCs w:val="28"/>
        </w:rPr>
        <w:t>登錄</w:t>
      </w:r>
      <w:r w:rsidRPr="003D759B">
        <w:rPr>
          <w:sz w:val="28"/>
          <w:szCs w:val="28"/>
        </w:rPr>
        <w:t>2</w:t>
      </w:r>
      <w:r w:rsidRPr="003D759B">
        <w:rPr>
          <w:sz w:val="28"/>
          <w:szCs w:val="28"/>
        </w:rPr>
        <w:t>項</w:t>
      </w:r>
      <w:r>
        <w:rPr>
          <w:rFonts w:hint="eastAsia"/>
          <w:sz w:val="28"/>
          <w:szCs w:val="28"/>
        </w:rPr>
        <w:t>急重症</w:t>
      </w:r>
      <w:r w:rsidRPr="003D759B">
        <w:rPr>
          <w:sz w:val="28"/>
          <w:szCs w:val="28"/>
        </w:rPr>
        <w:t>。</w:t>
      </w:r>
    </w:p>
    <w:p w14:paraId="10B4A533" w14:textId="2FF6C1F5" w:rsidR="003D759B" w:rsidRDefault="003D759B">
      <w:pPr>
        <w:pStyle w:val="aff0"/>
        <w:numPr>
          <w:ilvl w:val="0"/>
          <w:numId w:val="88"/>
        </w:numPr>
        <w:spacing w:line="500" w:lineRule="exact"/>
        <w:ind w:left="851" w:hanging="567"/>
        <w:jc w:val="both"/>
        <w:rPr>
          <w:sz w:val="28"/>
          <w:szCs w:val="28"/>
        </w:rPr>
      </w:pPr>
      <w:r w:rsidRPr="003D759B">
        <w:rPr>
          <w:sz w:val="28"/>
          <w:szCs w:val="28"/>
        </w:rPr>
        <w:t>高危險妊娠孕</w:t>
      </w:r>
      <w:r>
        <w:rPr>
          <w:rFonts w:hint="eastAsia"/>
          <w:sz w:val="28"/>
          <w:szCs w:val="28"/>
        </w:rPr>
        <w:t>產婦</w:t>
      </w:r>
      <w:r w:rsidR="00E32525">
        <w:rPr>
          <w:rFonts w:hint="eastAsia"/>
          <w:sz w:val="28"/>
          <w:szCs w:val="28"/>
        </w:rPr>
        <w:t>及其</w:t>
      </w:r>
      <w:r w:rsidRPr="003D759B">
        <w:rPr>
          <w:sz w:val="28"/>
          <w:szCs w:val="28"/>
        </w:rPr>
        <w:t>新生兒</w:t>
      </w:r>
      <w:r>
        <w:rPr>
          <w:rFonts w:hint="eastAsia"/>
          <w:sz w:val="28"/>
          <w:szCs w:val="28"/>
        </w:rPr>
        <w:t>，</w:t>
      </w:r>
      <w:r w:rsidRPr="003D759B">
        <w:rPr>
          <w:sz w:val="28"/>
          <w:szCs w:val="28"/>
        </w:rPr>
        <w:t>可</w:t>
      </w:r>
      <w:r w:rsidR="00E32525">
        <w:rPr>
          <w:rFonts w:hint="eastAsia"/>
          <w:sz w:val="28"/>
          <w:szCs w:val="28"/>
        </w:rPr>
        <w:t>依實際轉診狀況，分別登錄</w:t>
      </w:r>
      <w:r>
        <w:rPr>
          <w:rFonts w:hint="eastAsia"/>
          <w:sz w:val="28"/>
          <w:szCs w:val="28"/>
        </w:rPr>
        <w:t>高危險妊娠</w:t>
      </w:r>
      <w:r w:rsidR="00131236">
        <w:rPr>
          <w:rFonts w:hint="eastAsia"/>
          <w:sz w:val="28"/>
          <w:szCs w:val="28"/>
        </w:rPr>
        <w:t>轉診</w:t>
      </w:r>
      <w:r w:rsidR="00E32525">
        <w:rPr>
          <w:rFonts w:hint="eastAsia"/>
          <w:sz w:val="28"/>
          <w:szCs w:val="28"/>
        </w:rPr>
        <w:t>個案</w:t>
      </w:r>
      <w:r>
        <w:rPr>
          <w:rFonts w:hint="eastAsia"/>
          <w:sz w:val="28"/>
          <w:szCs w:val="28"/>
        </w:rPr>
        <w:t>登錄表及新生兒</w:t>
      </w:r>
      <w:r w:rsidR="00131236">
        <w:rPr>
          <w:rFonts w:hint="eastAsia"/>
          <w:sz w:val="28"/>
          <w:szCs w:val="28"/>
        </w:rPr>
        <w:t>急重症</w:t>
      </w:r>
      <w:r>
        <w:rPr>
          <w:rFonts w:hint="eastAsia"/>
          <w:sz w:val="28"/>
          <w:szCs w:val="28"/>
        </w:rPr>
        <w:t>轉診</w:t>
      </w:r>
      <w:r w:rsidR="00E32525">
        <w:rPr>
          <w:rFonts w:hint="eastAsia"/>
          <w:sz w:val="28"/>
          <w:szCs w:val="28"/>
        </w:rPr>
        <w:t>個案</w:t>
      </w:r>
      <w:r>
        <w:rPr>
          <w:rFonts w:hint="eastAsia"/>
          <w:sz w:val="28"/>
          <w:szCs w:val="28"/>
        </w:rPr>
        <w:t>登錄表</w:t>
      </w:r>
      <w:r w:rsidRPr="003D759B">
        <w:rPr>
          <w:sz w:val="28"/>
          <w:szCs w:val="28"/>
        </w:rPr>
        <w:t>。</w:t>
      </w:r>
    </w:p>
    <w:p w14:paraId="2C0EE7F8" w14:textId="25BB37E6" w:rsidR="003D759B" w:rsidRDefault="003D759B">
      <w:pPr>
        <w:pStyle w:val="aff0"/>
        <w:numPr>
          <w:ilvl w:val="0"/>
          <w:numId w:val="88"/>
        </w:numPr>
        <w:spacing w:line="500" w:lineRule="exact"/>
        <w:ind w:left="851" w:hanging="567"/>
        <w:jc w:val="both"/>
        <w:rPr>
          <w:sz w:val="28"/>
          <w:szCs w:val="28"/>
        </w:rPr>
      </w:pPr>
      <w:r w:rsidRPr="003D759B">
        <w:rPr>
          <w:sz w:val="28"/>
          <w:szCs w:val="28"/>
        </w:rPr>
        <w:t>到院前心肺功能停止、重大創傷及急性冠心症</w:t>
      </w:r>
      <w:r w:rsidR="00E32525">
        <w:rPr>
          <w:rFonts w:hint="eastAsia"/>
          <w:sz w:val="28"/>
          <w:szCs w:val="28"/>
        </w:rPr>
        <w:t>病人</w:t>
      </w:r>
      <w:r w:rsidRPr="003D759B">
        <w:rPr>
          <w:sz w:val="28"/>
          <w:szCs w:val="28"/>
        </w:rPr>
        <w:t>之出院後</w:t>
      </w:r>
      <w:r w:rsidRPr="003D759B">
        <w:rPr>
          <w:sz w:val="28"/>
          <w:szCs w:val="28"/>
        </w:rPr>
        <w:t>30</w:t>
      </w:r>
      <w:r w:rsidRPr="003D759B">
        <w:rPr>
          <w:sz w:val="28"/>
          <w:szCs w:val="28"/>
        </w:rPr>
        <w:t>日</w:t>
      </w:r>
      <w:r>
        <w:rPr>
          <w:rFonts w:hint="eastAsia"/>
          <w:sz w:val="28"/>
          <w:szCs w:val="28"/>
        </w:rPr>
        <w:t>與</w:t>
      </w:r>
      <w:r w:rsidRPr="003D759B">
        <w:rPr>
          <w:sz w:val="28"/>
          <w:szCs w:val="28"/>
        </w:rPr>
        <w:t>90</w:t>
      </w:r>
      <w:r w:rsidRPr="003D759B">
        <w:rPr>
          <w:sz w:val="28"/>
          <w:szCs w:val="28"/>
        </w:rPr>
        <w:t>日評估時間點，</w:t>
      </w:r>
      <w:r>
        <w:rPr>
          <w:rFonts w:hint="eastAsia"/>
          <w:sz w:val="28"/>
          <w:szCs w:val="28"/>
        </w:rPr>
        <w:t>若</w:t>
      </w:r>
      <w:r w:rsidRPr="003D759B">
        <w:rPr>
          <w:sz w:val="28"/>
          <w:szCs w:val="28"/>
        </w:rPr>
        <w:t>為</w:t>
      </w:r>
      <w:r w:rsidRPr="003D759B">
        <w:rPr>
          <w:sz w:val="28"/>
          <w:szCs w:val="28"/>
        </w:rPr>
        <w:t>116</w:t>
      </w:r>
      <w:r w:rsidRPr="003D759B">
        <w:rPr>
          <w:sz w:val="28"/>
          <w:szCs w:val="28"/>
        </w:rPr>
        <w:t>年</w:t>
      </w:r>
      <w:r w:rsidRPr="003D759B">
        <w:rPr>
          <w:sz w:val="28"/>
          <w:szCs w:val="28"/>
        </w:rPr>
        <w:t>12</w:t>
      </w:r>
      <w:r w:rsidRPr="003D759B">
        <w:rPr>
          <w:sz w:val="28"/>
          <w:szCs w:val="28"/>
        </w:rPr>
        <w:t>月</w:t>
      </w:r>
      <w:r w:rsidRPr="003D759B">
        <w:rPr>
          <w:sz w:val="28"/>
          <w:szCs w:val="28"/>
        </w:rPr>
        <w:t>31</w:t>
      </w:r>
      <w:r w:rsidRPr="003D759B">
        <w:rPr>
          <w:sz w:val="28"/>
          <w:szCs w:val="28"/>
        </w:rPr>
        <w:t>日（含）</w:t>
      </w:r>
      <w:r>
        <w:rPr>
          <w:rFonts w:hint="eastAsia"/>
          <w:sz w:val="28"/>
          <w:szCs w:val="28"/>
        </w:rPr>
        <w:t>以</w:t>
      </w:r>
      <w:r w:rsidRPr="003D759B">
        <w:rPr>
          <w:sz w:val="28"/>
          <w:szCs w:val="28"/>
        </w:rPr>
        <w:t>前，</w:t>
      </w:r>
      <w:r>
        <w:rPr>
          <w:rFonts w:hint="eastAsia"/>
          <w:sz w:val="28"/>
          <w:szCs w:val="28"/>
        </w:rPr>
        <w:t>且</w:t>
      </w:r>
      <w:r w:rsidRPr="003D759B">
        <w:rPr>
          <w:sz w:val="28"/>
          <w:szCs w:val="28"/>
        </w:rPr>
        <w:t>依限完整填報各項資料者，得申請出院後追蹤結果量測</w:t>
      </w:r>
      <w:r w:rsidR="002F1A42">
        <w:rPr>
          <w:rFonts w:hint="eastAsia"/>
          <w:sz w:val="28"/>
          <w:szCs w:val="28"/>
        </w:rPr>
        <w:t>個案登錄補助費</w:t>
      </w:r>
      <w:r w:rsidRPr="003D759B">
        <w:rPr>
          <w:sz w:val="28"/>
          <w:szCs w:val="28"/>
        </w:rPr>
        <w:t>100</w:t>
      </w:r>
      <w:r w:rsidRPr="003D759B">
        <w:rPr>
          <w:sz w:val="28"/>
          <w:szCs w:val="28"/>
        </w:rPr>
        <w:t>點；若評估時間點為</w:t>
      </w:r>
      <w:r w:rsidRPr="003D759B">
        <w:rPr>
          <w:sz w:val="28"/>
          <w:szCs w:val="28"/>
        </w:rPr>
        <w:t>116</w:t>
      </w:r>
      <w:r w:rsidRPr="003D759B">
        <w:rPr>
          <w:sz w:val="28"/>
          <w:szCs w:val="28"/>
        </w:rPr>
        <w:t>年</w:t>
      </w:r>
      <w:r w:rsidRPr="003D759B">
        <w:rPr>
          <w:sz w:val="28"/>
          <w:szCs w:val="28"/>
        </w:rPr>
        <w:t>12</w:t>
      </w:r>
      <w:r w:rsidRPr="003D759B">
        <w:rPr>
          <w:sz w:val="28"/>
          <w:szCs w:val="28"/>
        </w:rPr>
        <w:t>月</w:t>
      </w:r>
      <w:r w:rsidRPr="003D759B">
        <w:rPr>
          <w:sz w:val="28"/>
          <w:szCs w:val="28"/>
        </w:rPr>
        <w:t>31</w:t>
      </w:r>
      <w:r w:rsidRPr="003D759B">
        <w:rPr>
          <w:sz w:val="28"/>
          <w:szCs w:val="28"/>
        </w:rPr>
        <w:t>日後，</w:t>
      </w:r>
      <w:r w:rsidR="002F1A42">
        <w:rPr>
          <w:rFonts w:hint="eastAsia"/>
          <w:sz w:val="28"/>
          <w:szCs w:val="28"/>
        </w:rPr>
        <w:t>則</w:t>
      </w:r>
      <w:r w:rsidRPr="003D759B">
        <w:rPr>
          <w:sz w:val="28"/>
          <w:szCs w:val="28"/>
        </w:rPr>
        <w:t>不得申請該</w:t>
      </w:r>
      <w:r w:rsidR="002F1A42">
        <w:rPr>
          <w:rFonts w:hint="eastAsia"/>
          <w:sz w:val="28"/>
          <w:szCs w:val="28"/>
        </w:rPr>
        <w:t>項補助</w:t>
      </w:r>
      <w:r w:rsidRPr="003D759B">
        <w:rPr>
          <w:sz w:val="28"/>
          <w:szCs w:val="28"/>
        </w:rPr>
        <w:t>，惟得列入「創新整合獎勵方案」評分依據。</w:t>
      </w:r>
    </w:p>
    <w:p w14:paraId="1A70C51B" w14:textId="5E783219" w:rsidR="002F1A42" w:rsidRDefault="002F1A42">
      <w:pPr>
        <w:pStyle w:val="aff0"/>
        <w:numPr>
          <w:ilvl w:val="0"/>
          <w:numId w:val="88"/>
        </w:numPr>
        <w:spacing w:line="500" w:lineRule="exact"/>
        <w:ind w:left="851" w:hanging="567"/>
        <w:jc w:val="both"/>
        <w:rPr>
          <w:sz w:val="28"/>
          <w:szCs w:val="28"/>
        </w:rPr>
      </w:pPr>
      <w:r w:rsidRPr="002F1A42">
        <w:rPr>
          <w:sz w:val="28"/>
          <w:szCs w:val="28"/>
        </w:rPr>
        <w:t>急性腦中</w:t>
      </w:r>
      <w:r w:rsidR="00E32525">
        <w:rPr>
          <w:rFonts w:hint="eastAsia"/>
          <w:sz w:val="28"/>
          <w:szCs w:val="28"/>
        </w:rPr>
        <w:t>風病人</w:t>
      </w:r>
      <w:r w:rsidRPr="002F1A42">
        <w:rPr>
          <w:sz w:val="28"/>
          <w:szCs w:val="28"/>
        </w:rPr>
        <w:t>之出院後</w:t>
      </w:r>
      <w:r w:rsidRPr="002F1A42">
        <w:rPr>
          <w:sz w:val="28"/>
          <w:szCs w:val="28"/>
        </w:rPr>
        <w:t>90</w:t>
      </w:r>
      <w:r w:rsidRPr="002F1A42">
        <w:rPr>
          <w:sz w:val="28"/>
          <w:szCs w:val="28"/>
        </w:rPr>
        <w:t>日評估時間點，</w:t>
      </w:r>
      <w:r>
        <w:rPr>
          <w:rFonts w:hint="eastAsia"/>
          <w:sz w:val="28"/>
          <w:szCs w:val="28"/>
        </w:rPr>
        <w:t>若</w:t>
      </w:r>
      <w:r w:rsidRPr="002F1A42">
        <w:rPr>
          <w:sz w:val="28"/>
          <w:szCs w:val="28"/>
        </w:rPr>
        <w:t>為</w:t>
      </w:r>
      <w:r w:rsidRPr="002F1A42">
        <w:rPr>
          <w:sz w:val="28"/>
          <w:szCs w:val="28"/>
        </w:rPr>
        <w:t>116</w:t>
      </w:r>
      <w:r w:rsidRPr="002F1A42">
        <w:rPr>
          <w:sz w:val="28"/>
          <w:szCs w:val="28"/>
        </w:rPr>
        <w:t>年</w:t>
      </w:r>
      <w:r w:rsidRPr="002F1A42">
        <w:rPr>
          <w:sz w:val="28"/>
          <w:szCs w:val="28"/>
        </w:rPr>
        <w:t>12</w:t>
      </w:r>
      <w:r w:rsidRPr="002F1A42">
        <w:rPr>
          <w:sz w:val="28"/>
          <w:szCs w:val="28"/>
        </w:rPr>
        <w:t>月</w:t>
      </w:r>
      <w:r w:rsidRPr="002F1A42">
        <w:rPr>
          <w:sz w:val="28"/>
          <w:szCs w:val="28"/>
        </w:rPr>
        <w:t>31</w:t>
      </w:r>
      <w:r w:rsidRPr="002F1A42">
        <w:rPr>
          <w:sz w:val="28"/>
          <w:szCs w:val="28"/>
        </w:rPr>
        <w:t>日（含）</w:t>
      </w:r>
      <w:r>
        <w:rPr>
          <w:rFonts w:hint="eastAsia"/>
          <w:sz w:val="28"/>
          <w:szCs w:val="28"/>
        </w:rPr>
        <w:t>以</w:t>
      </w:r>
      <w:r w:rsidRPr="002F1A42">
        <w:rPr>
          <w:sz w:val="28"/>
          <w:szCs w:val="28"/>
        </w:rPr>
        <w:t>前，且依限完整填報各項資料者，得申請出院後追蹤結果量測</w:t>
      </w:r>
      <w:r>
        <w:rPr>
          <w:rFonts w:hint="eastAsia"/>
          <w:sz w:val="28"/>
          <w:szCs w:val="28"/>
        </w:rPr>
        <w:t>個案登錄補助費</w:t>
      </w:r>
      <w:r w:rsidRPr="002F1A42">
        <w:rPr>
          <w:sz w:val="28"/>
          <w:szCs w:val="28"/>
        </w:rPr>
        <w:t>至多</w:t>
      </w:r>
      <w:r w:rsidRPr="002F1A42">
        <w:rPr>
          <w:sz w:val="28"/>
          <w:szCs w:val="28"/>
        </w:rPr>
        <w:t>100</w:t>
      </w:r>
      <w:r w:rsidRPr="002F1A42">
        <w:rPr>
          <w:sz w:val="28"/>
          <w:szCs w:val="28"/>
        </w:rPr>
        <w:t>點；若評估時間點為</w:t>
      </w:r>
      <w:r w:rsidRPr="002F1A42">
        <w:rPr>
          <w:sz w:val="28"/>
          <w:szCs w:val="28"/>
        </w:rPr>
        <w:t>116</w:t>
      </w:r>
      <w:r w:rsidRPr="002F1A42">
        <w:rPr>
          <w:sz w:val="28"/>
          <w:szCs w:val="28"/>
        </w:rPr>
        <w:t>年</w:t>
      </w:r>
      <w:r w:rsidRPr="002F1A42">
        <w:rPr>
          <w:sz w:val="28"/>
          <w:szCs w:val="28"/>
        </w:rPr>
        <w:t>12</w:t>
      </w:r>
      <w:r w:rsidRPr="002F1A42">
        <w:rPr>
          <w:sz w:val="28"/>
          <w:szCs w:val="28"/>
        </w:rPr>
        <w:t>月</w:t>
      </w:r>
      <w:r w:rsidRPr="002F1A42">
        <w:rPr>
          <w:sz w:val="28"/>
          <w:szCs w:val="28"/>
        </w:rPr>
        <w:t>31</w:t>
      </w:r>
      <w:r w:rsidRPr="002F1A42">
        <w:rPr>
          <w:sz w:val="28"/>
          <w:szCs w:val="28"/>
        </w:rPr>
        <w:t>日後，則不得申請該</w:t>
      </w:r>
      <w:r>
        <w:rPr>
          <w:rFonts w:hint="eastAsia"/>
          <w:sz w:val="28"/>
          <w:szCs w:val="28"/>
        </w:rPr>
        <w:t>項補助</w:t>
      </w:r>
      <w:r w:rsidRPr="002F1A42">
        <w:rPr>
          <w:sz w:val="28"/>
          <w:szCs w:val="28"/>
        </w:rPr>
        <w:t>，惟得列入「創新整合獎勵方案」評分依據。</w:t>
      </w:r>
    </w:p>
    <w:p w14:paraId="603505F3" w14:textId="742CDDDA" w:rsidR="00086329" w:rsidRPr="00906B32" w:rsidRDefault="005D7EB6">
      <w:pPr>
        <w:pStyle w:val="aff0"/>
        <w:numPr>
          <w:ilvl w:val="0"/>
          <w:numId w:val="88"/>
        </w:numPr>
        <w:spacing w:line="500" w:lineRule="exact"/>
        <w:ind w:left="851" w:hanging="567"/>
        <w:jc w:val="both"/>
        <w:rPr>
          <w:sz w:val="28"/>
          <w:szCs w:val="28"/>
        </w:rPr>
      </w:pPr>
      <w:r w:rsidRPr="00906B32">
        <w:rPr>
          <w:sz w:val="28"/>
          <w:szCs w:val="28"/>
        </w:rPr>
        <w:t>參與計畫機構登錄資料後，若經整合系統警示，或管理中心知會資料有誤者，四大急重症照護資料需於</w:t>
      </w:r>
      <w:r w:rsidRPr="00906B32">
        <w:rPr>
          <w:sz w:val="28"/>
          <w:szCs w:val="28"/>
        </w:rPr>
        <w:t>7</w:t>
      </w:r>
      <w:r w:rsidRPr="00906B32">
        <w:rPr>
          <w:sz w:val="28"/>
          <w:szCs w:val="28"/>
        </w:rPr>
        <w:t>個工作日內，婦兒急重症照護資料於</w:t>
      </w:r>
      <w:r w:rsidRPr="00906B32">
        <w:rPr>
          <w:sz w:val="28"/>
          <w:szCs w:val="28"/>
        </w:rPr>
        <w:t>10</w:t>
      </w:r>
      <w:r w:rsidRPr="00906B32">
        <w:rPr>
          <w:sz w:val="28"/>
          <w:szCs w:val="28"/>
        </w:rPr>
        <w:t>個工作日內，完成修改或提出異議，逾期提出疑義者，均視為無效通報。</w:t>
      </w:r>
    </w:p>
    <w:p w14:paraId="3CF73C22" w14:textId="07FB3F80" w:rsidR="00086329" w:rsidRDefault="005D7EB6">
      <w:pPr>
        <w:pStyle w:val="aff0"/>
        <w:numPr>
          <w:ilvl w:val="0"/>
          <w:numId w:val="88"/>
        </w:numPr>
        <w:spacing w:line="500" w:lineRule="exact"/>
        <w:ind w:left="851" w:hanging="567"/>
        <w:jc w:val="both"/>
        <w:rPr>
          <w:rFonts w:ascii="標楷體" w:hAnsi="標楷體"/>
          <w:sz w:val="28"/>
          <w:szCs w:val="28"/>
        </w:rPr>
      </w:pPr>
      <w:r w:rsidRPr="005D7EB6">
        <w:rPr>
          <w:rFonts w:ascii="標楷體" w:hAnsi="標楷體"/>
          <w:sz w:val="28"/>
          <w:szCs w:val="28"/>
        </w:rPr>
        <w:t>如有登錄時間認定之相關疑義，授權管理中心解釋與審查。</w:t>
      </w:r>
    </w:p>
    <w:p w14:paraId="0D443B2C" w14:textId="77777777" w:rsidR="00906B32" w:rsidRDefault="00906B32">
      <w:pPr>
        <w:pStyle w:val="aff0"/>
        <w:numPr>
          <w:ilvl w:val="0"/>
          <w:numId w:val="88"/>
        </w:numPr>
        <w:spacing w:line="500" w:lineRule="exact"/>
        <w:ind w:left="851" w:hanging="567"/>
        <w:jc w:val="both"/>
        <w:rPr>
          <w:rFonts w:ascii="標楷體" w:hAnsi="標楷體"/>
          <w:sz w:val="28"/>
          <w:szCs w:val="28"/>
        </w:rPr>
      </w:pPr>
      <w:r w:rsidRPr="00906B32">
        <w:rPr>
          <w:rFonts w:ascii="標楷體" w:hAnsi="標楷體"/>
          <w:sz w:val="28"/>
          <w:szCs w:val="28"/>
        </w:rPr>
        <w:t>計畫執行期間，管理中心將不定期周知全國填報個案件數，以利各</w:t>
      </w:r>
      <w:r w:rsidRPr="00906B32">
        <w:rPr>
          <w:rFonts w:ascii="標楷體" w:hAnsi="標楷體"/>
          <w:sz w:val="28"/>
          <w:szCs w:val="28"/>
        </w:rPr>
        <w:lastRenderedPageBreak/>
        <w:t>團隊因應。</w:t>
      </w:r>
    </w:p>
    <w:p w14:paraId="5B73BFD7" w14:textId="797A9687" w:rsidR="00086329" w:rsidRPr="003D759B" w:rsidRDefault="00906B32">
      <w:pPr>
        <w:pStyle w:val="aff0"/>
        <w:numPr>
          <w:ilvl w:val="0"/>
          <w:numId w:val="88"/>
        </w:numPr>
        <w:spacing w:line="500" w:lineRule="exact"/>
        <w:ind w:left="851" w:hanging="567"/>
        <w:jc w:val="both"/>
        <w:rPr>
          <w:rFonts w:ascii="標楷體" w:hAnsi="標楷體"/>
          <w:sz w:val="28"/>
          <w:szCs w:val="28"/>
        </w:rPr>
      </w:pPr>
      <w:r w:rsidRPr="00906B32">
        <w:rPr>
          <w:rFonts w:ascii="標楷體" w:hAnsi="標楷體"/>
          <w:sz w:val="28"/>
          <w:szCs w:val="28"/>
        </w:rPr>
        <w:t>若</w:t>
      </w:r>
      <w:r w:rsidRPr="00906B32">
        <w:rPr>
          <w:sz w:val="28"/>
          <w:szCs w:val="28"/>
        </w:rPr>
        <w:t>經管理中心精算</w:t>
      </w:r>
      <w:r w:rsidRPr="00906B32">
        <w:rPr>
          <w:rFonts w:hint="eastAsia"/>
          <w:sz w:val="28"/>
          <w:szCs w:val="28"/>
        </w:rPr>
        <w:t>，</w:t>
      </w:r>
      <w:r w:rsidRPr="00906B32">
        <w:rPr>
          <w:sz w:val="28"/>
          <w:szCs w:val="28"/>
        </w:rPr>
        <w:t>全國個案登錄補助</w:t>
      </w:r>
      <w:r>
        <w:rPr>
          <w:rFonts w:hint="eastAsia"/>
          <w:sz w:val="28"/>
          <w:szCs w:val="28"/>
        </w:rPr>
        <w:t>費</w:t>
      </w:r>
      <w:r w:rsidRPr="00906B32">
        <w:rPr>
          <w:sz w:val="28"/>
          <w:szCs w:val="28"/>
        </w:rPr>
        <w:t>點值超過</w:t>
      </w:r>
      <w:r w:rsidRPr="00906B32">
        <w:rPr>
          <w:sz w:val="28"/>
          <w:szCs w:val="28"/>
        </w:rPr>
        <w:t>1.1</w:t>
      </w:r>
      <w:r w:rsidRPr="00906B32">
        <w:rPr>
          <w:sz w:val="28"/>
          <w:szCs w:val="28"/>
        </w:rPr>
        <w:t>元時，則授權管理中心調整各參與團隊填報件數之額度與比例，惟全國</w:t>
      </w:r>
      <w:r>
        <w:rPr>
          <w:rFonts w:hint="eastAsia"/>
          <w:sz w:val="28"/>
          <w:szCs w:val="28"/>
        </w:rPr>
        <w:t>之</w:t>
      </w:r>
      <w:r w:rsidRPr="00906B32">
        <w:rPr>
          <w:sz w:val="28"/>
          <w:szCs w:val="28"/>
        </w:rPr>
        <w:t>登錄補助費</w:t>
      </w:r>
      <w:r>
        <w:rPr>
          <w:rFonts w:hint="eastAsia"/>
          <w:sz w:val="28"/>
          <w:szCs w:val="28"/>
        </w:rPr>
        <w:t>總額</w:t>
      </w:r>
      <w:r w:rsidRPr="00906B32">
        <w:rPr>
          <w:sz w:val="28"/>
          <w:szCs w:val="28"/>
        </w:rPr>
        <w:t>不應超過該照護類別之</w:t>
      </w:r>
      <w:r>
        <w:rPr>
          <w:rFonts w:hint="eastAsia"/>
          <w:sz w:val="28"/>
          <w:szCs w:val="28"/>
        </w:rPr>
        <w:t>總預算金額</w:t>
      </w:r>
      <w:r w:rsidRPr="00906B32">
        <w:rPr>
          <w:sz w:val="28"/>
          <w:szCs w:val="28"/>
        </w:rPr>
        <w:t>上限。</w:t>
      </w:r>
    </w:p>
    <w:p w14:paraId="3E9F0C8B" w14:textId="0E169195" w:rsidR="003D759B" w:rsidRPr="009A50A1" w:rsidRDefault="003D759B">
      <w:pPr>
        <w:pStyle w:val="aff0"/>
        <w:numPr>
          <w:ilvl w:val="0"/>
          <w:numId w:val="77"/>
        </w:numPr>
        <w:spacing w:line="500" w:lineRule="exact"/>
        <w:ind w:left="567" w:hanging="567"/>
        <w:jc w:val="both"/>
        <w:rPr>
          <w:sz w:val="28"/>
          <w:szCs w:val="28"/>
        </w:rPr>
      </w:pPr>
      <w:r w:rsidRPr="003D759B">
        <w:rPr>
          <w:sz w:val="28"/>
          <w:szCs w:val="28"/>
        </w:rPr>
        <w:t>第</w:t>
      </w:r>
      <w:r w:rsidRPr="003D759B">
        <w:rPr>
          <w:sz w:val="28"/>
          <w:szCs w:val="28"/>
        </w:rPr>
        <w:t>2</w:t>
      </w:r>
      <w:r w:rsidRPr="003D759B">
        <w:rPr>
          <w:sz w:val="28"/>
          <w:szCs w:val="28"/>
        </w:rPr>
        <w:t>期款之團隊合作任務費，將依</w:t>
      </w:r>
      <w:r w:rsidRPr="003D759B">
        <w:rPr>
          <w:sz w:val="28"/>
          <w:szCs w:val="28"/>
        </w:rPr>
        <w:t>5</w:t>
      </w:r>
      <w:r w:rsidRPr="003D759B">
        <w:rPr>
          <w:sz w:val="28"/>
          <w:szCs w:val="28"/>
        </w:rPr>
        <w:t>項團隊合作任務完成項目數，按比例核撥；四大急重症照護整合及婦兒急重症照護整合之團隊合作任務達成數分別計算</w:t>
      </w:r>
      <w:r w:rsidRPr="009A50A1">
        <w:rPr>
          <w:sz w:val="28"/>
          <w:szCs w:val="28"/>
        </w:rPr>
        <w:t>。例如，</w:t>
      </w:r>
      <w:r w:rsidRPr="009A50A1">
        <w:rPr>
          <w:sz w:val="28"/>
          <w:szCs w:val="28"/>
        </w:rPr>
        <w:t>A</w:t>
      </w:r>
      <w:r w:rsidRPr="009A50A1">
        <w:rPr>
          <w:sz w:val="28"/>
          <w:szCs w:val="28"/>
        </w:rPr>
        <w:t>團隊辦理四大急重症照護整合，擬核銷團隊合作任務費</w:t>
      </w:r>
      <w:r w:rsidRPr="009A50A1">
        <w:rPr>
          <w:sz w:val="28"/>
          <w:szCs w:val="28"/>
        </w:rPr>
        <w:t>18</w:t>
      </w:r>
      <w:r w:rsidRPr="009A50A1">
        <w:rPr>
          <w:sz w:val="28"/>
          <w:szCs w:val="28"/>
        </w:rPr>
        <w:t>萬元（核定經費為</w:t>
      </w:r>
      <w:r w:rsidRPr="009A50A1">
        <w:rPr>
          <w:sz w:val="28"/>
          <w:szCs w:val="28"/>
        </w:rPr>
        <w:t>20</w:t>
      </w:r>
      <w:r w:rsidRPr="009A50A1">
        <w:rPr>
          <w:sz w:val="28"/>
          <w:szCs w:val="28"/>
        </w:rPr>
        <w:t>萬元），如僅完成</w:t>
      </w:r>
      <w:r w:rsidRPr="009A50A1">
        <w:rPr>
          <w:sz w:val="28"/>
          <w:szCs w:val="28"/>
        </w:rPr>
        <w:t>3</w:t>
      </w:r>
      <w:r w:rsidRPr="009A50A1">
        <w:rPr>
          <w:sz w:val="28"/>
          <w:szCs w:val="28"/>
        </w:rPr>
        <w:t>項任務，則依比例核撥</w:t>
      </w:r>
      <w:r w:rsidRPr="009A50A1">
        <w:rPr>
          <w:sz w:val="28"/>
          <w:szCs w:val="28"/>
        </w:rPr>
        <w:t>10</w:t>
      </w:r>
      <w:r w:rsidRPr="009A50A1">
        <w:rPr>
          <w:sz w:val="28"/>
          <w:szCs w:val="28"/>
        </w:rPr>
        <w:t>萬</w:t>
      </w:r>
      <w:r w:rsidRPr="009A50A1">
        <w:rPr>
          <w:sz w:val="28"/>
          <w:szCs w:val="28"/>
        </w:rPr>
        <w:t>8,000</w:t>
      </w:r>
      <w:r w:rsidRPr="009A50A1">
        <w:rPr>
          <w:sz w:val="28"/>
          <w:szCs w:val="28"/>
        </w:rPr>
        <w:t>元，</w:t>
      </w:r>
      <w:r w:rsidR="009A50A1" w:rsidRPr="009A50A1">
        <w:rPr>
          <w:rFonts w:hint="eastAsia"/>
          <w:sz w:val="28"/>
          <w:szCs w:val="28"/>
        </w:rPr>
        <w:t>辦理</w:t>
      </w:r>
      <w:r w:rsidRPr="009A50A1">
        <w:rPr>
          <w:sz w:val="28"/>
          <w:szCs w:val="28"/>
        </w:rPr>
        <w:t>婦兒急重症照護整合，擬核銷團隊合作任務費預算</w:t>
      </w:r>
      <w:r w:rsidR="009A50A1" w:rsidRPr="009A50A1">
        <w:rPr>
          <w:rFonts w:hint="eastAsia"/>
          <w:sz w:val="28"/>
          <w:szCs w:val="28"/>
        </w:rPr>
        <w:t>10</w:t>
      </w:r>
      <w:r w:rsidRPr="009A50A1">
        <w:rPr>
          <w:sz w:val="28"/>
          <w:szCs w:val="28"/>
        </w:rPr>
        <w:t>萬元，如</w:t>
      </w:r>
      <w:r w:rsidRPr="009A50A1">
        <w:rPr>
          <w:sz w:val="28"/>
          <w:szCs w:val="28"/>
        </w:rPr>
        <w:t>5</w:t>
      </w:r>
      <w:r w:rsidRPr="009A50A1">
        <w:rPr>
          <w:sz w:val="28"/>
          <w:szCs w:val="28"/>
        </w:rPr>
        <w:t>項任務均完成，則核撥</w:t>
      </w:r>
      <w:r w:rsidR="009A50A1" w:rsidRPr="009A50A1">
        <w:rPr>
          <w:rFonts w:hint="eastAsia"/>
          <w:sz w:val="28"/>
          <w:szCs w:val="28"/>
        </w:rPr>
        <w:t>10</w:t>
      </w:r>
      <w:r w:rsidRPr="009A50A1">
        <w:rPr>
          <w:sz w:val="28"/>
          <w:szCs w:val="28"/>
        </w:rPr>
        <w:t>萬元（核定經費為</w:t>
      </w:r>
      <w:r w:rsidR="009A50A1" w:rsidRPr="009A50A1">
        <w:rPr>
          <w:rFonts w:hint="eastAsia"/>
          <w:sz w:val="28"/>
          <w:szCs w:val="28"/>
        </w:rPr>
        <w:t>10</w:t>
      </w:r>
      <w:r w:rsidRPr="009A50A1">
        <w:rPr>
          <w:sz w:val="28"/>
          <w:szCs w:val="28"/>
        </w:rPr>
        <w:t>萬元）；</w:t>
      </w:r>
      <w:r w:rsidRPr="009A50A1">
        <w:rPr>
          <w:sz w:val="28"/>
          <w:szCs w:val="28"/>
        </w:rPr>
        <w:t>A</w:t>
      </w:r>
      <w:r w:rsidR="002977FA" w:rsidRPr="001E1A18">
        <w:rPr>
          <w:rFonts w:hint="eastAsia"/>
          <w:sz w:val="28"/>
          <w:szCs w:val="28"/>
        </w:rPr>
        <w:t>團隊</w:t>
      </w:r>
      <w:r w:rsidRPr="009A50A1">
        <w:rPr>
          <w:sz w:val="28"/>
          <w:szCs w:val="28"/>
        </w:rPr>
        <w:t>計可請領團隊合作費</w:t>
      </w:r>
      <w:r w:rsidR="009A50A1" w:rsidRPr="009A50A1">
        <w:rPr>
          <w:rFonts w:hint="eastAsia"/>
          <w:sz w:val="28"/>
          <w:szCs w:val="28"/>
        </w:rPr>
        <w:t>2</w:t>
      </w:r>
      <w:r w:rsidRPr="009A50A1">
        <w:rPr>
          <w:sz w:val="28"/>
          <w:szCs w:val="28"/>
        </w:rPr>
        <w:t>0</w:t>
      </w:r>
      <w:r w:rsidRPr="009A50A1">
        <w:rPr>
          <w:sz w:val="28"/>
          <w:szCs w:val="28"/>
        </w:rPr>
        <w:t>萬</w:t>
      </w:r>
      <w:r w:rsidRPr="009A50A1">
        <w:rPr>
          <w:sz w:val="28"/>
          <w:szCs w:val="28"/>
        </w:rPr>
        <w:t>8,000</w:t>
      </w:r>
      <w:r w:rsidRPr="009A50A1">
        <w:rPr>
          <w:sz w:val="28"/>
          <w:szCs w:val="28"/>
        </w:rPr>
        <w:t>元。</w:t>
      </w:r>
    </w:p>
    <w:p w14:paraId="7ED16064" w14:textId="30A7A113" w:rsidR="0062452E" w:rsidRPr="0062452E" w:rsidRDefault="0062452E">
      <w:pPr>
        <w:pStyle w:val="aff0"/>
        <w:numPr>
          <w:ilvl w:val="0"/>
          <w:numId w:val="77"/>
        </w:numPr>
        <w:spacing w:line="500" w:lineRule="exact"/>
        <w:ind w:left="567" w:hanging="567"/>
        <w:jc w:val="both"/>
        <w:rPr>
          <w:sz w:val="28"/>
          <w:szCs w:val="28"/>
        </w:rPr>
      </w:pPr>
      <w:r w:rsidRPr="0062452E">
        <w:rPr>
          <w:sz w:val="28"/>
          <w:szCs w:val="28"/>
        </w:rPr>
        <w:t>本案核定</w:t>
      </w:r>
      <w:r>
        <w:rPr>
          <w:rFonts w:hint="eastAsia"/>
          <w:sz w:val="28"/>
          <w:szCs w:val="28"/>
        </w:rPr>
        <w:t>之各項</w:t>
      </w:r>
      <w:r w:rsidRPr="0062452E">
        <w:rPr>
          <w:sz w:val="28"/>
          <w:szCs w:val="28"/>
        </w:rPr>
        <w:t>經費，均由主責醫院</w:t>
      </w:r>
      <w:r>
        <w:rPr>
          <w:rFonts w:hint="eastAsia"/>
          <w:sz w:val="28"/>
          <w:szCs w:val="28"/>
        </w:rPr>
        <w:t>代表團隊統一請領後，</w:t>
      </w:r>
      <w:r w:rsidRPr="0062452E">
        <w:rPr>
          <w:sz w:val="28"/>
          <w:szCs w:val="28"/>
        </w:rPr>
        <w:t>以代收代付方式</w:t>
      </w:r>
      <w:r>
        <w:rPr>
          <w:rFonts w:hint="eastAsia"/>
          <w:sz w:val="28"/>
          <w:szCs w:val="28"/>
        </w:rPr>
        <w:t>，再行分配予團隊內各合作機構</w:t>
      </w:r>
      <w:r w:rsidRPr="0062452E">
        <w:rPr>
          <w:sz w:val="28"/>
          <w:szCs w:val="28"/>
        </w:rPr>
        <w:t>。</w:t>
      </w:r>
    </w:p>
    <w:p w14:paraId="6AFA69FA" w14:textId="3FF39614" w:rsidR="002A7AEA" w:rsidRDefault="002A7AEA">
      <w:pPr>
        <w:pStyle w:val="aff0"/>
        <w:numPr>
          <w:ilvl w:val="0"/>
          <w:numId w:val="77"/>
        </w:numPr>
        <w:spacing w:line="500" w:lineRule="exact"/>
        <w:ind w:left="567" w:hanging="567"/>
        <w:jc w:val="both"/>
        <w:rPr>
          <w:sz w:val="28"/>
          <w:szCs w:val="28"/>
        </w:rPr>
      </w:pPr>
      <w:r w:rsidRPr="002A7AEA">
        <w:rPr>
          <w:rFonts w:hint="eastAsia"/>
          <w:sz w:val="28"/>
          <w:szCs w:val="28"/>
        </w:rPr>
        <w:t>團隊內</w:t>
      </w:r>
      <w:r>
        <w:rPr>
          <w:rFonts w:hint="eastAsia"/>
          <w:sz w:val="28"/>
          <w:szCs w:val="28"/>
        </w:rPr>
        <w:t>補助費及獎勵費分配原則</w:t>
      </w:r>
    </w:p>
    <w:p w14:paraId="1B74BB72" w14:textId="0150AFB6" w:rsidR="002A7AEA" w:rsidRDefault="002A7AEA">
      <w:pPr>
        <w:pStyle w:val="aff0"/>
        <w:numPr>
          <w:ilvl w:val="0"/>
          <w:numId w:val="89"/>
        </w:numPr>
        <w:spacing w:line="500" w:lineRule="exact"/>
        <w:ind w:left="851" w:hanging="567"/>
        <w:jc w:val="both"/>
        <w:rPr>
          <w:rFonts w:ascii="標楷體" w:hAnsi="標楷體"/>
          <w:sz w:val="28"/>
          <w:szCs w:val="28"/>
        </w:rPr>
      </w:pPr>
      <w:r w:rsidRPr="002A7AEA">
        <w:rPr>
          <w:rFonts w:ascii="標楷體" w:hAnsi="標楷體"/>
          <w:sz w:val="28"/>
          <w:szCs w:val="28"/>
        </w:rPr>
        <w:t>考量個案登錄作業係由主責醫院輔導或協助合作機構</w:t>
      </w:r>
      <w:r>
        <w:rPr>
          <w:rFonts w:ascii="標楷體" w:hAnsi="標楷體" w:hint="eastAsia"/>
          <w:sz w:val="28"/>
          <w:szCs w:val="28"/>
        </w:rPr>
        <w:t>共同</w:t>
      </w:r>
      <w:r w:rsidRPr="002A7AEA">
        <w:rPr>
          <w:rFonts w:ascii="標楷體" w:hAnsi="標楷體"/>
          <w:sz w:val="28"/>
          <w:szCs w:val="28"/>
        </w:rPr>
        <w:t>辦理，且個案登錄品質與團隊合作任務執行成效亦影響「創新整合獎勵方案」獎勵費核定，爰此，本案「個案登錄補助費」與「創新整合獎勵方案」之核撥費用，應適當分配予該團隊內合作機構。</w:t>
      </w:r>
      <w:r w:rsidRPr="005D7EB6">
        <w:rPr>
          <w:rFonts w:ascii="標楷體" w:hAnsi="標楷體"/>
          <w:sz w:val="28"/>
          <w:szCs w:val="28"/>
        </w:rPr>
        <w:t>。</w:t>
      </w:r>
    </w:p>
    <w:p w14:paraId="5F5E0E41" w14:textId="555B546A" w:rsidR="002A7AEA" w:rsidRDefault="002A7AEA">
      <w:pPr>
        <w:pStyle w:val="aff0"/>
        <w:numPr>
          <w:ilvl w:val="0"/>
          <w:numId w:val="89"/>
        </w:numPr>
        <w:spacing w:line="500" w:lineRule="exact"/>
        <w:ind w:left="851" w:hanging="567"/>
        <w:jc w:val="both"/>
        <w:rPr>
          <w:rFonts w:ascii="標楷體" w:hAnsi="標楷體"/>
          <w:sz w:val="28"/>
          <w:szCs w:val="28"/>
        </w:rPr>
      </w:pPr>
      <w:r w:rsidRPr="002A7AEA">
        <w:rPr>
          <w:rFonts w:ascii="標楷體" w:hAnsi="標楷體"/>
          <w:sz w:val="28"/>
          <w:szCs w:val="28"/>
        </w:rPr>
        <w:t>申請計畫書需明列團隊內主責醫院與各合作機構之</w:t>
      </w:r>
      <w:bookmarkStart w:id="21" w:name="_Hlk215557215"/>
      <w:r w:rsidRPr="002A7AEA">
        <w:rPr>
          <w:rFonts w:ascii="標楷體" w:hAnsi="標楷體"/>
          <w:sz w:val="28"/>
          <w:szCs w:val="28"/>
        </w:rPr>
        <w:t>個案登錄</w:t>
      </w:r>
      <w:bookmarkEnd w:id="21"/>
      <w:r w:rsidRPr="002A7AEA">
        <w:rPr>
          <w:rFonts w:ascii="標楷體" w:hAnsi="標楷體"/>
          <w:sz w:val="28"/>
          <w:szCs w:val="28"/>
        </w:rPr>
        <w:t>費用及創新整合獎勵費用分配比率原則。</w:t>
      </w:r>
    </w:p>
    <w:p w14:paraId="7374C51E" w14:textId="63BF888E" w:rsidR="002A7AEA" w:rsidRDefault="002A7AEA">
      <w:pPr>
        <w:pStyle w:val="aff0"/>
        <w:numPr>
          <w:ilvl w:val="0"/>
          <w:numId w:val="89"/>
        </w:numPr>
        <w:spacing w:line="500" w:lineRule="exact"/>
        <w:ind w:left="851" w:hanging="567"/>
        <w:jc w:val="both"/>
        <w:rPr>
          <w:rFonts w:ascii="標楷體" w:hAnsi="標楷體"/>
          <w:sz w:val="28"/>
          <w:szCs w:val="28"/>
        </w:rPr>
      </w:pPr>
      <w:r w:rsidRPr="002A7AEA">
        <w:rPr>
          <w:rFonts w:ascii="標楷體" w:hAnsi="標楷體"/>
          <w:sz w:val="28"/>
          <w:szCs w:val="28"/>
        </w:rPr>
        <w:t>個案登錄補助費分配原則</w:t>
      </w:r>
    </w:p>
    <w:p w14:paraId="790632CC" w14:textId="55CF0BA2" w:rsidR="002A7AEA" w:rsidRDefault="009A50A1">
      <w:pPr>
        <w:pStyle w:val="aff0"/>
        <w:numPr>
          <w:ilvl w:val="3"/>
          <w:numId w:val="89"/>
        </w:numPr>
        <w:spacing w:afterLines="50" w:after="120" w:line="500" w:lineRule="exact"/>
        <w:ind w:left="851" w:hanging="227"/>
        <w:jc w:val="both"/>
        <w:rPr>
          <w:sz w:val="28"/>
          <w:szCs w:val="28"/>
        </w:rPr>
      </w:pPr>
      <w:r>
        <w:rPr>
          <w:rFonts w:hint="eastAsia"/>
          <w:sz w:val="28"/>
          <w:szCs w:val="28"/>
        </w:rPr>
        <w:t>病人</w:t>
      </w:r>
      <w:r w:rsidR="00AB4595">
        <w:rPr>
          <w:rFonts w:hint="eastAsia"/>
          <w:sz w:val="28"/>
          <w:szCs w:val="28"/>
        </w:rPr>
        <w:t>如</w:t>
      </w:r>
      <w:r w:rsidR="009C53B9" w:rsidRPr="009C53B9">
        <w:rPr>
          <w:sz w:val="28"/>
          <w:szCs w:val="28"/>
        </w:rPr>
        <w:t>於團隊內接受</w:t>
      </w:r>
      <w:r w:rsidR="009C53B9" w:rsidRPr="009C53B9">
        <w:rPr>
          <w:bCs/>
          <w:sz w:val="28"/>
          <w:szCs w:val="28"/>
        </w:rPr>
        <w:t>1</w:t>
      </w:r>
      <w:r w:rsidR="009C53B9" w:rsidRPr="009C53B9">
        <w:rPr>
          <w:bCs/>
          <w:sz w:val="28"/>
          <w:szCs w:val="28"/>
        </w:rPr>
        <w:t>至</w:t>
      </w:r>
      <w:r w:rsidR="009C53B9" w:rsidRPr="009C53B9">
        <w:rPr>
          <w:bCs/>
          <w:sz w:val="28"/>
          <w:szCs w:val="28"/>
        </w:rPr>
        <w:t>4</w:t>
      </w:r>
      <w:r w:rsidR="009C53B9" w:rsidRPr="009C53B9">
        <w:rPr>
          <w:bCs/>
          <w:sz w:val="28"/>
          <w:szCs w:val="28"/>
        </w:rPr>
        <w:t>家不等</w:t>
      </w:r>
      <w:r w:rsidR="009C53B9">
        <w:rPr>
          <w:rFonts w:hint="eastAsia"/>
          <w:bCs/>
          <w:sz w:val="28"/>
          <w:szCs w:val="28"/>
        </w:rPr>
        <w:t>之</w:t>
      </w:r>
      <w:r w:rsidR="009C53B9" w:rsidRPr="009C53B9">
        <w:rPr>
          <w:bCs/>
          <w:sz w:val="28"/>
          <w:szCs w:val="28"/>
        </w:rPr>
        <w:t>參與</w:t>
      </w:r>
      <w:r w:rsidR="009C53B9" w:rsidRPr="009C53B9">
        <w:rPr>
          <w:sz w:val="28"/>
          <w:szCs w:val="28"/>
        </w:rPr>
        <w:t>機構照護，</w:t>
      </w:r>
      <w:r w:rsidR="009C53B9">
        <w:rPr>
          <w:rFonts w:hint="eastAsia"/>
          <w:sz w:val="28"/>
          <w:szCs w:val="28"/>
        </w:rPr>
        <w:t>該</w:t>
      </w:r>
      <w:r>
        <w:rPr>
          <w:rFonts w:hint="eastAsia"/>
          <w:sz w:val="28"/>
          <w:szCs w:val="28"/>
        </w:rPr>
        <w:t>病人</w:t>
      </w:r>
      <w:r w:rsidR="009C53B9">
        <w:rPr>
          <w:rFonts w:hint="eastAsia"/>
          <w:sz w:val="28"/>
          <w:szCs w:val="28"/>
        </w:rPr>
        <w:t>之個案登錄補助費</w:t>
      </w:r>
      <w:r w:rsidR="009C53B9" w:rsidRPr="009C53B9">
        <w:rPr>
          <w:sz w:val="28"/>
          <w:szCs w:val="28"/>
        </w:rPr>
        <w:t>分配比率</w:t>
      </w:r>
      <w:r w:rsidR="00AB4595">
        <w:rPr>
          <w:rFonts w:hint="eastAsia"/>
          <w:sz w:val="28"/>
          <w:szCs w:val="28"/>
        </w:rPr>
        <w:t>，</w:t>
      </w:r>
      <w:r w:rsidR="009C53B9" w:rsidRPr="009C53B9">
        <w:rPr>
          <w:sz w:val="28"/>
          <w:szCs w:val="28"/>
        </w:rPr>
        <w:t>舉例如下：</w:t>
      </w:r>
    </w:p>
    <w:tbl>
      <w:tblPr>
        <w:tblW w:w="8410" w:type="dxa"/>
        <w:jc w:val="right"/>
        <w:tblCellMar>
          <w:left w:w="28" w:type="dxa"/>
          <w:right w:w="28" w:type="dxa"/>
        </w:tblCellMar>
        <w:tblLook w:val="04A0" w:firstRow="1" w:lastRow="0" w:firstColumn="1" w:lastColumn="0" w:noHBand="0" w:noVBand="1"/>
      </w:tblPr>
      <w:tblGrid>
        <w:gridCol w:w="1276"/>
        <w:gridCol w:w="1417"/>
        <w:gridCol w:w="1838"/>
        <w:gridCol w:w="2835"/>
        <w:gridCol w:w="1044"/>
      </w:tblGrid>
      <w:tr w:rsidR="009C53B9" w:rsidRPr="009C53B9" w14:paraId="2F026CD7" w14:textId="77777777" w:rsidTr="00A913EB">
        <w:trPr>
          <w:trHeight w:val="648"/>
          <w:jc w:val="right"/>
        </w:trPr>
        <w:tc>
          <w:tcPr>
            <w:tcW w:w="1276" w:type="dxa"/>
            <w:tcBorders>
              <w:top w:val="single" w:sz="4" w:space="0" w:color="auto"/>
              <w:left w:val="single" w:sz="4" w:space="0" w:color="auto"/>
              <w:bottom w:val="single" w:sz="4" w:space="0" w:color="auto"/>
              <w:right w:val="single" w:sz="4" w:space="0" w:color="auto"/>
            </w:tcBorders>
            <w:vAlign w:val="center"/>
            <w:hideMark/>
          </w:tcPr>
          <w:p w14:paraId="30C3B3B8" w14:textId="77777777" w:rsidR="009C53B9" w:rsidRPr="009C53B9" w:rsidRDefault="009C53B9" w:rsidP="00630C6F">
            <w:pPr>
              <w:widowControl/>
              <w:suppressAutoHyphens w:val="0"/>
              <w:jc w:val="center"/>
              <w:rPr>
                <w:color w:val="000000"/>
                <w:kern w:val="0"/>
                <w:sz w:val="24"/>
                <w:szCs w:val="24"/>
              </w:rPr>
            </w:pPr>
            <w:r w:rsidRPr="009C53B9">
              <w:rPr>
                <w:rFonts w:hint="eastAsia"/>
                <w:color w:val="000000"/>
                <w:kern w:val="0"/>
                <w:sz w:val="24"/>
                <w:szCs w:val="24"/>
              </w:rPr>
              <w:t>參與照護</w:t>
            </w:r>
          </w:p>
          <w:p w14:paraId="3414C9BB" w14:textId="534C4A1A"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機構家數</w:t>
            </w:r>
          </w:p>
        </w:tc>
        <w:tc>
          <w:tcPr>
            <w:tcW w:w="1417" w:type="dxa"/>
            <w:tcBorders>
              <w:top w:val="single" w:sz="4" w:space="0" w:color="auto"/>
              <w:left w:val="nil"/>
              <w:bottom w:val="single" w:sz="4" w:space="0" w:color="auto"/>
              <w:right w:val="single" w:sz="4" w:space="0" w:color="auto"/>
            </w:tcBorders>
            <w:vAlign w:val="center"/>
            <w:hideMark/>
          </w:tcPr>
          <w:p w14:paraId="1C8BE034"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照護項目</w:t>
            </w:r>
          </w:p>
        </w:tc>
        <w:tc>
          <w:tcPr>
            <w:tcW w:w="1838" w:type="dxa"/>
            <w:tcBorders>
              <w:top w:val="single" w:sz="4" w:space="0" w:color="auto"/>
              <w:left w:val="nil"/>
              <w:bottom w:val="single" w:sz="4" w:space="0" w:color="auto"/>
              <w:right w:val="single" w:sz="4" w:space="0" w:color="auto"/>
            </w:tcBorders>
            <w:vAlign w:val="center"/>
            <w:hideMark/>
          </w:tcPr>
          <w:p w14:paraId="3D24F97E"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機構別</w:t>
            </w:r>
          </w:p>
        </w:tc>
        <w:tc>
          <w:tcPr>
            <w:tcW w:w="2835" w:type="dxa"/>
            <w:tcBorders>
              <w:top w:val="single" w:sz="4" w:space="0" w:color="auto"/>
              <w:left w:val="nil"/>
              <w:bottom w:val="single" w:sz="4" w:space="0" w:color="auto"/>
              <w:right w:val="single" w:sz="4" w:space="0" w:color="auto"/>
            </w:tcBorders>
            <w:vAlign w:val="center"/>
            <w:hideMark/>
          </w:tcPr>
          <w:p w14:paraId="4E841F01"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任務</w:t>
            </w:r>
          </w:p>
        </w:tc>
        <w:tc>
          <w:tcPr>
            <w:tcW w:w="1044" w:type="dxa"/>
            <w:tcBorders>
              <w:top w:val="single" w:sz="4" w:space="0" w:color="auto"/>
              <w:left w:val="nil"/>
              <w:bottom w:val="single" w:sz="4" w:space="0" w:color="auto"/>
              <w:right w:val="single" w:sz="4" w:space="0" w:color="auto"/>
            </w:tcBorders>
            <w:vAlign w:val="center"/>
            <w:hideMark/>
          </w:tcPr>
          <w:p w14:paraId="3DA64719" w14:textId="1849F1D8"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分配比率</w:t>
            </w:r>
            <w:r w:rsidRPr="009C53B9">
              <w:rPr>
                <w:color w:val="000000"/>
                <w:kern w:val="0"/>
                <w:sz w:val="24"/>
                <w:szCs w:val="24"/>
              </w:rPr>
              <w:t>(%)</w:t>
            </w:r>
          </w:p>
        </w:tc>
      </w:tr>
      <w:tr w:rsidR="009C53B9" w:rsidRPr="009C53B9" w14:paraId="52C64690" w14:textId="77777777" w:rsidTr="00A913EB">
        <w:trPr>
          <w:trHeight w:val="648"/>
          <w:jc w:val="right"/>
        </w:trPr>
        <w:tc>
          <w:tcPr>
            <w:tcW w:w="1276" w:type="dxa"/>
            <w:tcBorders>
              <w:top w:val="single" w:sz="4" w:space="0" w:color="auto"/>
              <w:left w:val="single" w:sz="4" w:space="0" w:color="auto"/>
              <w:bottom w:val="double" w:sz="4" w:space="0" w:color="auto"/>
              <w:right w:val="single" w:sz="4" w:space="0" w:color="auto"/>
            </w:tcBorders>
            <w:vAlign w:val="center"/>
            <w:hideMark/>
          </w:tcPr>
          <w:p w14:paraId="0B163705"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1</w:t>
            </w:r>
            <w:r w:rsidRPr="009C53B9">
              <w:rPr>
                <w:color w:val="000000"/>
                <w:kern w:val="0"/>
                <w:sz w:val="24"/>
                <w:szCs w:val="24"/>
              </w:rPr>
              <w:t>家</w:t>
            </w:r>
          </w:p>
        </w:tc>
        <w:tc>
          <w:tcPr>
            <w:tcW w:w="1417" w:type="dxa"/>
            <w:tcBorders>
              <w:top w:val="single" w:sz="4" w:space="0" w:color="auto"/>
              <w:left w:val="nil"/>
              <w:bottom w:val="double" w:sz="4" w:space="0" w:color="auto"/>
              <w:right w:val="single" w:sz="4" w:space="0" w:color="auto"/>
            </w:tcBorders>
            <w:vAlign w:val="center"/>
            <w:hideMark/>
          </w:tcPr>
          <w:p w14:paraId="6E497628" w14:textId="47A1D54B"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四大急重症</w:t>
            </w:r>
          </w:p>
        </w:tc>
        <w:tc>
          <w:tcPr>
            <w:tcW w:w="1838" w:type="dxa"/>
            <w:tcBorders>
              <w:top w:val="single" w:sz="4" w:space="0" w:color="auto"/>
              <w:left w:val="nil"/>
              <w:bottom w:val="double" w:sz="4" w:space="0" w:color="auto"/>
              <w:right w:val="single" w:sz="4" w:space="0" w:color="auto"/>
            </w:tcBorders>
            <w:vAlign w:val="center"/>
            <w:hideMark/>
          </w:tcPr>
          <w:p w14:paraId="1346D757" w14:textId="4B7555DC"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收案</w:t>
            </w:r>
            <w:r w:rsidR="00630C6F">
              <w:rPr>
                <w:rFonts w:hint="eastAsia"/>
                <w:color w:val="000000"/>
                <w:kern w:val="0"/>
                <w:sz w:val="24"/>
                <w:szCs w:val="24"/>
              </w:rPr>
              <w:t>機構</w:t>
            </w:r>
          </w:p>
        </w:tc>
        <w:tc>
          <w:tcPr>
            <w:tcW w:w="2835" w:type="dxa"/>
            <w:tcBorders>
              <w:top w:val="single" w:sz="4" w:space="0" w:color="auto"/>
              <w:left w:val="nil"/>
              <w:bottom w:val="double" w:sz="4" w:space="0" w:color="auto"/>
              <w:right w:val="single" w:sz="4" w:space="0" w:color="auto"/>
            </w:tcBorders>
            <w:vAlign w:val="center"/>
            <w:hideMark/>
          </w:tcPr>
          <w:p w14:paraId="1FBFF35B"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填報到院、住院、出院及追蹤資料</w:t>
            </w:r>
          </w:p>
        </w:tc>
        <w:tc>
          <w:tcPr>
            <w:tcW w:w="1044" w:type="dxa"/>
            <w:tcBorders>
              <w:top w:val="single" w:sz="4" w:space="0" w:color="auto"/>
              <w:left w:val="nil"/>
              <w:bottom w:val="double" w:sz="4" w:space="0" w:color="auto"/>
              <w:right w:val="single" w:sz="4" w:space="0" w:color="auto"/>
            </w:tcBorders>
            <w:vAlign w:val="center"/>
            <w:hideMark/>
          </w:tcPr>
          <w:p w14:paraId="21E7C03A" w14:textId="0CEF520E"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10</w:t>
            </w:r>
            <w:r>
              <w:rPr>
                <w:rFonts w:hint="eastAsia"/>
                <w:color w:val="000000"/>
                <w:kern w:val="0"/>
                <w:sz w:val="24"/>
                <w:szCs w:val="24"/>
              </w:rPr>
              <w:t>0</w:t>
            </w:r>
          </w:p>
        </w:tc>
      </w:tr>
      <w:tr w:rsidR="009C53B9" w:rsidRPr="009C53B9" w14:paraId="1267200B" w14:textId="77777777" w:rsidTr="00A913EB">
        <w:trPr>
          <w:trHeight w:val="324"/>
          <w:jc w:val="right"/>
        </w:trPr>
        <w:tc>
          <w:tcPr>
            <w:tcW w:w="1276" w:type="dxa"/>
            <w:vMerge w:val="restart"/>
            <w:tcBorders>
              <w:top w:val="double" w:sz="4" w:space="0" w:color="auto"/>
              <w:left w:val="single" w:sz="4" w:space="0" w:color="auto"/>
              <w:right w:val="single" w:sz="4" w:space="0" w:color="auto"/>
            </w:tcBorders>
            <w:vAlign w:val="center"/>
            <w:hideMark/>
          </w:tcPr>
          <w:p w14:paraId="1B8DE5D2"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2</w:t>
            </w:r>
            <w:r w:rsidRPr="009C53B9">
              <w:rPr>
                <w:color w:val="000000"/>
                <w:kern w:val="0"/>
                <w:sz w:val="24"/>
                <w:szCs w:val="24"/>
              </w:rPr>
              <w:t>家</w:t>
            </w:r>
          </w:p>
        </w:tc>
        <w:tc>
          <w:tcPr>
            <w:tcW w:w="1417" w:type="dxa"/>
            <w:vMerge w:val="restart"/>
            <w:tcBorders>
              <w:top w:val="double" w:sz="4" w:space="0" w:color="auto"/>
              <w:left w:val="nil"/>
              <w:right w:val="single" w:sz="4" w:space="0" w:color="auto"/>
            </w:tcBorders>
            <w:vAlign w:val="center"/>
            <w:hideMark/>
          </w:tcPr>
          <w:p w14:paraId="2DB66529" w14:textId="2A1E4F12"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四大急重症</w:t>
            </w:r>
          </w:p>
        </w:tc>
        <w:tc>
          <w:tcPr>
            <w:tcW w:w="1838" w:type="dxa"/>
            <w:tcBorders>
              <w:top w:val="double" w:sz="4" w:space="0" w:color="auto"/>
              <w:left w:val="nil"/>
              <w:bottom w:val="single" w:sz="4" w:space="0" w:color="auto"/>
              <w:right w:val="single" w:sz="4" w:space="0" w:color="auto"/>
            </w:tcBorders>
            <w:vAlign w:val="center"/>
            <w:hideMark/>
          </w:tcPr>
          <w:p w14:paraId="49538E64" w14:textId="2072EA18"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收案</w:t>
            </w:r>
            <w:r w:rsidR="00A913EB">
              <w:rPr>
                <w:rFonts w:hint="eastAsia"/>
                <w:color w:val="000000"/>
                <w:kern w:val="0"/>
                <w:sz w:val="24"/>
                <w:szCs w:val="24"/>
              </w:rPr>
              <w:t>機構</w:t>
            </w:r>
          </w:p>
        </w:tc>
        <w:tc>
          <w:tcPr>
            <w:tcW w:w="2835" w:type="dxa"/>
            <w:tcBorders>
              <w:top w:val="double" w:sz="4" w:space="0" w:color="auto"/>
              <w:left w:val="nil"/>
              <w:bottom w:val="single" w:sz="4" w:space="0" w:color="auto"/>
              <w:right w:val="single" w:sz="4" w:space="0" w:color="auto"/>
            </w:tcBorders>
            <w:vAlign w:val="center"/>
            <w:hideMark/>
          </w:tcPr>
          <w:p w14:paraId="258A6A85"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填報到院資料</w:t>
            </w:r>
          </w:p>
        </w:tc>
        <w:tc>
          <w:tcPr>
            <w:tcW w:w="1044" w:type="dxa"/>
            <w:tcBorders>
              <w:top w:val="double" w:sz="4" w:space="0" w:color="auto"/>
              <w:left w:val="nil"/>
              <w:bottom w:val="single" w:sz="4" w:space="0" w:color="auto"/>
              <w:right w:val="single" w:sz="4" w:space="0" w:color="auto"/>
            </w:tcBorders>
            <w:vAlign w:val="center"/>
            <w:hideMark/>
          </w:tcPr>
          <w:p w14:paraId="4A254223" w14:textId="542B8FAB"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30</w:t>
            </w:r>
          </w:p>
        </w:tc>
      </w:tr>
      <w:tr w:rsidR="009C53B9" w:rsidRPr="009C53B9" w14:paraId="0D5733CA" w14:textId="77777777" w:rsidTr="00A913EB">
        <w:trPr>
          <w:trHeight w:val="324"/>
          <w:jc w:val="right"/>
        </w:trPr>
        <w:tc>
          <w:tcPr>
            <w:tcW w:w="1276" w:type="dxa"/>
            <w:vMerge/>
            <w:tcBorders>
              <w:left w:val="single" w:sz="4" w:space="0" w:color="auto"/>
              <w:bottom w:val="single" w:sz="4" w:space="0" w:color="auto"/>
              <w:right w:val="single" w:sz="4" w:space="0" w:color="auto"/>
            </w:tcBorders>
            <w:vAlign w:val="center"/>
            <w:hideMark/>
          </w:tcPr>
          <w:p w14:paraId="19450BFB"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bottom w:val="single" w:sz="4" w:space="0" w:color="auto"/>
              <w:right w:val="single" w:sz="4" w:space="0" w:color="auto"/>
            </w:tcBorders>
            <w:vAlign w:val="center"/>
            <w:hideMark/>
          </w:tcPr>
          <w:p w14:paraId="08E968B0"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single" w:sz="4" w:space="0" w:color="auto"/>
              <w:right w:val="single" w:sz="4" w:space="0" w:color="auto"/>
            </w:tcBorders>
            <w:vAlign w:val="center"/>
            <w:hideMark/>
          </w:tcPr>
          <w:p w14:paraId="7D61ECDE" w14:textId="60EF6AF6"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第</w:t>
            </w:r>
            <w:r w:rsidRPr="009C53B9">
              <w:rPr>
                <w:color w:val="000000"/>
                <w:kern w:val="0"/>
                <w:sz w:val="24"/>
                <w:szCs w:val="24"/>
              </w:rPr>
              <w:t>1</w:t>
            </w:r>
            <w:r w:rsidRPr="009C53B9">
              <w:rPr>
                <w:color w:val="000000"/>
                <w:kern w:val="0"/>
                <w:sz w:val="24"/>
                <w:szCs w:val="24"/>
              </w:rPr>
              <w:t>家轉送</w:t>
            </w:r>
            <w:r w:rsidR="00A913EB">
              <w:rPr>
                <w:rFonts w:hint="eastAsia"/>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30C9050C"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住院、出院追蹤資料</w:t>
            </w:r>
          </w:p>
        </w:tc>
        <w:tc>
          <w:tcPr>
            <w:tcW w:w="1044" w:type="dxa"/>
            <w:tcBorders>
              <w:top w:val="nil"/>
              <w:left w:val="nil"/>
              <w:bottom w:val="single" w:sz="4" w:space="0" w:color="auto"/>
              <w:right w:val="single" w:sz="4" w:space="0" w:color="auto"/>
            </w:tcBorders>
            <w:vAlign w:val="center"/>
            <w:hideMark/>
          </w:tcPr>
          <w:p w14:paraId="2AD375B4" w14:textId="31EAD9C2"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7</w:t>
            </w:r>
            <w:r>
              <w:rPr>
                <w:rFonts w:hint="eastAsia"/>
                <w:color w:val="000000"/>
                <w:kern w:val="0"/>
                <w:sz w:val="24"/>
                <w:szCs w:val="24"/>
              </w:rPr>
              <w:t>0</w:t>
            </w:r>
          </w:p>
        </w:tc>
      </w:tr>
      <w:tr w:rsidR="009C53B9" w:rsidRPr="009C53B9" w14:paraId="065DEEDF" w14:textId="77777777" w:rsidTr="00A913EB">
        <w:trPr>
          <w:trHeight w:val="324"/>
          <w:jc w:val="right"/>
        </w:trPr>
        <w:tc>
          <w:tcPr>
            <w:tcW w:w="1276" w:type="dxa"/>
            <w:vMerge w:val="restart"/>
            <w:tcBorders>
              <w:top w:val="nil"/>
              <w:left w:val="single" w:sz="4" w:space="0" w:color="auto"/>
              <w:right w:val="single" w:sz="4" w:space="0" w:color="auto"/>
            </w:tcBorders>
            <w:vAlign w:val="center"/>
            <w:hideMark/>
          </w:tcPr>
          <w:p w14:paraId="656A851A"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2</w:t>
            </w:r>
            <w:r w:rsidRPr="009C53B9">
              <w:rPr>
                <w:color w:val="000000"/>
                <w:kern w:val="0"/>
                <w:sz w:val="24"/>
                <w:szCs w:val="24"/>
              </w:rPr>
              <w:t>家</w:t>
            </w:r>
          </w:p>
        </w:tc>
        <w:tc>
          <w:tcPr>
            <w:tcW w:w="1417" w:type="dxa"/>
            <w:vMerge w:val="restart"/>
            <w:tcBorders>
              <w:top w:val="nil"/>
              <w:left w:val="nil"/>
              <w:right w:val="single" w:sz="4" w:space="0" w:color="auto"/>
            </w:tcBorders>
            <w:vAlign w:val="center"/>
            <w:hideMark/>
          </w:tcPr>
          <w:p w14:paraId="4281238B" w14:textId="1ED6BE60"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婦兒急重症</w:t>
            </w:r>
          </w:p>
        </w:tc>
        <w:tc>
          <w:tcPr>
            <w:tcW w:w="1838" w:type="dxa"/>
            <w:tcBorders>
              <w:top w:val="nil"/>
              <w:left w:val="nil"/>
              <w:bottom w:val="single" w:sz="4" w:space="0" w:color="auto"/>
              <w:right w:val="single" w:sz="4" w:space="0" w:color="auto"/>
            </w:tcBorders>
            <w:vAlign w:val="center"/>
            <w:hideMark/>
          </w:tcPr>
          <w:p w14:paraId="6F3D50F4" w14:textId="1BDF2EE6" w:rsidR="009C53B9" w:rsidRPr="009C53B9" w:rsidRDefault="00A913EB" w:rsidP="00630C6F">
            <w:pPr>
              <w:widowControl/>
              <w:suppressAutoHyphens w:val="0"/>
              <w:jc w:val="both"/>
              <w:rPr>
                <w:color w:val="000000"/>
                <w:kern w:val="0"/>
                <w:sz w:val="24"/>
                <w:szCs w:val="24"/>
              </w:rPr>
            </w:pPr>
            <w:r>
              <w:rPr>
                <w:rFonts w:hint="eastAsia"/>
                <w:color w:val="000000"/>
                <w:kern w:val="0"/>
                <w:sz w:val="24"/>
                <w:szCs w:val="24"/>
              </w:rPr>
              <w:t>轉出</w:t>
            </w:r>
            <w:r w:rsidR="009C53B9" w:rsidRPr="009C53B9">
              <w:rPr>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1E578918"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填報轉出機構處置</w:t>
            </w:r>
          </w:p>
        </w:tc>
        <w:tc>
          <w:tcPr>
            <w:tcW w:w="1044" w:type="dxa"/>
            <w:tcBorders>
              <w:top w:val="nil"/>
              <w:left w:val="nil"/>
              <w:bottom w:val="single" w:sz="4" w:space="0" w:color="auto"/>
              <w:right w:val="single" w:sz="4" w:space="0" w:color="auto"/>
            </w:tcBorders>
            <w:vAlign w:val="center"/>
            <w:hideMark/>
          </w:tcPr>
          <w:p w14:paraId="1F33194A" w14:textId="19B0C451"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50</w:t>
            </w:r>
          </w:p>
        </w:tc>
      </w:tr>
      <w:tr w:rsidR="009C53B9" w:rsidRPr="009C53B9" w14:paraId="710BF833" w14:textId="77777777" w:rsidTr="00A913EB">
        <w:trPr>
          <w:trHeight w:val="324"/>
          <w:jc w:val="right"/>
        </w:trPr>
        <w:tc>
          <w:tcPr>
            <w:tcW w:w="1276" w:type="dxa"/>
            <w:vMerge/>
            <w:tcBorders>
              <w:left w:val="single" w:sz="4" w:space="0" w:color="auto"/>
              <w:bottom w:val="double" w:sz="4" w:space="0" w:color="auto"/>
              <w:right w:val="single" w:sz="4" w:space="0" w:color="auto"/>
            </w:tcBorders>
            <w:vAlign w:val="center"/>
            <w:hideMark/>
          </w:tcPr>
          <w:p w14:paraId="5CA1A352"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bottom w:val="double" w:sz="4" w:space="0" w:color="auto"/>
              <w:right w:val="single" w:sz="4" w:space="0" w:color="auto"/>
            </w:tcBorders>
            <w:vAlign w:val="center"/>
            <w:hideMark/>
          </w:tcPr>
          <w:p w14:paraId="4003777A"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double" w:sz="4" w:space="0" w:color="auto"/>
              <w:right w:val="single" w:sz="4" w:space="0" w:color="auto"/>
            </w:tcBorders>
            <w:vAlign w:val="center"/>
            <w:hideMark/>
          </w:tcPr>
          <w:p w14:paraId="600B525E" w14:textId="677E094C"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轉</w:t>
            </w:r>
            <w:r w:rsidR="00A913EB">
              <w:rPr>
                <w:rFonts w:hint="eastAsia"/>
                <w:color w:val="000000"/>
                <w:kern w:val="0"/>
                <w:sz w:val="24"/>
                <w:szCs w:val="24"/>
              </w:rPr>
              <w:t>入</w:t>
            </w:r>
            <w:r w:rsidRPr="009C53B9">
              <w:rPr>
                <w:color w:val="000000"/>
                <w:kern w:val="0"/>
                <w:sz w:val="24"/>
                <w:szCs w:val="24"/>
              </w:rPr>
              <w:t>機構</w:t>
            </w:r>
          </w:p>
        </w:tc>
        <w:tc>
          <w:tcPr>
            <w:tcW w:w="2835" w:type="dxa"/>
            <w:tcBorders>
              <w:top w:val="nil"/>
              <w:left w:val="nil"/>
              <w:bottom w:val="double" w:sz="4" w:space="0" w:color="auto"/>
              <w:right w:val="single" w:sz="4" w:space="0" w:color="auto"/>
            </w:tcBorders>
            <w:vAlign w:val="center"/>
            <w:hideMark/>
          </w:tcPr>
          <w:p w14:paraId="2D63D231"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填報轉送過程及轉入處置</w:t>
            </w:r>
          </w:p>
        </w:tc>
        <w:tc>
          <w:tcPr>
            <w:tcW w:w="1044" w:type="dxa"/>
            <w:tcBorders>
              <w:top w:val="nil"/>
              <w:left w:val="nil"/>
              <w:bottom w:val="double" w:sz="4" w:space="0" w:color="auto"/>
              <w:right w:val="single" w:sz="4" w:space="0" w:color="auto"/>
            </w:tcBorders>
            <w:vAlign w:val="center"/>
            <w:hideMark/>
          </w:tcPr>
          <w:p w14:paraId="698366CF" w14:textId="2D680CED"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50</w:t>
            </w:r>
          </w:p>
        </w:tc>
      </w:tr>
      <w:tr w:rsidR="009C53B9" w:rsidRPr="009C53B9" w14:paraId="31C84CCF" w14:textId="77777777" w:rsidTr="00A913EB">
        <w:trPr>
          <w:trHeight w:val="324"/>
          <w:jc w:val="right"/>
        </w:trPr>
        <w:tc>
          <w:tcPr>
            <w:tcW w:w="1276" w:type="dxa"/>
            <w:vMerge w:val="restart"/>
            <w:tcBorders>
              <w:top w:val="double" w:sz="4" w:space="0" w:color="auto"/>
              <w:left w:val="single" w:sz="4" w:space="0" w:color="auto"/>
              <w:right w:val="single" w:sz="4" w:space="0" w:color="auto"/>
            </w:tcBorders>
            <w:vAlign w:val="center"/>
            <w:hideMark/>
          </w:tcPr>
          <w:p w14:paraId="733DB708"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lastRenderedPageBreak/>
              <w:t>3</w:t>
            </w:r>
            <w:r w:rsidRPr="009C53B9">
              <w:rPr>
                <w:color w:val="000000"/>
                <w:kern w:val="0"/>
                <w:sz w:val="24"/>
                <w:szCs w:val="24"/>
              </w:rPr>
              <w:t>家</w:t>
            </w:r>
          </w:p>
        </w:tc>
        <w:tc>
          <w:tcPr>
            <w:tcW w:w="1417" w:type="dxa"/>
            <w:vMerge w:val="restart"/>
            <w:tcBorders>
              <w:top w:val="double" w:sz="4" w:space="0" w:color="auto"/>
              <w:left w:val="nil"/>
              <w:right w:val="single" w:sz="4" w:space="0" w:color="auto"/>
            </w:tcBorders>
            <w:vAlign w:val="center"/>
            <w:hideMark/>
          </w:tcPr>
          <w:p w14:paraId="21A3AD83" w14:textId="7BCE9D99"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四大急重症</w:t>
            </w:r>
          </w:p>
        </w:tc>
        <w:tc>
          <w:tcPr>
            <w:tcW w:w="1838" w:type="dxa"/>
            <w:tcBorders>
              <w:top w:val="double" w:sz="4" w:space="0" w:color="auto"/>
              <w:left w:val="nil"/>
              <w:bottom w:val="single" w:sz="4" w:space="0" w:color="auto"/>
              <w:right w:val="single" w:sz="4" w:space="0" w:color="auto"/>
            </w:tcBorders>
            <w:vAlign w:val="center"/>
            <w:hideMark/>
          </w:tcPr>
          <w:p w14:paraId="1F443AF5" w14:textId="61699711"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收案</w:t>
            </w:r>
            <w:r w:rsidR="00A913EB">
              <w:rPr>
                <w:rFonts w:hint="eastAsia"/>
                <w:color w:val="000000"/>
                <w:kern w:val="0"/>
                <w:sz w:val="24"/>
                <w:szCs w:val="24"/>
              </w:rPr>
              <w:t>機構</w:t>
            </w:r>
          </w:p>
        </w:tc>
        <w:tc>
          <w:tcPr>
            <w:tcW w:w="2835" w:type="dxa"/>
            <w:tcBorders>
              <w:top w:val="double" w:sz="4" w:space="0" w:color="auto"/>
              <w:left w:val="nil"/>
              <w:bottom w:val="single" w:sz="4" w:space="0" w:color="auto"/>
              <w:right w:val="single" w:sz="4" w:space="0" w:color="auto"/>
            </w:tcBorders>
            <w:vAlign w:val="center"/>
            <w:hideMark/>
          </w:tcPr>
          <w:p w14:paraId="17967D9B"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填報到院資料</w:t>
            </w:r>
          </w:p>
        </w:tc>
        <w:tc>
          <w:tcPr>
            <w:tcW w:w="1044" w:type="dxa"/>
            <w:tcBorders>
              <w:top w:val="double" w:sz="4" w:space="0" w:color="auto"/>
              <w:left w:val="nil"/>
              <w:bottom w:val="single" w:sz="4" w:space="0" w:color="auto"/>
              <w:right w:val="single" w:sz="4" w:space="0" w:color="auto"/>
            </w:tcBorders>
            <w:vAlign w:val="center"/>
            <w:hideMark/>
          </w:tcPr>
          <w:p w14:paraId="035D6A6B" w14:textId="0BC4AE1A"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25</w:t>
            </w:r>
          </w:p>
        </w:tc>
      </w:tr>
      <w:tr w:rsidR="009C53B9" w:rsidRPr="009C53B9" w14:paraId="5C83ED27" w14:textId="77777777" w:rsidTr="00A913EB">
        <w:trPr>
          <w:trHeight w:val="324"/>
          <w:jc w:val="right"/>
        </w:trPr>
        <w:tc>
          <w:tcPr>
            <w:tcW w:w="1276" w:type="dxa"/>
            <w:vMerge/>
            <w:tcBorders>
              <w:left w:val="single" w:sz="4" w:space="0" w:color="auto"/>
              <w:right w:val="single" w:sz="4" w:space="0" w:color="auto"/>
            </w:tcBorders>
            <w:vAlign w:val="center"/>
          </w:tcPr>
          <w:p w14:paraId="6C37750B"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right w:val="single" w:sz="4" w:space="0" w:color="auto"/>
            </w:tcBorders>
            <w:vAlign w:val="center"/>
          </w:tcPr>
          <w:p w14:paraId="26920AA7"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single" w:sz="4" w:space="0" w:color="auto"/>
              <w:right w:val="single" w:sz="4" w:space="0" w:color="auto"/>
            </w:tcBorders>
            <w:vAlign w:val="center"/>
            <w:hideMark/>
          </w:tcPr>
          <w:p w14:paraId="4BAF729F" w14:textId="06254A0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第</w:t>
            </w:r>
            <w:r w:rsidRPr="009C53B9">
              <w:rPr>
                <w:color w:val="000000"/>
                <w:kern w:val="0"/>
                <w:sz w:val="24"/>
                <w:szCs w:val="24"/>
              </w:rPr>
              <w:t>1</w:t>
            </w:r>
            <w:r w:rsidRPr="009C53B9">
              <w:rPr>
                <w:color w:val="000000"/>
                <w:kern w:val="0"/>
                <w:sz w:val="24"/>
                <w:szCs w:val="24"/>
              </w:rPr>
              <w:t>家轉送</w:t>
            </w:r>
            <w:r w:rsidR="00A913EB">
              <w:rPr>
                <w:rFonts w:hint="eastAsia"/>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24CD2251"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填報臨床照護資料</w:t>
            </w:r>
          </w:p>
        </w:tc>
        <w:tc>
          <w:tcPr>
            <w:tcW w:w="1044" w:type="dxa"/>
            <w:tcBorders>
              <w:top w:val="nil"/>
              <w:left w:val="nil"/>
              <w:bottom w:val="single" w:sz="4" w:space="0" w:color="auto"/>
              <w:right w:val="single" w:sz="4" w:space="0" w:color="auto"/>
            </w:tcBorders>
            <w:vAlign w:val="center"/>
            <w:hideMark/>
          </w:tcPr>
          <w:p w14:paraId="6CAA4E1F" w14:textId="1357D24C"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15</w:t>
            </w:r>
          </w:p>
        </w:tc>
      </w:tr>
      <w:tr w:rsidR="009C53B9" w:rsidRPr="009C53B9" w14:paraId="155EE95E" w14:textId="77777777" w:rsidTr="00A913EB">
        <w:trPr>
          <w:trHeight w:val="324"/>
          <w:jc w:val="right"/>
        </w:trPr>
        <w:tc>
          <w:tcPr>
            <w:tcW w:w="1276" w:type="dxa"/>
            <w:vMerge/>
            <w:tcBorders>
              <w:left w:val="single" w:sz="4" w:space="0" w:color="auto"/>
              <w:bottom w:val="single" w:sz="4" w:space="0" w:color="auto"/>
              <w:right w:val="single" w:sz="4" w:space="0" w:color="auto"/>
            </w:tcBorders>
            <w:vAlign w:val="center"/>
          </w:tcPr>
          <w:p w14:paraId="4C2DCE9A"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bottom w:val="single" w:sz="4" w:space="0" w:color="auto"/>
              <w:right w:val="single" w:sz="4" w:space="0" w:color="auto"/>
            </w:tcBorders>
            <w:vAlign w:val="center"/>
          </w:tcPr>
          <w:p w14:paraId="145BD732"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single" w:sz="4" w:space="0" w:color="auto"/>
              <w:right w:val="single" w:sz="4" w:space="0" w:color="auto"/>
            </w:tcBorders>
            <w:vAlign w:val="center"/>
            <w:hideMark/>
          </w:tcPr>
          <w:p w14:paraId="225B4633" w14:textId="1C0C116D"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第</w:t>
            </w:r>
            <w:r w:rsidRPr="009C53B9">
              <w:rPr>
                <w:color w:val="000000"/>
                <w:kern w:val="0"/>
                <w:sz w:val="24"/>
                <w:szCs w:val="24"/>
              </w:rPr>
              <w:t>2</w:t>
            </w:r>
            <w:r w:rsidRPr="009C53B9">
              <w:rPr>
                <w:color w:val="000000"/>
                <w:kern w:val="0"/>
                <w:sz w:val="24"/>
                <w:szCs w:val="24"/>
              </w:rPr>
              <w:t>家轉送</w:t>
            </w:r>
            <w:r w:rsidR="00A913EB">
              <w:rPr>
                <w:rFonts w:hint="eastAsia"/>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22A0CC60"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住院、出院追蹤資料</w:t>
            </w:r>
          </w:p>
        </w:tc>
        <w:tc>
          <w:tcPr>
            <w:tcW w:w="1044" w:type="dxa"/>
            <w:tcBorders>
              <w:top w:val="nil"/>
              <w:left w:val="nil"/>
              <w:bottom w:val="single" w:sz="4" w:space="0" w:color="auto"/>
              <w:right w:val="single" w:sz="4" w:space="0" w:color="auto"/>
            </w:tcBorders>
            <w:vAlign w:val="center"/>
            <w:hideMark/>
          </w:tcPr>
          <w:p w14:paraId="0DCD3B0C" w14:textId="2B2B5F9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60</w:t>
            </w:r>
          </w:p>
        </w:tc>
      </w:tr>
      <w:tr w:rsidR="009C53B9" w:rsidRPr="009C53B9" w14:paraId="4752C389" w14:textId="77777777" w:rsidTr="00A913EB">
        <w:trPr>
          <w:trHeight w:val="324"/>
          <w:jc w:val="right"/>
        </w:trPr>
        <w:tc>
          <w:tcPr>
            <w:tcW w:w="1276" w:type="dxa"/>
            <w:vMerge w:val="restart"/>
            <w:tcBorders>
              <w:top w:val="double" w:sz="4" w:space="0" w:color="auto"/>
              <w:left w:val="single" w:sz="4" w:space="0" w:color="auto"/>
              <w:right w:val="single" w:sz="4" w:space="0" w:color="auto"/>
            </w:tcBorders>
            <w:vAlign w:val="center"/>
            <w:hideMark/>
          </w:tcPr>
          <w:p w14:paraId="39F7CB6D" w14:textId="77777777"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4</w:t>
            </w:r>
            <w:r w:rsidRPr="009C53B9">
              <w:rPr>
                <w:color w:val="000000"/>
                <w:kern w:val="0"/>
                <w:sz w:val="24"/>
                <w:szCs w:val="24"/>
              </w:rPr>
              <w:t>家</w:t>
            </w:r>
          </w:p>
        </w:tc>
        <w:tc>
          <w:tcPr>
            <w:tcW w:w="1417" w:type="dxa"/>
            <w:vMerge w:val="restart"/>
            <w:tcBorders>
              <w:top w:val="double" w:sz="4" w:space="0" w:color="auto"/>
              <w:left w:val="nil"/>
              <w:right w:val="single" w:sz="4" w:space="0" w:color="auto"/>
            </w:tcBorders>
            <w:vAlign w:val="center"/>
            <w:hideMark/>
          </w:tcPr>
          <w:p w14:paraId="7243F301" w14:textId="0661C3AB"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四大急重症</w:t>
            </w:r>
          </w:p>
        </w:tc>
        <w:tc>
          <w:tcPr>
            <w:tcW w:w="1838" w:type="dxa"/>
            <w:tcBorders>
              <w:top w:val="double" w:sz="4" w:space="0" w:color="auto"/>
              <w:left w:val="nil"/>
              <w:bottom w:val="single" w:sz="4" w:space="0" w:color="auto"/>
              <w:right w:val="single" w:sz="4" w:space="0" w:color="auto"/>
            </w:tcBorders>
            <w:vAlign w:val="center"/>
            <w:hideMark/>
          </w:tcPr>
          <w:p w14:paraId="33CE6879" w14:textId="3C2726EB"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收案</w:t>
            </w:r>
            <w:r w:rsidR="00A913EB">
              <w:rPr>
                <w:rFonts w:hint="eastAsia"/>
                <w:color w:val="000000"/>
                <w:kern w:val="0"/>
                <w:sz w:val="24"/>
                <w:szCs w:val="24"/>
              </w:rPr>
              <w:t>機構</w:t>
            </w:r>
          </w:p>
        </w:tc>
        <w:tc>
          <w:tcPr>
            <w:tcW w:w="2835" w:type="dxa"/>
            <w:tcBorders>
              <w:top w:val="double" w:sz="4" w:space="0" w:color="auto"/>
              <w:left w:val="nil"/>
              <w:bottom w:val="single" w:sz="4" w:space="0" w:color="auto"/>
              <w:right w:val="single" w:sz="4" w:space="0" w:color="auto"/>
            </w:tcBorders>
            <w:vAlign w:val="center"/>
            <w:hideMark/>
          </w:tcPr>
          <w:p w14:paraId="108AAE38"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填報到院資料</w:t>
            </w:r>
          </w:p>
        </w:tc>
        <w:tc>
          <w:tcPr>
            <w:tcW w:w="1044" w:type="dxa"/>
            <w:tcBorders>
              <w:top w:val="double" w:sz="4" w:space="0" w:color="auto"/>
              <w:left w:val="nil"/>
              <w:bottom w:val="single" w:sz="4" w:space="0" w:color="auto"/>
              <w:right w:val="single" w:sz="4" w:space="0" w:color="auto"/>
            </w:tcBorders>
            <w:vAlign w:val="center"/>
            <w:hideMark/>
          </w:tcPr>
          <w:p w14:paraId="334A6007" w14:textId="7E782C84"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2</w:t>
            </w:r>
            <w:r>
              <w:rPr>
                <w:rFonts w:hint="eastAsia"/>
                <w:color w:val="000000"/>
                <w:kern w:val="0"/>
                <w:sz w:val="24"/>
                <w:szCs w:val="24"/>
              </w:rPr>
              <w:t>0</w:t>
            </w:r>
          </w:p>
        </w:tc>
      </w:tr>
      <w:tr w:rsidR="009C53B9" w:rsidRPr="009C53B9" w14:paraId="49A6A721" w14:textId="77777777" w:rsidTr="00A913EB">
        <w:trPr>
          <w:trHeight w:val="324"/>
          <w:jc w:val="right"/>
        </w:trPr>
        <w:tc>
          <w:tcPr>
            <w:tcW w:w="1276" w:type="dxa"/>
            <w:vMerge/>
            <w:tcBorders>
              <w:left w:val="single" w:sz="4" w:space="0" w:color="auto"/>
              <w:right w:val="single" w:sz="4" w:space="0" w:color="auto"/>
            </w:tcBorders>
            <w:vAlign w:val="center"/>
          </w:tcPr>
          <w:p w14:paraId="4D243430"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right w:val="single" w:sz="4" w:space="0" w:color="auto"/>
            </w:tcBorders>
            <w:vAlign w:val="center"/>
          </w:tcPr>
          <w:p w14:paraId="00F2F1FA"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single" w:sz="4" w:space="0" w:color="auto"/>
              <w:right w:val="single" w:sz="4" w:space="0" w:color="auto"/>
            </w:tcBorders>
            <w:vAlign w:val="center"/>
            <w:hideMark/>
          </w:tcPr>
          <w:p w14:paraId="0339C3D0" w14:textId="7E02F6C9"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第</w:t>
            </w:r>
            <w:r w:rsidRPr="009C53B9">
              <w:rPr>
                <w:color w:val="000000"/>
                <w:kern w:val="0"/>
                <w:sz w:val="24"/>
                <w:szCs w:val="24"/>
              </w:rPr>
              <w:t>1</w:t>
            </w:r>
            <w:r w:rsidRPr="009C53B9">
              <w:rPr>
                <w:color w:val="000000"/>
                <w:kern w:val="0"/>
                <w:sz w:val="24"/>
                <w:szCs w:val="24"/>
              </w:rPr>
              <w:t>家轉送</w:t>
            </w:r>
            <w:r w:rsidR="00A913EB">
              <w:rPr>
                <w:rFonts w:hint="eastAsia"/>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5A19BAAF"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填報臨床照護資料</w:t>
            </w:r>
          </w:p>
        </w:tc>
        <w:tc>
          <w:tcPr>
            <w:tcW w:w="1044" w:type="dxa"/>
            <w:tcBorders>
              <w:top w:val="nil"/>
              <w:left w:val="nil"/>
              <w:bottom w:val="single" w:sz="4" w:space="0" w:color="auto"/>
              <w:right w:val="single" w:sz="4" w:space="0" w:color="auto"/>
            </w:tcBorders>
            <w:vAlign w:val="center"/>
            <w:hideMark/>
          </w:tcPr>
          <w:p w14:paraId="281BB2CA" w14:textId="0F5B6A3D"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2</w:t>
            </w:r>
            <w:r>
              <w:rPr>
                <w:rFonts w:hint="eastAsia"/>
                <w:color w:val="000000"/>
                <w:kern w:val="0"/>
                <w:sz w:val="24"/>
                <w:szCs w:val="24"/>
              </w:rPr>
              <w:t>0</w:t>
            </w:r>
          </w:p>
        </w:tc>
      </w:tr>
      <w:tr w:rsidR="009C53B9" w:rsidRPr="009C53B9" w14:paraId="15567889" w14:textId="77777777" w:rsidTr="00A913EB">
        <w:trPr>
          <w:trHeight w:val="324"/>
          <w:jc w:val="right"/>
        </w:trPr>
        <w:tc>
          <w:tcPr>
            <w:tcW w:w="1276" w:type="dxa"/>
            <w:vMerge/>
            <w:tcBorders>
              <w:left w:val="single" w:sz="4" w:space="0" w:color="auto"/>
              <w:right w:val="single" w:sz="4" w:space="0" w:color="auto"/>
            </w:tcBorders>
            <w:vAlign w:val="center"/>
          </w:tcPr>
          <w:p w14:paraId="19667C3A"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right w:val="single" w:sz="4" w:space="0" w:color="auto"/>
            </w:tcBorders>
            <w:vAlign w:val="center"/>
          </w:tcPr>
          <w:p w14:paraId="0BB86B61"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single" w:sz="4" w:space="0" w:color="auto"/>
              <w:right w:val="single" w:sz="4" w:space="0" w:color="auto"/>
            </w:tcBorders>
            <w:vAlign w:val="center"/>
            <w:hideMark/>
          </w:tcPr>
          <w:p w14:paraId="3CFC2575" w14:textId="33CBCCBD"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第</w:t>
            </w:r>
            <w:r w:rsidRPr="009C53B9">
              <w:rPr>
                <w:color w:val="000000"/>
                <w:kern w:val="0"/>
                <w:sz w:val="24"/>
                <w:szCs w:val="24"/>
              </w:rPr>
              <w:t>2</w:t>
            </w:r>
            <w:r w:rsidRPr="009C53B9">
              <w:rPr>
                <w:color w:val="000000"/>
                <w:kern w:val="0"/>
                <w:sz w:val="24"/>
                <w:szCs w:val="24"/>
              </w:rPr>
              <w:t>家轉送</w:t>
            </w:r>
            <w:r w:rsidR="00A913EB">
              <w:rPr>
                <w:rFonts w:hint="eastAsia"/>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3035BC57"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填報臨床照護資料</w:t>
            </w:r>
          </w:p>
        </w:tc>
        <w:tc>
          <w:tcPr>
            <w:tcW w:w="1044" w:type="dxa"/>
            <w:tcBorders>
              <w:top w:val="nil"/>
              <w:left w:val="nil"/>
              <w:bottom w:val="single" w:sz="4" w:space="0" w:color="auto"/>
              <w:right w:val="single" w:sz="4" w:space="0" w:color="auto"/>
            </w:tcBorders>
            <w:vAlign w:val="center"/>
            <w:hideMark/>
          </w:tcPr>
          <w:p w14:paraId="18873059" w14:textId="41077150"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20</w:t>
            </w:r>
          </w:p>
        </w:tc>
      </w:tr>
      <w:tr w:rsidR="009C53B9" w:rsidRPr="009C53B9" w14:paraId="14675AEA" w14:textId="77777777" w:rsidTr="00A913EB">
        <w:trPr>
          <w:trHeight w:val="324"/>
          <w:jc w:val="right"/>
        </w:trPr>
        <w:tc>
          <w:tcPr>
            <w:tcW w:w="1276" w:type="dxa"/>
            <w:vMerge/>
            <w:tcBorders>
              <w:left w:val="single" w:sz="4" w:space="0" w:color="auto"/>
              <w:bottom w:val="single" w:sz="4" w:space="0" w:color="auto"/>
              <w:right w:val="single" w:sz="4" w:space="0" w:color="auto"/>
            </w:tcBorders>
            <w:vAlign w:val="center"/>
          </w:tcPr>
          <w:p w14:paraId="315AEE12" w14:textId="77777777" w:rsidR="009C53B9" w:rsidRPr="009C53B9" w:rsidRDefault="009C53B9" w:rsidP="00630C6F">
            <w:pPr>
              <w:widowControl/>
              <w:suppressAutoHyphens w:val="0"/>
              <w:jc w:val="center"/>
              <w:rPr>
                <w:color w:val="000000"/>
                <w:kern w:val="0"/>
                <w:sz w:val="24"/>
                <w:szCs w:val="24"/>
              </w:rPr>
            </w:pPr>
          </w:p>
        </w:tc>
        <w:tc>
          <w:tcPr>
            <w:tcW w:w="1417" w:type="dxa"/>
            <w:vMerge/>
            <w:tcBorders>
              <w:left w:val="nil"/>
              <w:bottom w:val="single" w:sz="4" w:space="0" w:color="auto"/>
              <w:right w:val="single" w:sz="4" w:space="0" w:color="auto"/>
            </w:tcBorders>
            <w:vAlign w:val="center"/>
          </w:tcPr>
          <w:p w14:paraId="086BFB43" w14:textId="77777777" w:rsidR="009C53B9" w:rsidRPr="009C53B9" w:rsidRDefault="009C53B9" w:rsidP="00630C6F">
            <w:pPr>
              <w:widowControl/>
              <w:suppressAutoHyphens w:val="0"/>
              <w:jc w:val="center"/>
              <w:rPr>
                <w:color w:val="000000"/>
                <w:kern w:val="0"/>
                <w:sz w:val="24"/>
                <w:szCs w:val="24"/>
              </w:rPr>
            </w:pPr>
          </w:p>
        </w:tc>
        <w:tc>
          <w:tcPr>
            <w:tcW w:w="1838" w:type="dxa"/>
            <w:tcBorders>
              <w:top w:val="nil"/>
              <w:left w:val="nil"/>
              <w:bottom w:val="single" w:sz="4" w:space="0" w:color="auto"/>
              <w:right w:val="single" w:sz="4" w:space="0" w:color="auto"/>
            </w:tcBorders>
            <w:vAlign w:val="center"/>
            <w:hideMark/>
          </w:tcPr>
          <w:p w14:paraId="31930133" w14:textId="7BEBB221"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第</w:t>
            </w:r>
            <w:r w:rsidRPr="009C53B9">
              <w:rPr>
                <w:color w:val="000000"/>
                <w:kern w:val="0"/>
                <w:sz w:val="24"/>
                <w:szCs w:val="24"/>
              </w:rPr>
              <w:t>3</w:t>
            </w:r>
            <w:r w:rsidRPr="009C53B9">
              <w:rPr>
                <w:color w:val="000000"/>
                <w:kern w:val="0"/>
                <w:sz w:val="24"/>
                <w:szCs w:val="24"/>
              </w:rPr>
              <w:t>家轉送</w:t>
            </w:r>
            <w:r w:rsidR="00A913EB">
              <w:rPr>
                <w:rFonts w:hint="eastAsia"/>
                <w:color w:val="000000"/>
                <w:kern w:val="0"/>
                <w:sz w:val="24"/>
                <w:szCs w:val="24"/>
              </w:rPr>
              <w:t>機構</w:t>
            </w:r>
          </w:p>
        </w:tc>
        <w:tc>
          <w:tcPr>
            <w:tcW w:w="2835" w:type="dxa"/>
            <w:tcBorders>
              <w:top w:val="nil"/>
              <w:left w:val="nil"/>
              <w:bottom w:val="single" w:sz="4" w:space="0" w:color="auto"/>
              <w:right w:val="single" w:sz="4" w:space="0" w:color="auto"/>
            </w:tcBorders>
            <w:vAlign w:val="center"/>
            <w:hideMark/>
          </w:tcPr>
          <w:p w14:paraId="6FA1BC6B" w14:textId="77777777" w:rsidR="009C53B9" w:rsidRPr="009C53B9" w:rsidRDefault="009C53B9" w:rsidP="00630C6F">
            <w:pPr>
              <w:widowControl/>
              <w:suppressAutoHyphens w:val="0"/>
              <w:jc w:val="both"/>
              <w:rPr>
                <w:color w:val="000000"/>
                <w:kern w:val="0"/>
                <w:sz w:val="24"/>
                <w:szCs w:val="24"/>
              </w:rPr>
            </w:pPr>
            <w:r w:rsidRPr="009C53B9">
              <w:rPr>
                <w:color w:val="000000"/>
                <w:kern w:val="0"/>
                <w:sz w:val="24"/>
                <w:szCs w:val="24"/>
              </w:rPr>
              <w:t>住院、出院追蹤資料</w:t>
            </w:r>
          </w:p>
        </w:tc>
        <w:tc>
          <w:tcPr>
            <w:tcW w:w="1044" w:type="dxa"/>
            <w:tcBorders>
              <w:top w:val="nil"/>
              <w:left w:val="nil"/>
              <w:bottom w:val="single" w:sz="4" w:space="0" w:color="auto"/>
              <w:right w:val="single" w:sz="4" w:space="0" w:color="auto"/>
            </w:tcBorders>
            <w:vAlign w:val="center"/>
            <w:hideMark/>
          </w:tcPr>
          <w:p w14:paraId="2AC64C3C" w14:textId="5592EB05" w:rsidR="009C53B9" w:rsidRPr="009C53B9" w:rsidRDefault="009C53B9" w:rsidP="00630C6F">
            <w:pPr>
              <w:widowControl/>
              <w:suppressAutoHyphens w:val="0"/>
              <w:jc w:val="center"/>
              <w:rPr>
                <w:color w:val="000000"/>
                <w:kern w:val="0"/>
                <w:sz w:val="24"/>
                <w:szCs w:val="24"/>
              </w:rPr>
            </w:pPr>
            <w:r w:rsidRPr="009C53B9">
              <w:rPr>
                <w:color w:val="000000"/>
                <w:kern w:val="0"/>
                <w:sz w:val="24"/>
                <w:szCs w:val="24"/>
              </w:rPr>
              <w:t>40</w:t>
            </w:r>
          </w:p>
        </w:tc>
      </w:tr>
    </w:tbl>
    <w:p w14:paraId="24639B68" w14:textId="4391E634" w:rsidR="009C53B9" w:rsidRDefault="009A50A1">
      <w:pPr>
        <w:pStyle w:val="aff0"/>
        <w:numPr>
          <w:ilvl w:val="3"/>
          <w:numId w:val="89"/>
        </w:numPr>
        <w:spacing w:beforeLines="50" w:before="120" w:afterLines="50" w:after="120" w:line="500" w:lineRule="exact"/>
        <w:ind w:left="851" w:hanging="227"/>
        <w:jc w:val="both"/>
        <w:rPr>
          <w:sz w:val="28"/>
          <w:szCs w:val="28"/>
        </w:rPr>
      </w:pPr>
      <w:r>
        <w:rPr>
          <w:rFonts w:hint="eastAsia"/>
          <w:sz w:val="28"/>
          <w:szCs w:val="28"/>
        </w:rPr>
        <w:t>病人</w:t>
      </w:r>
      <w:r w:rsidR="009C53B9">
        <w:rPr>
          <w:rFonts w:hint="eastAsia"/>
          <w:sz w:val="28"/>
          <w:szCs w:val="28"/>
        </w:rPr>
        <w:t>如</w:t>
      </w:r>
      <w:r w:rsidR="009C53B9" w:rsidRPr="009C53B9">
        <w:rPr>
          <w:sz w:val="28"/>
          <w:szCs w:val="28"/>
        </w:rPr>
        <w:t>於出院前死亡</w:t>
      </w:r>
      <w:r w:rsidR="009C53B9">
        <w:rPr>
          <w:rFonts w:hint="eastAsia"/>
          <w:sz w:val="28"/>
          <w:szCs w:val="28"/>
        </w:rPr>
        <w:t>，其</w:t>
      </w:r>
      <w:r w:rsidR="009C53B9" w:rsidRPr="009C53B9">
        <w:rPr>
          <w:sz w:val="28"/>
          <w:szCs w:val="28"/>
        </w:rPr>
        <w:t>死亡前於團隊內接受</w:t>
      </w:r>
      <w:r w:rsidR="009C53B9" w:rsidRPr="009C53B9">
        <w:rPr>
          <w:sz w:val="28"/>
          <w:szCs w:val="28"/>
        </w:rPr>
        <w:t>1</w:t>
      </w:r>
      <w:r w:rsidR="009C53B9" w:rsidRPr="009C53B9">
        <w:rPr>
          <w:sz w:val="28"/>
          <w:szCs w:val="28"/>
        </w:rPr>
        <w:t>至</w:t>
      </w:r>
      <w:r w:rsidR="009C53B9" w:rsidRPr="009C53B9">
        <w:rPr>
          <w:sz w:val="28"/>
          <w:szCs w:val="28"/>
        </w:rPr>
        <w:t>2</w:t>
      </w:r>
      <w:r w:rsidR="009C53B9" w:rsidRPr="009C53B9">
        <w:rPr>
          <w:sz w:val="28"/>
          <w:szCs w:val="28"/>
        </w:rPr>
        <w:t>家不等參與機構照護，</w:t>
      </w:r>
      <w:r w:rsidR="009C53B9">
        <w:rPr>
          <w:rFonts w:hint="eastAsia"/>
          <w:sz w:val="28"/>
          <w:szCs w:val="28"/>
        </w:rPr>
        <w:t>則</w:t>
      </w:r>
      <w:r w:rsidR="009C53B9" w:rsidRPr="009C53B9">
        <w:rPr>
          <w:sz w:val="28"/>
          <w:szCs w:val="28"/>
        </w:rPr>
        <w:t>各</w:t>
      </w:r>
      <w:r w:rsidR="009C53B9">
        <w:rPr>
          <w:rFonts w:hint="eastAsia"/>
          <w:sz w:val="28"/>
          <w:szCs w:val="28"/>
        </w:rPr>
        <w:t>參與機構</w:t>
      </w:r>
      <w:r w:rsidR="00AB4595">
        <w:rPr>
          <w:rFonts w:hint="eastAsia"/>
          <w:sz w:val="28"/>
          <w:szCs w:val="28"/>
        </w:rPr>
        <w:t>就該</w:t>
      </w:r>
      <w:r>
        <w:rPr>
          <w:rFonts w:hint="eastAsia"/>
          <w:sz w:val="28"/>
          <w:szCs w:val="28"/>
        </w:rPr>
        <w:t>病人</w:t>
      </w:r>
      <w:r w:rsidR="00AB4595">
        <w:rPr>
          <w:rFonts w:hint="eastAsia"/>
          <w:sz w:val="28"/>
          <w:szCs w:val="28"/>
        </w:rPr>
        <w:t>之</w:t>
      </w:r>
      <w:r w:rsidR="009C53B9" w:rsidRPr="009C53B9">
        <w:rPr>
          <w:sz w:val="28"/>
          <w:szCs w:val="28"/>
        </w:rPr>
        <w:t>個案登錄補助費分配</w:t>
      </w:r>
      <w:r w:rsidR="00AB4595">
        <w:rPr>
          <w:rFonts w:hint="eastAsia"/>
          <w:sz w:val="28"/>
          <w:szCs w:val="28"/>
        </w:rPr>
        <w:t>比率，</w:t>
      </w:r>
      <w:r w:rsidR="00AB4595" w:rsidRPr="00AB4595">
        <w:rPr>
          <w:sz w:val="28"/>
          <w:szCs w:val="28"/>
        </w:rPr>
        <w:t>舉例如下：</w:t>
      </w:r>
    </w:p>
    <w:tbl>
      <w:tblPr>
        <w:tblW w:w="841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1417"/>
        <w:gridCol w:w="2127"/>
        <w:gridCol w:w="2405"/>
        <w:gridCol w:w="1185"/>
      </w:tblGrid>
      <w:tr w:rsidR="00AB4595" w:rsidRPr="00AB4595" w14:paraId="05D197F0" w14:textId="77777777" w:rsidTr="00576F1E">
        <w:trPr>
          <w:trHeight w:val="20"/>
          <w:jc w:val="right"/>
        </w:trPr>
        <w:tc>
          <w:tcPr>
            <w:tcW w:w="1276" w:type="dxa"/>
            <w:tcBorders>
              <w:bottom w:val="single" w:sz="4" w:space="0" w:color="auto"/>
            </w:tcBorders>
            <w:vAlign w:val="center"/>
            <w:hideMark/>
          </w:tcPr>
          <w:p w14:paraId="534373BD" w14:textId="77777777" w:rsidR="00AB4595" w:rsidRPr="00AB4595" w:rsidRDefault="00AB4595" w:rsidP="00153842">
            <w:pPr>
              <w:widowControl/>
              <w:suppressAutoHyphens w:val="0"/>
              <w:jc w:val="center"/>
              <w:rPr>
                <w:color w:val="000000"/>
                <w:kern w:val="0"/>
                <w:sz w:val="24"/>
                <w:szCs w:val="24"/>
              </w:rPr>
            </w:pPr>
            <w:r w:rsidRPr="00AB4595">
              <w:rPr>
                <w:color w:val="000000"/>
                <w:kern w:val="0"/>
                <w:sz w:val="24"/>
                <w:szCs w:val="24"/>
              </w:rPr>
              <w:t>參與照護</w:t>
            </w:r>
          </w:p>
          <w:p w14:paraId="5DBBF778" w14:textId="77777777" w:rsidR="00AB4595" w:rsidRPr="00AB4595" w:rsidRDefault="00AB4595" w:rsidP="00153842">
            <w:pPr>
              <w:widowControl/>
              <w:suppressAutoHyphens w:val="0"/>
              <w:jc w:val="center"/>
              <w:rPr>
                <w:color w:val="000000"/>
                <w:kern w:val="0"/>
                <w:sz w:val="24"/>
                <w:szCs w:val="24"/>
              </w:rPr>
            </w:pPr>
            <w:r w:rsidRPr="00AB4595">
              <w:rPr>
                <w:color w:val="000000"/>
                <w:kern w:val="0"/>
                <w:sz w:val="24"/>
                <w:szCs w:val="24"/>
              </w:rPr>
              <w:t>機構家數</w:t>
            </w:r>
          </w:p>
        </w:tc>
        <w:tc>
          <w:tcPr>
            <w:tcW w:w="1417" w:type="dxa"/>
            <w:tcBorders>
              <w:bottom w:val="single" w:sz="4" w:space="0" w:color="auto"/>
            </w:tcBorders>
            <w:vAlign w:val="center"/>
            <w:hideMark/>
          </w:tcPr>
          <w:p w14:paraId="0F11A052" w14:textId="77777777" w:rsidR="00AB4595" w:rsidRPr="00AB4595" w:rsidRDefault="00AB4595" w:rsidP="00153842">
            <w:pPr>
              <w:widowControl/>
              <w:suppressAutoHyphens w:val="0"/>
              <w:jc w:val="center"/>
              <w:rPr>
                <w:color w:val="000000"/>
                <w:kern w:val="0"/>
                <w:sz w:val="24"/>
                <w:szCs w:val="24"/>
              </w:rPr>
            </w:pPr>
            <w:r w:rsidRPr="00AB4595">
              <w:rPr>
                <w:color w:val="000000"/>
                <w:kern w:val="0"/>
                <w:sz w:val="24"/>
                <w:szCs w:val="24"/>
              </w:rPr>
              <w:t>照護項目</w:t>
            </w:r>
          </w:p>
        </w:tc>
        <w:tc>
          <w:tcPr>
            <w:tcW w:w="2127" w:type="dxa"/>
            <w:tcBorders>
              <w:bottom w:val="single" w:sz="4" w:space="0" w:color="auto"/>
            </w:tcBorders>
            <w:vAlign w:val="center"/>
            <w:hideMark/>
          </w:tcPr>
          <w:p w14:paraId="32402895" w14:textId="77777777" w:rsidR="00AB4595" w:rsidRPr="00AB4595" w:rsidRDefault="00AB4595" w:rsidP="00153842">
            <w:pPr>
              <w:widowControl/>
              <w:suppressAutoHyphens w:val="0"/>
              <w:jc w:val="center"/>
              <w:rPr>
                <w:color w:val="000000"/>
                <w:kern w:val="0"/>
                <w:sz w:val="24"/>
                <w:szCs w:val="24"/>
              </w:rPr>
            </w:pPr>
            <w:r w:rsidRPr="00AB4595">
              <w:rPr>
                <w:color w:val="000000"/>
                <w:kern w:val="0"/>
                <w:sz w:val="24"/>
                <w:szCs w:val="24"/>
              </w:rPr>
              <w:t>機構別</w:t>
            </w:r>
          </w:p>
        </w:tc>
        <w:tc>
          <w:tcPr>
            <w:tcW w:w="2405" w:type="dxa"/>
            <w:tcBorders>
              <w:bottom w:val="single" w:sz="4" w:space="0" w:color="auto"/>
            </w:tcBorders>
            <w:vAlign w:val="center"/>
            <w:hideMark/>
          </w:tcPr>
          <w:p w14:paraId="626197D8" w14:textId="77777777" w:rsidR="00AB4595" w:rsidRPr="00AB4595" w:rsidRDefault="00AB4595" w:rsidP="00153842">
            <w:pPr>
              <w:widowControl/>
              <w:suppressAutoHyphens w:val="0"/>
              <w:jc w:val="center"/>
              <w:rPr>
                <w:color w:val="000000"/>
                <w:kern w:val="0"/>
                <w:sz w:val="24"/>
                <w:szCs w:val="24"/>
              </w:rPr>
            </w:pPr>
            <w:r w:rsidRPr="00AB4595">
              <w:rPr>
                <w:color w:val="000000"/>
                <w:kern w:val="0"/>
                <w:sz w:val="24"/>
                <w:szCs w:val="24"/>
              </w:rPr>
              <w:t>任務</w:t>
            </w:r>
          </w:p>
        </w:tc>
        <w:tc>
          <w:tcPr>
            <w:tcW w:w="1185" w:type="dxa"/>
            <w:tcBorders>
              <w:bottom w:val="single" w:sz="4" w:space="0" w:color="auto"/>
            </w:tcBorders>
            <w:vAlign w:val="center"/>
            <w:hideMark/>
          </w:tcPr>
          <w:p w14:paraId="295A3C8C" w14:textId="43727045" w:rsidR="00AB4595" w:rsidRPr="00AB4595" w:rsidRDefault="00AB4595" w:rsidP="00576F1E">
            <w:pPr>
              <w:widowControl/>
              <w:suppressAutoHyphens w:val="0"/>
              <w:jc w:val="center"/>
              <w:rPr>
                <w:color w:val="000000"/>
                <w:kern w:val="0"/>
                <w:sz w:val="24"/>
                <w:szCs w:val="24"/>
              </w:rPr>
            </w:pPr>
            <w:r w:rsidRPr="00AB4595">
              <w:rPr>
                <w:color w:val="000000"/>
                <w:kern w:val="0"/>
                <w:sz w:val="24"/>
                <w:szCs w:val="24"/>
              </w:rPr>
              <w:t>分配比率</w:t>
            </w:r>
            <w:r w:rsidRPr="00AB4595">
              <w:rPr>
                <w:color w:val="000000"/>
                <w:kern w:val="0"/>
                <w:sz w:val="24"/>
                <w:szCs w:val="24"/>
              </w:rPr>
              <w:t>(%)</w:t>
            </w:r>
          </w:p>
        </w:tc>
      </w:tr>
      <w:tr w:rsidR="00AB4595" w:rsidRPr="00AB4595" w14:paraId="706057A7" w14:textId="77777777" w:rsidTr="00576F1E">
        <w:trPr>
          <w:trHeight w:val="20"/>
          <w:jc w:val="right"/>
        </w:trPr>
        <w:tc>
          <w:tcPr>
            <w:tcW w:w="1276" w:type="dxa"/>
            <w:vMerge w:val="restart"/>
            <w:tcBorders>
              <w:top w:val="single" w:sz="4" w:space="0" w:color="auto"/>
            </w:tcBorders>
            <w:vAlign w:val="center"/>
            <w:hideMark/>
          </w:tcPr>
          <w:p w14:paraId="54BE73D4" w14:textId="77777777"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1</w:t>
            </w:r>
            <w:r w:rsidRPr="00AB4595">
              <w:rPr>
                <w:color w:val="000000"/>
                <w:kern w:val="0"/>
                <w:sz w:val="24"/>
                <w:szCs w:val="24"/>
              </w:rPr>
              <w:t>家</w:t>
            </w:r>
          </w:p>
        </w:tc>
        <w:tc>
          <w:tcPr>
            <w:tcW w:w="1417" w:type="dxa"/>
            <w:tcBorders>
              <w:top w:val="single" w:sz="4" w:space="0" w:color="auto"/>
              <w:left w:val="nil"/>
              <w:bottom w:val="single" w:sz="4" w:space="0" w:color="auto"/>
              <w:right w:val="single" w:sz="4" w:space="0" w:color="auto"/>
            </w:tcBorders>
            <w:vAlign w:val="center"/>
            <w:hideMark/>
          </w:tcPr>
          <w:p w14:paraId="296E7B36" w14:textId="77C1BA31"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四大急重症</w:t>
            </w:r>
          </w:p>
        </w:tc>
        <w:tc>
          <w:tcPr>
            <w:tcW w:w="2127" w:type="dxa"/>
            <w:tcBorders>
              <w:top w:val="single" w:sz="4" w:space="0" w:color="auto"/>
              <w:left w:val="nil"/>
              <w:bottom w:val="single" w:sz="4" w:space="0" w:color="auto"/>
              <w:right w:val="single" w:sz="4" w:space="0" w:color="auto"/>
            </w:tcBorders>
            <w:vAlign w:val="center"/>
            <w:hideMark/>
          </w:tcPr>
          <w:p w14:paraId="0E798F60" w14:textId="66B3F1B9"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收案</w:t>
            </w:r>
            <w:r w:rsidR="00A913EB">
              <w:rPr>
                <w:rFonts w:hint="eastAsia"/>
                <w:color w:val="000000"/>
                <w:kern w:val="0"/>
                <w:sz w:val="24"/>
                <w:szCs w:val="24"/>
              </w:rPr>
              <w:t>機構</w:t>
            </w:r>
          </w:p>
        </w:tc>
        <w:tc>
          <w:tcPr>
            <w:tcW w:w="2405" w:type="dxa"/>
            <w:tcBorders>
              <w:top w:val="single" w:sz="4" w:space="0" w:color="auto"/>
              <w:left w:val="nil"/>
              <w:bottom w:val="single" w:sz="4" w:space="0" w:color="auto"/>
              <w:right w:val="single" w:sz="4" w:space="0" w:color="auto"/>
            </w:tcBorders>
            <w:vAlign w:val="center"/>
            <w:hideMark/>
          </w:tcPr>
          <w:p w14:paraId="687E17A9" w14:textId="56A86D6F"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填報臨床照護資料</w:t>
            </w:r>
          </w:p>
        </w:tc>
        <w:tc>
          <w:tcPr>
            <w:tcW w:w="1185" w:type="dxa"/>
            <w:tcBorders>
              <w:top w:val="single" w:sz="4" w:space="0" w:color="auto"/>
            </w:tcBorders>
            <w:vAlign w:val="center"/>
            <w:hideMark/>
          </w:tcPr>
          <w:p w14:paraId="485E9AAA" w14:textId="77777777"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100</w:t>
            </w:r>
          </w:p>
        </w:tc>
      </w:tr>
      <w:tr w:rsidR="00AB4595" w:rsidRPr="00AB4595" w14:paraId="313B8619" w14:textId="77777777" w:rsidTr="00576F1E">
        <w:trPr>
          <w:trHeight w:val="20"/>
          <w:jc w:val="right"/>
        </w:trPr>
        <w:tc>
          <w:tcPr>
            <w:tcW w:w="1276" w:type="dxa"/>
            <w:vMerge/>
            <w:tcBorders>
              <w:top w:val="single" w:sz="4" w:space="0" w:color="auto"/>
              <w:bottom w:val="double" w:sz="4" w:space="0" w:color="auto"/>
            </w:tcBorders>
            <w:vAlign w:val="center"/>
          </w:tcPr>
          <w:p w14:paraId="3AB49430" w14:textId="77777777" w:rsidR="00AB4595" w:rsidRPr="00AB4595" w:rsidRDefault="00AB4595" w:rsidP="00AB4595">
            <w:pPr>
              <w:widowControl/>
              <w:suppressAutoHyphens w:val="0"/>
              <w:spacing w:line="400" w:lineRule="exact"/>
              <w:jc w:val="center"/>
              <w:rPr>
                <w:color w:val="000000"/>
                <w:kern w:val="0"/>
                <w:sz w:val="24"/>
                <w:szCs w:val="24"/>
              </w:rPr>
            </w:pPr>
          </w:p>
        </w:tc>
        <w:tc>
          <w:tcPr>
            <w:tcW w:w="1417" w:type="dxa"/>
            <w:tcBorders>
              <w:top w:val="single" w:sz="4" w:space="0" w:color="auto"/>
              <w:left w:val="nil"/>
              <w:bottom w:val="double" w:sz="4" w:space="0" w:color="auto"/>
              <w:right w:val="single" w:sz="4" w:space="0" w:color="auto"/>
            </w:tcBorders>
            <w:vAlign w:val="center"/>
          </w:tcPr>
          <w:p w14:paraId="3CA5C9E2" w14:textId="474798A1"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婦兒急重症</w:t>
            </w:r>
          </w:p>
        </w:tc>
        <w:tc>
          <w:tcPr>
            <w:tcW w:w="2127" w:type="dxa"/>
            <w:tcBorders>
              <w:top w:val="single" w:sz="4" w:space="0" w:color="auto"/>
              <w:left w:val="nil"/>
              <w:bottom w:val="double" w:sz="4" w:space="0" w:color="auto"/>
              <w:right w:val="single" w:sz="4" w:space="0" w:color="auto"/>
            </w:tcBorders>
            <w:vAlign w:val="center"/>
          </w:tcPr>
          <w:p w14:paraId="3F3EB1C7" w14:textId="0E125977"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不得申請</w:t>
            </w:r>
          </w:p>
        </w:tc>
        <w:tc>
          <w:tcPr>
            <w:tcW w:w="2405" w:type="dxa"/>
            <w:tcBorders>
              <w:top w:val="single" w:sz="4" w:space="0" w:color="auto"/>
              <w:left w:val="nil"/>
              <w:bottom w:val="double" w:sz="4" w:space="0" w:color="auto"/>
              <w:right w:val="single" w:sz="4" w:space="0" w:color="auto"/>
            </w:tcBorders>
            <w:vAlign w:val="center"/>
          </w:tcPr>
          <w:p w14:paraId="6336EE7E" w14:textId="70FED204"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不得申請</w:t>
            </w:r>
          </w:p>
        </w:tc>
        <w:tc>
          <w:tcPr>
            <w:tcW w:w="1185" w:type="dxa"/>
            <w:tcBorders>
              <w:top w:val="single" w:sz="4" w:space="0" w:color="auto"/>
              <w:bottom w:val="double" w:sz="4" w:space="0" w:color="auto"/>
            </w:tcBorders>
            <w:vAlign w:val="center"/>
          </w:tcPr>
          <w:p w14:paraId="4D683163" w14:textId="7280ABAD"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不得申請</w:t>
            </w:r>
          </w:p>
        </w:tc>
      </w:tr>
      <w:tr w:rsidR="00AB4595" w:rsidRPr="00AB4595" w14:paraId="576CE0C7" w14:textId="77777777" w:rsidTr="00576F1E">
        <w:trPr>
          <w:trHeight w:val="20"/>
          <w:jc w:val="right"/>
        </w:trPr>
        <w:tc>
          <w:tcPr>
            <w:tcW w:w="1276" w:type="dxa"/>
            <w:vMerge w:val="restart"/>
            <w:tcBorders>
              <w:top w:val="double" w:sz="4" w:space="0" w:color="auto"/>
            </w:tcBorders>
            <w:vAlign w:val="center"/>
            <w:hideMark/>
          </w:tcPr>
          <w:p w14:paraId="3B0F9116" w14:textId="77777777"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2</w:t>
            </w:r>
            <w:r w:rsidRPr="00AB4595">
              <w:rPr>
                <w:color w:val="000000"/>
                <w:kern w:val="0"/>
                <w:sz w:val="24"/>
                <w:szCs w:val="24"/>
              </w:rPr>
              <w:t>家</w:t>
            </w:r>
          </w:p>
        </w:tc>
        <w:tc>
          <w:tcPr>
            <w:tcW w:w="1417" w:type="dxa"/>
            <w:vMerge w:val="restart"/>
            <w:tcBorders>
              <w:top w:val="double" w:sz="4" w:space="0" w:color="auto"/>
            </w:tcBorders>
            <w:vAlign w:val="center"/>
            <w:hideMark/>
          </w:tcPr>
          <w:p w14:paraId="5F3DD6BA" w14:textId="77777777"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四大急重症</w:t>
            </w:r>
          </w:p>
        </w:tc>
        <w:tc>
          <w:tcPr>
            <w:tcW w:w="2127" w:type="dxa"/>
            <w:tcBorders>
              <w:top w:val="nil"/>
              <w:left w:val="nil"/>
              <w:bottom w:val="single" w:sz="4" w:space="0" w:color="auto"/>
              <w:right w:val="single" w:sz="4" w:space="0" w:color="auto"/>
            </w:tcBorders>
            <w:vAlign w:val="center"/>
            <w:hideMark/>
          </w:tcPr>
          <w:p w14:paraId="62638053" w14:textId="5E5EF331"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收案</w:t>
            </w:r>
            <w:r w:rsidR="00A913EB">
              <w:rPr>
                <w:rFonts w:hint="eastAsia"/>
                <w:color w:val="000000"/>
                <w:kern w:val="0"/>
                <w:sz w:val="24"/>
                <w:szCs w:val="24"/>
              </w:rPr>
              <w:t>機構</w:t>
            </w:r>
          </w:p>
        </w:tc>
        <w:tc>
          <w:tcPr>
            <w:tcW w:w="2405" w:type="dxa"/>
            <w:tcBorders>
              <w:top w:val="nil"/>
              <w:left w:val="nil"/>
              <w:bottom w:val="single" w:sz="4" w:space="0" w:color="auto"/>
              <w:right w:val="single" w:sz="4" w:space="0" w:color="auto"/>
            </w:tcBorders>
            <w:vAlign w:val="center"/>
            <w:hideMark/>
          </w:tcPr>
          <w:p w14:paraId="1E3ED96E" w14:textId="25860C77"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填報到院資料</w:t>
            </w:r>
          </w:p>
        </w:tc>
        <w:tc>
          <w:tcPr>
            <w:tcW w:w="1185" w:type="dxa"/>
            <w:tcBorders>
              <w:top w:val="double" w:sz="4" w:space="0" w:color="auto"/>
            </w:tcBorders>
            <w:vAlign w:val="center"/>
            <w:hideMark/>
          </w:tcPr>
          <w:p w14:paraId="6C280C4D" w14:textId="681F6715" w:rsidR="00AB4595" w:rsidRPr="00AB4595" w:rsidRDefault="00AB4595" w:rsidP="00AB4595">
            <w:pPr>
              <w:widowControl/>
              <w:suppressAutoHyphens w:val="0"/>
              <w:spacing w:line="400" w:lineRule="exact"/>
              <w:jc w:val="center"/>
              <w:rPr>
                <w:color w:val="000000"/>
                <w:kern w:val="0"/>
                <w:sz w:val="24"/>
                <w:szCs w:val="24"/>
              </w:rPr>
            </w:pPr>
            <w:r>
              <w:rPr>
                <w:rFonts w:hint="eastAsia"/>
                <w:color w:val="000000"/>
                <w:kern w:val="0"/>
                <w:sz w:val="24"/>
                <w:szCs w:val="24"/>
              </w:rPr>
              <w:t>50</w:t>
            </w:r>
          </w:p>
        </w:tc>
      </w:tr>
      <w:tr w:rsidR="00AB4595" w:rsidRPr="00AB4595" w14:paraId="4A652CEF" w14:textId="77777777" w:rsidTr="00576F1E">
        <w:trPr>
          <w:trHeight w:val="20"/>
          <w:jc w:val="right"/>
        </w:trPr>
        <w:tc>
          <w:tcPr>
            <w:tcW w:w="1276" w:type="dxa"/>
            <w:vMerge/>
            <w:vAlign w:val="center"/>
          </w:tcPr>
          <w:p w14:paraId="1D767890" w14:textId="77777777" w:rsidR="00AB4595" w:rsidRPr="00AB4595" w:rsidRDefault="00AB4595" w:rsidP="00AB4595">
            <w:pPr>
              <w:widowControl/>
              <w:suppressAutoHyphens w:val="0"/>
              <w:spacing w:line="400" w:lineRule="exact"/>
              <w:jc w:val="center"/>
              <w:rPr>
                <w:color w:val="000000"/>
                <w:kern w:val="0"/>
                <w:sz w:val="24"/>
                <w:szCs w:val="24"/>
              </w:rPr>
            </w:pPr>
          </w:p>
        </w:tc>
        <w:tc>
          <w:tcPr>
            <w:tcW w:w="1417" w:type="dxa"/>
            <w:vMerge/>
            <w:vAlign w:val="center"/>
          </w:tcPr>
          <w:p w14:paraId="64FBEE79" w14:textId="77777777" w:rsidR="00AB4595" w:rsidRPr="00AB4595" w:rsidRDefault="00AB4595" w:rsidP="00AB4595">
            <w:pPr>
              <w:widowControl/>
              <w:suppressAutoHyphens w:val="0"/>
              <w:spacing w:line="400" w:lineRule="exact"/>
              <w:jc w:val="center"/>
              <w:rPr>
                <w:color w:val="000000"/>
                <w:kern w:val="0"/>
                <w:sz w:val="24"/>
                <w:szCs w:val="24"/>
              </w:rPr>
            </w:pPr>
          </w:p>
        </w:tc>
        <w:tc>
          <w:tcPr>
            <w:tcW w:w="2127" w:type="dxa"/>
            <w:tcBorders>
              <w:top w:val="nil"/>
              <w:left w:val="nil"/>
              <w:bottom w:val="single" w:sz="4" w:space="0" w:color="auto"/>
              <w:right w:val="single" w:sz="4" w:space="0" w:color="auto"/>
            </w:tcBorders>
            <w:vAlign w:val="center"/>
          </w:tcPr>
          <w:p w14:paraId="2FF880B5" w14:textId="60A99C98"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第</w:t>
            </w:r>
            <w:r w:rsidRPr="00AB4595">
              <w:rPr>
                <w:color w:val="000000"/>
                <w:kern w:val="0"/>
                <w:sz w:val="24"/>
                <w:szCs w:val="24"/>
              </w:rPr>
              <w:t>1</w:t>
            </w:r>
            <w:r w:rsidRPr="00AB4595">
              <w:rPr>
                <w:color w:val="000000"/>
                <w:kern w:val="0"/>
                <w:sz w:val="24"/>
                <w:szCs w:val="24"/>
              </w:rPr>
              <w:t>家轉送</w:t>
            </w:r>
            <w:r w:rsidR="00A913EB">
              <w:rPr>
                <w:rFonts w:hint="eastAsia"/>
                <w:color w:val="000000"/>
                <w:kern w:val="0"/>
                <w:sz w:val="24"/>
                <w:szCs w:val="24"/>
              </w:rPr>
              <w:t>機構</w:t>
            </w:r>
          </w:p>
        </w:tc>
        <w:tc>
          <w:tcPr>
            <w:tcW w:w="2405" w:type="dxa"/>
            <w:tcBorders>
              <w:top w:val="nil"/>
              <w:left w:val="nil"/>
              <w:bottom w:val="single" w:sz="4" w:space="0" w:color="auto"/>
              <w:right w:val="single" w:sz="4" w:space="0" w:color="auto"/>
            </w:tcBorders>
            <w:vAlign w:val="center"/>
          </w:tcPr>
          <w:p w14:paraId="6B6E770B" w14:textId="63D4A883"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填報臨床照護資料</w:t>
            </w:r>
          </w:p>
        </w:tc>
        <w:tc>
          <w:tcPr>
            <w:tcW w:w="1185" w:type="dxa"/>
            <w:vAlign w:val="center"/>
          </w:tcPr>
          <w:p w14:paraId="07D9D24B" w14:textId="18FCA973" w:rsidR="00AB4595" w:rsidRPr="00AB4595" w:rsidRDefault="00AB4595" w:rsidP="00AB4595">
            <w:pPr>
              <w:widowControl/>
              <w:suppressAutoHyphens w:val="0"/>
              <w:spacing w:line="400" w:lineRule="exact"/>
              <w:jc w:val="center"/>
              <w:rPr>
                <w:color w:val="000000"/>
                <w:kern w:val="0"/>
                <w:sz w:val="24"/>
                <w:szCs w:val="24"/>
              </w:rPr>
            </w:pPr>
            <w:r>
              <w:rPr>
                <w:rFonts w:hint="eastAsia"/>
                <w:color w:val="000000"/>
                <w:kern w:val="0"/>
                <w:sz w:val="24"/>
                <w:szCs w:val="24"/>
              </w:rPr>
              <w:t>50</w:t>
            </w:r>
          </w:p>
        </w:tc>
      </w:tr>
      <w:tr w:rsidR="00AB4595" w:rsidRPr="00AB4595" w14:paraId="53F01D06" w14:textId="77777777" w:rsidTr="00576F1E">
        <w:trPr>
          <w:trHeight w:val="20"/>
          <w:jc w:val="right"/>
        </w:trPr>
        <w:tc>
          <w:tcPr>
            <w:tcW w:w="1276" w:type="dxa"/>
            <w:vMerge/>
            <w:vAlign w:val="center"/>
          </w:tcPr>
          <w:p w14:paraId="474B9C15" w14:textId="77777777" w:rsidR="00AB4595" w:rsidRPr="00AB4595" w:rsidRDefault="00AB4595" w:rsidP="00AB4595">
            <w:pPr>
              <w:widowControl/>
              <w:suppressAutoHyphens w:val="0"/>
              <w:spacing w:line="400" w:lineRule="exact"/>
              <w:jc w:val="center"/>
              <w:rPr>
                <w:color w:val="000000"/>
                <w:kern w:val="0"/>
                <w:sz w:val="24"/>
                <w:szCs w:val="24"/>
              </w:rPr>
            </w:pPr>
          </w:p>
        </w:tc>
        <w:tc>
          <w:tcPr>
            <w:tcW w:w="1417" w:type="dxa"/>
            <w:vMerge w:val="restart"/>
            <w:vAlign w:val="center"/>
          </w:tcPr>
          <w:p w14:paraId="3AAF9C1C" w14:textId="5B987657" w:rsidR="00AB4595" w:rsidRPr="00AB4595" w:rsidRDefault="00AB4595" w:rsidP="00AB4595">
            <w:pPr>
              <w:widowControl/>
              <w:suppressAutoHyphens w:val="0"/>
              <w:spacing w:line="400" w:lineRule="exact"/>
              <w:jc w:val="center"/>
              <w:rPr>
                <w:color w:val="000000"/>
                <w:kern w:val="0"/>
                <w:sz w:val="24"/>
                <w:szCs w:val="24"/>
              </w:rPr>
            </w:pPr>
            <w:r w:rsidRPr="00AB4595">
              <w:rPr>
                <w:color w:val="000000"/>
                <w:kern w:val="0"/>
                <w:sz w:val="24"/>
                <w:szCs w:val="24"/>
              </w:rPr>
              <w:t>婦兒急重症</w:t>
            </w:r>
          </w:p>
        </w:tc>
        <w:tc>
          <w:tcPr>
            <w:tcW w:w="2127" w:type="dxa"/>
            <w:tcBorders>
              <w:top w:val="nil"/>
              <w:left w:val="nil"/>
              <w:bottom w:val="single" w:sz="4" w:space="0" w:color="auto"/>
              <w:right w:val="single" w:sz="4" w:space="0" w:color="auto"/>
            </w:tcBorders>
            <w:vAlign w:val="center"/>
          </w:tcPr>
          <w:p w14:paraId="7E04A6C6" w14:textId="59EA4B45" w:rsidR="00AB4595" w:rsidRPr="00AB4595" w:rsidRDefault="009A50A1" w:rsidP="00AB4595">
            <w:pPr>
              <w:widowControl/>
              <w:suppressAutoHyphens w:val="0"/>
              <w:spacing w:line="400" w:lineRule="exact"/>
              <w:jc w:val="both"/>
              <w:rPr>
                <w:color w:val="000000"/>
                <w:kern w:val="0"/>
                <w:sz w:val="24"/>
                <w:szCs w:val="24"/>
              </w:rPr>
            </w:pPr>
            <w:r>
              <w:rPr>
                <w:rFonts w:hint="eastAsia"/>
                <w:color w:val="000000"/>
                <w:kern w:val="0"/>
                <w:sz w:val="24"/>
                <w:szCs w:val="24"/>
              </w:rPr>
              <w:t>轉出</w:t>
            </w:r>
            <w:r w:rsidR="00AB4595" w:rsidRPr="00AB4595">
              <w:rPr>
                <w:color w:val="000000"/>
                <w:kern w:val="0"/>
                <w:sz w:val="24"/>
                <w:szCs w:val="24"/>
              </w:rPr>
              <w:t>機構</w:t>
            </w:r>
          </w:p>
        </w:tc>
        <w:tc>
          <w:tcPr>
            <w:tcW w:w="2405" w:type="dxa"/>
            <w:tcBorders>
              <w:top w:val="nil"/>
              <w:left w:val="nil"/>
              <w:bottom w:val="single" w:sz="4" w:space="0" w:color="auto"/>
              <w:right w:val="single" w:sz="4" w:space="0" w:color="auto"/>
            </w:tcBorders>
            <w:vAlign w:val="center"/>
          </w:tcPr>
          <w:p w14:paraId="137EFA82" w14:textId="046DAAA4"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填報轉出機構處置</w:t>
            </w:r>
          </w:p>
        </w:tc>
        <w:tc>
          <w:tcPr>
            <w:tcW w:w="1185" w:type="dxa"/>
            <w:vAlign w:val="center"/>
          </w:tcPr>
          <w:p w14:paraId="095D1B61" w14:textId="25792912" w:rsidR="00AB4595" w:rsidRPr="00AB4595" w:rsidRDefault="00AB4595" w:rsidP="00AB4595">
            <w:pPr>
              <w:widowControl/>
              <w:suppressAutoHyphens w:val="0"/>
              <w:spacing w:line="400" w:lineRule="exact"/>
              <w:jc w:val="center"/>
              <w:rPr>
                <w:color w:val="000000"/>
                <w:kern w:val="0"/>
                <w:sz w:val="24"/>
                <w:szCs w:val="24"/>
              </w:rPr>
            </w:pPr>
            <w:r>
              <w:rPr>
                <w:rFonts w:hint="eastAsia"/>
                <w:color w:val="000000"/>
                <w:kern w:val="0"/>
                <w:sz w:val="24"/>
                <w:szCs w:val="24"/>
              </w:rPr>
              <w:t>50</w:t>
            </w:r>
          </w:p>
        </w:tc>
      </w:tr>
      <w:tr w:rsidR="00AB4595" w:rsidRPr="00AB4595" w14:paraId="7A1F73A7" w14:textId="77777777" w:rsidTr="00576F1E">
        <w:trPr>
          <w:trHeight w:val="20"/>
          <w:jc w:val="right"/>
        </w:trPr>
        <w:tc>
          <w:tcPr>
            <w:tcW w:w="1276" w:type="dxa"/>
            <w:vMerge/>
            <w:vAlign w:val="center"/>
          </w:tcPr>
          <w:p w14:paraId="272E544B" w14:textId="77777777" w:rsidR="00AB4595" w:rsidRPr="00AB4595" w:rsidRDefault="00AB4595" w:rsidP="00AB4595">
            <w:pPr>
              <w:widowControl/>
              <w:suppressAutoHyphens w:val="0"/>
              <w:spacing w:line="400" w:lineRule="exact"/>
              <w:jc w:val="center"/>
              <w:rPr>
                <w:color w:val="000000"/>
                <w:kern w:val="0"/>
                <w:sz w:val="24"/>
                <w:szCs w:val="24"/>
              </w:rPr>
            </w:pPr>
          </w:p>
        </w:tc>
        <w:tc>
          <w:tcPr>
            <w:tcW w:w="1417" w:type="dxa"/>
            <w:vMerge/>
            <w:vAlign w:val="center"/>
          </w:tcPr>
          <w:p w14:paraId="37648D13" w14:textId="77777777" w:rsidR="00AB4595" w:rsidRPr="00AB4595" w:rsidRDefault="00AB4595" w:rsidP="00AB4595">
            <w:pPr>
              <w:widowControl/>
              <w:suppressAutoHyphens w:val="0"/>
              <w:spacing w:line="400" w:lineRule="exact"/>
              <w:jc w:val="center"/>
              <w:rPr>
                <w:color w:val="000000"/>
                <w:kern w:val="0"/>
                <w:sz w:val="24"/>
                <w:szCs w:val="24"/>
              </w:rPr>
            </w:pPr>
          </w:p>
        </w:tc>
        <w:tc>
          <w:tcPr>
            <w:tcW w:w="2127" w:type="dxa"/>
            <w:tcBorders>
              <w:top w:val="nil"/>
              <w:left w:val="nil"/>
              <w:bottom w:val="single" w:sz="4" w:space="0" w:color="auto"/>
              <w:right w:val="single" w:sz="4" w:space="0" w:color="auto"/>
            </w:tcBorders>
            <w:vAlign w:val="center"/>
          </w:tcPr>
          <w:p w14:paraId="2784E4DA" w14:textId="3B453C1E"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轉</w:t>
            </w:r>
            <w:r w:rsidR="009A50A1">
              <w:rPr>
                <w:rFonts w:hint="eastAsia"/>
                <w:color w:val="000000"/>
                <w:kern w:val="0"/>
                <w:sz w:val="24"/>
                <w:szCs w:val="24"/>
              </w:rPr>
              <w:t>入</w:t>
            </w:r>
            <w:r w:rsidRPr="00AB4595">
              <w:rPr>
                <w:color w:val="000000"/>
                <w:kern w:val="0"/>
                <w:sz w:val="24"/>
                <w:szCs w:val="24"/>
              </w:rPr>
              <w:t>機構</w:t>
            </w:r>
          </w:p>
        </w:tc>
        <w:tc>
          <w:tcPr>
            <w:tcW w:w="2405" w:type="dxa"/>
            <w:tcBorders>
              <w:top w:val="nil"/>
              <w:left w:val="nil"/>
              <w:bottom w:val="single" w:sz="4" w:space="0" w:color="auto"/>
              <w:right w:val="single" w:sz="4" w:space="0" w:color="auto"/>
            </w:tcBorders>
            <w:vAlign w:val="center"/>
          </w:tcPr>
          <w:p w14:paraId="304C3598" w14:textId="490A9560" w:rsidR="00AB4595" w:rsidRPr="00AB4595" w:rsidRDefault="00AB4595" w:rsidP="00AB4595">
            <w:pPr>
              <w:widowControl/>
              <w:suppressAutoHyphens w:val="0"/>
              <w:spacing w:line="400" w:lineRule="exact"/>
              <w:jc w:val="both"/>
              <w:rPr>
                <w:color w:val="000000"/>
                <w:kern w:val="0"/>
                <w:sz w:val="24"/>
                <w:szCs w:val="24"/>
              </w:rPr>
            </w:pPr>
            <w:r w:rsidRPr="00AB4595">
              <w:rPr>
                <w:color w:val="000000"/>
                <w:kern w:val="0"/>
                <w:sz w:val="24"/>
                <w:szCs w:val="24"/>
              </w:rPr>
              <w:t>填報轉送及轉入處置</w:t>
            </w:r>
          </w:p>
        </w:tc>
        <w:tc>
          <w:tcPr>
            <w:tcW w:w="1185" w:type="dxa"/>
            <w:vAlign w:val="center"/>
          </w:tcPr>
          <w:p w14:paraId="76B0DD1C" w14:textId="321268E4" w:rsidR="00AB4595" w:rsidRPr="00AB4595" w:rsidRDefault="00AB4595" w:rsidP="00AB4595">
            <w:pPr>
              <w:widowControl/>
              <w:suppressAutoHyphens w:val="0"/>
              <w:spacing w:line="400" w:lineRule="exact"/>
              <w:jc w:val="center"/>
              <w:rPr>
                <w:color w:val="000000"/>
                <w:kern w:val="0"/>
                <w:sz w:val="24"/>
                <w:szCs w:val="24"/>
              </w:rPr>
            </w:pPr>
            <w:r>
              <w:rPr>
                <w:rFonts w:hint="eastAsia"/>
                <w:color w:val="000000"/>
                <w:kern w:val="0"/>
                <w:sz w:val="24"/>
                <w:szCs w:val="24"/>
              </w:rPr>
              <w:t>50</w:t>
            </w:r>
          </w:p>
        </w:tc>
      </w:tr>
    </w:tbl>
    <w:p w14:paraId="4DA1D411" w14:textId="24A3C326" w:rsidR="002A7AEA" w:rsidRDefault="002A7AEA">
      <w:pPr>
        <w:pStyle w:val="aff0"/>
        <w:numPr>
          <w:ilvl w:val="0"/>
          <w:numId w:val="89"/>
        </w:numPr>
        <w:spacing w:beforeLines="50" w:before="120" w:afterLines="50" w:after="120" w:line="500" w:lineRule="exact"/>
        <w:ind w:left="851" w:hanging="567"/>
        <w:jc w:val="both"/>
        <w:rPr>
          <w:rFonts w:ascii="標楷體" w:hAnsi="標楷體"/>
          <w:sz w:val="28"/>
          <w:szCs w:val="28"/>
        </w:rPr>
      </w:pPr>
      <w:r w:rsidRPr="002A7AEA">
        <w:rPr>
          <w:rFonts w:ascii="標楷體" w:hAnsi="標楷體"/>
          <w:sz w:val="28"/>
          <w:szCs w:val="28"/>
        </w:rPr>
        <w:t>創新整合獎勵方案之獎勵費</w:t>
      </w:r>
      <w:r w:rsidR="00576F1E">
        <w:rPr>
          <w:rFonts w:ascii="標楷體" w:hAnsi="標楷體" w:hint="eastAsia"/>
          <w:sz w:val="28"/>
          <w:szCs w:val="28"/>
        </w:rPr>
        <w:t>，</w:t>
      </w:r>
      <w:r w:rsidR="00576F1E" w:rsidRPr="00576F1E">
        <w:rPr>
          <w:rFonts w:ascii="標楷體" w:hAnsi="標楷體"/>
          <w:sz w:val="28"/>
          <w:szCs w:val="28"/>
        </w:rPr>
        <w:t>依團隊內獲獎</w:t>
      </w:r>
      <w:r w:rsidR="00E55050">
        <w:rPr>
          <w:rFonts w:ascii="標楷體" w:hAnsi="標楷體" w:hint="eastAsia"/>
          <w:sz w:val="28"/>
          <w:szCs w:val="28"/>
        </w:rPr>
        <w:t>機構</w:t>
      </w:r>
      <w:r w:rsidR="00576F1E" w:rsidRPr="00576F1E">
        <w:rPr>
          <w:rFonts w:ascii="標楷體" w:hAnsi="標楷體"/>
          <w:sz w:val="28"/>
          <w:szCs w:val="28"/>
        </w:rPr>
        <w:t>家數</w:t>
      </w:r>
      <w:r w:rsidR="00576F1E">
        <w:rPr>
          <w:rFonts w:ascii="標楷體" w:hAnsi="標楷體" w:hint="eastAsia"/>
          <w:sz w:val="28"/>
          <w:szCs w:val="28"/>
        </w:rPr>
        <w:t>分配</w:t>
      </w:r>
      <w:r w:rsidR="00576F1E" w:rsidRPr="00576F1E">
        <w:rPr>
          <w:rFonts w:ascii="標楷體" w:hAnsi="標楷體"/>
          <w:sz w:val="28"/>
          <w:szCs w:val="28"/>
        </w:rPr>
        <w:t>經費，舉例如下：</w:t>
      </w:r>
    </w:p>
    <w:tbl>
      <w:tblPr>
        <w:tblW w:w="8373"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1559"/>
        <w:gridCol w:w="1843"/>
        <w:gridCol w:w="3827"/>
        <w:gridCol w:w="1144"/>
      </w:tblGrid>
      <w:tr w:rsidR="00576F1E" w:rsidRPr="00576F1E" w14:paraId="072E58DA" w14:textId="77777777" w:rsidTr="009C38D5">
        <w:trPr>
          <w:trHeight w:val="660"/>
          <w:jc w:val="right"/>
        </w:trPr>
        <w:tc>
          <w:tcPr>
            <w:tcW w:w="1559" w:type="dxa"/>
            <w:tcBorders>
              <w:bottom w:val="single" w:sz="8" w:space="0" w:color="auto"/>
            </w:tcBorders>
            <w:vAlign w:val="center"/>
            <w:hideMark/>
          </w:tcPr>
          <w:p w14:paraId="748FB7CF" w14:textId="77777777" w:rsidR="00576F1E" w:rsidRDefault="00576F1E" w:rsidP="00153842">
            <w:pPr>
              <w:widowControl/>
              <w:suppressAutoHyphens w:val="0"/>
              <w:jc w:val="center"/>
              <w:rPr>
                <w:color w:val="000000"/>
                <w:kern w:val="0"/>
                <w:sz w:val="24"/>
                <w:szCs w:val="24"/>
              </w:rPr>
            </w:pPr>
            <w:r w:rsidRPr="00576F1E">
              <w:rPr>
                <w:color w:val="000000"/>
                <w:kern w:val="0"/>
                <w:sz w:val="24"/>
                <w:szCs w:val="24"/>
              </w:rPr>
              <w:t>團隊內</w:t>
            </w:r>
          </w:p>
          <w:p w14:paraId="2FD36429" w14:textId="158A4542" w:rsidR="00576F1E" w:rsidRPr="00576F1E" w:rsidRDefault="00576F1E" w:rsidP="00153842">
            <w:pPr>
              <w:widowControl/>
              <w:suppressAutoHyphens w:val="0"/>
              <w:jc w:val="center"/>
              <w:rPr>
                <w:color w:val="000000"/>
                <w:kern w:val="0"/>
                <w:sz w:val="24"/>
                <w:szCs w:val="24"/>
              </w:rPr>
            </w:pPr>
            <w:r w:rsidRPr="00576F1E">
              <w:rPr>
                <w:color w:val="000000"/>
                <w:kern w:val="0"/>
                <w:sz w:val="24"/>
                <w:szCs w:val="24"/>
              </w:rPr>
              <w:t>獲獎家數</w:t>
            </w:r>
          </w:p>
        </w:tc>
        <w:tc>
          <w:tcPr>
            <w:tcW w:w="1843" w:type="dxa"/>
            <w:tcBorders>
              <w:bottom w:val="single" w:sz="8" w:space="0" w:color="auto"/>
            </w:tcBorders>
            <w:vAlign w:val="center"/>
            <w:hideMark/>
          </w:tcPr>
          <w:p w14:paraId="5BB64CAA" w14:textId="77777777"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照護項目</w:t>
            </w:r>
          </w:p>
        </w:tc>
        <w:tc>
          <w:tcPr>
            <w:tcW w:w="3827" w:type="dxa"/>
            <w:tcBorders>
              <w:bottom w:val="single" w:sz="8" w:space="0" w:color="auto"/>
            </w:tcBorders>
            <w:vAlign w:val="center"/>
            <w:hideMark/>
          </w:tcPr>
          <w:p w14:paraId="7BA7F271" w14:textId="77777777"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機構別</w:t>
            </w:r>
          </w:p>
        </w:tc>
        <w:tc>
          <w:tcPr>
            <w:tcW w:w="1144" w:type="dxa"/>
            <w:tcBorders>
              <w:bottom w:val="single" w:sz="8" w:space="0" w:color="auto"/>
            </w:tcBorders>
            <w:vAlign w:val="center"/>
            <w:hideMark/>
          </w:tcPr>
          <w:p w14:paraId="750CCD56" w14:textId="0496D77E"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分配比率</w:t>
            </w:r>
            <w:r w:rsidRPr="00576F1E">
              <w:rPr>
                <w:color w:val="000000"/>
                <w:kern w:val="0"/>
                <w:sz w:val="24"/>
                <w:szCs w:val="24"/>
              </w:rPr>
              <w:t>(%)</w:t>
            </w:r>
          </w:p>
        </w:tc>
      </w:tr>
      <w:tr w:rsidR="00576F1E" w:rsidRPr="00576F1E" w14:paraId="4A1B8E67" w14:textId="77777777" w:rsidTr="0013663A">
        <w:trPr>
          <w:trHeight w:val="336"/>
          <w:jc w:val="right"/>
        </w:trPr>
        <w:tc>
          <w:tcPr>
            <w:tcW w:w="1559" w:type="dxa"/>
            <w:vMerge w:val="restart"/>
            <w:vAlign w:val="center"/>
            <w:hideMark/>
          </w:tcPr>
          <w:p w14:paraId="1813595F" w14:textId="77777777" w:rsidR="00576F1E" w:rsidRPr="00576F1E" w:rsidRDefault="00576F1E" w:rsidP="00153842">
            <w:pPr>
              <w:widowControl/>
              <w:suppressAutoHyphens w:val="0"/>
              <w:jc w:val="center"/>
              <w:rPr>
                <w:color w:val="000000"/>
                <w:kern w:val="0"/>
                <w:sz w:val="24"/>
                <w:szCs w:val="24"/>
              </w:rPr>
            </w:pPr>
            <w:r w:rsidRPr="00576F1E">
              <w:rPr>
                <w:color w:val="000000"/>
                <w:kern w:val="0"/>
                <w:sz w:val="24"/>
                <w:szCs w:val="24"/>
              </w:rPr>
              <w:t>2</w:t>
            </w:r>
            <w:r w:rsidRPr="00576F1E">
              <w:rPr>
                <w:color w:val="000000"/>
                <w:kern w:val="0"/>
                <w:sz w:val="24"/>
                <w:szCs w:val="24"/>
              </w:rPr>
              <w:t>家</w:t>
            </w:r>
          </w:p>
        </w:tc>
        <w:tc>
          <w:tcPr>
            <w:tcW w:w="1843" w:type="dxa"/>
            <w:vMerge w:val="restart"/>
            <w:vAlign w:val="center"/>
            <w:hideMark/>
          </w:tcPr>
          <w:p w14:paraId="39585180" w14:textId="50312BE9"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四大急重症</w:t>
            </w:r>
          </w:p>
        </w:tc>
        <w:tc>
          <w:tcPr>
            <w:tcW w:w="3827" w:type="dxa"/>
            <w:vAlign w:val="center"/>
            <w:hideMark/>
          </w:tcPr>
          <w:p w14:paraId="0C3B79FD" w14:textId="376E0064"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Pr="00576F1E">
              <w:rPr>
                <w:color w:val="000000"/>
                <w:kern w:val="0"/>
                <w:sz w:val="24"/>
                <w:szCs w:val="24"/>
              </w:rPr>
              <w:t>1</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60C39442" w14:textId="647E2D47"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5</w:t>
            </w:r>
            <w:r w:rsidR="00E55050">
              <w:rPr>
                <w:rFonts w:hint="eastAsia"/>
                <w:color w:val="000000"/>
                <w:kern w:val="0"/>
                <w:sz w:val="24"/>
                <w:szCs w:val="24"/>
              </w:rPr>
              <w:t>0</w:t>
            </w:r>
          </w:p>
        </w:tc>
      </w:tr>
      <w:tr w:rsidR="00576F1E" w:rsidRPr="00576F1E" w14:paraId="7C5287C6" w14:textId="77777777" w:rsidTr="0013663A">
        <w:trPr>
          <w:trHeight w:val="336"/>
          <w:jc w:val="right"/>
        </w:trPr>
        <w:tc>
          <w:tcPr>
            <w:tcW w:w="1559" w:type="dxa"/>
            <w:vMerge/>
            <w:vAlign w:val="center"/>
            <w:hideMark/>
          </w:tcPr>
          <w:p w14:paraId="1E32EAE0"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2269449B"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3B79AEBF" w14:textId="4104B7CD"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Pr="00576F1E">
              <w:rPr>
                <w:color w:val="000000"/>
                <w:kern w:val="0"/>
                <w:sz w:val="24"/>
                <w:szCs w:val="24"/>
              </w:rPr>
              <w:t>2</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4631B751" w14:textId="7CF41CDF"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5</w:t>
            </w:r>
            <w:r w:rsidR="00E55050">
              <w:rPr>
                <w:rFonts w:hint="eastAsia"/>
                <w:color w:val="000000"/>
                <w:kern w:val="0"/>
                <w:sz w:val="24"/>
                <w:szCs w:val="24"/>
              </w:rPr>
              <w:t>0</w:t>
            </w:r>
          </w:p>
        </w:tc>
      </w:tr>
      <w:tr w:rsidR="00576F1E" w:rsidRPr="00576F1E" w14:paraId="163BA5CC" w14:textId="77777777" w:rsidTr="0013663A">
        <w:trPr>
          <w:trHeight w:val="336"/>
          <w:jc w:val="right"/>
        </w:trPr>
        <w:tc>
          <w:tcPr>
            <w:tcW w:w="1559" w:type="dxa"/>
            <w:vMerge/>
            <w:vAlign w:val="center"/>
            <w:hideMark/>
          </w:tcPr>
          <w:p w14:paraId="052F9F9C" w14:textId="77777777" w:rsidR="00576F1E" w:rsidRPr="00576F1E" w:rsidRDefault="00576F1E" w:rsidP="00153842">
            <w:pPr>
              <w:widowControl/>
              <w:suppressAutoHyphens w:val="0"/>
              <w:jc w:val="center"/>
              <w:rPr>
                <w:color w:val="000000"/>
                <w:kern w:val="0"/>
                <w:sz w:val="24"/>
                <w:szCs w:val="24"/>
              </w:rPr>
            </w:pPr>
          </w:p>
        </w:tc>
        <w:tc>
          <w:tcPr>
            <w:tcW w:w="1843" w:type="dxa"/>
            <w:vMerge w:val="restart"/>
            <w:vAlign w:val="center"/>
            <w:hideMark/>
          </w:tcPr>
          <w:p w14:paraId="0F0ACDB6" w14:textId="6A44A538"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婦兒急重症</w:t>
            </w:r>
          </w:p>
        </w:tc>
        <w:tc>
          <w:tcPr>
            <w:tcW w:w="3827" w:type="dxa"/>
            <w:vAlign w:val="center"/>
            <w:hideMark/>
          </w:tcPr>
          <w:p w14:paraId="2C826EC6" w14:textId="3DA776D6" w:rsidR="00576F1E" w:rsidRPr="00576F1E" w:rsidRDefault="00A86604" w:rsidP="00E55050">
            <w:pPr>
              <w:widowControl/>
              <w:suppressAutoHyphens w:val="0"/>
              <w:jc w:val="both"/>
              <w:rPr>
                <w:color w:val="000000"/>
                <w:kern w:val="0"/>
                <w:sz w:val="24"/>
                <w:szCs w:val="24"/>
              </w:rPr>
            </w:pPr>
            <w:r>
              <w:rPr>
                <w:rFonts w:hint="eastAsia"/>
                <w:color w:val="000000"/>
                <w:kern w:val="0"/>
                <w:sz w:val="24"/>
                <w:szCs w:val="24"/>
              </w:rPr>
              <w:t>第</w:t>
            </w:r>
            <w:r>
              <w:rPr>
                <w:rFonts w:hint="eastAsia"/>
                <w:color w:val="000000"/>
                <w:kern w:val="0"/>
                <w:sz w:val="24"/>
                <w:szCs w:val="24"/>
              </w:rPr>
              <w:t>1</w:t>
            </w:r>
            <w:r>
              <w:rPr>
                <w:rFonts w:hint="eastAsia"/>
                <w:color w:val="000000"/>
                <w:kern w:val="0"/>
                <w:sz w:val="24"/>
                <w:szCs w:val="24"/>
              </w:rPr>
              <w:t>家機構</w:t>
            </w:r>
          </w:p>
        </w:tc>
        <w:tc>
          <w:tcPr>
            <w:tcW w:w="1144" w:type="dxa"/>
            <w:vAlign w:val="center"/>
            <w:hideMark/>
          </w:tcPr>
          <w:p w14:paraId="22E0697D" w14:textId="3C04A2E7"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40</w:t>
            </w:r>
          </w:p>
        </w:tc>
      </w:tr>
      <w:tr w:rsidR="00576F1E" w:rsidRPr="00576F1E" w14:paraId="71E3E8BD" w14:textId="77777777" w:rsidTr="009C38D5">
        <w:trPr>
          <w:trHeight w:val="336"/>
          <w:jc w:val="right"/>
        </w:trPr>
        <w:tc>
          <w:tcPr>
            <w:tcW w:w="1559" w:type="dxa"/>
            <w:vMerge/>
            <w:tcBorders>
              <w:bottom w:val="double" w:sz="4" w:space="0" w:color="auto"/>
            </w:tcBorders>
            <w:vAlign w:val="center"/>
            <w:hideMark/>
          </w:tcPr>
          <w:p w14:paraId="09543E3B" w14:textId="77777777" w:rsidR="00576F1E" w:rsidRPr="00576F1E" w:rsidRDefault="00576F1E" w:rsidP="00153842">
            <w:pPr>
              <w:widowControl/>
              <w:suppressAutoHyphens w:val="0"/>
              <w:rPr>
                <w:color w:val="000000"/>
                <w:kern w:val="0"/>
                <w:sz w:val="24"/>
                <w:szCs w:val="24"/>
              </w:rPr>
            </w:pPr>
          </w:p>
        </w:tc>
        <w:tc>
          <w:tcPr>
            <w:tcW w:w="1843" w:type="dxa"/>
            <w:vMerge/>
            <w:tcBorders>
              <w:bottom w:val="double" w:sz="4" w:space="0" w:color="auto"/>
            </w:tcBorders>
            <w:vAlign w:val="center"/>
            <w:hideMark/>
          </w:tcPr>
          <w:p w14:paraId="7FE41CF8" w14:textId="77777777" w:rsidR="00576F1E" w:rsidRPr="00576F1E" w:rsidRDefault="00576F1E" w:rsidP="00E55050">
            <w:pPr>
              <w:widowControl/>
              <w:suppressAutoHyphens w:val="0"/>
              <w:jc w:val="center"/>
              <w:rPr>
                <w:color w:val="000000"/>
                <w:kern w:val="0"/>
                <w:sz w:val="24"/>
                <w:szCs w:val="24"/>
              </w:rPr>
            </w:pPr>
          </w:p>
        </w:tc>
        <w:tc>
          <w:tcPr>
            <w:tcW w:w="3827" w:type="dxa"/>
            <w:tcBorders>
              <w:bottom w:val="double" w:sz="4" w:space="0" w:color="auto"/>
            </w:tcBorders>
            <w:vAlign w:val="center"/>
            <w:hideMark/>
          </w:tcPr>
          <w:p w14:paraId="6D38577E" w14:textId="39AE0DC7"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A86604">
              <w:rPr>
                <w:rFonts w:hint="eastAsia"/>
                <w:color w:val="000000"/>
                <w:kern w:val="0"/>
                <w:sz w:val="24"/>
                <w:szCs w:val="24"/>
              </w:rPr>
              <w:t>2</w:t>
            </w:r>
            <w:r w:rsidRPr="00576F1E">
              <w:rPr>
                <w:color w:val="000000"/>
                <w:kern w:val="0"/>
                <w:sz w:val="24"/>
                <w:szCs w:val="24"/>
              </w:rPr>
              <w:t>家機構</w:t>
            </w:r>
          </w:p>
        </w:tc>
        <w:tc>
          <w:tcPr>
            <w:tcW w:w="1144" w:type="dxa"/>
            <w:tcBorders>
              <w:bottom w:val="double" w:sz="4" w:space="0" w:color="auto"/>
            </w:tcBorders>
            <w:vAlign w:val="center"/>
            <w:hideMark/>
          </w:tcPr>
          <w:p w14:paraId="2581714A" w14:textId="18EA568E"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60</w:t>
            </w:r>
          </w:p>
        </w:tc>
      </w:tr>
      <w:tr w:rsidR="00576F1E" w:rsidRPr="00576F1E" w14:paraId="7F3F27DF" w14:textId="77777777" w:rsidTr="009C38D5">
        <w:trPr>
          <w:trHeight w:val="336"/>
          <w:jc w:val="right"/>
        </w:trPr>
        <w:tc>
          <w:tcPr>
            <w:tcW w:w="1559" w:type="dxa"/>
            <w:vMerge w:val="restart"/>
            <w:tcBorders>
              <w:top w:val="double" w:sz="4" w:space="0" w:color="auto"/>
            </w:tcBorders>
            <w:vAlign w:val="center"/>
            <w:hideMark/>
          </w:tcPr>
          <w:p w14:paraId="4F649817" w14:textId="77777777" w:rsidR="00576F1E" w:rsidRPr="00576F1E" w:rsidRDefault="00576F1E" w:rsidP="00153842">
            <w:pPr>
              <w:widowControl/>
              <w:suppressAutoHyphens w:val="0"/>
              <w:jc w:val="center"/>
              <w:rPr>
                <w:color w:val="000000"/>
                <w:kern w:val="0"/>
                <w:sz w:val="24"/>
                <w:szCs w:val="24"/>
              </w:rPr>
            </w:pPr>
            <w:r w:rsidRPr="00576F1E">
              <w:rPr>
                <w:color w:val="000000"/>
                <w:kern w:val="0"/>
                <w:sz w:val="24"/>
                <w:szCs w:val="24"/>
              </w:rPr>
              <w:t>3</w:t>
            </w:r>
            <w:r w:rsidRPr="00576F1E">
              <w:rPr>
                <w:color w:val="000000"/>
                <w:kern w:val="0"/>
                <w:sz w:val="24"/>
                <w:szCs w:val="24"/>
              </w:rPr>
              <w:t>家</w:t>
            </w:r>
          </w:p>
        </w:tc>
        <w:tc>
          <w:tcPr>
            <w:tcW w:w="1843" w:type="dxa"/>
            <w:vMerge w:val="restart"/>
            <w:tcBorders>
              <w:top w:val="double" w:sz="4" w:space="0" w:color="auto"/>
            </w:tcBorders>
            <w:vAlign w:val="center"/>
            <w:hideMark/>
          </w:tcPr>
          <w:p w14:paraId="612B86E4" w14:textId="52F7E143"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四大急重症</w:t>
            </w:r>
          </w:p>
        </w:tc>
        <w:tc>
          <w:tcPr>
            <w:tcW w:w="3827" w:type="dxa"/>
            <w:tcBorders>
              <w:top w:val="double" w:sz="4" w:space="0" w:color="auto"/>
            </w:tcBorders>
            <w:vAlign w:val="center"/>
            <w:hideMark/>
          </w:tcPr>
          <w:p w14:paraId="5DE2BF2E" w14:textId="481CF7DA"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Pr="00576F1E">
              <w:rPr>
                <w:color w:val="000000"/>
                <w:kern w:val="0"/>
                <w:sz w:val="24"/>
                <w:szCs w:val="24"/>
              </w:rPr>
              <w:t>1</w:t>
            </w:r>
            <w:r w:rsidRPr="00576F1E">
              <w:rPr>
                <w:color w:val="000000"/>
                <w:kern w:val="0"/>
                <w:sz w:val="24"/>
                <w:szCs w:val="24"/>
              </w:rPr>
              <w:t>家</w:t>
            </w:r>
            <w:r w:rsidR="00A86604">
              <w:rPr>
                <w:rFonts w:hint="eastAsia"/>
                <w:color w:val="000000"/>
                <w:kern w:val="0"/>
                <w:sz w:val="24"/>
                <w:szCs w:val="24"/>
              </w:rPr>
              <w:t>機構</w:t>
            </w:r>
          </w:p>
        </w:tc>
        <w:tc>
          <w:tcPr>
            <w:tcW w:w="1144" w:type="dxa"/>
            <w:tcBorders>
              <w:top w:val="double" w:sz="4" w:space="0" w:color="auto"/>
            </w:tcBorders>
            <w:vAlign w:val="center"/>
            <w:hideMark/>
          </w:tcPr>
          <w:p w14:paraId="5ECD2632" w14:textId="710748DE"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34</w:t>
            </w:r>
          </w:p>
        </w:tc>
      </w:tr>
      <w:tr w:rsidR="00576F1E" w:rsidRPr="00576F1E" w14:paraId="35B1CFCC" w14:textId="77777777" w:rsidTr="0013663A">
        <w:trPr>
          <w:trHeight w:val="336"/>
          <w:jc w:val="right"/>
        </w:trPr>
        <w:tc>
          <w:tcPr>
            <w:tcW w:w="1559" w:type="dxa"/>
            <w:vMerge/>
            <w:vAlign w:val="center"/>
            <w:hideMark/>
          </w:tcPr>
          <w:p w14:paraId="34E9A2CE"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02177801"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5963768F" w14:textId="3678651A"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Pr="00576F1E">
              <w:rPr>
                <w:color w:val="000000"/>
                <w:kern w:val="0"/>
                <w:sz w:val="24"/>
                <w:szCs w:val="24"/>
              </w:rPr>
              <w:t>2</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57C82EA2" w14:textId="3F837132"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33</w:t>
            </w:r>
          </w:p>
        </w:tc>
      </w:tr>
      <w:tr w:rsidR="00576F1E" w:rsidRPr="00576F1E" w14:paraId="06EF73B1" w14:textId="77777777" w:rsidTr="0013663A">
        <w:trPr>
          <w:trHeight w:val="336"/>
          <w:jc w:val="right"/>
        </w:trPr>
        <w:tc>
          <w:tcPr>
            <w:tcW w:w="1559" w:type="dxa"/>
            <w:vMerge/>
            <w:vAlign w:val="center"/>
            <w:hideMark/>
          </w:tcPr>
          <w:p w14:paraId="017DA1E0"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4BB7BCE8"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62D6E267" w14:textId="1D3C525E"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Pr="00576F1E">
              <w:rPr>
                <w:color w:val="000000"/>
                <w:kern w:val="0"/>
                <w:sz w:val="24"/>
                <w:szCs w:val="24"/>
              </w:rPr>
              <w:t>3</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68B871B7" w14:textId="309A7171"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33</w:t>
            </w:r>
          </w:p>
        </w:tc>
      </w:tr>
      <w:tr w:rsidR="00576F1E" w:rsidRPr="00576F1E" w14:paraId="2A693781" w14:textId="77777777" w:rsidTr="0013663A">
        <w:trPr>
          <w:trHeight w:val="336"/>
          <w:jc w:val="right"/>
        </w:trPr>
        <w:tc>
          <w:tcPr>
            <w:tcW w:w="1559" w:type="dxa"/>
            <w:vMerge/>
            <w:vAlign w:val="center"/>
            <w:hideMark/>
          </w:tcPr>
          <w:p w14:paraId="2B360A98" w14:textId="77777777" w:rsidR="00576F1E" w:rsidRPr="00576F1E" w:rsidRDefault="00576F1E" w:rsidP="00153842">
            <w:pPr>
              <w:widowControl/>
              <w:suppressAutoHyphens w:val="0"/>
              <w:jc w:val="center"/>
              <w:rPr>
                <w:color w:val="000000"/>
                <w:kern w:val="0"/>
                <w:sz w:val="24"/>
                <w:szCs w:val="24"/>
              </w:rPr>
            </w:pPr>
          </w:p>
        </w:tc>
        <w:tc>
          <w:tcPr>
            <w:tcW w:w="1843" w:type="dxa"/>
            <w:vMerge w:val="restart"/>
            <w:vAlign w:val="center"/>
            <w:hideMark/>
          </w:tcPr>
          <w:p w14:paraId="53413306" w14:textId="5CB9F63A"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婦兒急重症</w:t>
            </w:r>
          </w:p>
        </w:tc>
        <w:tc>
          <w:tcPr>
            <w:tcW w:w="3827" w:type="dxa"/>
            <w:vAlign w:val="center"/>
            <w:hideMark/>
          </w:tcPr>
          <w:p w14:paraId="074F43CD" w14:textId="64E00AD7" w:rsidR="00576F1E" w:rsidRPr="00576F1E" w:rsidRDefault="00A86604" w:rsidP="00E55050">
            <w:pPr>
              <w:widowControl/>
              <w:suppressAutoHyphens w:val="0"/>
              <w:jc w:val="both"/>
              <w:rPr>
                <w:color w:val="000000"/>
                <w:kern w:val="0"/>
                <w:sz w:val="24"/>
                <w:szCs w:val="24"/>
              </w:rPr>
            </w:pPr>
            <w:r>
              <w:rPr>
                <w:rFonts w:hint="eastAsia"/>
                <w:color w:val="000000"/>
                <w:kern w:val="0"/>
                <w:sz w:val="24"/>
                <w:szCs w:val="24"/>
              </w:rPr>
              <w:t>第</w:t>
            </w:r>
            <w:r>
              <w:rPr>
                <w:rFonts w:hint="eastAsia"/>
                <w:color w:val="000000"/>
                <w:kern w:val="0"/>
                <w:sz w:val="24"/>
                <w:szCs w:val="24"/>
              </w:rPr>
              <w:t>1</w:t>
            </w:r>
            <w:r>
              <w:rPr>
                <w:rFonts w:hint="eastAsia"/>
                <w:color w:val="000000"/>
                <w:kern w:val="0"/>
                <w:sz w:val="24"/>
                <w:szCs w:val="24"/>
              </w:rPr>
              <w:t>家機構</w:t>
            </w:r>
          </w:p>
        </w:tc>
        <w:tc>
          <w:tcPr>
            <w:tcW w:w="1144" w:type="dxa"/>
            <w:vAlign w:val="center"/>
            <w:hideMark/>
          </w:tcPr>
          <w:p w14:paraId="06E8C20E" w14:textId="2FFED391"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34</w:t>
            </w:r>
          </w:p>
        </w:tc>
      </w:tr>
      <w:tr w:rsidR="00576F1E" w:rsidRPr="00576F1E" w14:paraId="1E398020" w14:textId="77777777" w:rsidTr="0013663A">
        <w:trPr>
          <w:trHeight w:val="336"/>
          <w:jc w:val="right"/>
        </w:trPr>
        <w:tc>
          <w:tcPr>
            <w:tcW w:w="1559" w:type="dxa"/>
            <w:vMerge/>
            <w:vAlign w:val="center"/>
            <w:hideMark/>
          </w:tcPr>
          <w:p w14:paraId="21830DFB"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3BBC1FEA"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3B2123A8" w14:textId="3D011558"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A86604">
              <w:rPr>
                <w:rFonts w:hint="eastAsia"/>
                <w:color w:val="000000"/>
                <w:kern w:val="0"/>
                <w:sz w:val="24"/>
                <w:szCs w:val="24"/>
              </w:rPr>
              <w:t>2</w:t>
            </w:r>
            <w:r w:rsidRPr="00576F1E">
              <w:rPr>
                <w:color w:val="000000"/>
                <w:kern w:val="0"/>
                <w:sz w:val="24"/>
                <w:szCs w:val="24"/>
              </w:rPr>
              <w:t>家機構</w:t>
            </w:r>
          </w:p>
        </w:tc>
        <w:tc>
          <w:tcPr>
            <w:tcW w:w="1144" w:type="dxa"/>
            <w:vAlign w:val="center"/>
            <w:hideMark/>
          </w:tcPr>
          <w:p w14:paraId="0161C119" w14:textId="5E074182"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33</w:t>
            </w:r>
          </w:p>
        </w:tc>
      </w:tr>
      <w:tr w:rsidR="00576F1E" w:rsidRPr="00576F1E" w14:paraId="783BB0DA" w14:textId="77777777" w:rsidTr="009C38D5">
        <w:trPr>
          <w:trHeight w:val="336"/>
          <w:jc w:val="right"/>
        </w:trPr>
        <w:tc>
          <w:tcPr>
            <w:tcW w:w="1559" w:type="dxa"/>
            <w:vMerge/>
            <w:tcBorders>
              <w:bottom w:val="double" w:sz="4" w:space="0" w:color="auto"/>
            </w:tcBorders>
            <w:vAlign w:val="center"/>
            <w:hideMark/>
          </w:tcPr>
          <w:p w14:paraId="1EF50D44" w14:textId="77777777" w:rsidR="00576F1E" w:rsidRPr="00576F1E" w:rsidRDefault="00576F1E" w:rsidP="00153842">
            <w:pPr>
              <w:widowControl/>
              <w:suppressAutoHyphens w:val="0"/>
              <w:rPr>
                <w:color w:val="000000"/>
                <w:kern w:val="0"/>
                <w:sz w:val="24"/>
                <w:szCs w:val="24"/>
              </w:rPr>
            </w:pPr>
          </w:p>
        </w:tc>
        <w:tc>
          <w:tcPr>
            <w:tcW w:w="1843" w:type="dxa"/>
            <w:vMerge/>
            <w:tcBorders>
              <w:bottom w:val="double" w:sz="4" w:space="0" w:color="auto"/>
            </w:tcBorders>
            <w:vAlign w:val="center"/>
            <w:hideMark/>
          </w:tcPr>
          <w:p w14:paraId="3A0AAD2D" w14:textId="77777777" w:rsidR="00576F1E" w:rsidRPr="00576F1E" w:rsidRDefault="00576F1E" w:rsidP="00E55050">
            <w:pPr>
              <w:widowControl/>
              <w:suppressAutoHyphens w:val="0"/>
              <w:jc w:val="center"/>
              <w:rPr>
                <w:color w:val="000000"/>
                <w:kern w:val="0"/>
                <w:sz w:val="24"/>
                <w:szCs w:val="24"/>
              </w:rPr>
            </w:pPr>
          </w:p>
        </w:tc>
        <w:tc>
          <w:tcPr>
            <w:tcW w:w="3827" w:type="dxa"/>
            <w:tcBorders>
              <w:bottom w:val="double" w:sz="4" w:space="0" w:color="auto"/>
            </w:tcBorders>
            <w:vAlign w:val="center"/>
            <w:hideMark/>
          </w:tcPr>
          <w:p w14:paraId="46A273C6" w14:textId="2E2971B0"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A86604">
              <w:rPr>
                <w:rFonts w:hint="eastAsia"/>
                <w:color w:val="000000"/>
                <w:kern w:val="0"/>
                <w:sz w:val="24"/>
                <w:szCs w:val="24"/>
              </w:rPr>
              <w:t>3</w:t>
            </w:r>
            <w:r w:rsidRPr="00576F1E">
              <w:rPr>
                <w:color w:val="000000"/>
                <w:kern w:val="0"/>
                <w:sz w:val="24"/>
                <w:szCs w:val="24"/>
              </w:rPr>
              <w:t>家機構</w:t>
            </w:r>
          </w:p>
        </w:tc>
        <w:tc>
          <w:tcPr>
            <w:tcW w:w="1144" w:type="dxa"/>
            <w:tcBorders>
              <w:bottom w:val="double" w:sz="4" w:space="0" w:color="auto"/>
            </w:tcBorders>
            <w:vAlign w:val="center"/>
            <w:hideMark/>
          </w:tcPr>
          <w:p w14:paraId="61403B9C" w14:textId="5768FE47"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33</w:t>
            </w:r>
          </w:p>
        </w:tc>
      </w:tr>
      <w:tr w:rsidR="00576F1E" w:rsidRPr="00576F1E" w14:paraId="2E43B41D" w14:textId="77777777" w:rsidTr="009C38D5">
        <w:trPr>
          <w:trHeight w:val="336"/>
          <w:jc w:val="right"/>
        </w:trPr>
        <w:tc>
          <w:tcPr>
            <w:tcW w:w="1559" w:type="dxa"/>
            <w:vMerge w:val="restart"/>
            <w:tcBorders>
              <w:top w:val="double" w:sz="4" w:space="0" w:color="auto"/>
            </w:tcBorders>
            <w:vAlign w:val="center"/>
            <w:hideMark/>
          </w:tcPr>
          <w:p w14:paraId="24FC8B97" w14:textId="77777777" w:rsidR="00576F1E" w:rsidRPr="00576F1E" w:rsidRDefault="00576F1E" w:rsidP="00153842">
            <w:pPr>
              <w:widowControl/>
              <w:suppressAutoHyphens w:val="0"/>
              <w:jc w:val="center"/>
              <w:rPr>
                <w:color w:val="000000"/>
                <w:kern w:val="0"/>
                <w:sz w:val="24"/>
                <w:szCs w:val="24"/>
              </w:rPr>
            </w:pPr>
            <w:r w:rsidRPr="00576F1E">
              <w:rPr>
                <w:color w:val="000000"/>
                <w:kern w:val="0"/>
                <w:sz w:val="24"/>
                <w:szCs w:val="24"/>
              </w:rPr>
              <w:t>4</w:t>
            </w:r>
            <w:r w:rsidRPr="00576F1E">
              <w:rPr>
                <w:color w:val="000000"/>
                <w:kern w:val="0"/>
                <w:sz w:val="24"/>
                <w:szCs w:val="24"/>
              </w:rPr>
              <w:t>家</w:t>
            </w:r>
          </w:p>
        </w:tc>
        <w:tc>
          <w:tcPr>
            <w:tcW w:w="1843" w:type="dxa"/>
            <w:vMerge w:val="restart"/>
            <w:tcBorders>
              <w:top w:val="double" w:sz="4" w:space="0" w:color="auto"/>
            </w:tcBorders>
            <w:vAlign w:val="center"/>
            <w:hideMark/>
          </w:tcPr>
          <w:p w14:paraId="0783E505" w14:textId="49246D0A"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四大急重症</w:t>
            </w:r>
          </w:p>
        </w:tc>
        <w:tc>
          <w:tcPr>
            <w:tcW w:w="3827" w:type="dxa"/>
            <w:tcBorders>
              <w:top w:val="double" w:sz="4" w:space="0" w:color="auto"/>
            </w:tcBorders>
            <w:vAlign w:val="center"/>
            <w:hideMark/>
          </w:tcPr>
          <w:p w14:paraId="69F59707" w14:textId="3ADFD0C7" w:rsidR="00576F1E" w:rsidRPr="00576F1E" w:rsidRDefault="0013663A" w:rsidP="00E55050">
            <w:pPr>
              <w:widowControl/>
              <w:suppressAutoHyphens w:val="0"/>
              <w:jc w:val="both"/>
              <w:rPr>
                <w:color w:val="000000"/>
                <w:kern w:val="0"/>
                <w:sz w:val="24"/>
                <w:szCs w:val="24"/>
              </w:rPr>
            </w:pPr>
            <w:r w:rsidRPr="0013663A">
              <w:rPr>
                <w:color w:val="000000"/>
                <w:kern w:val="0"/>
                <w:sz w:val="24"/>
                <w:szCs w:val="24"/>
              </w:rPr>
              <w:t>第</w:t>
            </w:r>
            <w:r w:rsidRPr="0013663A">
              <w:rPr>
                <w:color w:val="000000"/>
                <w:kern w:val="0"/>
                <w:sz w:val="24"/>
                <w:szCs w:val="24"/>
              </w:rPr>
              <w:t>1</w:t>
            </w:r>
            <w:r w:rsidRPr="0013663A">
              <w:rPr>
                <w:color w:val="000000"/>
                <w:kern w:val="0"/>
                <w:sz w:val="24"/>
                <w:szCs w:val="24"/>
              </w:rPr>
              <w:t>家</w:t>
            </w:r>
            <w:r w:rsidR="00A86604">
              <w:rPr>
                <w:rFonts w:hint="eastAsia"/>
                <w:color w:val="000000"/>
                <w:kern w:val="0"/>
                <w:sz w:val="24"/>
                <w:szCs w:val="24"/>
              </w:rPr>
              <w:t>機構</w:t>
            </w:r>
          </w:p>
        </w:tc>
        <w:tc>
          <w:tcPr>
            <w:tcW w:w="1144" w:type="dxa"/>
            <w:tcBorders>
              <w:top w:val="double" w:sz="4" w:space="0" w:color="auto"/>
            </w:tcBorders>
            <w:vAlign w:val="center"/>
            <w:hideMark/>
          </w:tcPr>
          <w:p w14:paraId="0DAFD9D0" w14:textId="71EFD2C4"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780010F3" w14:textId="77777777" w:rsidTr="0013663A">
        <w:trPr>
          <w:trHeight w:val="336"/>
          <w:jc w:val="right"/>
        </w:trPr>
        <w:tc>
          <w:tcPr>
            <w:tcW w:w="1559" w:type="dxa"/>
            <w:vMerge/>
            <w:vAlign w:val="center"/>
            <w:hideMark/>
          </w:tcPr>
          <w:p w14:paraId="7661952C"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18A4B49E"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01B1E027" w14:textId="62AD0F66"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13663A">
              <w:rPr>
                <w:rFonts w:hint="eastAsia"/>
                <w:color w:val="000000"/>
                <w:kern w:val="0"/>
                <w:sz w:val="24"/>
                <w:szCs w:val="24"/>
              </w:rPr>
              <w:t>2</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1FF0E7F9" w14:textId="18759567"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59BEEA46" w14:textId="77777777" w:rsidTr="0013663A">
        <w:trPr>
          <w:trHeight w:val="336"/>
          <w:jc w:val="right"/>
        </w:trPr>
        <w:tc>
          <w:tcPr>
            <w:tcW w:w="1559" w:type="dxa"/>
            <w:vMerge/>
            <w:vAlign w:val="center"/>
            <w:hideMark/>
          </w:tcPr>
          <w:p w14:paraId="359734C9"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04D0DC43"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5B9EB6A1" w14:textId="1CE4C074"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13663A">
              <w:rPr>
                <w:rFonts w:hint="eastAsia"/>
                <w:color w:val="000000"/>
                <w:kern w:val="0"/>
                <w:sz w:val="24"/>
                <w:szCs w:val="24"/>
              </w:rPr>
              <w:t>3</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72D1127B" w14:textId="71F14EFB"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5956FC45" w14:textId="77777777" w:rsidTr="0013663A">
        <w:trPr>
          <w:trHeight w:val="336"/>
          <w:jc w:val="right"/>
        </w:trPr>
        <w:tc>
          <w:tcPr>
            <w:tcW w:w="1559" w:type="dxa"/>
            <w:vMerge/>
            <w:vAlign w:val="center"/>
            <w:hideMark/>
          </w:tcPr>
          <w:p w14:paraId="0C2E675C"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6B3FE56C"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0D51587F" w14:textId="25A2373D"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13663A">
              <w:rPr>
                <w:rFonts w:hint="eastAsia"/>
                <w:color w:val="000000"/>
                <w:kern w:val="0"/>
                <w:sz w:val="24"/>
                <w:szCs w:val="24"/>
              </w:rPr>
              <w:t>4</w:t>
            </w:r>
            <w:r w:rsidRPr="00576F1E">
              <w:rPr>
                <w:color w:val="000000"/>
                <w:kern w:val="0"/>
                <w:sz w:val="24"/>
                <w:szCs w:val="24"/>
              </w:rPr>
              <w:t>家</w:t>
            </w:r>
            <w:r w:rsidR="00A86604">
              <w:rPr>
                <w:rFonts w:hint="eastAsia"/>
                <w:color w:val="000000"/>
                <w:kern w:val="0"/>
                <w:sz w:val="24"/>
                <w:szCs w:val="24"/>
              </w:rPr>
              <w:t>機構</w:t>
            </w:r>
          </w:p>
        </w:tc>
        <w:tc>
          <w:tcPr>
            <w:tcW w:w="1144" w:type="dxa"/>
            <w:vAlign w:val="center"/>
            <w:hideMark/>
          </w:tcPr>
          <w:p w14:paraId="04BCC826" w14:textId="516FE6B9"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7983A0D4" w14:textId="77777777" w:rsidTr="0013663A">
        <w:trPr>
          <w:trHeight w:val="336"/>
          <w:jc w:val="right"/>
        </w:trPr>
        <w:tc>
          <w:tcPr>
            <w:tcW w:w="1559" w:type="dxa"/>
            <w:vMerge/>
            <w:vAlign w:val="center"/>
            <w:hideMark/>
          </w:tcPr>
          <w:p w14:paraId="7918D22F" w14:textId="77777777" w:rsidR="00576F1E" w:rsidRPr="00576F1E" w:rsidRDefault="00576F1E" w:rsidP="00153842">
            <w:pPr>
              <w:widowControl/>
              <w:suppressAutoHyphens w:val="0"/>
              <w:rPr>
                <w:color w:val="000000"/>
                <w:kern w:val="0"/>
                <w:sz w:val="24"/>
                <w:szCs w:val="24"/>
              </w:rPr>
            </w:pPr>
          </w:p>
        </w:tc>
        <w:tc>
          <w:tcPr>
            <w:tcW w:w="1843" w:type="dxa"/>
            <w:vMerge w:val="restart"/>
            <w:vAlign w:val="center"/>
            <w:hideMark/>
          </w:tcPr>
          <w:p w14:paraId="48443D39" w14:textId="339E34A6"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婦兒急重症</w:t>
            </w:r>
          </w:p>
        </w:tc>
        <w:tc>
          <w:tcPr>
            <w:tcW w:w="3827" w:type="dxa"/>
            <w:vAlign w:val="center"/>
            <w:hideMark/>
          </w:tcPr>
          <w:p w14:paraId="7CEDA020" w14:textId="147B7BD9" w:rsidR="00576F1E" w:rsidRPr="00576F1E" w:rsidRDefault="00A86604" w:rsidP="00E55050">
            <w:pPr>
              <w:widowControl/>
              <w:suppressAutoHyphens w:val="0"/>
              <w:jc w:val="both"/>
              <w:rPr>
                <w:color w:val="000000"/>
                <w:kern w:val="0"/>
                <w:sz w:val="24"/>
                <w:szCs w:val="24"/>
              </w:rPr>
            </w:pPr>
            <w:r>
              <w:rPr>
                <w:rFonts w:hint="eastAsia"/>
                <w:color w:val="000000"/>
                <w:kern w:val="0"/>
                <w:sz w:val="24"/>
                <w:szCs w:val="24"/>
              </w:rPr>
              <w:t>第</w:t>
            </w:r>
            <w:r>
              <w:rPr>
                <w:rFonts w:hint="eastAsia"/>
                <w:color w:val="000000"/>
                <w:kern w:val="0"/>
                <w:sz w:val="24"/>
                <w:szCs w:val="24"/>
              </w:rPr>
              <w:t>1</w:t>
            </w:r>
            <w:r>
              <w:rPr>
                <w:rFonts w:hint="eastAsia"/>
                <w:color w:val="000000"/>
                <w:kern w:val="0"/>
                <w:sz w:val="24"/>
                <w:szCs w:val="24"/>
              </w:rPr>
              <w:t>家機構</w:t>
            </w:r>
          </w:p>
        </w:tc>
        <w:tc>
          <w:tcPr>
            <w:tcW w:w="1144" w:type="dxa"/>
            <w:vAlign w:val="center"/>
            <w:hideMark/>
          </w:tcPr>
          <w:p w14:paraId="4324E575" w14:textId="4CF324A4"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68AFA909" w14:textId="77777777" w:rsidTr="0013663A">
        <w:trPr>
          <w:trHeight w:val="336"/>
          <w:jc w:val="right"/>
        </w:trPr>
        <w:tc>
          <w:tcPr>
            <w:tcW w:w="1559" w:type="dxa"/>
            <w:vMerge/>
            <w:vAlign w:val="center"/>
            <w:hideMark/>
          </w:tcPr>
          <w:p w14:paraId="49BDD15D"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1215A971"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6412008E" w14:textId="36DD3940"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A86604">
              <w:rPr>
                <w:rFonts w:hint="eastAsia"/>
                <w:color w:val="000000"/>
                <w:kern w:val="0"/>
                <w:sz w:val="24"/>
                <w:szCs w:val="24"/>
              </w:rPr>
              <w:t>2</w:t>
            </w:r>
            <w:r w:rsidRPr="00576F1E">
              <w:rPr>
                <w:color w:val="000000"/>
                <w:kern w:val="0"/>
                <w:sz w:val="24"/>
                <w:szCs w:val="24"/>
              </w:rPr>
              <w:t>家機構</w:t>
            </w:r>
          </w:p>
        </w:tc>
        <w:tc>
          <w:tcPr>
            <w:tcW w:w="1144" w:type="dxa"/>
            <w:vAlign w:val="center"/>
            <w:hideMark/>
          </w:tcPr>
          <w:p w14:paraId="21AC43BF" w14:textId="26D194D3"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3D8BA2A2" w14:textId="77777777" w:rsidTr="0013663A">
        <w:trPr>
          <w:trHeight w:val="336"/>
          <w:jc w:val="right"/>
        </w:trPr>
        <w:tc>
          <w:tcPr>
            <w:tcW w:w="1559" w:type="dxa"/>
            <w:vMerge/>
            <w:vAlign w:val="center"/>
            <w:hideMark/>
          </w:tcPr>
          <w:p w14:paraId="35F4B661"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0805879A"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572FC2AF" w14:textId="30ADC11A"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A86604">
              <w:rPr>
                <w:rFonts w:hint="eastAsia"/>
                <w:color w:val="000000"/>
                <w:kern w:val="0"/>
                <w:sz w:val="24"/>
                <w:szCs w:val="24"/>
              </w:rPr>
              <w:t>3</w:t>
            </w:r>
            <w:r w:rsidRPr="00576F1E">
              <w:rPr>
                <w:color w:val="000000"/>
                <w:kern w:val="0"/>
                <w:sz w:val="24"/>
                <w:szCs w:val="24"/>
              </w:rPr>
              <w:t>家機構</w:t>
            </w:r>
          </w:p>
        </w:tc>
        <w:tc>
          <w:tcPr>
            <w:tcW w:w="1144" w:type="dxa"/>
            <w:vAlign w:val="center"/>
            <w:hideMark/>
          </w:tcPr>
          <w:p w14:paraId="5E4CA610" w14:textId="5147360C"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r w:rsidR="00576F1E" w:rsidRPr="00576F1E" w14:paraId="31EFEA6A" w14:textId="77777777" w:rsidTr="0013663A">
        <w:trPr>
          <w:trHeight w:val="336"/>
          <w:jc w:val="right"/>
        </w:trPr>
        <w:tc>
          <w:tcPr>
            <w:tcW w:w="1559" w:type="dxa"/>
            <w:vMerge/>
            <w:vAlign w:val="center"/>
            <w:hideMark/>
          </w:tcPr>
          <w:p w14:paraId="30EAED21" w14:textId="77777777" w:rsidR="00576F1E" w:rsidRPr="00576F1E" w:rsidRDefault="00576F1E" w:rsidP="00153842">
            <w:pPr>
              <w:widowControl/>
              <w:suppressAutoHyphens w:val="0"/>
              <w:rPr>
                <w:color w:val="000000"/>
                <w:kern w:val="0"/>
                <w:sz w:val="24"/>
                <w:szCs w:val="24"/>
              </w:rPr>
            </w:pPr>
          </w:p>
        </w:tc>
        <w:tc>
          <w:tcPr>
            <w:tcW w:w="1843" w:type="dxa"/>
            <w:vMerge/>
            <w:vAlign w:val="center"/>
            <w:hideMark/>
          </w:tcPr>
          <w:p w14:paraId="3F97E162" w14:textId="77777777" w:rsidR="00576F1E" w:rsidRPr="00576F1E" w:rsidRDefault="00576F1E" w:rsidP="00E55050">
            <w:pPr>
              <w:widowControl/>
              <w:suppressAutoHyphens w:val="0"/>
              <w:jc w:val="center"/>
              <w:rPr>
                <w:color w:val="000000"/>
                <w:kern w:val="0"/>
                <w:sz w:val="24"/>
                <w:szCs w:val="24"/>
              </w:rPr>
            </w:pPr>
          </w:p>
        </w:tc>
        <w:tc>
          <w:tcPr>
            <w:tcW w:w="3827" w:type="dxa"/>
            <w:vAlign w:val="center"/>
            <w:hideMark/>
          </w:tcPr>
          <w:p w14:paraId="40AE30A3" w14:textId="6BF4E83D" w:rsidR="00576F1E" w:rsidRPr="00576F1E" w:rsidRDefault="00576F1E" w:rsidP="00E55050">
            <w:pPr>
              <w:widowControl/>
              <w:suppressAutoHyphens w:val="0"/>
              <w:jc w:val="both"/>
              <w:rPr>
                <w:color w:val="000000"/>
                <w:kern w:val="0"/>
                <w:sz w:val="24"/>
                <w:szCs w:val="24"/>
              </w:rPr>
            </w:pPr>
            <w:r w:rsidRPr="00576F1E">
              <w:rPr>
                <w:color w:val="000000"/>
                <w:kern w:val="0"/>
                <w:sz w:val="24"/>
                <w:szCs w:val="24"/>
              </w:rPr>
              <w:t>第</w:t>
            </w:r>
            <w:r w:rsidR="00A86604">
              <w:rPr>
                <w:rFonts w:hint="eastAsia"/>
                <w:color w:val="000000"/>
                <w:kern w:val="0"/>
                <w:sz w:val="24"/>
                <w:szCs w:val="24"/>
              </w:rPr>
              <w:t>4</w:t>
            </w:r>
            <w:r w:rsidRPr="00576F1E">
              <w:rPr>
                <w:color w:val="000000"/>
                <w:kern w:val="0"/>
                <w:sz w:val="24"/>
                <w:szCs w:val="24"/>
              </w:rPr>
              <w:t>家機構</w:t>
            </w:r>
          </w:p>
        </w:tc>
        <w:tc>
          <w:tcPr>
            <w:tcW w:w="1144" w:type="dxa"/>
            <w:vAlign w:val="center"/>
            <w:hideMark/>
          </w:tcPr>
          <w:p w14:paraId="758CB45A" w14:textId="33F14A92" w:rsidR="00576F1E" w:rsidRPr="00576F1E" w:rsidRDefault="00576F1E" w:rsidP="00E55050">
            <w:pPr>
              <w:widowControl/>
              <w:suppressAutoHyphens w:val="0"/>
              <w:jc w:val="center"/>
              <w:rPr>
                <w:color w:val="000000"/>
                <w:kern w:val="0"/>
                <w:sz w:val="24"/>
                <w:szCs w:val="24"/>
              </w:rPr>
            </w:pPr>
            <w:r w:rsidRPr="00576F1E">
              <w:rPr>
                <w:color w:val="000000"/>
                <w:kern w:val="0"/>
                <w:sz w:val="24"/>
                <w:szCs w:val="24"/>
              </w:rPr>
              <w:t>25</w:t>
            </w:r>
          </w:p>
        </w:tc>
      </w:tr>
    </w:tbl>
    <w:p w14:paraId="30D72845" w14:textId="32F8C743" w:rsidR="00BA1430" w:rsidRPr="0062452E" w:rsidRDefault="00BA1430">
      <w:pPr>
        <w:pStyle w:val="aff0"/>
        <w:numPr>
          <w:ilvl w:val="0"/>
          <w:numId w:val="77"/>
        </w:numPr>
        <w:spacing w:beforeLines="50" w:before="120" w:line="500" w:lineRule="exact"/>
        <w:ind w:left="567" w:hanging="567"/>
        <w:jc w:val="both"/>
        <w:rPr>
          <w:sz w:val="28"/>
          <w:szCs w:val="28"/>
        </w:rPr>
      </w:pPr>
      <w:r w:rsidRPr="0062452E">
        <w:rPr>
          <w:sz w:val="28"/>
          <w:szCs w:val="28"/>
        </w:rPr>
        <w:t>本案經費係屬</w:t>
      </w:r>
      <w:r w:rsidR="00C63268" w:rsidRPr="0062452E">
        <w:rPr>
          <w:sz w:val="28"/>
          <w:szCs w:val="28"/>
        </w:rPr>
        <w:t>115</w:t>
      </w:r>
      <w:r w:rsidR="00C63268" w:rsidRPr="0062452E">
        <w:rPr>
          <w:sz w:val="28"/>
          <w:szCs w:val="28"/>
        </w:rPr>
        <w:t>年度及</w:t>
      </w:r>
      <w:r w:rsidR="00C63268" w:rsidRPr="0062452E">
        <w:rPr>
          <w:sz w:val="28"/>
          <w:szCs w:val="28"/>
        </w:rPr>
        <w:t>116</w:t>
      </w:r>
      <w:r w:rsidR="00C63268" w:rsidRPr="0062452E">
        <w:rPr>
          <w:sz w:val="28"/>
          <w:szCs w:val="28"/>
        </w:rPr>
        <w:t>年度</w:t>
      </w:r>
      <w:r w:rsidRPr="0062452E">
        <w:rPr>
          <w:sz w:val="28"/>
          <w:szCs w:val="28"/>
        </w:rPr>
        <w:t>醫療發展基金「健康照護績效提升計畫」項下「捐助、補助與獎助」與「獎勵」費用，如因政府法令或立法院預算審議結果，致無法按期给付價款時，本部得通知主責醫院變更付款方式或終止契約</w:t>
      </w:r>
      <w:r w:rsidR="0062452E">
        <w:rPr>
          <w:rFonts w:hint="eastAsia"/>
          <w:sz w:val="28"/>
          <w:szCs w:val="28"/>
        </w:rPr>
        <w:t>；</w:t>
      </w:r>
      <w:r w:rsidR="007B2516" w:rsidRPr="0062452E">
        <w:rPr>
          <w:sz w:val="28"/>
          <w:szCs w:val="28"/>
        </w:rPr>
        <w:t>上述情形承接計畫執行機構不得要求任何賠償</w:t>
      </w:r>
      <w:r w:rsidRPr="0062452E">
        <w:rPr>
          <w:sz w:val="28"/>
          <w:szCs w:val="28"/>
        </w:rPr>
        <w:t>。</w:t>
      </w:r>
    </w:p>
    <w:p w14:paraId="4930AFC4" w14:textId="5CC355AE" w:rsidR="00BA1430" w:rsidRPr="0062452E" w:rsidRDefault="00BA1430">
      <w:pPr>
        <w:pStyle w:val="aff0"/>
        <w:numPr>
          <w:ilvl w:val="0"/>
          <w:numId w:val="77"/>
        </w:numPr>
        <w:spacing w:line="500" w:lineRule="exact"/>
        <w:ind w:left="567" w:hanging="567"/>
        <w:jc w:val="both"/>
        <w:rPr>
          <w:sz w:val="28"/>
          <w:szCs w:val="28"/>
        </w:rPr>
      </w:pPr>
      <w:r w:rsidRPr="0062452E">
        <w:rPr>
          <w:sz w:val="28"/>
          <w:szCs w:val="28"/>
        </w:rPr>
        <w:t>主責醫院實際完成履約之日期，以管理中心收文日為準。</w:t>
      </w:r>
    </w:p>
    <w:p w14:paraId="3FABFFCF" w14:textId="1DF4D60E" w:rsidR="00FB36EB" w:rsidRPr="0062452E" w:rsidRDefault="00FB36EB">
      <w:pPr>
        <w:pStyle w:val="aff0"/>
        <w:numPr>
          <w:ilvl w:val="0"/>
          <w:numId w:val="77"/>
        </w:numPr>
        <w:spacing w:line="500" w:lineRule="exact"/>
        <w:ind w:left="567" w:hanging="567"/>
        <w:jc w:val="both"/>
        <w:rPr>
          <w:sz w:val="28"/>
          <w:szCs w:val="28"/>
        </w:rPr>
      </w:pPr>
      <w:r w:rsidRPr="0062452E">
        <w:rPr>
          <w:sz w:val="28"/>
          <w:szCs w:val="28"/>
        </w:rPr>
        <w:t>本案所述之獎補助與獎勵費用</w:t>
      </w:r>
      <w:r w:rsidR="0062452E">
        <w:rPr>
          <w:rFonts w:hint="eastAsia"/>
          <w:sz w:val="28"/>
          <w:szCs w:val="28"/>
        </w:rPr>
        <w:t>，</w:t>
      </w:r>
      <w:r w:rsidRPr="0062452E">
        <w:rPr>
          <w:sz w:val="28"/>
          <w:szCs w:val="28"/>
        </w:rPr>
        <w:t>均為申請上限金額，</w:t>
      </w:r>
      <w:r w:rsidR="0062452E">
        <w:rPr>
          <w:rFonts w:hint="eastAsia"/>
          <w:sz w:val="28"/>
          <w:szCs w:val="28"/>
        </w:rPr>
        <w:t>實際執行</w:t>
      </w:r>
      <w:r w:rsidRPr="0062452E">
        <w:rPr>
          <w:sz w:val="28"/>
          <w:szCs w:val="28"/>
        </w:rPr>
        <w:t>應依契約書規定（</w:t>
      </w:r>
      <w:hyperlink w:anchor="_附件16：契約書範本" w:history="1">
        <w:r w:rsidR="00E05484" w:rsidRPr="0062452E">
          <w:rPr>
            <w:rStyle w:val="af"/>
            <w:sz w:val="28"/>
            <w:szCs w:val="28"/>
          </w:rPr>
          <w:t>附件</w:t>
        </w:r>
        <w:r w:rsidR="00E05484" w:rsidRPr="0062452E">
          <w:rPr>
            <w:rStyle w:val="af"/>
            <w:sz w:val="28"/>
            <w:szCs w:val="28"/>
          </w:rPr>
          <w:t>16</w:t>
        </w:r>
      </w:hyperlink>
      <w:r w:rsidRPr="0062452E">
        <w:rPr>
          <w:sz w:val="28"/>
          <w:szCs w:val="28"/>
        </w:rPr>
        <w:t>）</w:t>
      </w:r>
      <w:r w:rsidRPr="0062452E">
        <w:rPr>
          <w:spacing w:val="-2"/>
          <w:sz w:val="28"/>
          <w:szCs w:val="28"/>
        </w:rPr>
        <w:t>及「衛生福利部補（捐）助款項</w:t>
      </w:r>
      <w:r w:rsidR="005B37B6" w:rsidRPr="0062452E">
        <w:rPr>
          <w:spacing w:val="-2"/>
          <w:sz w:val="28"/>
          <w:szCs w:val="28"/>
        </w:rPr>
        <w:t>會計處理作業要點修正規定</w:t>
      </w:r>
      <w:r w:rsidRPr="0062452E">
        <w:rPr>
          <w:spacing w:val="-2"/>
          <w:sz w:val="28"/>
          <w:szCs w:val="28"/>
        </w:rPr>
        <w:t>」</w:t>
      </w:r>
      <w:r w:rsidR="0062452E">
        <w:rPr>
          <w:rFonts w:hint="eastAsia"/>
          <w:spacing w:val="-2"/>
          <w:sz w:val="28"/>
          <w:szCs w:val="28"/>
        </w:rPr>
        <w:t>（</w:t>
      </w:r>
      <w:r w:rsidRPr="0062452E">
        <w:rPr>
          <w:spacing w:val="-2"/>
          <w:sz w:val="28"/>
          <w:szCs w:val="28"/>
        </w:rPr>
        <w:t>如</w:t>
      </w:r>
      <w:r w:rsidRPr="0062452E">
        <w:fldChar w:fldCharType="begin"/>
      </w:r>
      <w:r w:rsidR="00E05484" w:rsidRPr="0062452E">
        <w:instrText>HYPERLINK  \l "_</w:instrText>
      </w:r>
      <w:r w:rsidR="00E05484" w:rsidRPr="0062452E">
        <w:instrText>附件</w:instrText>
      </w:r>
      <w:r w:rsidR="00E05484" w:rsidRPr="0062452E">
        <w:instrText>17</w:instrText>
      </w:r>
      <w:r w:rsidR="00E05484" w:rsidRPr="0062452E">
        <w:instrText>：衛生福利部補（捐）助款項會計處理作業要點</w:instrText>
      </w:r>
      <w:r w:rsidR="00E05484" w:rsidRPr="0062452E">
        <w:instrText>"</w:instrText>
      </w:r>
      <w:r w:rsidRPr="0062452E">
        <w:fldChar w:fldCharType="separate"/>
      </w:r>
      <w:r w:rsidR="00E05484" w:rsidRPr="0062452E">
        <w:rPr>
          <w:rStyle w:val="af"/>
          <w:spacing w:val="-2"/>
          <w:sz w:val="28"/>
          <w:szCs w:val="28"/>
        </w:rPr>
        <w:t>附件</w:t>
      </w:r>
      <w:r w:rsidR="00E05484" w:rsidRPr="0062452E">
        <w:rPr>
          <w:rStyle w:val="af"/>
          <w:spacing w:val="-2"/>
          <w:sz w:val="28"/>
          <w:szCs w:val="28"/>
        </w:rPr>
        <w:t>17</w:t>
      </w:r>
      <w:r w:rsidRPr="0062452E">
        <w:fldChar w:fldCharType="end"/>
      </w:r>
      <w:r w:rsidR="0062452E">
        <w:rPr>
          <w:rFonts w:hint="eastAsia"/>
          <w:spacing w:val="-2"/>
          <w:sz w:val="28"/>
          <w:szCs w:val="28"/>
        </w:rPr>
        <w:t>）</w:t>
      </w:r>
      <w:r w:rsidRPr="0062452E">
        <w:rPr>
          <w:spacing w:val="-2"/>
          <w:sz w:val="28"/>
          <w:szCs w:val="28"/>
        </w:rPr>
        <w:t>辦理。</w:t>
      </w:r>
    </w:p>
    <w:p w14:paraId="34351BED" w14:textId="77777777" w:rsidR="0062452E" w:rsidRDefault="00BA1430">
      <w:pPr>
        <w:pStyle w:val="aff0"/>
        <w:numPr>
          <w:ilvl w:val="0"/>
          <w:numId w:val="77"/>
        </w:numPr>
        <w:spacing w:line="500" w:lineRule="exact"/>
        <w:ind w:left="851" w:hanging="851"/>
        <w:jc w:val="both"/>
        <w:rPr>
          <w:sz w:val="28"/>
          <w:szCs w:val="28"/>
        </w:rPr>
      </w:pPr>
      <w:r w:rsidRPr="0062452E">
        <w:rPr>
          <w:sz w:val="28"/>
          <w:szCs w:val="28"/>
        </w:rPr>
        <w:t>本計畫相關之會場布置、邀請函、會議資料、報告等印刷品，應標明「由衛生福利部補助辦理」及「菸品健康福利捐」字樣，會議資料文件以電子化為原則，減少紙張使用。</w:t>
      </w:r>
    </w:p>
    <w:p w14:paraId="34EE7570" w14:textId="77777777" w:rsidR="0062452E" w:rsidRDefault="00BA1430">
      <w:pPr>
        <w:pStyle w:val="aff0"/>
        <w:numPr>
          <w:ilvl w:val="0"/>
          <w:numId w:val="77"/>
        </w:numPr>
        <w:spacing w:line="500" w:lineRule="exact"/>
        <w:ind w:left="851" w:hanging="851"/>
        <w:jc w:val="both"/>
        <w:rPr>
          <w:sz w:val="28"/>
          <w:szCs w:val="28"/>
        </w:rPr>
      </w:pPr>
      <w:r w:rsidRPr="0062452E">
        <w:rPr>
          <w:sz w:val="28"/>
          <w:szCs w:val="28"/>
        </w:rPr>
        <w:t>本案核撥之補助</w:t>
      </w:r>
      <w:r w:rsidR="0062452E">
        <w:rPr>
          <w:rFonts w:hint="eastAsia"/>
          <w:sz w:val="28"/>
          <w:szCs w:val="28"/>
        </w:rPr>
        <w:t>費</w:t>
      </w:r>
      <w:r w:rsidRPr="0062452E">
        <w:rPr>
          <w:sz w:val="28"/>
          <w:szCs w:val="28"/>
        </w:rPr>
        <w:t>及獎勵費，應單獨設帳處理，申請費用應與本計畫內容直接相關者為限，不得移做別用。另本案核撥之「個案登錄補助費」</w:t>
      </w:r>
      <w:r w:rsidR="0062452E">
        <w:rPr>
          <w:rFonts w:hint="eastAsia"/>
          <w:sz w:val="28"/>
          <w:szCs w:val="28"/>
        </w:rPr>
        <w:t>及</w:t>
      </w:r>
      <w:r w:rsidRPr="0062452E">
        <w:rPr>
          <w:sz w:val="28"/>
          <w:szCs w:val="28"/>
        </w:rPr>
        <w:t>「創新整合獎勵方案」，應發放予執行本計畫之相關行政與醫護人員。</w:t>
      </w:r>
    </w:p>
    <w:p w14:paraId="6A7C0B17" w14:textId="77777777" w:rsidR="00BA1430" w:rsidRPr="009F7195" w:rsidRDefault="00BA1430" w:rsidP="00BA1430">
      <w:pPr>
        <w:spacing w:line="500" w:lineRule="exact"/>
        <w:ind w:right="102"/>
        <w:rPr>
          <w:rFonts w:ascii="標楷體" w:hAnsi="標楷體"/>
          <w:sz w:val="28"/>
          <w:szCs w:val="28"/>
        </w:rPr>
      </w:pPr>
    </w:p>
    <w:p w14:paraId="33C25443" w14:textId="56237013" w:rsidR="00BA1430" w:rsidRPr="009F7195" w:rsidRDefault="00EB0684" w:rsidP="00EB0684">
      <w:pPr>
        <w:pStyle w:val="1"/>
        <w:snapToGrid w:val="0"/>
        <w:spacing w:before="0" w:after="0" w:line="500" w:lineRule="exact"/>
        <w:rPr>
          <w:rFonts w:ascii="標楷體" w:hAnsi="標楷體"/>
          <w:sz w:val="28"/>
          <w:szCs w:val="28"/>
        </w:rPr>
      </w:pPr>
      <w:bookmarkStart w:id="22" w:name="_Toc185275677"/>
      <w:bookmarkStart w:id="23" w:name="_Toc235207481"/>
      <w:r w:rsidRPr="009F7195">
        <w:rPr>
          <w:rFonts w:ascii="標楷體" w:hAnsi="標楷體" w:hint="eastAsia"/>
          <w:sz w:val="28"/>
          <w:szCs w:val="28"/>
        </w:rPr>
        <w:t>拾、</w:t>
      </w:r>
      <w:r w:rsidR="00BA1430" w:rsidRPr="009F7195">
        <w:rPr>
          <w:rFonts w:ascii="標楷體" w:hAnsi="標楷體"/>
          <w:sz w:val="28"/>
          <w:szCs w:val="28"/>
        </w:rPr>
        <w:t>其他相關事項</w:t>
      </w:r>
      <w:bookmarkEnd w:id="22"/>
      <w:bookmarkEnd w:id="23"/>
    </w:p>
    <w:p w14:paraId="1E7B8DE7" w14:textId="1C41ED7F" w:rsidR="00BA1430" w:rsidRPr="009F7195" w:rsidRDefault="00DB6048">
      <w:pPr>
        <w:pStyle w:val="aff0"/>
        <w:numPr>
          <w:ilvl w:val="0"/>
          <w:numId w:val="76"/>
        </w:numPr>
        <w:spacing w:line="500" w:lineRule="exact"/>
        <w:ind w:left="567" w:hanging="567"/>
        <w:rPr>
          <w:rFonts w:ascii="標楷體" w:hAnsi="標楷體"/>
          <w:sz w:val="28"/>
          <w:szCs w:val="28"/>
        </w:rPr>
      </w:pPr>
      <w:r>
        <w:rPr>
          <w:rFonts w:ascii="標楷體" w:hAnsi="標楷體" w:hint="eastAsia"/>
          <w:sz w:val="28"/>
          <w:szCs w:val="28"/>
        </w:rPr>
        <w:t>各</w:t>
      </w:r>
      <w:r w:rsidR="00BA1430" w:rsidRPr="009F7195">
        <w:rPr>
          <w:rFonts w:ascii="標楷體" w:hAnsi="標楷體"/>
          <w:sz w:val="28"/>
          <w:szCs w:val="28"/>
        </w:rPr>
        <w:t>團隊</w:t>
      </w:r>
      <w:r>
        <w:rPr>
          <w:rFonts w:ascii="標楷體" w:hAnsi="標楷體" w:hint="eastAsia"/>
          <w:sz w:val="28"/>
          <w:szCs w:val="28"/>
        </w:rPr>
        <w:t>之參</w:t>
      </w:r>
      <w:r w:rsidR="0013663A">
        <w:rPr>
          <w:rFonts w:ascii="標楷體" w:hAnsi="標楷體" w:hint="eastAsia"/>
          <w:sz w:val="28"/>
          <w:szCs w:val="28"/>
        </w:rPr>
        <w:t>與</w:t>
      </w:r>
      <w:r>
        <w:rPr>
          <w:rFonts w:ascii="標楷體" w:hAnsi="標楷體" w:hint="eastAsia"/>
          <w:sz w:val="28"/>
          <w:szCs w:val="28"/>
        </w:rPr>
        <w:t>機構，</w:t>
      </w:r>
      <w:r w:rsidR="00BA1430" w:rsidRPr="009F7195">
        <w:rPr>
          <w:rFonts w:ascii="標楷體" w:hAnsi="標楷體"/>
          <w:sz w:val="28"/>
          <w:szCs w:val="28"/>
        </w:rPr>
        <w:t>務必如實登錄指標資料</w:t>
      </w:r>
      <w:r w:rsidR="00D347DD" w:rsidRPr="009F7195">
        <w:rPr>
          <w:rFonts w:ascii="標楷體" w:hAnsi="標楷體" w:hint="eastAsia"/>
          <w:sz w:val="28"/>
          <w:szCs w:val="28"/>
        </w:rPr>
        <w:t>，並</w:t>
      </w:r>
      <w:r w:rsidR="00BA1430" w:rsidRPr="009F7195">
        <w:rPr>
          <w:rFonts w:ascii="標楷體" w:hAnsi="標楷體"/>
          <w:sz w:val="28"/>
          <w:szCs w:val="28"/>
        </w:rPr>
        <w:t>依本計畫期程及契約書內容，完成計畫工作項目。</w:t>
      </w:r>
    </w:p>
    <w:p w14:paraId="04FFAC1E" w14:textId="27EA2FFD" w:rsidR="00BA1430" w:rsidRPr="009F7195" w:rsidRDefault="00DB6048">
      <w:pPr>
        <w:pStyle w:val="aff0"/>
        <w:numPr>
          <w:ilvl w:val="0"/>
          <w:numId w:val="76"/>
        </w:numPr>
        <w:spacing w:line="500" w:lineRule="exact"/>
        <w:ind w:left="567" w:hanging="567"/>
        <w:rPr>
          <w:rFonts w:ascii="標楷體" w:hAnsi="標楷體"/>
          <w:sz w:val="28"/>
          <w:szCs w:val="28"/>
        </w:rPr>
      </w:pPr>
      <w:r w:rsidRPr="00DB6048">
        <w:rPr>
          <w:rFonts w:ascii="標楷體" w:hAnsi="標楷體"/>
          <w:sz w:val="28"/>
          <w:szCs w:val="28"/>
        </w:rPr>
        <w:t>各團隊之參</w:t>
      </w:r>
      <w:r w:rsidR="0013663A">
        <w:rPr>
          <w:rFonts w:ascii="標楷體" w:hAnsi="標楷體" w:hint="eastAsia"/>
          <w:sz w:val="28"/>
          <w:szCs w:val="28"/>
        </w:rPr>
        <w:t>與</w:t>
      </w:r>
      <w:r w:rsidRPr="00DB6048">
        <w:rPr>
          <w:rFonts w:ascii="標楷體" w:hAnsi="標楷體"/>
          <w:sz w:val="28"/>
          <w:szCs w:val="28"/>
        </w:rPr>
        <w:t>機構</w:t>
      </w:r>
      <w:r>
        <w:rPr>
          <w:rFonts w:ascii="標楷體" w:hAnsi="標楷體" w:hint="eastAsia"/>
          <w:sz w:val="28"/>
          <w:szCs w:val="28"/>
        </w:rPr>
        <w:t>，</w:t>
      </w:r>
      <w:r w:rsidR="00BA1430" w:rsidRPr="009F7195">
        <w:rPr>
          <w:rFonts w:ascii="標楷體" w:hAnsi="標楷體"/>
          <w:sz w:val="28"/>
          <w:szCs w:val="28"/>
        </w:rPr>
        <w:t>應依政府採購法相關規定辦理採購業務。</w:t>
      </w:r>
    </w:p>
    <w:p w14:paraId="5F7A9C2A" w14:textId="0DA9E5B8" w:rsidR="00BA1430" w:rsidRPr="009F7195" w:rsidRDefault="00BA1430">
      <w:pPr>
        <w:pStyle w:val="aff0"/>
        <w:numPr>
          <w:ilvl w:val="0"/>
          <w:numId w:val="76"/>
        </w:numPr>
        <w:spacing w:line="500" w:lineRule="exact"/>
        <w:ind w:left="567" w:hanging="567"/>
        <w:rPr>
          <w:rFonts w:ascii="標楷體" w:hAnsi="標楷體"/>
          <w:sz w:val="28"/>
          <w:szCs w:val="28"/>
        </w:rPr>
      </w:pPr>
      <w:r w:rsidRPr="009F7195">
        <w:rPr>
          <w:rFonts w:ascii="標楷體" w:hAnsi="標楷體"/>
          <w:sz w:val="28"/>
          <w:szCs w:val="28"/>
        </w:rPr>
        <w:t>如發現本計畫</w:t>
      </w:r>
      <w:r w:rsidR="00DB6048" w:rsidRPr="00DB6048">
        <w:rPr>
          <w:rFonts w:ascii="標楷體" w:hAnsi="標楷體"/>
          <w:sz w:val="28"/>
          <w:szCs w:val="28"/>
        </w:rPr>
        <w:t>各團隊之參</w:t>
      </w:r>
      <w:r w:rsidR="0013663A">
        <w:rPr>
          <w:rFonts w:ascii="標楷體" w:hAnsi="標楷體" w:hint="eastAsia"/>
          <w:sz w:val="28"/>
          <w:szCs w:val="28"/>
        </w:rPr>
        <w:t>與</w:t>
      </w:r>
      <w:r w:rsidR="00DB6048" w:rsidRPr="00DB6048">
        <w:rPr>
          <w:rFonts w:ascii="標楷體" w:hAnsi="標楷體"/>
          <w:sz w:val="28"/>
          <w:szCs w:val="28"/>
        </w:rPr>
        <w:t>機構</w:t>
      </w:r>
      <w:r w:rsidRPr="009F7195">
        <w:rPr>
          <w:rFonts w:ascii="標楷體" w:hAnsi="標楷體"/>
          <w:sz w:val="28"/>
          <w:szCs w:val="28"/>
        </w:rPr>
        <w:t>有重大違失，或重複申請其他政府機關同性質計畫或方案之補助或獎勵時，得終止契約及停止獎勵，並追回已撥付費用</w:t>
      </w:r>
      <w:r w:rsidR="00DB6048">
        <w:rPr>
          <w:rFonts w:ascii="標楷體" w:hAnsi="標楷體" w:hint="eastAsia"/>
          <w:spacing w:val="-2"/>
        </w:rPr>
        <w:t>。</w:t>
      </w:r>
      <w:r w:rsidR="007B2516" w:rsidRPr="009F7195">
        <w:rPr>
          <w:rFonts w:ascii="標楷體" w:hAnsi="標楷體"/>
          <w:sz w:val="28"/>
          <w:szCs w:val="28"/>
        </w:rPr>
        <w:t>主責醫院</w:t>
      </w:r>
      <w:r w:rsidR="00DB6048">
        <w:rPr>
          <w:rFonts w:ascii="標楷體" w:hAnsi="標楷體" w:hint="eastAsia"/>
          <w:sz w:val="28"/>
          <w:szCs w:val="28"/>
        </w:rPr>
        <w:t>應</w:t>
      </w:r>
      <w:r w:rsidR="007B2516" w:rsidRPr="009F7195">
        <w:rPr>
          <w:rFonts w:ascii="標楷體" w:hAnsi="標楷體"/>
          <w:sz w:val="28"/>
          <w:szCs w:val="28"/>
        </w:rPr>
        <w:t>負責處理</w:t>
      </w:r>
      <w:r w:rsidR="00DB6048">
        <w:rPr>
          <w:rFonts w:ascii="標楷體" w:hAnsi="標楷體" w:hint="eastAsia"/>
          <w:sz w:val="28"/>
          <w:szCs w:val="28"/>
        </w:rPr>
        <w:t>前開情形</w:t>
      </w:r>
      <w:r w:rsidR="007B2516" w:rsidRPr="009F7195">
        <w:rPr>
          <w:rFonts w:ascii="標楷體" w:hAnsi="標楷體"/>
          <w:sz w:val="28"/>
          <w:szCs w:val="28"/>
        </w:rPr>
        <w:t>，且承擔一切責任</w:t>
      </w:r>
      <w:r w:rsidRPr="009F7195">
        <w:rPr>
          <w:rFonts w:ascii="標楷體" w:hAnsi="標楷體"/>
          <w:sz w:val="28"/>
          <w:szCs w:val="28"/>
        </w:rPr>
        <w:t>。</w:t>
      </w:r>
    </w:p>
    <w:p w14:paraId="0DA1F65E" w14:textId="1CD0C6E4" w:rsidR="007B2516" w:rsidRPr="009F7195" w:rsidRDefault="00DB6048">
      <w:pPr>
        <w:pStyle w:val="aff0"/>
        <w:numPr>
          <w:ilvl w:val="0"/>
          <w:numId w:val="76"/>
        </w:numPr>
        <w:spacing w:line="500" w:lineRule="exact"/>
        <w:ind w:left="567" w:hanging="567"/>
        <w:rPr>
          <w:rFonts w:ascii="標楷體" w:hAnsi="標楷體"/>
          <w:sz w:val="28"/>
          <w:szCs w:val="28"/>
        </w:rPr>
      </w:pPr>
      <w:r>
        <w:rPr>
          <w:rFonts w:ascii="標楷體" w:hAnsi="標楷體" w:hint="eastAsia"/>
          <w:spacing w:val="-2"/>
          <w:sz w:val="28"/>
          <w:szCs w:val="28"/>
        </w:rPr>
        <w:t>本計畫</w:t>
      </w:r>
      <w:r w:rsidR="007B2516" w:rsidRPr="009F7195">
        <w:rPr>
          <w:rFonts w:ascii="標楷體" w:hAnsi="標楷體"/>
          <w:spacing w:val="-2"/>
          <w:sz w:val="28"/>
          <w:szCs w:val="28"/>
        </w:rPr>
        <w:t>製作之各項作品、教材、報告及設計附件等著作，其著作財產</w:t>
      </w:r>
      <w:r w:rsidR="007B2516" w:rsidRPr="009F7195">
        <w:rPr>
          <w:rFonts w:ascii="標楷體" w:hAnsi="標楷體"/>
          <w:spacing w:val="-2"/>
          <w:sz w:val="28"/>
          <w:szCs w:val="28"/>
        </w:rPr>
        <w:lastRenderedPageBreak/>
        <w:t>權歸屬於本</w:t>
      </w:r>
      <w:r w:rsidR="007B2516" w:rsidRPr="009F7195">
        <w:rPr>
          <w:rFonts w:ascii="標楷體" w:hAnsi="標楷體"/>
          <w:spacing w:val="-6"/>
          <w:sz w:val="28"/>
          <w:szCs w:val="28"/>
        </w:rPr>
        <w:t>部</w:t>
      </w:r>
      <w:r w:rsidR="007B2516" w:rsidRPr="009F7195">
        <w:rPr>
          <w:rFonts w:ascii="標楷體" w:hAnsi="標楷體" w:hint="eastAsia"/>
          <w:spacing w:val="-6"/>
          <w:sz w:val="28"/>
          <w:szCs w:val="28"/>
        </w:rPr>
        <w:t>。</w:t>
      </w:r>
    </w:p>
    <w:p w14:paraId="7DC5E9F8" w14:textId="4C78C4B6" w:rsidR="00BA1430" w:rsidRPr="00DB6048" w:rsidRDefault="00BA1430">
      <w:pPr>
        <w:pStyle w:val="aff0"/>
        <w:numPr>
          <w:ilvl w:val="0"/>
          <w:numId w:val="76"/>
        </w:numPr>
        <w:spacing w:line="500" w:lineRule="exact"/>
        <w:ind w:left="567" w:hanging="567"/>
        <w:jc w:val="both"/>
        <w:rPr>
          <w:rFonts w:ascii="標楷體" w:hAnsi="標楷體"/>
          <w:sz w:val="28"/>
          <w:szCs w:val="28"/>
        </w:rPr>
      </w:pPr>
      <w:r w:rsidRPr="00DB6048">
        <w:rPr>
          <w:sz w:val="28"/>
          <w:szCs w:val="28"/>
        </w:rPr>
        <w:t>申請機關</w:t>
      </w:r>
      <w:r w:rsidR="00DB6048" w:rsidRPr="00DB6048">
        <w:rPr>
          <w:sz w:val="28"/>
          <w:szCs w:val="28"/>
        </w:rPr>
        <w:t>（</w:t>
      </w:r>
      <w:r w:rsidRPr="00DB6048">
        <w:rPr>
          <w:sz w:val="28"/>
          <w:szCs w:val="28"/>
        </w:rPr>
        <w:t>構</w:t>
      </w:r>
      <w:r w:rsidR="00DB6048" w:rsidRPr="00DB6048">
        <w:rPr>
          <w:sz w:val="28"/>
          <w:szCs w:val="28"/>
        </w:rPr>
        <w:t>）</w:t>
      </w:r>
      <w:r w:rsidRPr="00DB6048">
        <w:rPr>
          <w:sz w:val="28"/>
          <w:szCs w:val="28"/>
        </w:rPr>
        <w:t>應自行檢視是否為公職人員利益衝突迴避法規範對象，並請填寫及檢附「衛生福利部補助案件公職人員利益衝突自主檢核表」</w:t>
      </w:r>
      <w:r w:rsidR="00DB6048">
        <w:rPr>
          <w:rFonts w:hint="eastAsia"/>
          <w:sz w:val="28"/>
          <w:szCs w:val="28"/>
        </w:rPr>
        <w:t>（</w:t>
      </w:r>
      <w:hyperlink w:anchor="_附件18：公職人員利益衝突迴避自主檢核表" w:history="1">
        <w:r w:rsidR="00E05484" w:rsidRPr="00DB6048">
          <w:rPr>
            <w:rStyle w:val="af"/>
            <w:sz w:val="28"/>
            <w:szCs w:val="28"/>
          </w:rPr>
          <w:t>附件</w:t>
        </w:r>
        <w:r w:rsidR="00E05484" w:rsidRPr="00DB6048">
          <w:rPr>
            <w:rStyle w:val="af"/>
            <w:sz w:val="28"/>
            <w:szCs w:val="28"/>
          </w:rPr>
          <w:t>18</w:t>
        </w:r>
      </w:hyperlink>
      <w:r w:rsidR="00DB6048">
        <w:rPr>
          <w:rFonts w:hint="eastAsia"/>
          <w:sz w:val="28"/>
          <w:szCs w:val="28"/>
        </w:rPr>
        <w:t>），</w:t>
      </w:r>
      <w:r w:rsidRPr="00DB6048">
        <w:rPr>
          <w:sz w:val="28"/>
          <w:szCs w:val="28"/>
        </w:rPr>
        <w:t>補助對象係屬公職人員利益衝突迴避法第</w:t>
      </w:r>
      <w:r w:rsidRPr="00DB6048">
        <w:rPr>
          <w:sz w:val="28"/>
          <w:szCs w:val="28"/>
        </w:rPr>
        <w:t>2</w:t>
      </w:r>
      <w:r w:rsidRPr="00DB6048">
        <w:rPr>
          <w:sz w:val="28"/>
          <w:szCs w:val="28"/>
        </w:rPr>
        <w:t>條及第</w:t>
      </w:r>
      <w:r w:rsidRPr="00DB6048">
        <w:rPr>
          <w:sz w:val="28"/>
          <w:szCs w:val="28"/>
        </w:rPr>
        <w:t>3</w:t>
      </w:r>
      <w:r w:rsidRPr="00DB6048">
        <w:rPr>
          <w:sz w:val="28"/>
          <w:szCs w:val="28"/>
        </w:rPr>
        <w:t>條所稱公職人員或其關係人者，請填「公職人員利益衝突迴避法第</w:t>
      </w:r>
      <w:r w:rsidRPr="00DB6048">
        <w:rPr>
          <w:sz w:val="28"/>
          <w:szCs w:val="28"/>
        </w:rPr>
        <w:t>14</w:t>
      </w:r>
      <w:r w:rsidRPr="00DB6048">
        <w:rPr>
          <w:sz w:val="28"/>
          <w:szCs w:val="28"/>
        </w:rPr>
        <w:t>條第</w:t>
      </w:r>
      <w:r w:rsidRPr="00DB6048">
        <w:rPr>
          <w:sz w:val="28"/>
          <w:szCs w:val="28"/>
        </w:rPr>
        <w:t>2</w:t>
      </w:r>
      <w:r w:rsidRPr="00DB6048">
        <w:rPr>
          <w:sz w:val="28"/>
          <w:szCs w:val="28"/>
        </w:rPr>
        <w:t>項公職人員及關係人身分關係揭露表」（</w:t>
      </w:r>
      <w:r w:rsidR="008D4F8D" w:rsidRPr="00DB6048">
        <w:fldChar w:fldCharType="begin"/>
      </w:r>
      <w:r w:rsidR="00E05484" w:rsidRPr="00DB6048">
        <w:instrText>HYPERLINK  \l "_</w:instrText>
      </w:r>
      <w:r w:rsidR="00E05484" w:rsidRPr="00DB6048">
        <w:instrText>附件</w:instrText>
      </w:r>
      <w:r w:rsidR="00E05484" w:rsidRPr="00DB6048">
        <w:instrText>19</w:instrText>
      </w:r>
      <w:r w:rsidR="00E05484" w:rsidRPr="00DB6048">
        <w:instrText>：公職人員利益迴避書</w:instrText>
      </w:r>
      <w:r w:rsidR="00E05484" w:rsidRPr="00DB6048">
        <w:instrText>"</w:instrText>
      </w:r>
      <w:r w:rsidR="008D4F8D" w:rsidRPr="00DB6048">
        <w:fldChar w:fldCharType="separate"/>
      </w:r>
      <w:r w:rsidR="00E05484" w:rsidRPr="00DB6048">
        <w:rPr>
          <w:rStyle w:val="af"/>
          <w:sz w:val="28"/>
          <w:szCs w:val="28"/>
        </w:rPr>
        <w:t>附件</w:t>
      </w:r>
      <w:r w:rsidR="00E05484" w:rsidRPr="00DB6048">
        <w:rPr>
          <w:rStyle w:val="af"/>
          <w:sz w:val="28"/>
          <w:szCs w:val="28"/>
        </w:rPr>
        <w:t>19</w:t>
      </w:r>
      <w:r w:rsidR="008D4F8D" w:rsidRPr="00DB6048">
        <w:fldChar w:fldCharType="end"/>
      </w:r>
      <w:r w:rsidRPr="00DB6048">
        <w:rPr>
          <w:sz w:val="28"/>
          <w:szCs w:val="28"/>
        </w:rPr>
        <w:t>）；未揭露者依公職人員利益衝突迴避法第</w:t>
      </w:r>
      <w:r w:rsidRPr="00DB6048">
        <w:rPr>
          <w:sz w:val="28"/>
          <w:szCs w:val="28"/>
        </w:rPr>
        <w:t>18</w:t>
      </w:r>
      <w:r w:rsidRPr="00DB6048">
        <w:rPr>
          <w:sz w:val="28"/>
          <w:szCs w:val="28"/>
        </w:rPr>
        <w:t>條第</w:t>
      </w:r>
      <w:r w:rsidRPr="00DB6048">
        <w:rPr>
          <w:sz w:val="28"/>
          <w:szCs w:val="28"/>
        </w:rPr>
        <w:t>3</w:t>
      </w:r>
      <w:r w:rsidRPr="00DB6048">
        <w:rPr>
          <w:sz w:val="28"/>
          <w:szCs w:val="28"/>
        </w:rPr>
        <w:t>項處罰</w:t>
      </w:r>
      <w:r w:rsidRPr="00DB6048">
        <w:rPr>
          <w:rFonts w:ascii="標楷體" w:hAnsi="標楷體"/>
          <w:sz w:val="28"/>
          <w:szCs w:val="28"/>
        </w:rPr>
        <w:t>。</w:t>
      </w:r>
    </w:p>
    <w:p w14:paraId="2AE05BFA" w14:textId="3D71389D" w:rsidR="00C63FA5" w:rsidRPr="009F7195" w:rsidRDefault="00C63FA5">
      <w:pPr>
        <w:pStyle w:val="aff0"/>
        <w:numPr>
          <w:ilvl w:val="0"/>
          <w:numId w:val="76"/>
        </w:numPr>
        <w:spacing w:line="500" w:lineRule="exact"/>
        <w:ind w:left="567" w:hanging="567"/>
        <w:jc w:val="both"/>
        <w:rPr>
          <w:rFonts w:ascii="標楷體" w:hAnsi="標楷體"/>
          <w:sz w:val="28"/>
          <w:szCs w:val="28"/>
        </w:rPr>
      </w:pPr>
      <w:r w:rsidRPr="009F7195">
        <w:rPr>
          <w:rFonts w:ascii="標楷體" w:hAnsi="標楷體"/>
          <w:sz w:val="28"/>
          <w:szCs w:val="28"/>
        </w:rPr>
        <w:t>本案辦理之會議、訓練及活動，如履約項目涉有提供餐飲服務者，應依本部「衛生福利部減少使用免洗餐具及包裝飲用水執行計畫」辦理：</w:t>
      </w:r>
    </w:p>
    <w:p w14:paraId="112F1DDF" w14:textId="5799A085" w:rsidR="005512F2" w:rsidRPr="009F7195" w:rsidRDefault="00C63FA5">
      <w:pPr>
        <w:pStyle w:val="aff0"/>
        <w:numPr>
          <w:ilvl w:val="0"/>
          <w:numId w:val="78"/>
        </w:numPr>
        <w:spacing w:line="500" w:lineRule="exact"/>
        <w:ind w:left="851" w:hanging="567"/>
        <w:jc w:val="both"/>
        <w:rPr>
          <w:rFonts w:ascii="標楷體" w:hAnsi="標楷體"/>
          <w:sz w:val="28"/>
          <w:szCs w:val="28"/>
        </w:rPr>
      </w:pPr>
      <w:r w:rsidRPr="009F7195">
        <w:rPr>
          <w:rFonts w:ascii="標楷體" w:hAnsi="標楷體" w:hint="eastAsia"/>
          <w:sz w:val="28"/>
          <w:szCs w:val="28"/>
        </w:rPr>
        <w:t>內用：優先選擇以循環容器盛裝餐點之餐飲業者，提供餐飲服務；採外燴方式供應者，請與會者自備餐具及餐盒，或由廠商提供循環容器使用。</w:t>
      </w:r>
    </w:p>
    <w:p w14:paraId="6ED0C965" w14:textId="654B34A2" w:rsidR="00C63FA5" w:rsidRPr="009F7195" w:rsidRDefault="00C63FA5">
      <w:pPr>
        <w:pStyle w:val="aff0"/>
        <w:numPr>
          <w:ilvl w:val="0"/>
          <w:numId w:val="78"/>
        </w:numPr>
        <w:spacing w:line="500" w:lineRule="exact"/>
        <w:ind w:left="851" w:hanging="567"/>
        <w:jc w:val="both"/>
        <w:rPr>
          <w:rFonts w:ascii="標楷體" w:hAnsi="標楷體"/>
          <w:sz w:val="28"/>
          <w:szCs w:val="28"/>
        </w:rPr>
      </w:pPr>
      <w:r w:rsidRPr="009F7195">
        <w:rPr>
          <w:rFonts w:ascii="標楷體" w:hAnsi="標楷體"/>
          <w:sz w:val="28"/>
          <w:szCs w:val="28"/>
        </w:rPr>
        <w:t>外帶：通知與會者不提供紙盒等一次性容器之便當；另可提供便當以外餐點(如點心)，且以非塑膠材質包裝。</w:t>
      </w:r>
    </w:p>
    <w:p w14:paraId="600F7AB5" w14:textId="3AB5A60F" w:rsidR="00B87B5F" w:rsidRPr="009F7195" w:rsidRDefault="00B87B5F">
      <w:pPr>
        <w:pStyle w:val="aff0"/>
        <w:numPr>
          <w:ilvl w:val="0"/>
          <w:numId w:val="76"/>
        </w:numPr>
        <w:spacing w:line="500" w:lineRule="exact"/>
        <w:ind w:left="567" w:hanging="567"/>
        <w:jc w:val="both"/>
        <w:rPr>
          <w:rFonts w:ascii="標楷體" w:hAnsi="標楷體"/>
          <w:sz w:val="28"/>
          <w:szCs w:val="28"/>
        </w:rPr>
      </w:pPr>
      <w:r w:rsidRPr="009F7195">
        <w:rPr>
          <w:rFonts w:ascii="標楷體" w:hAnsi="標楷體"/>
          <w:sz w:val="28"/>
          <w:szCs w:val="28"/>
        </w:rPr>
        <w:t>保密規定</w:t>
      </w:r>
    </w:p>
    <w:p w14:paraId="1F2EAAC3" w14:textId="32C579D1" w:rsidR="001D3E16" w:rsidRPr="009F7195" w:rsidRDefault="001D3E16">
      <w:pPr>
        <w:pStyle w:val="aff0"/>
        <w:numPr>
          <w:ilvl w:val="0"/>
          <w:numId w:val="80"/>
        </w:numPr>
        <w:spacing w:line="500" w:lineRule="exact"/>
        <w:ind w:left="851" w:hanging="567"/>
        <w:jc w:val="both"/>
        <w:rPr>
          <w:rFonts w:ascii="標楷體" w:hAnsi="標楷體"/>
          <w:sz w:val="28"/>
          <w:szCs w:val="28"/>
        </w:rPr>
      </w:pPr>
      <w:r w:rsidRPr="009F7195">
        <w:rPr>
          <w:rFonts w:ascii="標楷體" w:hAnsi="標楷體" w:hint="eastAsia"/>
          <w:sz w:val="28"/>
          <w:szCs w:val="28"/>
        </w:rPr>
        <w:t>對業務上接觸之資料，應遵守保密義務，視同機密文件採必要之保密措施，並簽具保密切結書交付本部。</w:t>
      </w:r>
    </w:p>
    <w:p w14:paraId="5C59B7C1" w14:textId="5CDF1201" w:rsidR="001D3E16" w:rsidRPr="009F7195" w:rsidRDefault="001D3E16">
      <w:pPr>
        <w:pStyle w:val="aff0"/>
        <w:numPr>
          <w:ilvl w:val="0"/>
          <w:numId w:val="80"/>
        </w:numPr>
        <w:spacing w:line="500" w:lineRule="exact"/>
        <w:ind w:left="851" w:hanging="567"/>
        <w:jc w:val="both"/>
        <w:rPr>
          <w:rFonts w:ascii="標楷體" w:hAnsi="標楷體"/>
          <w:sz w:val="28"/>
          <w:szCs w:val="28"/>
        </w:rPr>
      </w:pPr>
      <w:r w:rsidRPr="009F7195">
        <w:rPr>
          <w:rFonts w:ascii="標楷體" w:hAnsi="標楷體" w:hint="eastAsia"/>
          <w:sz w:val="28"/>
          <w:szCs w:val="28"/>
        </w:rPr>
        <w:t>遵守並簽署本計畫之資訊安全保密切結書之保密規定並負起資料安全保密責任，不得擅自以任何形式或未經同意取用本部資料。</w:t>
      </w:r>
    </w:p>
    <w:p w14:paraId="45447F68" w14:textId="77777777" w:rsidR="00DB6048" w:rsidRDefault="001D3E16">
      <w:pPr>
        <w:pStyle w:val="aff0"/>
        <w:numPr>
          <w:ilvl w:val="0"/>
          <w:numId w:val="80"/>
        </w:numPr>
        <w:spacing w:line="500" w:lineRule="exact"/>
        <w:ind w:left="851" w:hanging="567"/>
        <w:jc w:val="both"/>
        <w:rPr>
          <w:rFonts w:ascii="標楷體" w:hAnsi="標楷體"/>
          <w:sz w:val="28"/>
          <w:szCs w:val="28"/>
        </w:rPr>
      </w:pPr>
      <w:r w:rsidRPr="009F7195">
        <w:rPr>
          <w:rFonts w:ascii="標楷體" w:hAnsi="標楷體" w:hint="eastAsia"/>
          <w:sz w:val="28"/>
          <w:szCs w:val="28"/>
        </w:rPr>
        <w:tab/>
        <w:t>作業時如發生錯誤或資料漏失，經確認屬參與計畫機構責任者，應由參與計畫機構負責更正，另損及他人權利義務時，參與計畫機構亦須負責，本部並得追究相關責任。</w:t>
      </w:r>
    </w:p>
    <w:p w14:paraId="14D0C458" w14:textId="77777777" w:rsidR="00DB6048" w:rsidRDefault="001D3E16">
      <w:pPr>
        <w:pStyle w:val="aff0"/>
        <w:numPr>
          <w:ilvl w:val="0"/>
          <w:numId w:val="80"/>
        </w:numPr>
        <w:spacing w:line="500" w:lineRule="exact"/>
        <w:ind w:left="851" w:hanging="567"/>
        <w:jc w:val="both"/>
        <w:rPr>
          <w:rFonts w:ascii="標楷體" w:hAnsi="標楷體"/>
          <w:sz w:val="28"/>
          <w:szCs w:val="28"/>
        </w:rPr>
      </w:pPr>
      <w:r w:rsidRPr="00DB6048">
        <w:rPr>
          <w:rFonts w:ascii="標楷體" w:hAnsi="標楷體" w:hint="eastAsia"/>
          <w:sz w:val="28"/>
          <w:szCs w:val="28"/>
        </w:rPr>
        <w:t>參與計畫機構僅得為辦理本合約所載委外業務之相關目的，蒐集、處理、利用或傳輸個人資料，並符合個人資料保護法、本部所訂定個資保護相關規範及其他相關法規命令。</w:t>
      </w:r>
    </w:p>
    <w:p w14:paraId="15F783A1" w14:textId="77777777" w:rsidR="00DB6048" w:rsidRDefault="001D3E16">
      <w:pPr>
        <w:pStyle w:val="aff0"/>
        <w:numPr>
          <w:ilvl w:val="0"/>
          <w:numId w:val="80"/>
        </w:numPr>
        <w:spacing w:line="500" w:lineRule="exact"/>
        <w:ind w:left="851" w:hanging="567"/>
        <w:jc w:val="both"/>
        <w:rPr>
          <w:rFonts w:ascii="標楷體" w:hAnsi="標楷體"/>
          <w:sz w:val="28"/>
          <w:szCs w:val="28"/>
        </w:rPr>
      </w:pPr>
      <w:r w:rsidRPr="00DB6048">
        <w:rPr>
          <w:rFonts w:ascii="標楷體" w:hAnsi="標楷體" w:hint="eastAsia"/>
          <w:sz w:val="28"/>
          <w:szCs w:val="28"/>
        </w:rPr>
        <w:t>參與計畫機構於本部所進行之個資保護相關作業活動，應依本部執行個資衝擊與風險分析結果所對應之個資管理流程及個資保護控制措施辦理之。參與計畫機構若有違反，致本部個人資料遭不法蒐集、</w:t>
      </w:r>
      <w:r w:rsidRPr="00DB6048">
        <w:rPr>
          <w:rFonts w:ascii="標楷體" w:hAnsi="標楷體" w:hint="eastAsia"/>
          <w:sz w:val="28"/>
          <w:szCs w:val="28"/>
        </w:rPr>
        <w:lastRenderedPageBreak/>
        <w:t>處理、利用或其他侵害者，參與計畫機構應負損害賠償責任。</w:t>
      </w:r>
    </w:p>
    <w:p w14:paraId="26DCA4AE" w14:textId="77777777" w:rsidR="00DB6048" w:rsidRDefault="001D3E16">
      <w:pPr>
        <w:pStyle w:val="aff0"/>
        <w:numPr>
          <w:ilvl w:val="0"/>
          <w:numId w:val="80"/>
        </w:numPr>
        <w:spacing w:line="500" w:lineRule="exact"/>
        <w:ind w:left="851" w:hanging="567"/>
        <w:jc w:val="both"/>
        <w:rPr>
          <w:rFonts w:ascii="標楷體" w:hAnsi="標楷體"/>
          <w:sz w:val="28"/>
          <w:szCs w:val="28"/>
        </w:rPr>
      </w:pPr>
      <w:r w:rsidRPr="00DB6048">
        <w:rPr>
          <w:rFonts w:ascii="標楷體" w:hAnsi="標楷體" w:hint="eastAsia"/>
          <w:sz w:val="28"/>
          <w:szCs w:val="28"/>
        </w:rPr>
        <w:t>參與計畫機構員工於專案執行期間因進行調查、蒐集依合約所產生或所接觸之個人資料，非經本部同意或授權，不得以任何形式洩漏，或進行非法之蒐集、處理、利用或交付第三者。對所獲得或知悉之個人資料，參與計畫機構須負保護及保密之責任。</w:t>
      </w:r>
    </w:p>
    <w:p w14:paraId="5A13CFC1" w14:textId="77777777" w:rsidR="00DB6048" w:rsidRDefault="001D3E16">
      <w:pPr>
        <w:pStyle w:val="aff0"/>
        <w:numPr>
          <w:ilvl w:val="0"/>
          <w:numId w:val="80"/>
        </w:numPr>
        <w:spacing w:line="500" w:lineRule="exact"/>
        <w:ind w:left="851" w:hanging="567"/>
        <w:jc w:val="both"/>
        <w:rPr>
          <w:rFonts w:ascii="標楷體" w:hAnsi="標楷體"/>
          <w:sz w:val="28"/>
          <w:szCs w:val="28"/>
        </w:rPr>
      </w:pPr>
      <w:r w:rsidRPr="00DB6048">
        <w:rPr>
          <w:rFonts w:ascii="標楷體" w:hAnsi="標楷體" w:hint="eastAsia"/>
          <w:sz w:val="28"/>
          <w:szCs w:val="28"/>
        </w:rPr>
        <w:t>個人資料保密期限，不受專案工作完成（結案）及參與計畫機構不同工作地點及時間之限制，參與計畫機構所持有或所獲知之個人資料，未經本部書面同意或授權，不得洩漏或轉讓於第三者。</w:t>
      </w:r>
    </w:p>
    <w:p w14:paraId="5F103BE6" w14:textId="77777777" w:rsidR="00DB6048" w:rsidRDefault="001D3E16">
      <w:pPr>
        <w:pStyle w:val="aff0"/>
        <w:numPr>
          <w:ilvl w:val="0"/>
          <w:numId w:val="80"/>
        </w:numPr>
        <w:spacing w:line="500" w:lineRule="exact"/>
        <w:ind w:left="851" w:hanging="567"/>
        <w:jc w:val="both"/>
        <w:rPr>
          <w:rFonts w:ascii="標楷體" w:hAnsi="標楷體"/>
          <w:sz w:val="28"/>
          <w:szCs w:val="28"/>
        </w:rPr>
      </w:pPr>
      <w:r w:rsidRPr="00DB6048">
        <w:rPr>
          <w:rFonts w:ascii="標楷體" w:hAnsi="標楷體" w:hint="eastAsia"/>
          <w:sz w:val="28"/>
          <w:szCs w:val="28"/>
        </w:rPr>
        <w:t>機關得要求參與計畫機構提報個人資料保護措施，並要求檢視參與計畫機構落實情形。</w:t>
      </w:r>
    </w:p>
    <w:p w14:paraId="373ABCEF" w14:textId="68A6B8E6" w:rsidR="001D3E16" w:rsidRPr="00DB6048" w:rsidRDefault="001D3E16">
      <w:pPr>
        <w:pStyle w:val="aff0"/>
        <w:numPr>
          <w:ilvl w:val="0"/>
          <w:numId w:val="80"/>
        </w:numPr>
        <w:spacing w:line="500" w:lineRule="exact"/>
        <w:ind w:left="851" w:hanging="567"/>
        <w:jc w:val="both"/>
        <w:rPr>
          <w:rFonts w:ascii="標楷體" w:hAnsi="標楷體"/>
          <w:sz w:val="28"/>
          <w:szCs w:val="28"/>
        </w:rPr>
      </w:pPr>
      <w:r w:rsidRPr="00DB6048">
        <w:rPr>
          <w:rFonts w:ascii="標楷體" w:hAnsi="標楷體" w:hint="eastAsia"/>
          <w:sz w:val="28"/>
          <w:szCs w:val="28"/>
        </w:rPr>
        <w:t>參與計畫機構於專案結束時，應依本部之要求進行個人資料之完整銷毀或返還予本部，非經本部書面通知許可，參與計畫機構不得私自保留、處理或利用執行專案所獲取之個人資料。</w:t>
      </w:r>
    </w:p>
    <w:p w14:paraId="6EDDD5D5" w14:textId="77777777" w:rsidR="00DB6048" w:rsidRDefault="001D3E16">
      <w:pPr>
        <w:pStyle w:val="aff0"/>
        <w:numPr>
          <w:ilvl w:val="0"/>
          <w:numId w:val="80"/>
        </w:numPr>
        <w:spacing w:line="500" w:lineRule="exact"/>
        <w:ind w:hanging="578"/>
        <w:jc w:val="both"/>
        <w:rPr>
          <w:rFonts w:ascii="標楷體" w:hAnsi="標楷體"/>
          <w:sz w:val="28"/>
          <w:szCs w:val="28"/>
        </w:rPr>
      </w:pPr>
      <w:r w:rsidRPr="009F7195">
        <w:rPr>
          <w:rFonts w:ascii="標楷體" w:hAnsi="標楷體"/>
          <w:sz w:val="28"/>
          <w:szCs w:val="28"/>
        </w:rPr>
        <w:tab/>
      </w:r>
      <w:r w:rsidRPr="009F7195">
        <w:rPr>
          <w:rFonts w:ascii="標楷體" w:hAnsi="標楷體" w:hint="eastAsia"/>
          <w:sz w:val="28"/>
          <w:szCs w:val="28"/>
        </w:rPr>
        <w:t>參與計畫機構違反本合約之規定，致個人資料外洩，造成機關或第三者之損害或賠償，參與計畫機構同意無條件負擔全部責任，包括因此所致本部或第三人涉訟，所須支付之一切費用及賠償。於第三人對機關提出請求、訴訟，經本部以書面通知參與計畫機構提供相關資料，參與計畫機構應合作提供。</w:t>
      </w:r>
    </w:p>
    <w:p w14:paraId="458A227E" w14:textId="77777777" w:rsidR="00DB6048" w:rsidRDefault="001D3E16">
      <w:pPr>
        <w:pStyle w:val="aff0"/>
        <w:numPr>
          <w:ilvl w:val="0"/>
          <w:numId w:val="80"/>
        </w:numPr>
        <w:spacing w:line="500" w:lineRule="exact"/>
        <w:ind w:left="993" w:hanging="851"/>
        <w:jc w:val="both"/>
        <w:rPr>
          <w:rFonts w:ascii="標楷體" w:hAnsi="標楷體"/>
          <w:sz w:val="28"/>
          <w:szCs w:val="28"/>
        </w:rPr>
      </w:pPr>
      <w:r w:rsidRPr="00DB6048">
        <w:rPr>
          <w:rFonts w:ascii="標楷體" w:hAnsi="標楷體" w:hint="eastAsia"/>
          <w:sz w:val="28"/>
          <w:szCs w:val="28"/>
        </w:rPr>
        <w:t>本部保留對參與計畫機構實施個人資料管理檢查與稽核之權利，以確認參與計畫機構是否遵循個人資料保護法及落實本部相關個資管理規範；經檢查或稽核發現不符合本契約或個人資料保護相關規定者，參與計畫機構應於接獲機關通知期限內改善。</w:t>
      </w:r>
    </w:p>
    <w:p w14:paraId="49EBA8BF" w14:textId="77777777" w:rsidR="00DB6048" w:rsidRDefault="001D3E16">
      <w:pPr>
        <w:pStyle w:val="aff0"/>
        <w:numPr>
          <w:ilvl w:val="0"/>
          <w:numId w:val="80"/>
        </w:numPr>
        <w:spacing w:line="500" w:lineRule="exact"/>
        <w:ind w:left="993" w:hanging="851"/>
        <w:jc w:val="both"/>
        <w:rPr>
          <w:sz w:val="28"/>
          <w:szCs w:val="28"/>
        </w:rPr>
      </w:pPr>
      <w:r w:rsidRPr="00DB6048">
        <w:rPr>
          <w:rFonts w:ascii="標楷體" w:hAnsi="標楷體" w:hint="eastAsia"/>
          <w:sz w:val="28"/>
          <w:szCs w:val="28"/>
        </w:rPr>
        <w:t>本部履行個人資料保護法第八條告知義</w:t>
      </w:r>
      <w:r w:rsidRPr="00DB6048">
        <w:rPr>
          <w:sz w:val="28"/>
          <w:szCs w:val="28"/>
        </w:rPr>
        <w:t>務內容</w:t>
      </w:r>
      <w:r w:rsidR="00DB6048">
        <w:rPr>
          <w:rFonts w:hint="eastAsia"/>
          <w:sz w:val="28"/>
          <w:szCs w:val="28"/>
        </w:rPr>
        <w:t>（</w:t>
      </w:r>
      <w:r w:rsidRPr="00DB6048">
        <w:rPr>
          <w:sz w:val="28"/>
          <w:szCs w:val="28"/>
        </w:rPr>
        <w:t>如</w:t>
      </w:r>
      <w:r w:rsidRPr="00DB6048">
        <w:fldChar w:fldCharType="begin"/>
      </w:r>
      <w:r w:rsidR="00E05484" w:rsidRPr="00DB6048">
        <w:instrText>HYPERLINK  \l "_</w:instrText>
      </w:r>
      <w:r w:rsidR="00E05484" w:rsidRPr="00DB6048">
        <w:instrText>附件</w:instrText>
      </w:r>
      <w:r w:rsidR="00E05484" w:rsidRPr="00DB6048">
        <w:instrText>20</w:instrText>
      </w:r>
      <w:r w:rsidR="00E05484" w:rsidRPr="00DB6048">
        <w:instrText>：衛生福利部履行個人資料保護法第八條告知義務內容</w:instrText>
      </w:r>
      <w:r w:rsidR="00E05484" w:rsidRPr="00DB6048">
        <w:instrText>"</w:instrText>
      </w:r>
      <w:r w:rsidRPr="00DB6048">
        <w:fldChar w:fldCharType="separate"/>
      </w:r>
      <w:r w:rsidR="00E05484" w:rsidRPr="00DB6048">
        <w:rPr>
          <w:rStyle w:val="af"/>
          <w:sz w:val="28"/>
          <w:szCs w:val="18"/>
        </w:rPr>
        <w:t>附件</w:t>
      </w:r>
      <w:r w:rsidR="00E05484" w:rsidRPr="00DB6048">
        <w:rPr>
          <w:rStyle w:val="af"/>
          <w:sz w:val="28"/>
          <w:szCs w:val="18"/>
        </w:rPr>
        <w:t>20</w:t>
      </w:r>
      <w:r w:rsidRPr="00DB6048">
        <w:fldChar w:fldCharType="end"/>
      </w:r>
      <w:r w:rsidR="00DB6048">
        <w:rPr>
          <w:rFonts w:hint="eastAsia"/>
        </w:rPr>
        <w:t>）</w:t>
      </w:r>
      <w:r w:rsidRPr="00DB6048">
        <w:rPr>
          <w:sz w:val="28"/>
          <w:szCs w:val="28"/>
        </w:rPr>
        <w:t>。</w:t>
      </w:r>
    </w:p>
    <w:p w14:paraId="2CADD2D2" w14:textId="23852361" w:rsidR="00BA1430" w:rsidRPr="00DB6048" w:rsidRDefault="00BA1430">
      <w:pPr>
        <w:pStyle w:val="aff0"/>
        <w:numPr>
          <w:ilvl w:val="0"/>
          <w:numId w:val="80"/>
        </w:numPr>
        <w:spacing w:line="500" w:lineRule="exact"/>
        <w:ind w:left="993" w:hanging="851"/>
        <w:jc w:val="both"/>
        <w:rPr>
          <w:sz w:val="28"/>
          <w:szCs w:val="28"/>
        </w:rPr>
        <w:sectPr w:rsidR="00BA1430" w:rsidRPr="00DB6048" w:rsidSect="000E18D6">
          <w:headerReference w:type="default" r:id="rId9"/>
          <w:footerReference w:type="default" r:id="rId10"/>
          <w:headerReference w:type="first" r:id="rId11"/>
          <w:footerReference w:type="first" r:id="rId12"/>
          <w:pgSz w:w="11906" w:h="16838" w:code="9"/>
          <w:pgMar w:top="1361" w:right="1418" w:bottom="1134" w:left="1418" w:header="567" w:footer="567" w:gutter="0"/>
          <w:cols w:space="720"/>
          <w:formProt w:val="0"/>
          <w:docGrid w:linePitch="435"/>
        </w:sectPr>
      </w:pPr>
      <w:r w:rsidRPr="00DB6048">
        <w:rPr>
          <w:sz w:val="28"/>
          <w:szCs w:val="28"/>
        </w:rPr>
        <w:t>本計畫如有未盡事宜，得由本部視業務需要，另訂補充或修正規定。有關計畫申請之相關疑義，</w:t>
      </w:r>
      <w:r w:rsidR="00DB6048">
        <w:rPr>
          <w:rFonts w:hint="eastAsia"/>
          <w:sz w:val="28"/>
          <w:szCs w:val="28"/>
        </w:rPr>
        <w:t>請</w:t>
      </w:r>
      <w:r w:rsidRPr="00DB6048">
        <w:rPr>
          <w:sz w:val="28"/>
          <w:szCs w:val="28"/>
        </w:rPr>
        <w:t>電洽</w:t>
      </w:r>
      <w:r w:rsidR="00DB6048" w:rsidRPr="00DB6048">
        <w:rPr>
          <w:sz w:val="28"/>
          <w:szCs w:val="28"/>
        </w:rPr>
        <w:t>創新整合照護專案管理中心團隊，</w:t>
      </w:r>
      <w:r w:rsidR="00DB6048">
        <w:rPr>
          <w:rFonts w:hint="eastAsia"/>
          <w:sz w:val="28"/>
          <w:szCs w:val="28"/>
        </w:rPr>
        <w:t>電話：</w:t>
      </w:r>
      <w:r w:rsidRPr="00DB6048">
        <w:rPr>
          <w:sz w:val="28"/>
          <w:szCs w:val="28"/>
        </w:rPr>
        <w:t>02</w:t>
      </w:r>
      <w:r w:rsidR="00DB6048">
        <w:rPr>
          <w:rFonts w:hint="eastAsia"/>
          <w:sz w:val="28"/>
          <w:szCs w:val="28"/>
        </w:rPr>
        <w:t>-</w:t>
      </w:r>
      <w:r w:rsidRPr="00DB6048">
        <w:rPr>
          <w:sz w:val="28"/>
          <w:szCs w:val="28"/>
        </w:rPr>
        <w:t>89643000</w:t>
      </w:r>
      <w:r w:rsidR="00D20BC4">
        <w:rPr>
          <w:rFonts w:hint="eastAsia"/>
          <w:sz w:val="28"/>
          <w:szCs w:val="28"/>
        </w:rPr>
        <w:t>，</w:t>
      </w:r>
      <w:r w:rsidRPr="00DB6048">
        <w:rPr>
          <w:sz w:val="28"/>
          <w:szCs w:val="28"/>
        </w:rPr>
        <w:t>分機</w:t>
      </w:r>
      <w:r w:rsidRPr="00DB6048">
        <w:rPr>
          <w:sz w:val="28"/>
          <w:szCs w:val="28"/>
        </w:rPr>
        <w:t>336</w:t>
      </w:r>
      <w:r w:rsidR="0013663A">
        <w:rPr>
          <w:rFonts w:hint="eastAsia"/>
          <w:sz w:val="28"/>
          <w:szCs w:val="28"/>
        </w:rPr>
        <w:t>5-336</w:t>
      </w:r>
      <w:r w:rsidRPr="00DB6048">
        <w:rPr>
          <w:sz w:val="28"/>
          <w:szCs w:val="28"/>
        </w:rPr>
        <w:t>9</w:t>
      </w:r>
      <w:r w:rsidRPr="00DB6048">
        <w:rPr>
          <w:sz w:val="28"/>
          <w:szCs w:val="28"/>
        </w:rPr>
        <w:t>、</w:t>
      </w:r>
      <w:r w:rsidRPr="00DB6048">
        <w:rPr>
          <w:sz w:val="28"/>
          <w:szCs w:val="28"/>
        </w:rPr>
        <w:t>33</w:t>
      </w:r>
      <w:r w:rsidR="0013663A">
        <w:rPr>
          <w:rFonts w:hint="eastAsia"/>
          <w:sz w:val="28"/>
          <w:szCs w:val="28"/>
        </w:rPr>
        <w:t>72</w:t>
      </w:r>
      <w:r w:rsidR="00D20BC4">
        <w:rPr>
          <w:rFonts w:hint="eastAsia"/>
          <w:sz w:val="28"/>
          <w:szCs w:val="28"/>
        </w:rPr>
        <w:t>；</w:t>
      </w:r>
      <w:r w:rsidRPr="00DB6048">
        <w:rPr>
          <w:sz w:val="28"/>
          <w:szCs w:val="28"/>
        </w:rPr>
        <w:t>Email</w:t>
      </w:r>
      <w:r w:rsidR="00730925" w:rsidRPr="00DB6048">
        <w:rPr>
          <w:sz w:val="28"/>
          <w:szCs w:val="28"/>
        </w:rPr>
        <w:t>：</w:t>
      </w:r>
      <w:r w:rsidRPr="00DB6048">
        <w:rPr>
          <w:sz w:val="28"/>
          <w:szCs w:val="28"/>
        </w:rPr>
        <w:t>iic@jct.org.tw</w:t>
      </w:r>
      <w:r w:rsidRPr="00DB6048">
        <w:rPr>
          <w:rFonts w:ascii="標楷體" w:hAnsi="標楷體"/>
          <w:sz w:val="28"/>
          <w:szCs w:val="28"/>
        </w:rPr>
        <w:t>。</w:t>
      </w:r>
    </w:p>
    <w:p w14:paraId="7DDDB8A0" w14:textId="565F7FCB" w:rsidR="0065271F" w:rsidRPr="000E18D6" w:rsidRDefault="00167143" w:rsidP="000E18D6">
      <w:pPr>
        <w:pStyle w:val="1"/>
        <w:spacing w:before="0" w:after="120" w:line="500" w:lineRule="exact"/>
        <w:jc w:val="center"/>
        <w:rPr>
          <w:rFonts w:ascii="Times New Roman" w:hAnsi="Times New Roman"/>
          <w:szCs w:val="32"/>
          <w:vertAlign w:val="superscript"/>
        </w:rPr>
      </w:pPr>
      <w:bookmarkStart w:id="24" w:name="附件1"/>
      <w:bookmarkStart w:id="25" w:name="_Toc235207482"/>
      <w:r w:rsidRPr="000E18D6">
        <w:rPr>
          <w:rFonts w:ascii="Times New Roman" w:hAnsi="Times New Roman"/>
          <w:szCs w:val="32"/>
        </w:rPr>
        <w:lastRenderedPageBreak/>
        <w:t>附件</w:t>
      </w:r>
      <w:r w:rsidRPr="000E18D6">
        <w:rPr>
          <w:rFonts w:ascii="Times New Roman" w:hAnsi="Times New Roman"/>
          <w:szCs w:val="32"/>
        </w:rPr>
        <w:t>1</w:t>
      </w:r>
      <w:r w:rsidRPr="000E18D6">
        <w:rPr>
          <w:rFonts w:ascii="Times New Roman" w:hAnsi="Times New Roman"/>
          <w:szCs w:val="32"/>
        </w:rPr>
        <w:t>：</w:t>
      </w:r>
      <w:bookmarkEnd w:id="24"/>
      <w:r w:rsidRPr="000E18D6">
        <w:rPr>
          <w:rFonts w:ascii="Times New Roman" w:hAnsi="Times New Roman"/>
          <w:szCs w:val="32"/>
        </w:rPr>
        <w:t>重度級</w:t>
      </w:r>
      <w:r w:rsidR="00D347DD" w:rsidRPr="000E18D6">
        <w:rPr>
          <w:rFonts w:ascii="Times New Roman" w:hAnsi="Times New Roman"/>
          <w:szCs w:val="32"/>
        </w:rPr>
        <w:t>急救</w:t>
      </w:r>
      <w:r w:rsidR="002D3CE3">
        <w:rPr>
          <w:rFonts w:ascii="Times New Roman" w:hAnsi="Times New Roman" w:hint="eastAsia"/>
          <w:szCs w:val="32"/>
        </w:rPr>
        <w:t>責任</w:t>
      </w:r>
      <w:r w:rsidR="00D347DD" w:rsidRPr="000E18D6">
        <w:rPr>
          <w:rFonts w:ascii="Times New Roman" w:hAnsi="Times New Roman"/>
          <w:szCs w:val="32"/>
        </w:rPr>
        <w:t>醫院</w:t>
      </w:r>
      <w:r w:rsidRPr="000E18D6">
        <w:rPr>
          <w:rFonts w:ascii="Times New Roman" w:hAnsi="Times New Roman"/>
          <w:szCs w:val="32"/>
        </w:rPr>
        <w:t>名單</w:t>
      </w:r>
      <w:bookmarkEnd w:id="25"/>
    </w:p>
    <w:tbl>
      <w:tblPr>
        <w:tblW w:w="9077" w:type="dxa"/>
        <w:jc w:val="center"/>
        <w:tblLayout w:type="fixed"/>
        <w:tblCellMar>
          <w:left w:w="28" w:type="dxa"/>
          <w:right w:w="28" w:type="dxa"/>
        </w:tblCellMar>
        <w:tblLook w:val="04A0" w:firstRow="1" w:lastRow="0" w:firstColumn="1" w:lastColumn="0" w:noHBand="0" w:noVBand="1"/>
      </w:tblPr>
      <w:tblGrid>
        <w:gridCol w:w="856"/>
        <w:gridCol w:w="5386"/>
        <w:gridCol w:w="2835"/>
      </w:tblGrid>
      <w:tr w:rsidR="0065271F" w:rsidRPr="009F7195" w14:paraId="46B902DB" w14:textId="77777777" w:rsidTr="0040592A">
        <w:trPr>
          <w:trHeight w:val="708"/>
          <w:tblHeader/>
          <w:jc w:val="center"/>
        </w:trPr>
        <w:tc>
          <w:tcPr>
            <w:tcW w:w="856" w:type="dxa"/>
            <w:tcBorders>
              <w:top w:val="single" w:sz="4" w:space="0" w:color="000000"/>
              <w:left w:val="single" w:sz="4" w:space="0" w:color="000000"/>
              <w:bottom w:val="single" w:sz="4" w:space="0" w:color="000000"/>
              <w:right w:val="single" w:sz="4" w:space="0" w:color="000000"/>
            </w:tcBorders>
            <w:vAlign w:val="center"/>
          </w:tcPr>
          <w:p w14:paraId="3E00BD93" w14:textId="77777777" w:rsidR="0065271F" w:rsidRPr="000E18D6" w:rsidRDefault="00167143" w:rsidP="00902BC5">
            <w:pPr>
              <w:widowControl/>
              <w:spacing w:line="400" w:lineRule="exact"/>
              <w:jc w:val="center"/>
              <w:rPr>
                <w:b/>
                <w:bCs/>
                <w:kern w:val="0"/>
                <w:sz w:val="28"/>
                <w:szCs w:val="28"/>
              </w:rPr>
            </w:pPr>
            <w:r w:rsidRPr="000E18D6">
              <w:rPr>
                <w:b/>
                <w:bCs/>
                <w:kern w:val="0"/>
                <w:sz w:val="28"/>
                <w:szCs w:val="28"/>
              </w:rPr>
              <w:t>序號</w:t>
            </w:r>
          </w:p>
        </w:tc>
        <w:tc>
          <w:tcPr>
            <w:tcW w:w="5386" w:type="dxa"/>
            <w:tcBorders>
              <w:top w:val="single" w:sz="4" w:space="0" w:color="000000"/>
              <w:bottom w:val="single" w:sz="4" w:space="0" w:color="auto"/>
              <w:right w:val="single" w:sz="4" w:space="0" w:color="000000"/>
            </w:tcBorders>
            <w:vAlign w:val="center"/>
          </w:tcPr>
          <w:p w14:paraId="3D757629" w14:textId="77777777" w:rsidR="0065271F" w:rsidRPr="000E18D6" w:rsidRDefault="00167143" w:rsidP="00902BC5">
            <w:pPr>
              <w:widowControl/>
              <w:spacing w:line="400" w:lineRule="exact"/>
              <w:jc w:val="center"/>
              <w:rPr>
                <w:b/>
                <w:bCs/>
                <w:kern w:val="0"/>
                <w:sz w:val="28"/>
                <w:szCs w:val="28"/>
              </w:rPr>
            </w:pPr>
            <w:r w:rsidRPr="000E18D6">
              <w:rPr>
                <w:b/>
                <w:bCs/>
                <w:kern w:val="0"/>
                <w:sz w:val="28"/>
                <w:szCs w:val="28"/>
              </w:rPr>
              <w:t>機構名稱</w:t>
            </w:r>
          </w:p>
        </w:tc>
        <w:tc>
          <w:tcPr>
            <w:tcW w:w="2835" w:type="dxa"/>
            <w:tcBorders>
              <w:top w:val="single" w:sz="4" w:space="0" w:color="000000"/>
              <w:bottom w:val="single" w:sz="4" w:space="0" w:color="auto"/>
              <w:right w:val="single" w:sz="4" w:space="0" w:color="000000"/>
            </w:tcBorders>
            <w:vAlign w:val="center"/>
          </w:tcPr>
          <w:p w14:paraId="5E42E0DA" w14:textId="77777777" w:rsidR="0065271F" w:rsidRPr="000E18D6" w:rsidRDefault="00167143" w:rsidP="000E18D6">
            <w:pPr>
              <w:widowControl/>
              <w:spacing w:line="400" w:lineRule="exact"/>
              <w:jc w:val="center"/>
              <w:rPr>
                <w:b/>
                <w:bCs/>
                <w:kern w:val="0"/>
                <w:sz w:val="28"/>
                <w:szCs w:val="28"/>
              </w:rPr>
            </w:pPr>
            <w:r w:rsidRPr="000E18D6">
              <w:rPr>
                <w:b/>
                <w:bCs/>
                <w:kern w:val="0"/>
                <w:sz w:val="28"/>
                <w:szCs w:val="28"/>
              </w:rPr>
              <w:t>合格效期</w:t>
            </w:r>
          </w:p>
        </w:tc>
      </w:tr>
      <w:tr w:rsidR="00205AEF" w:rsidRPr="009F7195" w14:paraId="0D1CBEE9"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2AF6878" w14:textId="33C8957F" w:rsidR="00205AEF" w:rsidRPr="000E18D6" w:rsidRDefault="00205AEF" w:rsidP="00902BC5">
            <w:pPr>
              <w:widowControl/>
              <w:spacing w:line="400" w:lineRule="exact"/>
              <w:jc w:val="center"/>
              <w:rPr>
                <w:kern w:val="0"/>
                <w:sz w:val="28"/>
                <w:szCs w:val="28"/>
              </w:rPr>
            </w:pPr>
            <w:r w:rsidRPr="000E18D6">
              <w:rPr>
                <w:color w:val="333333"/>
                <w:sz w:val="28"/>
                <w:szCs w:val="28"/>
              </w:rPr>
              <w:t>1</w:t>
            </w:r>
          </w:p>
        </w:tc>
        <w:tc>
          <w:tcPr>
            <w:tcW w:w="5386" w:type="dxa"/>
            <w:tcBorders>
              <w:top w:val="single" w:sz="4" w:space="0" w:color="auto"/>
              <w:left w:val="single" w:sz="4" w:space="0" w:color="auto"/>
              <w:bottom w:val="single" w:sz="4" w:space="0" w:color="auto"/>
              <w:right w:val="single" w:sz="4" w:space="0" w:color="auto"/>
            </w:tcBorders>
            <w:vAlign w:val="center"/>
          </w:tcPr>
          <w:p w14:paraId="5E47A66C" w14:textId="381F90D6" w:rsidR="00205AEF" w:rsidRPr="000E18D6" w:rsidRDefault="00205AEF" w:rsidP="00902BC5">
            <w:pPr>
              <w:widowControl/>
              <w:spacing w:line="400" w:lineRule="exact"/>
              <w:jc w:val="both"/>
              <w:rPr>
                <w:kern w:val="0"/>
                <w:sz w:val="28"/>
                <w:szCs w:val="28"/>
              </w:rPr>
            </w:pPr>
            <w:r w:rsidRPr="000E18D6">
              <w:rPr>
                <w:sz w:val="28"/>
                <w:szCs w:val="28"/>
              </w:rPr>
              <w:t>長庚醫療財團法人基隆長庚紀念醫院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7DC86D79" w14:textId="2E0439B6"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046CFAD4"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22D49F2D" w14:textId="6C59C8EA" w:rsidR="00205AEF" w:rsidRPr="000E18D6" w:rsidRDefault="00205AEF" w:rsidP="00902BC5">
            <w:pPr>
              <w:widowControl/>
              <w:spacing w:line="400" w:lineRule="exact"/>
              <w:jc w:val="center"/>
              <w:rPr>
                <w:kern w:val="0"/>
                <w:sz w:val="28"/>
                <w:szCs w:val="28"/>
              </w:rPr>
            </w:pPr>
            <w:r w:rsidRPr="000E18D6">
              <w:rPr>
                <w:color w:val="333333"/>
                <w:sz w:val="28"/>
                <w:szCs w:val="28"/>
              </w:rPr>
              <w:t>2</w:t>
            </w:r>
          </w:p>
        </w:tc>
        <w:tc>
          <w:tcPr>
            <w:tcW w:w="5386" w:type="dxa"/>
            <w:tcBorders>
              <w:top w:val="single" w:sz="4" w:space="0" w:color="auto"/>
              <w:left w:val="single" w:sz="4" w:space="0" w:color="auto"/>
              <w:bottom w:val="single" w:sz="4" w:space="0" w:color="auto"/>
              <w:right w:val="single" w:sz="4" w:space="0" w:color="auto"/>
            </w:tcBorders>
            <w:vAlign w:val="center"/>
          </w:tcPr>
          <w:p w14:paraId="51EB5378" w14:textId="7326B808" w:rsidR="00205AEF" w:rsidRPr="000E18D6" w:rsidRDefault="00205AEF" w:rsidP="00902BC5">
            <w:pPr>
              <w:widowControl/>
              <w:spacing w:line="400" w:lineRule="exact"/>
              <w:jc w:val="both"/>
              <w:rPr>
                <w:kern w:val="0"/>
                <w:sz w:val="28"/>
                <w:szCs w:val="28"/>
              </w:rPr>
            </w:pPr>
            <w:r w:rsidRPr="000E18D6">
              <w:rPr>
                <w:sz w:val="28"/>
                <w:szCs w:val="28"/>
              </w:rPr>
              <w:t>國立陽明交通大學附設醫院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4BEDFF6E" w14:textId="2F6EFE99" w:rsidR="00205AEF" w:rsidRPr="000E18D6" w:rsidRDefault="00205AEF" w:rsidP="000E18D6">
            <w:pPr>
              <w:widowControl/>
              <w:spacing w:line="400" w:lineRule="exact"/>
              <w:jc w:val="center"/>
              <w:rPr>
                <w:sz w:val="28"/>
                <w:szCs w:val="28"/>
              </w:rPr>
            </w:pPr>
            <w:r w:rsidRPr="000E18D6">
              <w:rPr>
                <w:sz w:val="28"/>
                <w:szCs w:val="28"/>
              </w:rPr>
              <w:t>113/01/01 - 118/12/31</w:t>
            </w:r>
          </w:p>
        </w:tc>
      </w:tr>
      <w:tr w:rsidR="00205AEF" w:rsidRPr="009F7195" w14:paraId="007CA007"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63DF3EA7" w14:textId="132393F9" w:rsidR="00205AEF" w:rsidRPr="000E18D6" w:rsidRDefault="00205AEF" w:rsidP="00902BC5">
            <w:pPr>
              <w:widowControl/>
              <w:spacing w:line="400" w:lineRule="exact"/>
              <w:jc w:val="center"/>
              <w:rPr>
                <w:kern w:val="0"/>
                <w:sz w:val="28"/>
                <w:szCs w:val="28"/>
              </w:rPr>
            </w:pPr>
            <w:r w:rsidRPr="000E18D6">
              <w:rPr>
                <w:color w:val="333333"/>
                <w:sz w:val="28"/>
                <w:szCs w:val="28"/>
              </w:rPr>
              <w:t>3</w:t>
            </w:r>
          </w:p>
        </w:tc>
        <w:tc>
          <w:tcPr>
            <w:tcW w:w="5386" w:type="dxa"/>
            <w:tcBorders>
              <w:top w:val="single" w:sz="4" w:space="0" w:color="auto"/>
              <w:left w:val="single" w:sz="4" w:space="0" w:color="auto"/>
              <w:bottom w:val="single" w:sz="4" w:space="0" w:color="auto"/>
              <w:right w:val="single" w:sz="4" w:space="0" w:color="auto"/>
            </w:tcBorders>
            <w:vAlign w:val="center"/>
          </w:tcPr>
          <w:p w14:paraId="067369E2" w14:textId="5029F871" w:rsidR="00205AEF" w:rsidRPr="000E18D6" w:rsidRDefault="00205AEF" w:rsidP="00902BC5">
            <w:pPr>
              <w:widowControl/>
              <w:spacing w:line="400" w:lineRule="exact"/>
              <w:jc w:val="both"/>
              <w:rPr>
                <w:kern w:val="0"/>
                <w:sz w:val="28"/>
                <w:szCs w:val="28"/>
              </w:rPr>
            </w:pPr>
            <w:r w:rsidRPr="000E18D6">
              <w:rPr>
                <w:sz w:val="28"/>
                <w:szCs w:val="28"/>
              </w:rPr>
              <w:t>醫療財團法人羅許基金會羅東博愛醫院</w:t>
            </w:r>
          </w:p>
        </w:tc>
        <w:tc>
          <w:tcPr>
            <w:tcW w:w="2835" w:type="dxa"/>
            <w:tcBorders>
              <w:top w:val="single" w:sz="4" w:space="0" w:color="auto"/>
              <w:left w:val="single" w:sz="4" w:space="0" w:color="auto"/>
              <w:bottom w:val="single" w:sz="4" w:space="0" w:color="auto"/>
              <w:right w:val="single" w:sz="4" w:space="0" w:color="auto"/>
            </w:tcBorders>
            <w:vAlign w:val="center"/>
          </w:tcPr>
          <w:p w14:paraId="14B1B515" w14:textId="419CCC50"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0E493E1C"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813E543" w14:textId="6ABA1D01" w:rsidR="00205AEF" w:rsidRPr="000E18D6" w:rsidRDefault="00205AEF" w:rsidP="00902BC5">
            <w:pPr>
              <w:widowControl/>
              <w:spacing w:line="400" w:lineRule="exact"/>
              <w:jc w:val="center"/>
              <w:rPr>
                <w:kern w:val="0"/>
                <w:sz w:val="28"/>
                <w:szCs w:val="28"/>
              </w:rPr>
            </w:pPr>
            <w:r w:rsidRPr="000E18D6">
              <w:rPr>
                <w:color w:val="333333"/>
                <w:sz w:val="28"/>
                <w:szCs w:val="28"/>
              </w:rPr>
              <w:t>4</w:t>
            </w:r>
          </w:p>
        </w:tc>
        <w:tc>
          <w:tcPr>
            <w:tcW w:w="5386" w:type="dxa"/>
            <w:tcBorders>
              <w:top w:val="single" w:sz="4" w:space="0" w:color="auto"/>
              <w:left w:val="single" w:sz="4" w:space="0" w:color="auto"/>
              <w:bottom w:val="single" w:sz="4" w:space="0" w:color="auto"/>
              <w:right w:val="single" w:sz="4" w:space="0" w:color="auto"/>
            </w:tcBorders>
            <w:vAlign w:val="center"/>
          </w:tcPr>
          <w:p w14:paraId="3E4F2870" w14:textId="55520149" w:rsidR="00205AEF" w:rsidRPr="000E18D6" w:rsidRDefault="00205AEF" w:rsidP="00902BC5">
            <w:pPr>
              <w:widowControl/>
              <w:spacing w:line="400" w:lineRule="exact"/>
              <w:jc w:val="both"/>
              <w:rPr>
                <w:kern w:val="0"/>
                <w:sz w:val="28"/>
                <w:szCs w:val="28"/>
              </w:rPr>
            </w:pPr>
            <w:r w:rsidRPr="000E18D6">
              <w:rPr>
                <w:sz w:val="28"/>
                <w:szCs w:val="28"/>
              </w:rPr>
              <w:t>國立台灣大學醫學院附設醫院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7DCF219B" w14:textId="46082603" w:rsidR="00205AEF" w:rsidRPr="000E18D6" w:rsidRDefault="00205AEF" w:rsidP="000E18D6">
            <w:pPr>
              <w:widowControl/>
              <w:spacing w:line="400" w:lineRule="exact"/>
              <w:jc w:val="center"/>
              <w:rPr>
                <w:sz w:val="28"/>
                <w:szCs w:val="28"/>
              </w:rPr>
            </w:pPr>
            <w:r w:rsidRPr="000E18D6">
              <w:rPr>
                <w:sz w:val="28"/>
                <w:szCs w:val="28"/>
              </w:rPr>
              <w:t>113/01/01 - 118/12/31</w:t>
            </w:r>
          </w:p>
        </w:tc>
      </w:tr>
      <w:tr w:rsidR="00205AEF" w:rsidRPr="009F7195" w14:paraId="03E6AE66"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2AE062F5" w14:textId="3B53C305" w:rsidR="00205AEF" w:rsidRPr="000E18D6" w:rsidRDefault="00205AEF" w:rsidP="00902BC5">
            <w:pPr>
              <w:widowControl/>
              <w:spacing w:line="400" w:lineRule="exact"/>
              <w:jc w:val="center"/>
              <w:rPr>
                <w:kern w:val="0"/>
                <w:sz w:val="28"/>
                <w:szCs w:val="28"/>
              </w:rPr>
            </w:pPr>
            <w:r w:rsidRPr="000E18D6">
              <w:rPr>
                <w:color w:val="333333"/>
                <w:sz w:val="28"/>
                <w:szCs w:val="28"/>
              </w:rPr>
              <w:t>5</w:t>
            </w:r>
          </w:p>
        </w:tc>
        <w:tc>
          <w:tcPr>
            <w:tcW w:w="5386" w:type="dxa"/>
            <w:tcBorders>
              <w:top w:val="single" w:sz="4" w:space="0" w:color="auto"/>
              <w:left w:val="single" w:sz="4" w:space="0" w:color="auto"/>
              <w:bottom w:val="single" w:sz="4" w:space="0" w:color="auto"/>
              <w:right w:val="single" w:sz="4" w:space="0" w:color="auto"/>
            </w:tcBorders>
            <w:vAlign w:val="center"/>
          </w:tcPr>
          <w:p w14:paraId="7D411FFA" w14:textId="41A7086C" w:rsidR="00205AEF" w:rsidRPr="000E18D6" w:rsidRDefault="00205AEF" w:rsidP="00902BC5">
            <w:pPr>
              <w:widowControl/>
              <w:spacing w:line="400" w:lineRule="exact"/>
              <w:jc w:val="both"/>
              <w:rPr>
                <w:kern w:val="0"/>
                <w:sz w:val="28"/>
                <w:szCs w:val="28"/>
              </w:rPr>
            </w:pPr>
            <w:r w:rsidRPr="000E18D6">
              <w:rPr>
                <w:sz w:val="28"/>
                <w:szCs w:val="28"/>
              </w:rPr>
              <w:t>台灣基督長老教會馬偕醫療財團法人馬偕紀念醫院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4674A4E5" w14:textId="3FFAEE14"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0C17B851"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3BD444A" w14:textId="44D7C67B" w:rsidR="00205AEF" w:rsidRPr="000E18D6" w:rsidRDefault="00205AEF" w:rsidP="00902BC5">
            <w:pPr>
              <w:widowControl/>
              <w:spacing w:line="400" w:lineRule="exact"/>
              <w:jc w:val="center"/>
              <w:rPr>
                <w:kern w:val="0"/>
                <w:sz w:val="28"/>
                <w:szCs w:val="28"/>
              </w:rPr>
            </w:pPr>
            <w:r w:rsidRPr="000E18D6">
              <w:rPr>
                <w:color w:val="333333"/>
                <w:sz w:val="28"/>
                <w:szCs w:val="28"/>
              </w:rPr>
              <w:t>6</w:t>
            </w:r>
          </w:p>
        </w:tc>
        <w:tc>
          <w:tcPr>
            <w:tcW w:w="5386" w:type="dxa"/>
            <w:tcBorders>
              <w:top w:val="single" w:sz="4" w:space="0" w:color="auto"/>
              <w:left w:val="single" w:sz="4" w:space="0" w:color="auto"/>
              <w:bottom w:val="single" w:sz="4" w:space="0" w:color="auto"/>
              <w:right w:val="single" w:sz="4" w:space="0" w:color="auto"/>
            </w:tcBorders>
            <w:vAlign w:val="center"/>
          </w:tcPr>
          <w:p w14:paraId="4EF19E6D" w14:textId="188C3CC0" w:rsidR="00205AEF" w:rsidRPr="000E18D6" w:rsidRDefault="00205AEF" w:rsidP="00902BC5">
            <w:pPr>
              <w:widowControl/>
              <w:spacing w:line="400" w:lineRule="exact"/>
              <w:jc w:val="both"/>
              <w:rPr>
                <w:kern w:val="0"/>
                <w:sz w:val="28"/>
                <w:szCs w:val="28"/>
              </w:rPr>
            </w:pPr>
            <w:r w:rsidRPr="000E18D6">
              <w:rPr>
                <w:sz w:val="28"/>
                <w:szCs w:val="28"/>
              </w:rPr>
              <w:t>新光醫療財團法人新光吳火獅紀念醫院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2657A9BE" w14:textId="5703502A"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5490617D"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506AA2F" w14:textId="63DAA98B" w:rsidR="00205AEF" w:rsidRPr="000E18D6" w:rsidRDefault="00205AEF" w:rsidP="00902BC5">
            <w:pPr>
              <w:widowControl/>
              <w:spacing w:line="400" w:lineRule="exact"/>
              <w:jc w:val="center"/>
              <w:rPr>
                <w:kern w:val="0"/>
                <w:sz w:val="28"/>
                <w:szCs w:val="28"/>
              </w:rPr>
            </w:pPr>
            <w:r w:rsidRPr="000E18D6">
              <w:rPr>
                <w:color w:val="333333"/>
                <w:sz w:val="28"/>
                <w:szCs w:val="28"/>
              </w:rPr>
              <w:t>7</w:t>
            </w:r>
          </w:p>
        </w:tc>
        <w:tc>
          <w:tcPr>
            <w:tcW w:w="5386" w:type="dxa"/>
            <w:tcBorders>
              <w:top w:val="single" w:sz="4" w:space="0" w:color="auto"/>
              <w:left w:val="single" w:sz="4" w:space="0" w:color="auto"/>
              <w:bottom w:val="single" w:sz="4" w:space="0" w:color="auto"/>
              <w:right w:val="single" w:sz="4" w:space="0" w:color="auto"/>
            </w:tcBorders>
            <w:vAlign w:val="center"/>
          </w:tcPr>
          <w:p w14:paraId="6BBB8DBC" w14:textId="352740DD" w:rsidR="00205AEF" w:rsidRPr="000E18D6" w:rsidRDefault="00205AEF" w:rsidP="00902BC5">
            <w:pPr>
              <w:widowControl/>
              <w:spacing w:line="400" w:lineRule="exact"/>
              <w:jc w:val="both"/>
              <w:rPr>
                <w:kern w:val="0"/>
                <w:sz w:val="28"/>
                <w:szCs w:val="28"/>
              </w:rPr>
            </w:pPr>
            <w:r w:rsidRPr="000E18D6">
              <w:rPr>
                <w:sz w:val="28"/>
                <w:szCs w:val="28"/>
              </w:rPr>
              <w:t>臺北市立萬芳醫院</w:t>
            </w:r>
            <w:r w:rsidRPr="000E18D6">
              <w:rPr>
                <w:sz w:val="28"/>
                <w:szCs w:val="28"/>
              </w:rPr>
              <w:t>-</w:t>
            </w:r>
            <w:r w:rsidRPr="000E18D6">
              <w:rPr>
                <w:sz w:val="28"/>
                <w:szCs w:val="28"/>
              </w:rPr>
              <w:t>委託臺北醫學大學辦理</w:t>
            </w:r>
          </w:p>
        </w:tc>
        <w:tc>
          <w:tcPr>
            <w:tcW w:w="2835" w:type="dxa"/>
            <w:tcBorders>
              <w:top w:val="single" w:sz="4" w:space="0" w:color="auto"/>
              <w:left w:val="single" w:sz="4" w:space="0" w:color="auto"/>
              <w:bottom w:val="single" w:sz="4" w:space="0" w:color="auto"/>
              <w:right w:val="single" w:sz="4" w:space="0" w:color="auto"/>
            </w:tcBorders>
            <w:vAlign w:val="center"/>
          </w:tcPr>
          <w:p w14:paraId="15395C23" w14:textId="3DF01D73"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5A5BEFF0"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1F8C9C8" w14:textId="548051B6" w:rsidR="00205AEF" w:rsidRPr="000E18D6" w:rsidRDefault="00205AEF" w:rsidP="00902BC5">
            <w:pPr>
              <w:widowControl/>
              <w:spacing w:line="400" w:lineRule="exact"/>
              <w:jc w:val="center"/>
              <w:rPr>
                <w:kern w:val="0"/>
                <w:sz w:val="28"/>
                <w:szCs w:val="28"/>
              </w:rPr>
            </w:pPr>
            <w:r w:rsidRPr="000E18D6">
              <w:rPr>
                <w:color w:val="333333"/>
                <w:sz w:val="28"/>
                <w:szCs w:val="28"/>
              </w:rPr>
              <w:t>8</w:t>
            </w:r>
          </w:p>
        </w:tc>
        <w:tc>
          <w:tcPr>
            <w:tcW w:w="5386" w:type="dxa"/>
            <w:tcBorders>
              <w:top w:val="single" w:sz="4" w:space="0" w:color="auto"/>
              <w:left w:val="single" w:sz="4" w:space="0" w:color="auto"/>
              <w:bottom w:val="single" w:sz="4" w:space="0" w:color="auto"/>
              <w:right w:val="single" w:sz="4" w:space="0" w:color="auto"/>
            </w:tcBorders>
            <w:vAlign w:val="center"/>
          </w:tcPr>
          <w:p w14:paraId="0061E18A" w14:textId="3FA6A356" w:rsidR="00205AEF" w:rsidRPr="000E18D6" w:rsidRDefault="00205AEF" w:rsidP="00902BC5">
            <w:pPr>
              <w:widowControl/>
              <w:spacing w:line="400" w:lineRule="exact"/>
              <w:jc w:val="both"/>
              <w:rPr>
                <w:kern w:val="0"/>
                <w:sz w:val="28"/>
                <w:szCs w:val="28"/>
              </w:rPr>
            </w:pPr>
            <w:r w:rsidRPr="000E18D6">
              <w:rPr>
                <w:sz w:val="28"/>
                <w:szCs w:val="28"/>
              </w:rPr>
              <w:t>國泰醫療財團法人國泰綜合醫院</w:t>
            </w:r>
          </w:p>
        </w:tc>
        <w:tc>
          <w:tcPr>
            <w:tcW w:w="2835" w:type="dxa"/>
            <w:tcBorders>
              <w:top w:val="single" w:sz="4" w:space="0" w:color="auto"/>
              <w:left w:val="single" w:sz="4" w:space="0" w:color="auto"/>
              <w:bottom w:val="single" w:sz="4" w:space="0" w:color="auto"/>
              <w:right w:val="single" w:sz="4" w:space="0" w:color="auto"/>
            </w:tcBorders>
            <w:vAlign w:val="center"/>
          </w:tcPr>
          <w:p w14:paraId="4616237B" w14:textId="76D4FCEB"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438BFF47"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1410B2A4" w14:textId="1ED256B0" w:rsidR="00205AEF" w:rsidRPr="000E18D6" w:rsidRDefault="00205AEF" w:rsidP="00902BC5">
            <w:pPr>
              <w:widowControl/>
              <w:spacing w:line="400" w:lineRule="exact"/>
              <w:jc w:val="center"/>
              <w:rPr>
                <w:kern w:val="0"/>
                <w:sz w:val="28"/>
                <w:szCs w:val="28"/>
              </w:rPr>
            </w:pPr>
            <w:r w:rsidRPr="000E18D6">
              <w:rPr>
                <w:color w:val="333333"/>
                <w:sz w:val="28"/>
                <w:szCs w:val="28"/>
              </w:rPr>
              <w:t>9</w:t>
            </w:r>
          </w:p>
        </w:tc>
        <w:tc>
          <w:tcPr>
            <w:tcW w:w="5386" w:type="dxa"/>
            <w:tcBorders>
              <w:top w:val="single" w:sz="4" w:space="0" w:color="auto"/>
              <w:left w:val="single" w:sz="4" w:space="0" w:color="auto"/>
              <w:bottom w:val="single" w:sz="4" w:space="0" w:color="auto"/>
              <w:right w:val="single" w:sz="4" w:space="0" w:color="auto"/>
            </w:tcBorders>
            <w:vAlign w:val="center"/>
          </w:tcPr>
          <w:p w14:paraId="5FA1F8FF" w14:textId="63F7CC0A" w:rsidR="00205AEF" w:rsidRPr="000E18D6" w:rsidRDefault="00205AEF" w:rsidP="00902BC5">
            <w:pPr>
              <w:widowControl/>
              <w:spacing w:line="400" w:lineRule="exact"/>
              <w:jc w:val="both"/>
              <w:rPr>
                <w:kern w:val="0"/>
                <w:sz w:val="28"/>
                <w:szCs w:val="28"/>
              </w:rPr>
            </w:pPr>
            <w:r w:rsidRPr="000E18D6">
              <w:rPr>
                <w:sz w:val="28"/>
                <w:szCs w:val="28"/>
              </w:rPr>
              <w:t>三軍總醫院附設民眾診療服務處</w:t>
            </w:r>
          </w:p>
        </w:tc>
        <w:tc>
          <w:tcPr>
            <w:tcW w:w="2835" w:type="dxa"/>
            <w:tcBorders>
              <w:top w:val="single" w:sz="4" w:space="0" w:color="auto"/>
              <w:left w:val="single" w:sz="4" w:space="0" w:color="auto"/>
              <w:bottom w:val="single" w:sz="4" w:space="0" w:color="auto"/>
              <w:right w:val="single" w:sz="4" w:space="0" w:color="auto"/>
            </w:tcBorders>
            <w:vAlign w:val="center"/>
          </w:tcPr>
          <w:p w14:paraId="63DA2A0C" w14:textId="345B8176"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715F62DA"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6CCD165D" w14:textId="30C7A623" w:rsidR="00205AEF" w:rsidRPr="000E18D6" w:rsidRDefault="00205AEF" w:rsidP="00902BC5">
            <w:pPr>
              <w:widowControl/>
              <w:spacing w:line="400" w:lineRule="exact"/>
              <w:jc w:val="center"/>
              <w:rPr>
                <w:kern w:val="0"/>
                <w:sz w:val="28"/>
                <w:szCs w:val="28"/>
              </w:rPr>
            </w:pPr>
            <w:r w:rsidRPr="000E18D6">
              <w:rPr>
                <w:color w:val="333333"/>
                <w:sz w:val="28"/>
                <w:szCs w:val="28"/>
              </w:rPr>
              <w:t>10</w:t>
            </w:r>
          </w:p>
        </w:tc>
        <w:tc>
          <w:tcPr>
            <w:tcW w:w="5386" w:type="dxa"/>
            <w:tcBorders>
              <w:top w:val="single" w:sz="4" w:space="0" w:color="auto"/>
              <w:left w:val="single" w:sz="4" w:space="0" w:color="auto"/>
              <w:bottom w:val="single" w:sz="4" w:space="0" w:color="auto"/>
              <w:right w:val="single" w:sz="4" w:space="0" w:color="auto"/>
            </w:tcBorders>
            <w:vAlign w:val="center"/>
          </w:tcPr>
          <w:p w14:paraId="12DFEA3E" w14:textId="35825FF0" w:rsidR="00205AEF" w:rsidRPr="000E18D6" w:rsidRDefault="00205AEF" w:rsidP="00902BC5">
            <w:pPr>
              <w:widowControl/>
              <w:spacing w:line="400" w:lineRule="exact"/>
              <w:jc w:val="both"/>
              <w:rPr>
                <w:kern w:val="0"/>
                <w:sz w:val="28"/>
                <w:szCs w:val="28"/>
              </w:rPr>
            </w:pPr>
            <w:r w:rsidRPr="000E18D6">
              <w:rPr>
                <w:sz w:val="28"/>
                <w:szCs w:val="28"/>
              </w:rPr>
              <w:t>臺北榮民總醫院</w:t>
            </w:r>
          </w:p>
        </w:tc>
        <w:tc>
          <w:tcPr>
            <w:tcW w:w="2835" w:type="dxa"/>
            <w:tcBorders>
              <w:top w:val="single" w:sz="4" w:space="0" w:color="auto"/>
              <w:left w:val="single" w:sz="4" w:space="0" w:color="auto"/>
              <w:bottom w:val="single" w:sz="4" w:space="0" w:color="auto"/>
              <w:right w:val="single" w:sz="4" w:space="0" w:color="auto"/>
            </w:tcBorders>
            <w:vAlign w:val="center"/>
          </w:tcPr>
          <w:p w14:paraId="332A1B20" w14:textId="65A74C62"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6221DAE5"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360494B" w14:textId="04490483" w:rsidR="00205AEF" w:rsidRPr="000E18D6" w:rsidRDefault="00205AEF" w:rsidP="00902BC5">
            <w:pPr>
              <w:widowControl/>
              <w:spacing w:line="400" w:lineRule="exact"/>
              <w:jc w:val="center"/>
              <w:rPr>
                <w:kern w:val="0"/>
                <w:sz w:val="28"/>
                <w:szCs w:val="28"/>
              </w:rPr>
            </w:pPr>
            <w:r w:rsidRPr="000E18D6">
              <w:rPr>
                <w:color w:val="333333"/>
                <w:sz w:val="28"/>
                <w:szCs w:val="28"/>
              </w:rPr>
              <w:t>11</w:t>
            </w:r>
          </w:p>
        </w:tc>
        <w:tc>
          <w:tcPr>
            <w:tcW w:w="5386" w:type="dxa"/>
            <w:tcBorders>
              <w:top w:val="single" w:sz="4" w:space="0" w:color="auto"/>
              <w:left w:val="single" w:sz="4" w:space="0" w:color="auto"/>
              <w:bottom w:val="single" w:sz="4" w:space="0" w:color="auto"/>
              <w:right w:val="single" w:sz="4" w:space="0" w:color="auto"/>
            </w:tcBorders>
            <w:vAlign w:val="center"/>
          </w:tcPr>
          <w:p w14:paraId="4FE8A513" w14:textId="5E2A2F68" w:rsidR="00205AEF" w:rsidRPr="000E18D6" w:rsidRDefault="00205AEF" w:rsidP="00902BC5">
            <w:pPr>
              <w:widowControl/>
              <w:spacing w:line="400" w:lineRule="exact"/>
              <w:jc w:val="both"/>
              <w:rPr>
                <w:kern w:val="0"/>
                <w:sz w:val="28"/>
                <w:szCs w:val="28"/>
              </w:rPr>
            </w:pPr>
            <w:r w:rsidRPr="000E18D6">
              <w:rPr>
                <w:sz w:val="28"/>
                <w:szCs w:val="28"/>
              </w:rPr>
              <w:t>臺北市立聯合醫院仁愛院區</w:t>
            </w:r>
          </w:p>
        </w:tc>
        <w:tc>
          <w:tcPr>
            <w:tcW w:w="2835" w:type="dxa"/>
            <w:tcBorders>
              <w:top w:val="single" w:sz="4" w:space="0" w:color="auto"/>
              <w:left w:val="single" w:sz="4" w:space="0" w:color="auto"/>
              <w:bottom w:val="single" w:sz="4" w:space="0" w:color="auto"/>
              <w:right w:val="single" w:sz="4" w:space="0" w:color="auto"/>
            </w:tcBorders>
            <w:vAlign w:val="center"/>
          </w:tcPr>
          <w:p w14:paraId="2B11BA39" w14:textId="319C9F75" w:rsidR="00205AEF" w:rsidRPr="000E18D6" w:rsidRDefault="00205AEF" w:rsidP="000E18D6">
            <w:pPr>
              <w:widowControl/>
              <w:spacing w:line="400" w:lineRule="exact"/>
              <w:jc w:val="center"/>
              <w:rPr>
                <w:kern w:val="0"/>
                <w:sz w:val="28"/>
                <w:szCs w:val="28"/>
              </w:rPr>
            </w:pPr>
            <w:r w:rsidRPr="000E18D6">
              <w:rPr>
                <w:sz w:val="28"/>
                <w:szCs w:val="28"/>
              </w:rPr>
              <w:t xml:space="preserve">109/01/01 - </w:t>
            </w:r>
            <w:r w:rsidR="00F3217C" w:rsidRPr="000E18D6">
              <w:rPr>
                <w:sz w:val="28"/>
                <w:szCs w:val="28"/>
              </w:rPr>
              <w:t>115</w:t>
            </w:r>
            <w:r w:rsidRPr="000E18D6">
              <w:rPr>
                <w:sz w:val="28"/>
                <w:szCs w:val="28"/>
              </w:rPr>
              <w:t>/12/31</w:t>
            </w:r>
          </w:p>
        </w:tc>
      </w:tr>
      <w:tr w:rsidR="00205AEF" w:rsidRPr="009F7195" w14:paraId="11EA7BD7"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7D77A41" w14:textId="4E5DE6D3" w:rsidR="00205AEF" w:rsidRPr="000E18D6" w:rsidRDefault="00205AEF" w:rsidP="00902BC5">
            <w:pPr>
              <w:widowControl/>
              <w:spacing w:line="400" w:lineRule="exact"/>
              <w:jc w:val="center"/>
              <w:rPr>
                <w:kern w:val="0"/>
                <w:sz w:val="28"/>
                <w:szCs w:val="28"/>
              </w:rPr>
            </w:pPr>
            <w:r w:rsidRPr="000E18D6">
              <w:rPr>
                <w:color w:val="333333"/>
                <w:sz w:val="28"/>
                <w:szCs w:val="28"/>
              </w:rPr>
              <w:t>12</w:t>
            </w:r>
          </w:p>
        </w:tc>
        <w:tc>
          <w:tcPr>
            <w:tcW w:w="5386" w:type="dxa"/>
            <w:tcBorders>
              <w:top w:val="single" w:sz="4" w:space="0" w:color="auto"/>
              <w:left w:val="single" w:sz="4" w:space="0" w:color="auto"/>
              <w:bottom w:val="single" w:sz="4" w:space="0" w:color="auto"/>
              <w:right w:val="single" w:sz="4" w:space="0" w:color="auto"/>
            </w:tcBorders>
            <w:vAlign w:val="center"/>
          </w:tcPr>
          <w:p w14:paraId="3079DB24" w14:textId="5174630E" w:rsidR="00205AEF" w:rsidRPr="000E18D6" w:rsidRDefault="00205AEF" w:rsidP="00902BC5">
            <w:pPr>
              <w:widowControl/>
              <w:spacing w:line="400" w:lineRule="exact"/>
              <w:jc w:val="both"/>
              <w:rPr>
                <w:kern w:val="0"/>
                <w:sz w:val="28"/>
                <w:szCs w:val="28"/>
              </w:rPr>
            </w:pPr>
            <w:r w:rsidRPr="000E18D6">
              <w:rPr>
                <w:sz w:val="28"/>
                <w:szCs w:val="28"/>
              </w:rPr>
              <w:t>臺北醫學大學附設醫院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4DD8D183" w14:textId="31E53E6E"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5A31B712"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6B9D9423" w14:textId="2DAD0D1B" w:rsidR="00205AEF" w:rsidRPr="000E18D6" w:rsidRDefault="00205AEF" w:rsidP="00902BC5">
            <w:pPr>
              <w:widowControl/>
              <w:spacing w:line="400" w:lineRule="exact"/>
              <w:jc w:val="center"/>
              <w:rPr>
                <w:kern w:val="0"/>
                <w:sz w:val="28"/>
                <w:szCs w:val="28"/>
              </w:rPr>
            </w:pPr>
            <w:r w:rsidRPr="000E18D6">
              <w:rPr>
                <w:color w:val="333333"/>
                <w:sz w:val="28"/>
                <w:szCs w:val="28"/>
              </w:rPr>
              <w:t>13</w:t>
            </w:r>
          </w:p>
        </w:tc>
        <w:tc>
          <w:tcPr>
            <w:tcW w:w="5386" w:type="dxa"/>
            <w:tcBorders>
              <w:top w:val="single" w:sz="4" w:space="0" w:color="auto"/>
              <w:left w:val="single" w:sz="4" w:space="0" w:color="auto"/>
              <w:bottom w:val="single" w:sz="4" w:space="0" w:color="auto"/>
              <w:right w:val="single" w:sz="4" w:space="0" w:color="auto"/>
            </w:tcBorders>
            <w:vAlign w:val="center"/>
          </w:tcPr>
          <w:p w14:paraId="1748E2ED" w14:textId="65FD3B07" w:rsidR="00205AEF" w:rsidRPr="000E18D6" w:rsidRDefault="00205AEF" w:rsidP="00902BC5">
            <w:pPr>
              <w:widowControl/>
              <w:spacing w:line="400" w:lineRule="exact"/>
              <w:jc w:val="both"/>
              <w:rPr>
                <w:kern w:val="0"/>
                <w:sz w:val="28"/>
                <w:szCs w:val="28"/>
              </w:rPr>
            </w:pPr>
            <w:r w:rsidRPr="000E18D6">
              <w:rPr>
                <w:sz w:val="28"/>
                <w:szCs w:val="28"/>
              </w:rPr>
              <w:t>振興醫療財團法人振興醫院</w:t>
            </w:r>
          </w:p>
        </w:tc>
        <w:tc>
          <w:tcPr>
            <w:tcW w:w="2835" w:type="dxa"/>
            <w:tcBorders>
              <w:top w:val="single" w:sz="4" w:space="0" w:color="auto"/>
              <w:left w:val="single" w:sz="4" w:space="0" w:color="auto"/>
              <w:bottom w:val="single" w:sz="4" w:space="0" w:color="auto"/>
              <w:right w:val="single" w:sz="4" w:space="0" w:color="auto"/>
            </w:tcBorders>
            <w:vAlign w:val="center"/>
          </w:tcPr>
          <w:p w14:paraId="62365A43" w14:textId="12E26AA0"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40CDBF3E"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0491B9C" w14:textId="3396AEC7" w:rsidR="00205AEF" w:rsidRPr="000E18D6" w:rsidRDefault="00205AEF" w:rsidP="00902BC5">
            <w:pPr>
              <w:widowControl/>
              <w:spacing w:line="400" w:lineRule="exact"/>
              <w:jc w:val="center"/>
              <w:rPr>
                <w:kern w:val="0"/>
                <w:sz w:val="28"/>
                <w:szCs w:val="28"/>
              </w:rPr>
            </w:pPr>
            <w:r w:rsidRPr="000E18D6">
              <w:rPr>
                <w:color w:val="333333"/>
                <w:sz w:val="28"/>
                <w:szCs w:val="28"/>
              </w:rPr>
              <w:t>14</w:t>
            </w:r>
          </w:p>
        </w:tc>
        <w:tc>
          <w:tcPr>
            <w:tcW w:w="5386" w:type="dxa"/>
            <w:tcBorders>
              <w:top w:val="single" w:sz="4" w:space="0" w:color="auto"/>
              <w:left w:val="single" w:sz="4" w:space="0" w:color="auto"/>
              <w:bottom w:val="single" w:sz="4" w:space="0" w:color="auto"/>
              <w:right w:val="single" w:sz="4" w:space="0" w:color="auto"/>
            </w:tcBorders>
            <w:vAlign w:val="center"/>
          </w:tcPr>
          <w:p w14:paraId="4FB502FE" w14:textId="0DD954D4" w:rsidR="00205AEF" w:rsidRPr="000E18D6" w:rsidRDefault="00205AEF" w:rsidP="00902BC5">
            <w:pPr>
              <w:widowControl/>
              <w:spacing w:line="400" w:lineRule="exact"/>
              <w:jc w:val="both"/>
              <w:rPr>
                <w:kern w:val="0"/>
                <w:sz w:val="28"/>
                <w:szCs w:val="28"/>
              </w:rPr>
            </w:pPr>
            <w:r w:rsidRPr="000E18D6">
              <w:rPr>
                <w:sz w:val="28"/>
                <w:szCs w:val="28"/>
              </w:rPr>
              <w:t>醫療財團法人徐元智先生醫藥基金會亞東紀念醫院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6E40A383" w14:textId="6597F572"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13D5B903"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302E81AB" w14:textId="104E8069" w:rsidR="00205AEF" w:rsidRPr="000E18D6" w:rsidRDefault="00205AEF" w:rsidP="00902BC5">
            <w:pPr>
              <w:widowControl/>
              <w:spacing w:line="400" w:lineRule="exact"/>
              <w:jc w:val="center"/>
              <w:rPr>
                <w:kern w:val="0"/>
                <w:sz w:val="28"/>
                <w:szCs w:val="28"/>
              </w:rPr>
            </w:pPr>
            <w:r w:rsidRPr="000E18D6">
              <w:rPr>
                <w:color w:val="333333"/>
                <w:sz w:val="28"/>
                <w:szCs w:val="28"/>
              </w:rPr>
              <w:t>15</w:t>
            </w:r>
          </w:p>
        </w:tc>
        <w:tc>
          <w:tcPr>
            <w:tcW w:w="5386" w:type="dxa"/>
            <w:tcBorders>
              <w:top w:val="single" w:sz="4" w:space="0" w:color="auto"/>
              <w:left w:val="single" w:sz="4" w:space="0" w:color="auto"/>
              <w:bottom w:val="single" w:sz="4" w:space="0" w:color="auto"/>
              <w:right w:val="single" w:sz="4" w:space="0" w:color="auto"/>
            </w:tcBorders>
            <w:vAlign w:val="center"/>
          </w:tcPr>
          <w:p w14:paraId="0331564A" w14:textId="11B00B9B" w:rsidR="00205AEF" w:rsidRPr="000E18D6" w:rsidRDefault="00205AEF" w:rsidP="00902BC5">
            <w:pPr>
              <w:widowControl/>
              <w:spacing w:line="400" w:lineRule="exact"/>
              <w:jc w:val="both"/>
              <w:rPr>
                <w:kern w:val="0"/>
                <w:sz w:val="28"/>
                <w:szCs w:val="28"/>
              </w:rPr>
            </w:pPr>
            <w:r w:rsidRPr="000E18D6">
              <w:rPr>
                <w:sz w:val="28"/>
                <w:szCs w:val="28"/>
              </w:rPr>
              <w:t>台灣基督長老教會馬偕醫療財團法人淡水馬偕紀念醫院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16C80E35" w14:textId="29B9F015"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68E3D320"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9276396" w14:textId="4AF506E4" w:rsidR="00205AEF" w:rsidRPr="000E18D6" w:rsidRDefault="00205AEF" w:rsidP="00902BC5">
            <w:pPr>
              <w:widowControl/>
              <w:spacing w:line="400" w:lineRule="exact"/>
              <w:jc w:val="center"/>
              <w:rPr>
                <w:kern w:val="0"/>
                <w:sz w:val="28"/>
                <w:szCs w:val="28"/>
              </w:rPr>
            </w:pPr>
            <w:r w:rsidRPr="000E18D6">
              <w:rPr>
                <w:color w:val="333333"/>
                <w:sz w:val="28"/>
                <w:szCs w:val="28"/>
              </w:rPr>
              <w:t>16</w:t>
            </w:r>
          </w:p>
        </w:tc>
        <w:tc>
          <w:tcPr>
            <w:tcW w:w="5386" w:type="dxa"/>
            <w:tcBorders>
              <w:top w:val="single" w:sz="4" w:space="0" w:color="auto"/>
              <w:left w:val="single" w:sz="4" w:space="0" w:color="auto"/>
              <w:bottom w:val="single" w:sz="4" w:space="0" w:color="auto"/>
              <w:right w:val="single" w:sz="4" w:space="0" w:color="auto"/>
            </w:tcBorders>
            <w:vAlign w:val="center"/>
          </w:tcPr>
          <w:p w14:paraId="47242D82" w14:textId="5D3C2700" w:rsidR="00205AEF" w:rsidRPr="000E18D6" w:rsidRDefault="00205AEF" w:rsidP="00902BC5">
            <w:pPr>
              <w:widowControl/>
              <w:spacing w:line="400" w:lineRule="exact"/>
              <w:jc w:val="both"/>
              <w:rPr>
                <w:kern w:val="0"/>
                <w:sz w:val="28"/>
                <w:szCs w:val="28"/>
              </w:rPr>
            </w:pPr>
            <w:r w:rsidRPr="000E18D6">
              <w:rPr>
                <w:sz w:val="28"/>
                <w:szCs w:val="28"/>
              </w:rPr>
              <w:t>衛生福利部雙和醫院</w:t>
            </w:r>
            <w:r w:rsidRPr="000E18D6">
              <w:rPr>
                <w:sz w:val="28"/>
                <w:szCs w:val="28"/>
              </w:rPr>
              <w:t>(</w:t>
            </w:r>
            <w:r w:rsidRPr="000E18D6">
              <w:rPr>
                <w:sz w:val="28"/>
                <w:szCs w:val="28"/>
              </w:rPr>
              <w:t>委託臺北醫學大學興建經營</w:t>
            </w:r>
            <w:r w:rsidRPr="000E18D6">
              <w:rPr>
                <w:sz w:val="28"/>
                <w:szCs w:val="28"/>
              </w:rPr>
              <w:t>)</w:t>
            </w:r>
          </w:p>
        </w:tc>
        <w:tc>
          <w:tcPr>
            <w:tcW w:w="2835" w:type="dxa"/>
            <w:tcBorders>
              <w:top w:val="single" w:sz="4" w:space="0" w:color="auto"/>
              <w:left w:val="single" w:sz="4" w:space="0" w:color="auto"/>
              <w:bottom w:val="single" w:sz="4" w:space="0" w:color="auto"/>
              <w:right w:val="single" w:sz="4" w:space="0" w:color="auto"/>
            </w:tcBorders>
            <w:vAlign w:val="center"/>
          </w:tcPr>
          <w:p w14:paraId="51F2C106" w14:textId="67B10EE1"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2079B613"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7276B90" w14:textId="74F06EF0" w:rsidR="00205AEF" w:rsidRPr="000E18D6" w:rsidRDefault="00205AEF" w:rsidP="00902BC5">
            <w:pPr>
              <w:widowControl/>
              <w:spacing w:line="400" w:lineRule="exact"/>
              <w:jc w:val="center"/>
              <w:rPr>
                <w:kern w:val="0"/>
                <w:sz w:val="28"/>
                <w:szCs w:val="28"/>
              </w:rPr>
            </w:pPr>
            <w:r w:rsidRPr="000E18D6">
              <w:rPr>
                <w:color w:val="333333"/>
                <w:sz w:val="28"/>
                <w:szCs w:val="28"/>
              </w:rPr>
              <w:t>17</w:t>
            </w:r>
          </w:p>
        </w:tc>
        <w:tc>
          <w:tcPr>
            <w:tcW w:w="5386" w:type="dxa"/>
            <w:tcBorders>
              <w:top w:val="single" w:sz="4" w:space="0" w:color="auto"/>
              <w:left w:val="single" w:sz="4" w:space="0" w:color="auto"/>
              <w:bottom w:val="single" w:sz="4" w:space="0" w:color="auto"/>
              <w:right w:val="single" w:sz="4" w:space="0" w:color="auto"/>
            </w:tcBorders>
            <w:vAlign w:val="center"/>
          </w:tcPr>
          <w:p w14:paraId="0E562D3C" w14:textId="0E94AC73" w:rsidR="00205AEF" w:rsidRPr="000E18D6" w:rsidRDefault="00205AEF" w:rsidP="00902BC5">
            <w:pPr>
              <w:widowControl/>
              <w:spacing w:line="400" w:lineRule="exact"/>
              <w:jc w:val="both"/>
              <w:rPr>
                <w:kern w:val="0"/>
                <w:sz w:val="28"/>
                <w:szCs w:val="28"/>
              </w:rPr>
            </w:pPr>
            <w:r w:rsidRPr="000E18D6">
              <w:rPr>
                <w:sz w:val="28"/>
                <w:szCs w:val="28"/>
              </w:rPr>
              <w:t>輔仁大學學校財團法人輔仁大學附設醫院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1B1219EF" w14:textId="78A88207" w:rsidR="00205AEF" w:rsidRPr="000E18D6" w:rsidRDefault="00205AEF" w:rsidP="000E18D6">
            <w:pPr>
              <w:widowControl/>
              <w:spacing w:line="400" w:lineRule="exact"/>
              <w:jc w:val="center"/>
              <w:rPr>
                <w:sz w:val="28"/>
                <w:szCs w:val="28"/>
              </w:rPr>
            </w:pPr>
            <w:r w:rsidRPr="000E18D6">
              <w:rPr>
                <w:sz w:val="28"/>
                <w:szCs w:val="28"/>
              </w:rPr>
              <w:t>113/01/01 - 118/12/31</w:t>
            </w:r>
          </w:p>
        </w:tc>
      </w:tr>
      <w:tr w:rsidR="00205AEF" w:rsidRPr="009F7195" w14:paraId="09AE5F21"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84ABEFB" w14:textId="06A37D69" w:rsidR="00205AEF" w:rsidRPr="000E18D6" w:rsidRDefault="00205AEF" w:rsidP="00902BC5">
            <w:pPr>
              <w:widowControl/>
              <w:spacing w:line="400" w:lineRule="exact"/>
              <w:jc w:val="center"/>
              <w:rPr>
                <w:kern w:val="0"/>
                <w:sz w:val="28"/>
                <w:szCs w:val="28"/>
              </w:rPr>
            </w:pPr>
            <w:r w:rsidRPr="000E18D6">
              <w:rPr>
                <w:color w:val="333333"/>
                <w:sz w:val="28"/>
                <w:szCs w:val="28"/>
              </w:rPr>
              <w:lastRenderedPageBreak/>
              <w:t>18</w:t>
            </w:r>
          </w:p>
        </w:tc>
        <w:tc>
          <w:tcPr>
            <w:tcW w:w="5386" w:type="dxa"/>
            <w:tcBorders>
              <w:top w:val="single" w:sz="4" w:space="0" w:color="auto"/>
              <w:left w:val="single" w:sz="4" w:space="0" w:color="auto"/>
              <w:bottom w:val="single" w:sz="4" w:space="0" w:color="auto"/>
              <w:right w:val="single" w:sz="4" w:space="0" w:color="auto"/>
            </w:tcBorders>
            <w:vAlign w:val="center"/>
          </w:tcPr>
          <w:p w14:paraId="668D9958" w14:textId="739146F8" w:rsidR="00205AEF" w:rsidRPr="000E18D6" w:rsidRDefault="00205AEF" w:rsidP="00902BC5">
            <w:pPr>
              <w:widowControl/>
              <w:spacing w:line="400" w:lineRule="exact"/>
              <w:jc w:val="both"/>
              <w:rPr>
                <w:kern w:val="0"/>
                <w:sz w:val="28"/>
                <w:szCs w:val="28"/>
              </w:rPr>
            </w:pPr>
            <w:r w:rsidRPr="000E18D6">
              <w:rPr>
                <w:sz w:val="28"/>
                <w:szCs w:val="28"/>
              </w:rPr>
              <w:t>佛教慈濟醫療財團法人台北慈濟醫院</w:t>
            </w:r>
          </w:p>
        </w:tc>
        <w:tc>
          <w:tcPr>
            <w:tcW w:w="2835" w:type="dxa"/>
            <w:tcBorders>
              <w:top w:val="single" w:sz="4" w:space="0" w:color="auto"/>
              <w:left w:val="single" w:sz="4" w:space="0" w:color="auto"/>
              <w:bottom w:val="single" w:sz="4" w:space="0" w:color="auto"/>
              <w:right w:val="single" w:sz="4" w:space="0" w:color="auto"/>
            </w:tcBorders>
            <w:vAlign w:val="center"/>
          </w:tcPr>
          <w:p w14:paraId="6140B00A" w14:textId="275C7ED3"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66612696"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1843342" w14:textId="7FC984BD" w:rsidR="00205AEF" w:rsidRPr="000E18D6" w:rsidRDefault="00205AEF" w:rsidP="00902BC5">
            <w:pPr>
              <w:widowControl/>
              <w:spacing w:line="400" w:lineRule="exact"/>
              <w:jc w:val="center"/>
              <w:rPr>
                <w:kern w:val="0"/>
                <w:sz w:val="28"/>
                <w:szCs w:val="28"/>
              </w:rPr>
            </w:pPr>
            <w:r w:rsidRPr="000E18D6">
              <w:rPr>
                <w:color w:val="333333"/>
                <w:sz w:val="28"/>
                <w:szCs w:val="28"/>
              </w:rPr>
              <w:t>19</w:t>
            </w:r>
          </w:p>
        </w:tc>
        <w:tc>
          <w:tcPr>
            <w:tcW w:w="5386" w:type="dxa"/>
            <w:tcBorders>
              <w:top w:val="single" w:sz="4" w:space="0" w:color="auto"/>
              <w:left w:val="single" w:sz="4" w:space="0" w:color="auto"/>
              <w:bottom w:val="single" w:sz="4" w:space="0" w:color="auto"/>
              <w:right w:val="single" w:sz="4" w:space="0" w:color="auto"/>
            </w:tcBorders>
            <w:vAlign w:val="center"/>
          </w:tcPr>
          <w:p w14:paraId="47AF1C47" w14:textId="227A1954" w:rsidR="00205AEF" w:rsidRPr="000E18D6" w:rsidRDefault="00205AEF" w:rsidP="00902BC5">
            <w:pPr>
              <w:widowControl/>
              <w:spacing w:line="400" w:lineRule="exact"/>
              <w:jc w:val="both"/>
              <w:rPr>
                <w:kern w:val="0"/>
                <w:sz w:val="28"/>
                <w:szCs w:val="28"/>
              </w:rPr>
            </w:pPr>
            <w:r w:rsidRPr="000E18D6">
              <w:rPr>
                <w:sz w:val="28"/>
                <w:szCs w:val="28"/>
              </w:rPr>
              <w:t>新北市立土城醫院</w:t>
            </w:r>
            <w:r w:rsidRPr="000E18D6">
              <w:rPr>
                <w:sz w:val="28"/>
                <w:szCs w:val="28"/>
              </w:rPr>
              <w:t>(</w:t>
            </w:r>
            <w:r w:rsidRPr="000E18D6">
              <w:rPr>
                <w:sz w:val="28"/>
                <w:szCs w:val="28"/>
              </w:rPr>
              <w:t>委託長庚醫療財團法人興建經營</w:t>
            </w:r>
            <w:r w:rsidRPr="000E18D6">
              <w:rPr>
                <w:sz w:val="28"/>
                <w:szCs w:val="28"/>
              </w:rPr>
              <w:t>)</w:t>
            </w:r>
          </w:p>
        </w:tc>
        <w:tc>
          <w:tcPr>
            <w:tcW w:w="2835" w:type="dxa"/>
            <w:tcBorders>
              <w:top w:val="single" w:sz="4" w:space="0" w:color="auto"/>
              <w:left w:val="single" w:sz="4" w:space="0" w:color="auto"/>
              <w:bottom w:val="single" w:sz="4" w:space="0" w:color="auto"/>
              <w:right w:val="single" w:sz="4" w:space="0" w:color="auto"/>
            </w:tcBorders>
            <w:vAlign w:val="center"/>
          </w:tcPr>
          <w:p w14:paraId="23DCBD91" w14:textId="412A7997"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3BB6348D"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38122A33" w14:textId="6656444F" w:rsidR="00205AEF" w:rsidRPr="000E18D6" w:rsidRDefault="00205AEF" w:rsidP="00902BC5">
            <w:pPr>
              <w:widowControl/>
              <w:spacing w:line="400" w:lineRule="exact"/>
              <w:jc w:val="center"/>
              <w:rPr>
                <w:kern w:val="0"/>
                <w:sz w:val="28"/>
                <w:szCs w:val="28"/>
              </w:rPr>
            </w:pPr>
            <w:r w:rsidRPr="000E18D6">
              <w:rPr>
                <w:color w:val="333333"/>
                <w:sz w:val="28"/>
                <w:szCs w:val="28"/>
              </w:rPr>
              <w:t>20</w:t>
            </w:r>
          </w:p>
        </w:tc>
        <w:tc>
          <w:tcPr>
            <w:tcW w:w="5386" w:type="dxa"/>
            <w:tcBorders>
              <w:top w:val="single" w:sz="4" w:space="0" w:color="auto"/>
              <w:left w:val="single" w:sz="4" w:space="0" w:color="auto"/>
              <w:bottom w:val="single" w:sz="4" w:space="0" w:color="auto"/>
              <w:right w:val="single" w:sz="4" w:space="0" w:color="auto"/>
            </w:tcBorders>
            <w:vAlign w:val="center"/>
          </w:tcPr>
          <w:p w14:paraId="2BE9BAF9" w14:textId="15877A0A" w:rsidR="00205AEF" w:rsidRPr="000E18D6" w:rsidRDefault="00205AEF" w:rsidP="00902BC5">
            <w:pPr>
              <w:widowControl/>
              <w:spacing w:line="400" w:lineRule="exact"/>
              <w:jc w:val="both"/>
              <w:rPr>
                <w:kern w:val="0"/>
                <w:sz w:val="28"/>
                <w:szCs w:val="28"/>
              </w:rPr>
            </w:pPr>
            <w:r w:rsidRPr="000E18D6">
              <w:rPr>
                <w:sz w:val="28"/>
                <w:szCs w:val="28"/>
              </w:rPr>
              <w:t>天主教耕莘醫療財團法人耕莘醫院</w:t>
            </w:r>
          </w:p>
        </w:tc>
        <w:tc>
          <w:tcPr>
            <w:tcW w:w="2835" w:type="dxa"/>
            <w:tcBorders>
              <w:top w:val="single" w:sz="4" w:space="0" w:color="auto"/>
              <w:left w:val="single" w:sz="4" w:space="0" w:color="auto"/>
              <w:bottom w:val="single" w:sz="4" w:space="0" w:color="auto"/>
              <w:right w:val="single" w:sz="4" w:space="0" w:color="auto"/>
            </w:tcBorders>
            <w:vAlign w:val="center"/>
          </w:tcPr>
          <w:p w14:paraId="40B6B122" w14:textId="6135CD47"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1CF3264F"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80ADED6" w14:textId="1011699A" w:rsidR="00205AEF" w:rsidRPr="000E18D6" w:rsidRDefault="00205AEF" w:rsidP="00902BC5">
            <w:pPr>
              <w:widowControl/>
              <w:spacing w:line="400" w:lineRule="exact"/>
              <w:jc w:val="center"/>
              <w:rPr>
                <w:kern w:val="0"/>
                <w:sz w:val="28"/>
                <w:szCs w:val="28"/>
              </w:rPr>
            </w:pPr>
            <w:r w:rsidRPr="000E18D6">
              <w:rPr>
                <w:color w:val="333333"/>
                <w:sz w:val="28"/>
                <w:szCs w:val="28"/>
              </w:rPr>
              <w:t>21</w:t>
            </w:r>
          </w:p>
        </w:tc>
        <w:tc>
          <w:tcPr>
            <w:tcW w:w="5386" w:type="dxa"/>
            <w:tcBorders>
              <w:top w:val="single" w:sz="4" w:space="0" w:color="auto"/>
              <w:left w:val="single" w:sz="4" w:space="0" w:color="auto"/>
              <w:bottom w:val="single" w:sz="4" w:space="0" w:color="auto"/>
              <w:right w:val="single" w:sz="4" w:space="0" w:color="auto"/>
            </w:tcBorders>
            <w:vAlign w:val="center"/>
          </w:tcPr>
          <w:p w14:paraId="34139AE0" w14:textId="7C64BE8A" w:rsidR="00205AEF" w:rsidRPr="000E18D6" w:rsidRDefault="00205AEF" w:rsidP="00902BC5">
            <w:pPr>
              <w:widowControl/>
              <w:spacing w:line="400" w:lineRule="exact"/>
              <w:jc w:val="both"/>
              <w:rPr>
                <w:kern w:val="0"/>
                <w:sz w:val="28"/>
                <w:szCs w:val="28"/>
              </w:rPr>
            </w:pPr>
            <w:r w:rsidRPr="000E18D6">
              <w:rPr>
                <w:sz w:val="28"/>
                <w:szCs w:val="28"/>
              </w:rPr>
              <w:t>衛生福利部臺北醫院</w:t>
            </w:r>
          </w:p>
        </w:tc>
        <w:tc>
          <w:tcPr>
            <w:tcW w:w="2835" w:type="dxa"/>
            <w:tcBorders>
              <w:top w:val="single" w:sz="4" w:space="0" w:color="auto"/>
              <w:left w:val="single" w:sz="4" w:space="0" w:color="auto"/>
              <w:bottom w:val="single" w:sz="4" w:space="0" w:color="auto"/>
              <w:right w:val="single" w:sz="4" w:space="0" w:color="auto"/>
            </w:tcBorders>
            <w:vAlign w:val="center"/>
          </w:tcPr>
          <w:p w14:paraId="6F2942C3" w14:textId="50FF392B"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27C7B327"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371154BB" w14:textId="5DB7A86E" w:rsidR="00205AEF" w:rsidRPr="000E18D6" w:rsidRDefault="00205AEF" w:rsidP="00902BC5">
            <w:pPr>
              <w:widowControl/>
              <w:spacing w:line="400" w:lineRule="exact"/>
              <w:jc w:val="center"/>
              <w:rPr>
                <w:kern w:val="0"/>
                <w:sz w:val="28"/>
                <w:szCs w:val="28"/>
              </w:rPr>
            </w:pPr>
            <w:r w:rsidRPr="000E18D6">
              <w:rPr>
                <w:color w:val="333333"/>
                <w:sz w:val="28"/>
                <w:szCs w:val="28"/>
              </w:rPr>
              <w:t>22</w:t>
            </w:r>
          </w:p>
        </w:tc>
        <w:tc>
          <w:tcPr>
            <w:tcW w:w="5386" w:type="dxa"/>
            <w:tcBorders>
              <w:top w:val="single" w:sz="4" w:space="0" w:color="auto"/>
              <w:left w:val="single" w:sz="4" w:space="0" w:color="auto"/>
              <w:bottom w:val="single" w:sz="4" w:space="0" w:color="auto"/>
              <w:right w:val="single" w:sz="4" w:space="0" w:color="auto"/>
            </w:tcBorders>
            <w:vAlign w:val="center"/>
          </w:tcPr>
          <w:p w14:paraId="2EEC4DF8" w14:textId="43CB3617" w:rsidR="00205AEF" w:rsidRPr="000E18D6" w:rsidRDefault="00205AEF" w:rsidP="00902BC5">
            <w:pPr>
              <w:widowControl/>
              <w:spacing w:line="400" w:lineRule="exact"/>
              <w:jc w:val="both"/>
              <w:rPr>
                <w:kern w:val="0"/>
                <w:sz w:val="28"/>
                <w:szCs w:val="28"/>
              </w:rPr>
            </w:pPr>
            <w:r w:rsidRPr="000E18D6">
              <w:rPr>
                <w:sz w:val="28"/>
                <w:szCs w:val="28"/>
              </w:rPr>
              <w:t>長庚醫療財團法人林口長庚紀念醫院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3A77FA3C" w14:textId="65E6E59F"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074139B7"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3330B377" w14:textId="78C9988B" w:rsidR="00205AEF" w:rsidRPr="000E18D6" w:rsidRDefault="00205AEF" w:rsidP="00902BC5">
            <w:pPr>
              <w:widowControl/>
              <w:spacing w:line="400" w:lineRule="exact"/>
              <w:jc w:val="center"/>
              <w:rPr>
                <w:kern w:val="0"/>
                <w:sz w:val="28"/>
                <w:szCs w:val="28"/>
              </w:rPr>
            </w:pPr>
            <w:r w:rsidRPr="000E18D6">
              <w:rPr>
                <w:color w:val="333333"/>
                <w:sz w:val="28"/>
                <w:szCs w:val="28"/>
              </w:rPr>
              <w:t>23</w:t>
            </w:r>
          </w:p>
        </w:tc>
        <w:tc>
          <w:tcPr>
            <w:tcW w:w="5386" w:type="dxa"/>
            <w:tcBorders>
              <w:top w:val="single" w:sz="4" w:space="0" w:color="auto"/>
              <w:left w:val="single" w:sz="4" w:space="0" w:color="auto"/>
              <w:bottom w:val="single" w:sz="4" w:space="0" w:color="auto"/>
              <w:right w:val="single" w:sz="4" w:space="0" w:color="auto"/>
            </w:tcBorders>
            <w:vAlign w:val="center"/>
          </w:tcPr>
          <w:p w14:paraId="6E619CF7" w14:textId="6603F9B9" w:rsidR="00205AEF" w:rsidRPr="000E18D6" w:rsidRDefault="00205AEF" w:rsidP="00902BC5">
            <w:pPr>
              <w:widowControl/>
              <w:spacing w:line="400" w:lineRule="exact"/>
              <w:jc w:val="both"/>
              <w:rPr>
                <w:kern w:val="0"/>
                <w:sz w:val="28"/>
                <w:szCs w:val="28"/>
              </w:rPr>
            </w:pPr>
            <w:r w:rsidRPr="000E18D6">
              <w:rPr>
                <w:sz w:val="28"/>
                <w:szCs w:val="28"/>
              </w:rPr>
              <w:t>衛生福利部桃園醫院</w:t>
            </w:r>
          </w:p>
        </w:tc>
        <w:tc>
          <w:tcPr>
            <w:tcW w:w="2835" w:type="dxa"/>
            <w:tcBorders>
              <w:top w:val="single" w:sz="4" w:space="0" w:color="auto"/>
              <w:left w:val="single" w:sz="4" w:space="0" w:color="auto"/>
              <w:bottom w:val="single" w:sz="4" w:space="0" w:color="auto"/>
              <w:right w:val="single" w:sz="4" w:space="0" w:color="auto"/>
            </w:tcBorders>
            <w:vAlign w:val="center"/>
          </w:tcPr>
          <w:p w14:paraId="31CFAD89" w14:textId="41901CCD"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3D22B380"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6C4FC5E5" w14:textId="788656C1" w:rsidR="00205AEF" w:rsidRPr="000E18D6" w:rsidRDefault="00205AEF" w:rsidP="00902BC5">
            <w:pPr>
              <w:widowControl/>
              <w:spacing w:line="400" w:lineRule="exact"/>
              <w:jc w:val="center"/>
              <w:rPr>
                <w:kern w:val="0"/>
                <w:sz w:val="28"/>
                <w:szCs w:val="28"/>
              </w:rPr>
            </w:pPr>
            <w:r w:rsidRPr="000E18D6">
              <w:rPr>
                <w:color w:val="333333"/>
                <w:sz w:val="28"/>
                <w:szCs w:val="28"/>
              </w:rPr>
              <w:t>24</w:t>
            </w:r>
          </w:p>
        </w:tc>
        <w:tc>
          <w:tcPr>
            <w:tcW w:w="5386" w:type="dxa"/>
            <w:tcBorders>
              <w:top w:val="single" w:sz="4" w:space="0" w:color="auto"/>
              <w:left w:val="single" w:sz="4" w:space="0" w:color="auto"/>
              <w:bottom w:val="single" w:sz="4" w:space="0" w:color="auto"/>
              <w:right w:val="single" w:sz="4" w:space="0" w:color="auto"/>
            </w:tcBorders>
            <w:vAlign w:val="center"/>
          </w:tcPr>
          <w:p w14:paraId="4B67C6AB" w14:textId="50ADC235" w:rsidR="00205AEF" w:rsidRPr="000E18D6" w:rsidRDefault="00205AEF" w:rsidP="00902BC5">
            <w:pPr>
              <w:widowControl/>
              <w:spacing w:line="400" w:lineRule="exact"/>
              <w:jc w:val="both"/>
              <w:rPr>
                <w:kern w:val="0"/>
                <w:sz w:val="28"/>
                <w:szCs w:val="28"/>
              </w:rPr>
            </w:pPr>
            <w:r w:rsidRPr="000E18D6">
              <w:rPr>
                <w:sz w:val="28"/>
                <w:szCs w:val="28"/>
              </w:rPr>
              <w:t>國立臺灣大學醫學院附設醫院新竹臺大分院新竹醫院</w:t>
            </w:r>
          </w:p>
        </w:tc>
        <w:tc>
          <w:tcPr>
            <w:tcW w:w="2835" w:type="dxa"/>
            <w:tcBorders>
              <w:top w:val="single" w:sz="4" w:space="0" w:color="auto"/>
              <w:left w:val="single" w:sz="4" w:space="0" w:color="auto"/>
              <w:bottom w:val="single" w:sz="4" w:space="0" w:color="auto"/>
              <w:right w:val="single" w:sz="4" w:space="0" w:color="auto"/>
            </w:tcBorders>
            <w:vAlign w:val="center"/>
          </w:tcPr>
          <w:p w14:paraId="673D7E49" w14:textId="35004E03"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6FD17D9B"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74D0E70" w14:textId="63F68AA6" w:rsidR="00205AEF" w:rsidRPr="000E18D6" w:rsidRDefault="00205AEF" w:rsidP="00902BC5">
            <w:pPr>
              <w:widowControl/>
              <w:spacing w:line="400" w:lineRule="exact"/>
              <w:jc w:val="center"/>
              <w:rPr>
                <w:kern w:val="0"/>
                <w:sz w:val="28"/>
                <w:szCs w:val="28"/>
              </w:rPr>
            </w:pPr>
            <w:r w:rsidRPr="000E18D6">
              <w:rPr>
                <w:color w:val="333333"/>
                <w:sz w:val="28"/>
                <w:szCs w:val="28"/>
              </w:rPr>
              <w:t>25</w:t>
            </w:r>
          </w:p>
        </w:tc>
        <w:tc>
          <w:tcPr>
            <w:tcW w:w="5386" w:type="dxa"/>
            <w:tcBorders>
              <w:top w:val="single" w:sz="4" w:space="0" w:color="auto"/>
              <w:left w:val="single" w:sz="4" w:space="0" w:color="auto"/>
              <w:bottom w:val="single" w:sz="4" w:space="0" w:color="auto"/>
              <w:right w:val="single" w:sz="4" w:space="0" w:color="auto"/>
            </w:tcBorders>
            <w:vAlign w:val="center"/>
          </w:tcPr>
          <w:p w14:paraId="622FCFD4" w14:textId="67BD8C00" w:rsidR="00205AEF" w:rsidRPr="000E18D6" w:rsidRDefault="00205AEF" w:rsidP="00902BC5">
            <w:pPr>
              <w:widowControl/>
              <w:spacing w:line="400" w:lineRule="exact"/>
              <w:jc w:val="both"/>
              <w:rPr>
                <w:kern w:val="0"/>
                <w:sz w:val="28"/>
                <w:szCs w:val="28"/>
              </w:rPr>
            </w:pPr>
            <w:r w:rsidRPr="000E18D6">
              <w:rPr>
                <w:sz w:val="28"/>
                <w:szCs w:val="28"/>
              </w:rPr>
              <w:t>台灣基督長老教會馬偕醫療財團法人新竹馬偕紀念醫院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5F44DCA5" w14:textId="6DB0BDB4"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7FD51D2A"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2CC9114" w14:textId="0477DE77" w:rsidR="00205AEF" w:rsidRPr="000E18D6" w:rsidRDefault="00205AEF" w:rsidP="00902BC5">
            <w:pPr>
              <w:widowControl/>
              <w:spacing w:line="400" w:lineRule="exact"/>
              <w:jc w:val="center"/>
              <w:rPr>
                <w:kern w:val="0"/>
                <w:sz w:val="28"/>
                <w:szCs w:val="28"/>
              </w:rPr>
            </w:pPr>
            <w:r w:rsidRPr="000E18D6">
              <w:rPr>
                <w:color w:val="333333"/>
                <w:sz w:val="28"/>
                <w:szCs w:val="28"/>
              </w:rPr>
              <w:t>26</w:t>
            </w:r>
          </w:p>
        </w:tc>
        <w:tc>
          <w:tcPr>
            <w:tcW w:w="5386" w:type="dxa"/>
            <w:tcBorders>
              <w:top w:val="single" w:sz="4" w:space="0" w:color="auto"/>
              <w:left w:val="single" w:sz="4" w:space="0" w:color="auto"/>
              <w:bottom w:val="single" w:sz="4" w:space="0" w:color="auto"/>
              <w:right w:val="single" w:sz="4" w:space="0" w:color="auto"/>
            </w:tcBorders>
            <w:vAlign w:val="center"/>
          </w:tcPr>
          <w:p w14:paraId="0CE68A27" w14:textId="306A9D33" w:rsidR="00205AEF" w:rsidRPr="000E18D6" w:rsidRDefault="00205AEF" w:rsidP="00902BC5">
            <w:pPr>
              <w:widowControl/>
              <w:spacing w:line="400" w:lineRule="exact"/>
              <w:jc w:val="both"/>
              <w:rPr>
                <w:kern w:val="0"/>
                <w:sz w:val="28"/>
                <w:szCs w:val="28"/>
              </w:rPr>
            </w:pPr>
            <w:r w:rsidRPr="000E18D6">
              <w:rPr>
                <w:sz w:val="28"/>
                <w:szCs w:val="28"/>
              </w:rPr>
              <w:t>東元醫療社團法人東元綜合醫院</w:t>
            </w:r>
          </w:p>
        </w:tc>
        <w:tc>
          <w:tcPr>
            <w:tcW w:w="2835" w:type="dxa"/>
            <w:tcBorders>
              <w:top w:val="single" w:sz="4" w:space="0" w:color="auto"/>
              <w:left w:val="single" w:sz="4" w:space="0" w:color="auto"/>
              <w:bottom w:val="single" w:sz="4" w:space="0" w:color="auto"/>
              <w:right w:val="single" w:sz="4" w:space="0" w:color="auto"/>
            </w:tcBorders>
            <w:vAlign w:val="center"/>
          </w:tcPr>
          <w:p w14:paraId="034EC480" w14:textId="051D7C48"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205AEF" w:rsidRPr="009F7195" w14:paraId="0E6AFF8D"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2DCCDD15" w14:textId="20DFBA98" w:rsidR="00205AEF" w:rsidRPr="000E18D6" w:rsidRDefault="00205AEF" w:rsidP="00902BC5">
            <w:pPr>
              <w:widowControl/>
              <w:spacing w:line="400" w:lineRule="exact"/>
              <w:jc w:val="center"/>
              <w:rPr>
                <w:kern w:val="0"/>
                <w:sz w:val="28"/>
                <w:szCs w:val="28"/>
              </w:rPr>
            </w:pPr>
            <w:r w:rsidRPr="000E18D6">
              <w:rPr>
                <w:color w:val="333333"/>
                <w:sz w:val="28"/>
                <w:szCs w:val="28"/>
              </w:rPr>
              <w:t>27</w:t>
            </w:r>
          </w:p>
        </w:tc>
        <w:tc>
          <w:tcPr>
            <w:tcW w:w="5386" w:type="dxa"/>
            <w:tcBorders>
              <w:top w:val="single" w:sz="4" w:space="0" w:color="auto"/>
              <w:left w:val="single" w:sz="4" w:space="0" w:color="auto"/>
              <w:bottom w:val="single" w:sz="4" w:space="0" w:color="auto"/>
              <w:right w:val="single" w:sz="4" w:space="0" w:color="auto"/>
            </w:tcBorders>
            <w:vAlign w:val="center"/>
          </w:tcPr>
          <w:p w14:paraId="274A2CBF" w14:textId="573585F6" w:rsidR="00205AEF" w:rsidRPr="000E18D6" w:rsidRDefault="00205AEF" w:rsidP="00902BC5">
            <w:pPr>
              <w:widowControl/>
              <w:spacing w:line="400" w:lineRule="exact"/>
              <w:jc w:val="both"/>
              <w:rPr>
                <w:kern w:val="0"/>
                <w:sz w:val="28"/>
                <w:szCs w:val="28"/>
              </w:rPr>
            </w:pPr>
            <w:r w:rsidRPr="000E18D6">
              <w:rPr>
                <w:sz w:val="28"/>
                <w:szCs w:val="28"/>
              </w:rPr>
              <w:t>為恭醫療財團法人為恭紀念醫院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63A3651D" w14:textId="3B6103DC"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3F4FE2D1"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39DA7AEC" w14:textId="0060C4A7" w:rsidR="00205AEF" w:rsidRPr="000E18D6" w:rsidRDefault="00205AEF" w:rsidP="00902BC5">
            <w:pPr>
              <w:widowControl/>
              <w:spacing w:line="400" w:lineRule="exact"/>
              <w:jc w:val="center"/>
              <w:rPr>
                <w:kern w:val="0"/>
                <w:sz w:val="28"/>
                <w:szCs w:val="28"/>
              </w:rPr>
            </w:pPr>
            <w:r w:rsidRPr="000E18D6">
              <w:rPr>
                <w:color w:val="333333"/>
                <w:sz w:val="28"/>
                <w:szCs w:val="28"/>
              </w:rPr>
              <w:t>28</w:t>
            </w:r>
          </w:p>
        </w:tc>
        <w:tc>
          <w:tcPr>
            <w:tcW w:w="5386" w:type="dxa"/>
            <w:tcBorders>
              <w:top w:val="single" w:sz="4" w:space="0" w:color="auto"/>
              <w:left w:val="single" w:sz="4" w:space="0" w:color="auto"/>
              <w:bottom w:val="single" w:sz="4" w:space="0" w:color="auto"/>
              <w:right w:val="single" w:sz="4" w:space="0" w:color="auto"/>
            </w:tcBorders>
            <w:vAlign w:val="center"/>
          </w:tcPr>
          <w:p w14:paraId="0DAA7A24" w14:textId="13DDF26E" w:rsidR="00205AEF" w:rsidRPr="000E18D6" w:rsidRDefault="00205AEF" w:rsidP="00902BC5">
            <w:pPr>
              <w:widowControl/>
              <w:spacing w:line="400" w:lineRule="exact"/>
              <w:jc w:val="both"/>
              <w:rPr>
                <w:kern w:val="0"/>
                <w:sz w:val="28"/>
                <w:szCs w:val="28"/>
              </w:rPr>
            </w:pPr>
            <w:r w:rsidRPr="000E18D6">
              <w:rPr>
                <w:sz w:val="28"/>
                <w:szCs w:val="28"/>
              </w:rPr>
              <w:t>大千綜合醫院</w:t>
            </w:r>
          </w:p>
        </w:tc>
        <w:tc>
          <w:tcPr>
            <w:tcW w:w="2835" w:type="dxa"/>
            <w:tcBorders>
              <w:top w:val="single" w:sz="4" w:space="0" w:color="auto"/>
              <w:left w:val="single" w:sz="4" w:space="0" w:color="auto"/>
              <w:bottom w:val="single" w:sz="4" w:space="0" w:color="auto"/>
              <w:right w:val="single" w:sz="4" w:space="0" w:color="auto"/>
            </w:tcBorders>
            <w:vAlign w:val="center"/>
          </w:tcPr>
          <w:p w14:paraId="601C78B7" w14:textId="18D954DB"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23F127A8"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6BD39B3" w14:textId="5C61F1E5" w:rsidR="00205AEF" w:rsidRPr="000E18D6" w:rsidRDefault="00205AEF" w:rsidP="00902BC5">
            <w:pPr>
              <w:widowControl/>
              <w:spacing w:line="400" w:lineRule="exact"/>
              <w:jc w:val="center"/>
              <w:rPr>
                <w:kern w:val="0"/>
                <w:sz w:val="28"/>
                <w:szCs w:val="28"/>
              </w:rPr>
            </w:pPr>
            <w:r w:rsidRPr="000E18D6">
              <w:rPr>
                <w:color w:val="333333"/>
                <w:sz w:val="28"/>
                <w:szCs w:val="28"/>
              </w:rPr>
              <w:t>29</w:t>
            </w:r>
          </w:p>
        </w:tc>
        <w:tc>
          <w:tcPr>
            <w:tcW w:w="5386" w:type="dxa"/>
            <w:tcBorders>
              <w:top w:val="single" w:sz="4" w:space="0" w:color="auto"/>
              <w:left w:val="single" w:sz="4" w:space="0" w:color="auto"/>
              <w:bottom w:val="single" w:sz="4" w:space="0" w:color="auto"/>
              <w:right w:val="single" w:sz="4" w:space="0" w:color="auto"/>
            </w:tcBorders>
            <w:vAlign w:val="center"/>
          </w:tcPr>
          <w:p w14:paraId="545B76B2" w14:textId="4DE0A0E0" w:rsidR="00205AEF" w:rsidRPr="000E18D6" w:rsidRDefault="00205AEF" w:rsidP="00902BC5">
            <w:pPr>
              <w:widowControl/>
              <w:spacing w:line="400" w:lineRule="exact"/>
              <w:jc w:val="both"/>
              <w:rPr>
                <w:kern w:val="0"/>
                <w:sz w:val="28"/>
                <w:szCs w:val="28"/>
              </w:rPr>
            </w:pPr>
            <w:r w:rsidRPr="000E18D6">
              <w:rPr>
                <w:sz w:val="28"/>
                <w:szCs w:val="28"/>
              </w:rPr>
              <w:t>佛教慈濟醫療財團法人台中慈濟醫院</w:t>
            </w:r>
          </w:p>
        </w:tc>
        <w:tc>
          <w:tcPr>
            <w:tcW w:w="2835" w:type="dxa"/>
            <w:tcBorders>
              <w:top w:val="single" w:sz="4" w:space="0" w:color="auto"/>
              <w:left w:val="single" w:sz="4" w:space="0" w:color="auto"/>
              <w:bottom w:val="single" w:sz="4" w:space="0" w:color="auto"/>
              <w:right w:val="single" w:sz="4" w:space="0" w:color="auto"/>
            </w:tcBorders>
            <w:vAlign w:val="center"/>
          </w:tcPr>
          <w:p w14:paraId="53E56F71" w14:textId="3D888991" w:rsidR="00205AEF" w:rsidRPr="000E18D6" w:rsidRDefault="00205AEF" w:rsidP="000E18D6">
            <w:pPr>
              <w:widowControl/>
              <w:spacing w:line="400" w:lineRule="exact"/>
              <w:jc w:val="center"/>
              <w:rPr>
                <w:sz w:val="28"/>
                <w:szCs w:val="28"/>
              </w:rPr>
            </w:pPr>
            <w:r w:rsidRPr="000E18D6">
              <w:rPr>
                <w:sz w:val="28"/>
                <w:szCs w:val="28"/>
              </w:rPr>
              <w:t>113/01/01 - 118/12/31</w:t>
            </w:r>
          </w:p>
        </w:tc>
      </w:tr>
      <w:tr w:rsidR="00205AEF" w:rsidRPr="009F7195" w14:paraId="598EA496"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58B1731" w14:textId="55B0A76F" w:rsidR="00205AEF" w:rsidRPr="000E18D6" w:rsidRDefault="00205AEF" w:rsidP="00902BC5">
            <w:pPr>
              <w:widowControl/>
              <w:spacing w:line="400" w:lineRule="exact"/>
              <w:jc w:val="center"/>
              <w:rPr>
                <w:kern w:val="0"/>
                <w:sz w:val="28"/>
                <w:szCs w:val="28"/>
              </w:rPr>
            </w:pPr>
            <w:r w:rsidRPr="000E18D6">
              <w:rPr>
                <w:color w:val="333333"/>
                <w:sz w:val="28"/>
                <w:szCs w:val="28"/>
              </w:rPr>
              <w:t>30</w:t>
            </w:r>
          </w:p>
        </w:tc>
        <w:tc>
          <w:tcPr>
            <w:tcW w:w="5386" w:type="dxa"/>
            <w:tcBorders>
              <w:top w:val="single" w:sz="4" w:space="0" w:color="auto"/>
              <w:left w:val="single" w:sz="4" w:space="0" w:color="auto"/>
              <w:bottom w:val="single" w:sz="4" w:space="0" w:color="auto"/>
              <w:right w:val="single" w:sz="4" w:space="0" w:color="auto"/>
            </w:tcBorders>
            <w:vAlign w:val="center"/>
          </w:tcPr>
          <w:p w14:paraId="7405B7B9" w14:textId="3A125180" w:rsidR="00205AEF" w:rsidRPr="000E18D6" w:rsidRDefault="00205AEF" w:rsidP="00902BC5">
            <w:pPr>
              <w:widowControl/>
              <w:spacing w:line="400" w:lineRule="exact"/>
              <w:jc w:val="both"/>
              <w:rPr>
                <w:kern w:val="0"/>
                <w:sz w:val="28"/>
                <w:szCs w:val="28"/>
              </w:rPr>
            </w:pPr>
            <w:r w:rsidRPr="000E18D6">
              <w:rPr>
                <w:sz w:val="28"/>
                <w:szCs w:val="28"/>
              </w:rPr>
              <w:t>澄清綜合醫院中港分院</w:t>
            </w:r>
          </w:p>
        </w:tc>
        <w:tc>
          <w:tcPr>
            <w:tcW w:w="2835" w:type="dxa"/>
            <w:tcBorders>
              <w:top w:val="single" w:sz="4" w:space="0" w:color="auto"/>
              <w:left w:val="single" w:sz="4" w:space="0" w:color="auto"/>
              <w:bottom w:val="single" w:sz="4" w:space="0" w:color="auto"/>
              <w:right w:val="single" w:sz="4" w:space="0" w:color="auto"/>
            </w:tcBorders>
            <w:vAlign w:val="center"/>
          </w:tcPr>
          <w:p w14:paraId="1A66170A" w14:textId="3701AF3F"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4EDFFA41"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04CF30C" w14:textId="53415F22" w:rsidR="00205AEF" w:rsidRPr="000E18D6" w:rsidRDefault="00205AEF" w:rsidP="00902BC5">
            <w:pPr>
              <w:widowControl/>
              <w:spacing w:line="400" w:lineRule="exact"/>
              <w:jc w:val="center"/>
              <w:rPr>
                <w:kern w:val="0"/>
                <w:sz w:val="28"/>
                <w:szCs w:val="28"/>
              </w:rPr>
            </w:pPr>
            <w:r w:rsidRPr="000E18D6">
              <w:rPr>
                <w:color w:val="333333"/>
                <w:sz w:val="28"/>
                <w:szCs w:val="28"/>
              </w:rPr>
              <w:t>31</w:t>
            </w:r>
          </w:p>
        </w:tc>
        <w:tc>
          <w:tcPr>
            <w:tcW w:w="5386" w:type="dxa"/>
            <w:tcBorders>
              <w:top w:val="single" w:sz="4" w:space="0" w:color="auto"/>
              <w:left w:val="single" w:sz="4" w:space="0" w:color="auto"/>
              <w:bottom w:val="single" w:sz="4" w:space="0" w:color="auto"/>
              <w:right w:val="single" w:sz="4" w:space="0" w:color="auto"/>
            </w:tcBorders>
            <w:vAlign w:val="center"/>
          </w:tcPr>
          <w:p w14:paraId="3314E40F" w14:textId="40610737" w:rsidR="00205AEF" w:rsidRPr="000E18D6" w:rsidRDefault="00205AEF" w:rsidP="00902BC5">
            <w:pPr>
              <w:widowControl/>
              <w:spacing w:line="400" w:lineRule="exact"/>
              <w:jc w:val="both"/>
              <w:rPr>
                <w:kern w:val="0"/>
                <w:sz w:val="28"/>
                <w:szCs w:val="28"/>
              </w:rPr>
            </w:pPr>
            <w:r w:rsidRPr="000E18D6">
              <w:rPr>
                <w:sz w:val="28"/>
                <w:szCs w:val="28"/>
              </w:rPr>
              <w:t>光田醫療社團法人光田綜合醫院大甲院區</w:t>
            </w:r>
          </w:p>
        </w:tc>
        <w:tc>
          <w:tcPr>
            <w:tcW w:w="2835" w:type="dxa"/>
            <w:tcBorders>
              <w:top w:val="single" w:sz="4" w:space="0" w:color="auto"/>
              <w:left w:val="single" w:sz="4" w:space="0" w:color="auto"/>
              <w:bottom w:val="single" w:sz="4" w:space="0" w:color="auto"/>
              <w:right w:val="single" w:sz="4" w:space="0" w:color="auto"/>
            </w:tcBorders>
            <w:vAlign w:val="center"/>
          </w:tcPr>
          <w:p w14:paraId="437DDEFA" w14:textId="45C66B96"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61331AE2"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1907CDD" w14:textId="73E7F1B4" w:rsidR="00205AEF" w:rsidRPr="000E18D6" w:rsidRDefault="00205AEF" w:rsidP="00902BC5">
            <w:pPr>
              <w:widowControl/>
              <w:spacing w:line="400" w:lineRule="exact"/>
              <w:jc w:val="center"/>
              <w:rPr>
                <w:kern w:val="0"/>
                <w:sz w:val="28"/>
                <w:szCs w:val="28"/>
              </w:rPr>
            </w:pPr>
            <w:r w:rsidRPr="000E18D6">
              <w:rPr>
                <w:color w:val="333333"/>
                <w:sz w:val="28"/>
                <w:szCs w:val="28"/>
              </w:rPr>
              <w:t>32</w:t>
            </w:r>
          </w:p>
        </w:tc>
        <w:tc>
          <w:tcPr>
            <w:tcW w:w="5386" w:type="dxa"/>
            <w:tcBorders>
              <w:top w:val="single" w:sz="4" w:space="0" w:color="auto"/>
              <w:left w:val="single" w:sz="4" w:space="0" w:color="auto"/>
              <w:bottom w:val="single" w:sz="4" w:space="0" w:color="auto"/>
              <w:right w:val="single" w:sz="4" w:space="0" w:color="auto"/>
            </w:tcBorders>
            <w:vAlign w:val="center"/>
          </w:tcPr>
          <w:p w14:paraId="1F12D752" w14:textId="789F3AB8" w:rsidR="00205AEF" w:rsidRPr="000E18D6" w:rsidRDefault="00205AEF" w:rsidP="00902BC5">
            <w:pPr>
              <w:widowControl/>
              <w:spacing w:line="400" w:lineRule="exact"/>
              <w:jc w:val="both"/>
              <w:rPr>
                <w:kern w:val="0"/>
                <w:sz w:val="28"/>
                <w:szCs w:val="28"/>
              </w:rPr>
            </w:pPr>
            <w:r w:rsidRPr="000E18D6">
              <w:rPr>
                <w:sz w:val="28"/>
                <w:szCs w:val="28"/>
              </w:rPr>
              <w:t>光田醫療社團法人光田綜合醫院向上院區</w:t>
            </w:r>
          </w:p>
        </w:tc>
        <w:tc>
          <w:tcPr>
            <w:tcW w:w="2835" w:type="dxa"/>
            <w:tcBorders>
              <w:top w:val="single" w:sz="4" w:space="0" w:color="auto"/>
              <w:left w:val="single" w:sz="4" w:space="0" w:color="auto"/>
              <w:bottom w:val="single" w:sz="4" w:space="0" w:color="auto"/>
              <w:right w:val="single" w:sz="4" w:space="0" w:color="auto"/>
            </w:tcBorders>
            <w:vAlign w:val="center"/>
          </w:tcPr>
          <w:p w14:paraId="30DB1EA3" w14:textId="681A4636"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0C7D8CAB"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09B3320" w14:textId="00B63AD7" w:rsidR="00205AEF" w:rsidRPr="000E18D6" w:rsidRDefault="00205AEF" w:rsidP="00902BC5">
            <w:pPr>
              <w:widowControl/>
              <w:spacing w:line="400" w:lineRule="exact"/>
              <w:jc w:val="center"/>
              <w:rPr>
                <w:kern w:val="0"/>
                <w:sz w:val="28"/>
                <w:szCs w:val="28"/>
              </w:rPr>
            </w:pPr>
            <w:r w:rsidRPr="000E18D6">
              <w:rPr>
                <w:color w:val="333333"/>
                <w:sz w:val="28"/>
                <w:szCs w:val="28"/>
              </w:rPr>
              <w:t>33</w:t>
            </w:r>
          </w:p>
        </w:tc>
        <w:tc>
          <w:tcPr>
            <w:tcW w:w="5386" w:type="dxa"/>
            <w:tcBorders>
              <w:top w:val="single" w:sz="4" w:space="0" w:color="auto"/>
              <w:left w:val="single" w:sz="4" w:space="0" w:color="auto"/>
              <w:bottom w:val="single" w:sz="4" w:space="0" w:color="auto"/>
              <w:right w:val="single" w:sz="4" w:space="0" w:color="auto"/>
            </w:tcBorders>
            <w:vAlign w:val="center"/>
          </w:tcPr>
          <w:p w14:paraId="5D04F457" w14:textId="06D95618" w:rsidR="00205AEF" w:rsidRPr="000E18D6" w:rsidRDefault="00205AEF" w:rsidP="00902BC5">
            <w:pPr>
              <w:widowControl/>
              <w:spacing w:line="400" w:lineRule="exact"/>
              <w:jc w:val="both"/>
              <w:rPr>
                <w:kern w:val="0"/>
                <w:sz w:val="28"/>
                <w:szCs w:val="28"/>
              </w:rPr>
            </w:pPr>
            <w:r w:rsidRPr="000E18D6">
              <w:rPr>
                <w:sz w:val="28"/>
                <w:szCs w:val="28"/>
              </w:rPr>
              <w:t>中山醫學大學附設醫院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221EA3C5" w14:textId="5AC88912"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3DB293A3"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478A3644" w14:textId="57A8FDD2" w:rsidR="00205AEF" w:rsidRPr="000E18D6" w:rsidRDefault="00205AEF" w:rsidP="00902BC5">
            <w:pPr>
              <w:widowControl/>
              <w:spacing w:line="400" w:lineRule="exact"/>
              <w:jc w:val="center"/>
              <w:rPr>
                <w:kern w:val="0"/>
                <w:sz w:val="28"/>
                <w:szCs w:val="28"/>
              </w:rPr>
            </w:pPr>
            <w:r w:rsidRPr="000E18D6">
              <w:rPr>
                <w:color w:val="333333"/>
                <w:sz w:val="28"/>
                <w:szCs w:val="28"/>
              </w:rPr>
              <w:t>34</w:t>
            </w:r>
          </w:p>
        </w:tc>
        <w:tc>
          <w:tcPr>
            <w:tcW w:w="5386" w:type="dxa"/>
            <w:tcBorders>
              <w:top w:val="single" w:sz="4" w:space="0" w:color="auto"/>
              <w:left w:val="single" w:sz="4" w:space="0" w:color="auto"/>
              <w:bottom w:val="single" w:sz="4" w:space="0" w:color="auto"/>
              <w:right w:val="single" w:sz="4" w:space="0" w:color="auto"/>
            </w:tcBorders>
            <w:vAlign w:val="center"/>
          </w:tcPr>
          <w:p w14:paraId="1C50A6BF" w14:textId="5A3F53C6" w:rsidR="00205AEF" w:rsidRPr="000E18D6" w:rsidRDefault="00205AEF" w:rsidP="00902BC5">
            <w:pPr>
              <w:widowControl/>
              <w:spacing w:line="400" w:lineRule="exact"/>
              <w:jc w:val="both"/>
              <w:rPr>
                <w:kern w:val="0"/>
                <w:sz w:val="28"/>
                <w:szCs w:val="28"/>
              </w:rPr>
            </w:pPr>
            <w:r w:rsidRPr="000E18D6">
              <w:rPr>
                <w:sz w:val="28"/>
                <w:szCs w:val="28"/>
              </w:rPr>
              <w:t>童綜合醫療社團法人童綜合醫院</w:t>
            </w:r>
          </w:p>
        </w:tc>
        <w:tc>
          <w:tcPr>
            <w:tcW w:w="2835" w:type="dxa"/>
            <w:tcBorders>
              <w:top w:val="single" w:sz="4" w:space="0" w:color="auto"/>
              <w:left w:val="single" w:sz="4" w:space="0" w:color="auto"/>
              <w:bottom w:val="single" w:sz="4" w:space="0" w:color="auto"/>
              <w:right w:val="single" w:sz="4" w:space="0" w:color="auto"/>
            </w:tcBorders>
            <w:vAlign w:val="center"/>
          </w:tcPr>
          <w:p w14:paraId="5D19B145" w14:textId="4A7DC3C5"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42E96A43"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6D69974" w14:textId="0FDA7440" w:rsidR="00205AEF" w:rsidRPr="000E18D6" w:rsidRDefault="00205AEF" w:rsidP="00902BC5">
            <w:pPr>
              <w:widowControl/>
              <w:spacing w:line="400" w:lineRule="exact"/>
              <w:jc w:val="center"/>
              <w:rPr>
                <w:kern w:val="0"/>
                <w:sz w:val="28"/>
                <w:szCs w:val="28"/>
              </w:rPr>
            </w:pPr>
            <w:r w:rsidRPr="000E18D6">
              <w:rPr>
                <w:color w:val="333333"/>
                <w:sz w:val="28"/>
                <w:szCs w:val="28"/>
              </w:rPr>
              <w:t>35</w:t>
            </w:r>
          </w:p>
        </w:tc>
        <w:tc>
          <w:tcPr>
            <w:tcW w:w="5386" w:type="dxa"/>
            <w:tcBorders>
              <w:top w:val="single" w:sz="4" w:space="0" w:color="auto"/>
              <w:left w:val="single" w:sz="4" w:space="0" w:color="auto"/>
              <w:bottom w:val="single" w:sz="4" w:space="0" w:color="auto"/>
              <w:right w:val="single" w:sz="4" w:space="0" w:color="auto"/>
            </w:tcBorders>
            <w:vAlign w:val="center"/>
          </w:tcPr>
          <w:p w14:paraId="71C9A452" w14:textId="55CC4B89" w:rsidR="00205AEF" w:rsidRPr="000E18D6" w:rsidRDefault="00205AEF" w:rsidP="00902BC5">
            <w:pPr>
              <w:widowControl/>
              <w:spacing w:line="400" w:lineRule="exact"/>
              <w:jc w:val="both"/>
              <w:rPr>
                <w:kern w:val="0"/>
                <w:sz w:val="28"/>
                <w:szCs w:val="28"/>
              </w:rPr>
            </w:pPr>
            <w:r w:rsidRPr="000E18D6">
              <w:rPr>
                <w:sz w:val="28"/>
                <w:szCs w:val="28"/>
              </w:rPr>
              <w:t>臺中榮民總醫院</w:t>
            </w:r>
          </w:p>
        </w:tc>
        <w:tc>
          <w:tcPr>
            <w:tcW w:w="2835" w:type="dxa"/>
            <w:tcBorders>
              <w:top w:val="single" w:sz="4" w:space="0" w:color="auto"/>
              <w:left w:val="single" w:sz="4" w:space="0" w:color="auto"/>
              <w:bottom w:val="single" w:sz="4" w:space="0" w:color="auto"/>
              <w:right w:val="single" w:sz="4" w:space="0" w:color="auto"/>
            </w:tcBorders>
            <w:vAlign w:val="center"/>
          </w:tcPr>
          <w:p w14:paraId="5FB1CBEF" w14:textId="197AA0FC"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59ADB370"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0F9E6F66" w14:textId="2347BC3D" w:rsidR="00205AEF" w:rsidRPr="000E18D6" w:rsidRDefault="00205AEF" w:rsidP="00902BC5">
            <w:pPr>
              <w:widowControl/>
              <w:spacing w:line="400" w:lineRule="exact"/>
              <w:jc w:val="center"/>
              <w:rPr>
                <w:kern w:val="0"/>
                <w:sz w:val="28"/>
                <w:szCs w:val="28"/>
              </w:rPr>
            </w:pPr>
            <w:r w:rsidRPr="000E18D6">
              <w:rPr>
                <w:color w:val="333333"/>
                <w:sz w:val="28"/>
                <w:szCs w:val="28"/>
              </w:rPr>
              <w:lastRenderedPageBreak/>
              <w:t>36</w:t>
            </w:r>
          </w:p>
        </w:tc>
        <w:tc>
          <w:tcPr>
            <w:tcW w:w="5386" w:type="dxa"/>
            <w:tcBorders>
              <w:top w:val="single" w:sz="4" w:space="0" w:color="auto"/>
              <w:left w:val="single" w:sz="4" w:space="0" w:color="auto"/>
              <w:bottom w:val="single" w:sz="4" w:space="0" w:color="auto"/>
              <w:right w:val="single" w:sz="4" w:space="0" w:color="auto"/>
            </w:tcBorders>
            <w:vAlign w:val="center"/>
          </w:tcPr>
          <w:p w14:paraId="4C24547A" w14:textId="107EB1B3" w:rsidR="00205AEF" w:rsidRPr="000E18D6" w:rsidRDefault="00205AEF" w:rsidP="00902BC5">
            <w:pPr>
              <w:widowControl/>
              <w:spacing w:line="400" w:lineRule="exact"/>
              <w:jc w:val="both"/>
              <w:rPr>
                <w:kern w:val="0"/>
                <w:sz w:val="28"/>
                <w:szCs w:val="28"/>
              </w:rPr>
            </w:pPr>
            <w:r w:rsidRPr="000E18D6">
              <w:rPr>
                <w:sz w:val="28"/>
                <w:szCs w:val="28"/>
              </w:rPr>
              <w:t>中國醫藥大學附設醫院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28C99D8B" w14:textId="6773E4CF"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0901B698"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7C9B6A3" w14:textId="2458D460" w:rsidR="00205AEF" w:rsidRPr="000E18D6" w:rsidRDefault="00205AEF" w:rsidP="00902BC5">
            <w:pPr>
              <w:widowControl/>
              <w:spacing w:line="400" w:lineRule="exact"/>
              <w:jc w:val="center"/>
              <w:rPr>
                <w:kern w:val="0"/>
                <w:sz w:val="28"/>
                <w:szCs w:val="28"/>
              </w:rPr>
            </w:pPr>
            <w:r w:rsidRPr="000E18D6">
              <w:rPr>
                <w:color w:val="333333"/>
                <w:sz w:val="28"/>
                <w:szCs w:val="28"/>
              </w:rPr>
              <w:t>37</w:t>
            </w:r>
          </w:p>
        </w:tc>
        <w:tc>
          <w:tcPr>
            <w:tcW w:w="5386" w:type="dxa"/>
            <w:tcBorders>
              <w:top w:val="single" w:sz="4" w:space="0" w:color="auto"/>
              <w:left w:val="single" w:sz="4" w:space="0" w:color="auto"/>
              <w:bottom w:val="single" w:sz="4" w:space="0" w:color="auto"/>
              <w:right w:val="single" w:sz="4" w:space="0" w:color="auto"/>
            </w:tcBorders>
            <w:vAlign w:val="center"/>
          </w:tcPr>
          <w:p w14:paraId="10707B16" w14:textId="641DCFA9" w:rsidR="00205AEF" w:rsidRPr="000E18D6" w:rsidRDefault="00205AEF" w:rsidP="00902BC5">
            <w:pPr>
              <w:widowControl/>
              <w:spacing w:line="400" w:lineRule="exact"/>
              <w:jc w:val="both"/>
              <w:rPr>
                <w:kern w:val="0"/>
                <w:sz w:val="28"/>
                <w:szCs w:val="28"/>
              </w:rPr>
            </w:pPr>
            <w:r w:rsidRPr="000E18D6">
              <w:rPr>
                <w:sz w:val="28"/>
                <w:szCs w:val="28"/>
              </w:rPr>
              <w:t>秀傳醫療財團法人彰濱秀傳紀念醫院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462EB5D0" w14:textId="530474F6" w:rsidR="00205AEF" w:rsidRPr="000E18D6" w:rsidRDefault="00205AEF" w:rsidP="000E18D6">
            <w:pPr>
              <w:widowControl/>
              <w:spacing w:line="400" w:lineRule="exact"/>
              <w:jc w:val="center"/>
              <w:rPr>
                <w:sz w:val="28"/>
                <w:szCs w:val="28"/>
              </w:rPr>
            </w:pPr>
            <w:r w:rsidRPr="000E18D6">
              <w:rPr>
                <w:sz w:val="28"/>
                <w:szCs w:val="28"/>
              </w:rPr>
              <w:t xml:space="preserve">109/01/01 - </w:t>
            </w:r>
            <w:r w:rsidR="00F3217C" w:rsidRPr="000E18D6">
              <w:rPr>
                <w:sz w:val="28"/>
                <w:szCs w:val="28"/>
              </w:rPr>
              <w:t>115</w:t>
            </w:r>
            <w:r w:rsidRPr="000E18D6">
              <w:rPr>
                <w:sz w:val="28"/>
                <w:szCs w:val="28"/>
              </w:rPr>
              <w:t>/12/31</w:t>
            </w:r>
          </w:p>
        </w:tc>
      </w:tr>
      <w:tr w:rsidR="00205AEF" w:rsidRPr="009F7195" w14:paraId="636936EE"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21C6AA61" w14:textId="6DDC5E12" w:rsidR="00205AEF" w:rsidRPr="000E18D6" w:rsidRDefault="00205AEF" w:rsidP="00902BC5">
            <w:pPr>
              <w:widowControl/>
              <w:spacing w:line="400" w:lineRule="exact"/>
              <w:jc w:val="center"/>
              <w:rPr>
                <w:kern w:val="0"/>
                <w:sz w:val="28"/>
                <w:szCs w:val="28"/>
              </w:rPr>
            </w:pPr>
            <w:r w:rsidRPr="000E18D6">
              <w:rPr>
                <w:color w:val="333333"/>
                <w:sz w:val="28"/>
                <w:szCs w:val="28"/>
              </w:rPr>
              <w:t>38</w:t>
            </w:r>
          </w:p>
        </w:tc>
        <w:tc>
          <w:tcPr>
            <w:tcW w:w="5386" w:type="dxa"/>
            <w:tcBorders>
              <w:top w:val="single" w:sz="4" w:space="0" w:color="auto"/>
              <w:left w:val="single" w:sz="4" w:space="0" w:color="auto"/>
              <w:bottom w:val="single" w:sz="4" w:space="0" w:color="auto"/>
              <w:right w:val="single" w:sz="4" w:space="0" w:color="auto"/>
            </w:tcBorders>
            <w:vAlign w:val="center"/>
          </w:tcPr>
          <w:p w14:paraId="5D8317D0" w14:textId="31DC83F6" w:rsidR="00205AEF" w:rsidRPr="000E18D6" w:rsidRDefault="00205AEF" w:rsidP="00902BC5">
            <w:pPr>
              <w:widowControl/>
              <w:spacing w:line="400" w:lineRule="exact"/>
              <w:jc w:val="both"/>
              <w:rPr>
                <w:kern w:val="0"/>
                <w:sz w:val="28"/>
                <w:szCs w:val="28"/>
              </w:rPr>
            </w:pPr>
            <w:r w:rsidRPr="000E18D6">
              <w:rPr>
                <w:sz w:val="28"/>
                <w:szCs w:val="28"/>
              </w:rPr>
              <w:t>秀傳醫療社團法人秀傳紀念醫院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093578D5" w14:textId="73BF3840" w:rsidR="00205AEF" w:rsidRPr="000E18D6" w:rsidRDefault="00205AEF" w:rsidP="000E18D6">
            <w:pPr>
              <w:widowControl/>
              <w:spacing w:line="400" w:lineRule="exact"/>
              <w:jc w:val="center"/>
              <w:rPr>
                <w:sz w:val="28"/>
                <w:szCs w:val="28"/>
              </w:rPr>
            </w:pPr>
            <w:r w:rsidRPr="000E18D6">
              <w:rPr>
                <w:sz w:val="28"/>
                <w:szCs w:val="28"/>
              </w:rPr>
              <w:t>114/01/01 - 119/12/31</w:t>
            </w:r>
          </w:p>
        </w:tc>
      </w:tr>
      <w:tr w:rsidR="00205AEF" w:rsidRPr="009F7195" w14:paraId="75CD0BDB"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66D211A" w14:textId="65F14363" w:rsidR="00205AEF" w:rsidRPr="000E18D6" w:rsidRDefault="00205AEF" w:rsidP="00902BC5">
            <w:pPr>
              <w:widowControl/>
              <w:spacing w:line="400" w:lineRule="exact"/>
              <w:jc w:val="center"/>
              <w:rPr>
                <w:kern w:val="0"/>
                <w:sz w:val="28"/>
                <w:szCs w:val="28"/>
              </w:rPr>
            </w:pPr>
            <w:r w:rsidRPr="000E18D6">
              <w:rPr>
                <w:color w:val="333333"/>
                <w:sz w:val="28"/>
                <w:szCs w:val="28"/>
              </w:rPr>
              <w:t>39</w:t>
            </w:r>
          </w:p>
        </w:tc>
        <w:tc>
          <w:tcPr>
            <w:tcW w:w="5386" w:type="dxa"/>
            <w:tcBorders>
              <w:top w:val="single" w:sz="4" w:space="0" w:color="auto"/>
              <w:left w:val="single" w:sz="4" w:space="0" w:color="auto"/>
              <w:bottom w:val="single" w:sz="4" w:space="0" w:color="auto"/>
              <w:right w:val="single" w:sz="4" w:space="0" w:color="auto"/>
            </w:tcBorders>
            <w:vAlign w:val="center"/>
          </w:tcPr>
          <w:p w14:paraId="339BB7B7" w14:textId="09DDDED2" w:rsidR="00205AEF" w:rsidRPr="000E18D6" w:rsidRDefault="00205AEF" w:rsidP="00902BC5">
            <w:pPr>
              <w:widowControl/>
              <w:spacing w:line="400" w:lineRule="exact"/>
              <w:jc w:val="both"/>
              <w:rPr>
                <w:kern w:val="0"/>
                <w:sz w:val="28"/>
                <w:szCs w:val="28"/>
              </w:rPr>
            </w:pPr>
            <w:r w:rsidRPr="000E18D6">
              <w:rPr>
                <w:sz w:val="28"/>
                <w:szCs w:val="28"/>
              </w:rPr>
              <w:t>彰化基督教醫療財團法人彰化基督教醫院</w:t>
            </w:r>
          </w:p>
        </w:tc>
        <w:tc>
          <w:tcPr>
            <w:tcW w:w="2835" w:type="dxa"/>
            <w:tcBorders>
              <w:top w:val="single" w:sz="4" w:space="0" w:color="auto"/>
              <w:left w:val="single" w:sz="4" w:space="0" w:color="auto"/>
              <w:bottom w:val="single" w:sz="4" w:space="0" w:color="auto"/>
              <w:right w:val="single" w:sz="4" w:space="0" w:color="auto"/>
            </w:tcBorders>
            <w:vAlign w:val="center"/>
          </w:tcPr>
          <w:p w14:paraId="77E3B614" w14:textId="1FB9E39A" w:rsidR="00205AEF" w:rsidRPr="000E18D6" w:rsidRDefault="00205AEF" w:rsidP="000E18D6">
            <w:pPr>
              <w:widowControl/>
              <w:spacing w:line="400" w:lineRule="exact"/>
              <w:jc w:val="center"/>
              <w:rPr>
                <w:sz w:val="28"/>
                <w:szCs w:val="28"/>
              </w:rPr>
            </w:pPr>
            <w:r w:rsidRPr="000E18D6">
              <w:rPr>
                <w:sz w:val="28"/>
                <w:szCs w:val="28"/>
              </w:rPr>
              <w:t>114/01/01 - 119/12/31</w:t>
            </w:r>
          </w:p>
        </w:tc>
      </w:tr>
      <w:tr w:rsidR="00205AEF" w:rsidRPr="009F7195" w14:paraId="57455BD8"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64CD4A8" w14:textId="68DFD7A7" w:rsidR="00205AEF" w:rsidRPr="000E18D6" w:rsidRDefault="00205AEF" w:rsidP="00902BC5">
            <w:pPr>
              <w:widowControl/>
              <w:spacing w:line="400" w:lineRule="exact"/>
              <w:jc w:val="center"/>
              <w:rPr>
                <w:kern w:val="0"/>
                <w:sz w:val="28"/>
                <w:szCs w:val="28"/>
              </w:rPr>
            </w:pPr>
            <w:r w:rsidRPr="000E18D6">
              <w:rPr>
                <w:color w:val="333333"/>
                <w:sz w:val="28"/>
                <w:szCs w:val="28"/>
              </w:rPr>
              <w:t>40</w:t>
            </w:r>
          </w:p>
        </w:tc>
        <w:tc>
          <w:tcPr>
            <w:tcW w:w="5386" w:type="dxa"/>
            <w:tcBorders>
              <w:top w:val="single" w:sz="4" w:space="0" w:color="auto"/>
              <w:left w:val="single" w:sz="4" w:space="0" w:color="auto"/>
              <w:bottom w:val="single" w:sz="4" w:space="0" w:color="auto"/>
              <w:right w:val="single" w:sz="4" w:space="0" w:color="auto"/>
            </w:tcBorders>
            <w:vAlign w:val="center"/>
          </w:tcPr>
          <w:p w14:paraId="5C8713DC" w14:textId="395D3F19" w:rsidR="00205AEF" w:rsidRPr="000E18D6" w:rsidRDefault="00205AEF" w:rsidP="00902BC5">
            <w:pPr>
              <w:widowControl/>
              <w:spacing w:line="400" w:lineRule="exact"/>
              <w:jc w:val="both"/>
              <w:rPr>
                <w:kern w:val="0"/>
                <w:sz w:val="28"/>
                <w:szCs w:val="28"/>
              </w:rPr>
            </w:pPr>
            <w:r w:rsidRPr="000E18D6">
              <w:rPr>
                <w:sz w:val="28"/>
                <w:szCs w:val="28"/>
              </w:rPr>
              <w:t>衛生福利部南投醫院</w:t>
            </w:r>
          </w:p>
        </w:tc>
        <w:tc>
          <w:tcPr>
            <w:tcW w:w="2835" w:type="dxa"/>
            <w:tcBorders>
              <w:top w:val="single" w:sz="4" w:space="0" w:color="auto"/>
              <w:left w:val="single" w:sz="4" w:space="0" w:color="auto"/>
              <w:bottom w:val="single" w:sz="4" w:space="0" w:color="auto"/>
              <w:right w:val="single" w:sz="4" w:space="0" w:color="auto"/>
            </w:tcBorders>
            <w:vAlign w:val="center"/>
          </w:tcPr>
          <w:p w14:paraId="4511CF2A" w14:textId="6D07D80F"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796D5A8E"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1AE1424A" w14:textId="44FF6C25" w:rsidR="00205AEF" w:rsidRPr="000E18D6" w:rsidRDefault="00205AEF" w:rsidP="00902BC5">
            <w:pPr>
              <w:widowControl/>
              <w:spacing w:line="400" w:lineRule="exact"/>
              <w:jc w:val="center"/>
              <w:rPr>
                <w:kern w:val="0"/>
                <w:sz w:val="28"/>
                <w:szCs w:val="28"/>
              </w:rPr>
            </w:pPr>
            <w:r w:rsidRPr="000E18D6">
              <w:rPr>
                <w:color w:val="333333"/>
                <w:sz w:val="28"/>
                <w:szCs w:val="28"/>
              </w:rPr>
              <w:t>41</w:t>
            </w:r>
          </w:p>
        </w:tc>
        <w:tc>
          <w:tcPr>
            <w:tcW w:w="5386" w:type="dxa"/>
            <w:tcBorders>
              <w:top w:val="single" w:sz="4" w:space="0" w:color="auto"/>
              <w:left w:val="single" w:sz="4" w:space="0" w:color="auto"/>
              <w:bottom w:val="single" w:sz="4" w:space="0" w:color="auto"/>
              <w:right w:val="single" w:sz="4" w:space="0" w:color="auto"/>
            </w:tcBorders>
            <w:vAlign w:val="center"/>
          </w:tcPr>
          <w:p w14:paraId="4EB8DC09" w14:textId="462E04B0" w:rsidR="00205AEF" w:rsidRPr="000E18D6" w:rsidRDefault="00205AEF" w:rsidP="00902BC5">
            <w:pPr>
              <w:widowControl/>
              <w:spacing w:line="400" w:lineRule="exact"/>
              <w:jc w:val="both"/>
              <w:rPr>
                <w:kern w:val="0"/>
                <w:sz w:val="28"/>
                <w:szCs w:val="28"/>
              </w:rPr>
            </w:pPr>
            <w:r w:rsidRPr="000E18D6">
              <w:rPr>
                <w:sz w:val="28"/>
                <w:szCs w:val="28"/>
              </w:rPr>
              <w:t>國立臺灣大學醫學院附設醫院雲林分院</w:t>
            </w:r>
          </w:p>
        </w:tc>
        <w:tc>
          <w:tcPr>
            <w:tcW w:w="2835" w:type="dxa"/>
            <w:tcBorders>
              <w:top w:val="single" w:sz="4" w:space="0" w:color="auto"/>
              <w:left w:val="single" w:sz="4" w:space="0" w:color="auto"/>
              <w:bottom w:val="single" w:sz="4" w:space="0" w:color="auto"/>
              <w:right w:val="single" w:sz="4" w:space="0" w:color="auto"/>
            </w:tcBorders>
            <w:vAlign w:val="center"/>
          </w:tcPr>
          <w:p w14:paraId="24DE263B" w14:textId="6E76A588"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3CD505E9"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337F178" w14:textId="0E7EADBB" w:rsidR="00205AEF" w:rsidRPr="000E18D6" w:rsidRDefault="00205AEF" w:rsidP="00902BC5">
            <w:pPr>
              <w:widowControl/>
              <w:spacing w:line="400" w:lineRule="exact"/>
              <w:jc w:val="center"/>
              <w:rPr>
                <w:kern w:val="0"/>
                <w:sz w:val="28"/>
                <w:szCs w:val="28"/>
              </w:rPr>
            </w:pPr>
            <w:r w:rsidRPr="000E18D6">
              <w:rPr>
                <w:color w:val="333333"/>
                <w:sz w:val="28"/>
                <w:szCs w:val="28"/>
              </w:rPr>
              <w:t>42</w:t>
            </w:r>
          </w:p>
        </w:tc>
        <w:tc>
          <w:tcPr>
            <w:tcW w:w="5386" w:type="dxa"/>
            <w:tcBorders>
              <w:top w:val="single" w:sz="4" w:space="0" w:color="auto"/>
              <w:left w:val="single" w:sz="4" w:space="0" w:color="auto"/>
              <w:bottom w:val="single" w:sz="4" w:space="0" w:color="auto"/>
              <w:right w:val="single" w:sz="4" w:space="0" w:color="auto"/>
            </w:tcBorders>
            <w:vAlign w:val="center"/>
          </w:tcPr>
          <w:p w14:paraId="44377A69" w14:textId="58B94B31" w:rsidR="00205AEF" w:rsidRPr="000E18D6" w:rsidRDefault="00205AEF" w:rsidP="00902BC5">
            <w:pPr>
              <w:widowControl/>
              <w:spacing w:line="400" w:lineRule="exact"/>
              <w:jc w:val="both"/>
              <w:rPr>
                <w:kern w:val="0"/>
                <w:sz w:val="28"/>
                <w:szCs w:val="28"/>
              </w:rPr>
            </w:pPr>
            <w:r w:rsidRPr="000E18D6">
              <w:rPr>
                <w:sz w:val="28"/>
                <w:szCs w:val="28"/>
              </w:rPr>
              <w:t>戴德森醫療財團法人嘉義基督教醫院</w:t>
            </w:r>
          </w:p>
        </w:tc>
        <w:tc>
          <w:tcPr>
            <w:tcW w:w="2835" w:type="dxa"/>
            <w:tcBorders>
              <w:top w:val="single" w:sz="4" w:space="0" w:color="auto"/>
              <w:left w:val="single" w:sz="4" w:space="0" w:color="auto"/>
              <w:bottom w:val="single" w:sz="4" w:space="0" w:color="auto"/>
              <w:right w:val="single" w:sz="4" w:space="0" w:color="auto"/>
            </w:tcBorders>
            <w:vAlign w:val="center"/>
          </w:tcPr>
          <w:p w14:paraId="1F5FE4B0" w14:textId="57866925"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0F37496C"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3508A8B" w14:textId="260E01B0" w:rsidR="00205AEF" w:rsidRPr="000E18D6" w:rsidRDefault="00205AEF" w:rsidP="00902BC5">
            <w:pPr>
              <w:widowControl/>
              <w:spacing w:line="400" w:lineRule="exact"/>
              <w:jc w:val="center"/>
              <w:rPr>
                <w:kern w:val="0"/>
                <w:sz w:val="28"/>
                <w:szCs w:val="28"/>
              </w:rPr>
            </w:pPr>
            <w:r w:rsidRPr="000E18D6">
              <w:rPr>
                <w:color w:val="333333"/>
                <w:sz w:val="28"/>
                <w:szCs w:val="28"/>
              </w:rPr>
              <w:t>43</w:t>
            </w:r>
          </w:p>
        </w:tc>
        <w:tc>
          <w:tcPr>
            <w:tcW w:w="5386" w:type="dxa"/>
            <w:tcBorders>
              <w:top w:val="single" w:sz="4" w:space="0" w:color="auto"/>
              <w:left w:val="single" w:sz="4" w:space="0" w:color="auto"/>
              <w:bottom w:val="single" w:sz="4" w:space="0" w:color="auto"/>
              <w:right w:val="single" w:sz="4" w:space="0" w:color="auto"/>
            </w:tcBorders>
            <w:vAlign w:val="center"/>
          </w:tcPr>
          <w:p w14:paraId="53DFDA99" w14:textId="5A7CA22E" w:rsidR="00205AEF" w:rsidRPr="000E18D6" w:rsidRDefault="00205AEF" w:rsidP="00902BC5">
            <w:pPr>
              <w:widowControl/>
              <w:spacing w:line="400" w:lineRule="exact"/>
              <w:jc w:val="both"/>
              <w:rPr>
                <w:kern w:val="0"/>
                <w:sz w:val="28"/>
                <w:szCs w:val="28"/>
              </w:rPr>
            </w:pPr>
            <w:r w:rsidRPr="000E18D6">
              <w:rPr>
                <w:sz w:val="28"/>
                <w:szCs w:val="28"/>
              </w:rPr>
              <w:t>長庚醫療財團法人嘉義長庚紀念醫院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4DD21332" w14:textId="60F8975B" w:rsidR="00205AEF" w:rsidRPr="000E18D6" w:rsidRDefault="00F3217C" w:rsidP="000E18D6">
            <w:pPr>
              <w:widowControl/>
              <w:spacing w:line="400" w:lineRule="exact"/>
              <w:jc w:val="center"/>
              <w:rPr>
                <w:kern w:val="0"/>
                <w:sz w:val="28"/>
                <w:szCs w:val="28"/>
              </w:rPr>
            </w:pPr>
            <w:r w:rsidRPr="000E18D6">
              <w:rPr>
                <w:sz w:val="28"/>
                <w:szCs w:val="28"/>
              </w:rPr>
              <w:t>115</w:t>
            </w:r>
            <w:r w:rsidR="00205AEF" w:rsidRPr="000E18D6">
              <w:rPr>
                <w:sz w:val="28"/>
                <w:szCs w:val="28"/>
              </w:rPr>
              <w:t>/01/01 - 120/12/31</w:t>
            </w:r>
          </w:p>
        </w:tc>
      </w:tr>
      <w:tr w:rsidR="00205AEF" w:rsidRPr="009F7195" w14:paraId="58BD15E1"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708690F" w14:textId="5540D7D5" w:rsidR="00205AEF" w:rsidRPr="000E18D6" w:rsidRDefault="00205AEF" w:rsidP="00902BC5">
            <w:pPr>
              <w:widowControl/>
              <w:spacing w:line="400" w:lineRule="exact"/>
              <w:jc w:val="center"/>
              <w:rPr>
                <w:kern w:val="0"/>
                <w:sz w:val="28"/>
                <w:szCs w:val="28"/>
              </w:rPr>
            </w:pPr>
            <w:r w:rsidRPr="000E18D6">
              <w:rPr>
                <w:color w:val="333333"/>
                <w:sz w:val="28"/>
                <w:szCs w:val="28"/>
              </w:rPr>
              <w:t>44</w:t>
            </w:r>
          </w:p>
        </w:tc>
        <w:tc>
          <w:tcPr>
            <w:tcW w:w="5386" w:type="dxa"/>
            <w:tcBorders>
              <w:top w:val="single" w:sz="4" w:space="0" w:color="auto"/>
              <w:left w:val="single" w:sz="4" w:space="0" w:color="auto"/>
              <w:bottom w:val="single" w:sz="4" w:space="0" w:color="auto"/>
              <w:right w:val="single" w:sz="4" w:space="0" w:color="auto"/>
            </w:tcBorders>
            <w:vAlign w:val="center"/>
          </w:tcPr>
          <w:p w14:paraId="78B34075" w14:textId="512A3A87" w:rsidR="00205AEF" w:rsidRPr="000E18D6" w:rsidRDefault="00205AEF" w:rsidP="00902BC5">
            <w:pPr>
              <w:widowControl/>
              <w:spacing w:line="400" w:lineRule="exact"/>
              <w:jc w:val="both"/>
              <w:rPr>
                <w:kern w:val="0"/>
                <w:sz w:val="28"/>
                <w:szCs w:val="28"/>
              </w:rPr>
            </w:pPr>
            <w:r w:rsidRPr="000E18D6">
              <w:rPr>
                <w:sz w:val="28"/>
                <w:szCs w:val="28"/>
              </w:rPr>
              <w:t>佛教慈濟醫療財團法人大林慈濟醫院</w:t>
            </w:r>
          </w:p>
        </w:tc>
        <w:tc>
          <w:tcPr>
            <w:tcW w:w="2835" w:type="dxa"/>
            <w:tcBorders>
              <w:top w:val="single" w:sz="4" w:space="0" w:color="auto"/>
              <w:left w:val="single" w:sz="4" w:space="0" w:color="auto"/>
              <w:bottom w:val="single" w:sz="4" w:space="0" w:color="auto"/>
              <w:right w:val="single" w:sz="4" w:space="0" w:color="auto"/>
            </w:tcBorders>
            <w:vAlign w:val="center"/>
          </w:tcPr>
          <w:p w14:paraId="0FBCCACF" w14:textId="5C141FB0"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645CD952"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68FD38CB" w14:textId="264554D4" w:rsidR="00205AEF" w:rsidRPr="000E18D6" w:rsidRDefault="00205AEF" w:rsidP="00902BC5">
            <w:pPr>
              <w:widowControl/>
              <w:spacing w:line="400" w:lineRule="exact"/>
              <w:jc w:val="center"/>
              <w:rPr>
                <w:kern w:val="0"/>
                <w:sz w:val="28"/>
                <w:szCs w:val="28"/>
              </w:rPr>
            </w:pPr>
            <w:r w:rsidRPr="000E18D6">
              <w:rPr>
                <w:color w:val="333333"/>
                <w:sz w:val="28"/>
                <w:szCs w:val="28"/>
              </w:rPr>
              <w:t>45</w:t>
            </w:r>
          </w:p>
        </w:tc>
        <w:tc>
          <w:tcPr>
            <w:tcW w:w="5386" w:type="dxa"/>
            <w:tcBorders>
              <w:top w:val="single" w:sz="4" w:space="0" w:color="auto"/>
              <w:left w:val="single" w:sz="4" w:space="0" w:color="auto"/>
              <w:bottom w:val="single" w:sz="4" w:space="0" w:color="auto"/>
              <w:right w:val="single" w:sz="4" w:space="0" w:color="auto"/>
            </w:tcBorders>
            <w:vAlign w:val="center"/>
          </w:tcPr>
          <w:p w14:paraId="5578BEB4" w14:textId="0B108A31" w:rsidR="00205AEF" w:rsidRPr="000E18D6" w:rsidRDefault="00205AEF" w:rsidP="00902BC5">
            <w:pPr>
              <w:widowControl/>
              <w:spacing w:line="400" w:lineRule="exact"/>
              <w:jc w:val="both"/>
              <w:rPr>
                <w:kern w:val="0"/>
                <w:sz w:val="28"/>
                <w:szCs w:val="28"/>
              </w:rPr>
            </w:pPr>
            <w:r w:rsidRPr="000E18D6">
              <w:rPr>
                <w:sz w:val="28"/>
                <w:szCs w:val="28"/>
              </w:rPr>
              <w:t>奇美醫療財團法人奇美醫院</w:t>
            </w:r>
          </w:p>
        </w:tc>
        <w:tc>
          <w:tcPr>
            <w:tcW w:w="2835" w:type="dxa"/>
            <w:tcBorders>
              <w:top w:val="single" w:sz="4" w:space="0" w:color="auto"/>
              <w:left w:val="single" w:sz="4" w:space="0" w:color="auto"/>
              <w:bottom w:val="single" w:sz="4" w:space="0" w:color="auto"/>
              <w:right w:val="single" w:sz="4" w:space="0" w:color="auto"/>
            </w:tcBorders>
            <w:vAlign w:val="center"/>
          </w:tcPr>
          <w:p w14:paraId="1438DC01" w14:textId="149238D2" w:rsidR="00205AEF" w:rsidRPr="000E18D6" w:rsidRDefault="00205AEF" w:rsidP="000E18D6">
            <w:pPr>
              <w:widowControl/>
              <w:spacing w:line="400" w:lineRule="exact"/>
              <w:jc w:val="center"/>
              <w:rPr>
                <w:sz w:val="28"/>
                <w:szCs w:val="28"/>
              </w:rPr>
            </w:pPr>
            <w:r w:rsidRPr="000E18D6">
              <w:rPr>
                <w:sz w:val="28"/>
                <w:szCs w:val="28"/>
              </w:rPr>
              <w:t>114/01/01 - 119/12/31</w:t>
            </w:r>
          </w:p>
        </w:tc>
      </w:tr>
      <w:tr w:rsidR="00205AEF" w:rsidRPr="009F7195" w14:paraId="6D661029"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5909F927" w14:textId="61EC509B" w:rsidR="00205AEF" w:rsidRPr="000E18D6" w:rsidRDefault="00205AEF" w:rsidP="00902BC5">
            <w:pPr>
              <w:widowControl/>
              <w:spacing w:line="400" w:lineRule="exact"/>
              <w:jc w:val="center"/>
              <w:rPr>
                <w:kern w:val="0"/>
                <w:sz w:val="28"/>
                <w:szCs w:val="28"/>
              </w:rPr>
            </w:pPr>
            <w:r w:rsidRPr="000E18D6">
              <w:rPr>
                <w:color w:val="333333"/>
                <w:sz w:val="28"/>
                <w:szCs w:val="28"/>
              </w:rPr>
              <w:t>46</w:t>
            </w:r>
          </w:p>
        </w:tc>
        <w:tc>
          <w:tcPr>
            <w:tcW w:w="5386" w:type="dxa"/>
            <w:tcBorders>
              <w:top w:val="single" w:sz="4" w:space="0" w:color="auto"/>
              <w:left w:val="single" w:sz="4" w:space="0" w:color="auto"/>
              <w:bottom w:val="single" w:sz="4" w:space="0" w:color="auto"/>
              <w:right w:val="single" w:sz="4" w:space="0" w:color="auto"/>
            </w:tcBorders>
            <w:vAlign w:val="center"/>
          </w:tcPr>
          <w:p w14:paraId="6EA82941" w14:textId="489A7A8C" w:rsidR="00205AEF" w:rsidRPr="000E18D6" w:rsidRDefault="00205AEF" w:rsidP="00902BC5">
            <w:pPr>
              <w:widowControl/>
              <w:spacing w:line="400" w:lineRule="exact"/>
              <w:jc w:val="both"/>
              <w:rPr>
                <w:kern w:val="0"/>
                <w:sz w:val="28"/>
                <w:szCs w:val="28"/>
              </w:rPr>
            </w:pPr>
            <w:r w:rsidRPr="000E18D6">
              <w:rPr>
                <w:sz w:val="28"/>
                <w:szCs w:val="28"/>
              </w:rPr>
              <w:t>國立成功大學醫學院附設醫院</w:t>
            </w:r>
          </w:p>
        </w:tc>
        <w:tc>
          <w:tcPr>
            <w:tcW w:w="2835" w:type="dxa"/>
            <w:tcBorders>
              <w:top w:val="single" w:sz="4" w:space="0" w:color="auto"/>
              <w:left w:val="single" w:sz="4" w:space="0" w:color="auto"/>
              <w:bottom w:val="single" w:sz="4" w:space="0" w:color="auto"/>
              <w:right w:val="single" w:sz="4" w:space="0" w:color="auto"/>
            </w:tcBorders>
            <w:vAlign w:val="center"/>
          </w:tcPr>
          <w:p w14:paraId="44438585" w14:textId="695C37C8" w:rsidR="00205AEF" w:rsidRPr="000E18D6" w:rsidRDefault="00205AEF" w:rsidP="000E18D6">
            <w:pPr>
              <w:widowControl/>
              <w:spacing w:line="400" w:lineRule="exact"/>
              <w:jc w:val="center"/>
              <w:rPr>
                <w:sz w:val="28"/>
                <w:szCs w:val="28"/>
              </w:rPr>
            </w:pPr>
            <w:r w:rsidRPr="000E18D6">
              <w:rPr>
                <w:sz w:val="28"/>
                <w:szCs w:val="28"/>
              </w:rPr>
              <w:t>114/01/01 - 119/12/31</w:t>
            </w:r>
          </w:p>
        </w:tc>
      </w:tr>
      <w:tr w:rsidR="00205AEF" w:rsidRPr="009F7195" w14:paraId="3EF8AFCD" w14:textId="77777777" w:rsidTr="0040592A">
        <w:trPr>
          <w:trHeight w:val="708"/>
          <w:jc w:val="center"/>
        </w:trPr>
        <w:tc>
          <w:tcPr>
            <w:tcW w:w="856" w:type="dxa"/>
            <w:tcBorders>
              <w:left w:val="single" w:sz="4" w:space="0" w:color="000000"/>
              <w:bottom w:val="single" w:sz="4" w:space="0" w:color="000000"/>
              <w:right w:val="single" w:sz="4" w:space="0" w:color="auto"/>
            </w:tcBorders>
            <w:vAlign w:val="center"/>
          </w:tcPr>
          <w:p w14:paraId="7F86F4B8" w14:textId="163391A7" w:rsidR="00205AEF" w:rsidRPr="000E18D6" w:rsidRDefault="00205AEF" w:rsidP="00902BC5">
            <w:pPr>
              <w:widowControl/>
              <w:spacing w:line="400" w:lineRule="exact"/>
              <w:jc w:val="center"/>
              <w:rPr>
                <w:kern w:val="0"/>
                <w:sz w:val="28"/>
                <w:szCs w:val="28"/>
              </w:rPr>
            </w:pPr>
            <w:r w:rsidRPr="000E18D6">
              <w:rPr>
                <w:color w:val="333333"/>
                <w:sz w:val="28"/>
                <w:szCs w:val="28"/>
              </w:rPr>
              <w:t>47</w:t>
            </w:r>
          </w:p>
        </w:tc>
        <w:tc>
          <w:tcPr>
            <w:tcW w:w="5386" w:type="dxa"/>
            <w:tcBorders>
              <w:top w:val="single" w:sz="4" w:space="0" w:color="auto"/>
              <w:left w:val="single" w:sz="4" w:space="0" w:color="auto"/>
              <w:bottom w:val="single" w:sz="4" w:space="0" w:color="auto"/>
              <w:right w:val="single" w:sz="4" w:space="0" w:color="auto"/>
            </w:tcBorders>
            <w:vAlign w:val="center"/>
          </w:tcPr>
          <w:p w14:paraId="7767328C" w14:textId="11D4D537" w:rsidR="00205AEF" w:rsidRPr="000E18D6" w:rsidRDefault="00205AEF" w:rsidP="00902BC5">
            <w:pPr>
              <w:widowControl/>
              <w:spacing w:line="400" w:lineRule="exact"/>
              <w:jc w:val="both"/>
              <w:rPr>
                <w:kern w:val="0"/>
                <w:sz w:val="28"/>
                <w:szCs w:val="28"/>
              </w:rPr>
            </w:pPr>
            <w:r w:rsidRPr="000E18D6">
              <w:rPr>
                <w:sz w:val="28"/>
                <w:szCs w:val="28"/>
              </w:rPr>
              <w:t>財團法人私立高雄醫學大學附設中和紀念醫院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4D0B20DD" w14:textId="2D04657D"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5107396D"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657D2C6E" w14:textId="60A5A590" w:rsidR="00205AEF" w:rsidRPr="000E18D6" w:rsidRDefault="00205AEF" w:rsidP="00902BC5">
            <w:pPr>
              <w:widowControl/>
              <w:spacing w:line="400" w:lineRule="exact"/>
              <w:jc w:val="center"/>
              <w:rPr>
                <w:kern w:val="0"/>
                <w:sz w:val="28"/>
                <w:szCs w:val="28"/>
              </w:rPr>
            </w:pPr>
            <w:r w:rsidRPr="000E18D6">
              <w:rPr>
                <w:color w:val="333333"/>
                <w:sz w:val="28"/>
                <w:szCs w:val="28"/>
              </w:rPr>
              <w:t>48</w:t>
            </w:r>
          </w:p>
        </w:tc>
        <w:tc>
          <w:tcPr>
            <w:tcW w:w="5386" w:type="dxa"/>
            <w:tcBorders>
              <w:top w:val="single" w:sz="4" w:space="0" w:color="auto"/>
              <w:left w:val="single" w:sz="4" w:space="0" w:color="auto"/>
              <w:bottom w:val="single" w:sz="4" w:space="0" w:color="auto"/>
              <w:right w:val="single" w:sz="4" w:space="0" w:color="auto"/>
            </w:tcBorders>
            <w:vAlign w:val="center"/>
          </w:tcPr>
          <w:p w14:paraId="0E1E5374" w14:textId="1CB64354" w:rsidR="00205AEF" w:rsidRPr="000E18D6" w:rsidRDefault="00205AEF" w:rsidP="00902BC5">
            <w:pPr>
              <w:widowControl/>
              <w:spacing w:line="400" w:lineRule="exact"/>
              <w:jc w:val="both"/>
              <w:rPr>
                <w:kern w:val="0"/>
                <w:sz w:val="28"/>
                <w:szCs w:val="28"/>
              </w:rPr>
            </w:pPr>
            <w:r w:rsidRPr="000E18D6">
              <w:rPr>
                <w:sz w:val="28"/>
                <w:szCs w:val="28"/>
              </w:rPr>
              <w:t>義大醫療財團法人義大醫院</w:t>
            </w:r>
          </w:p>
        </w:tc>
        <w:tc>
          <w:tcPr>
            <w:tcW w:w="2835" w:type="dxa"/>
            <w:tcBorders>
              <w:top w:val="single" w:sz="4" w:space="0" w:color="auto"/>
              <w:left w:val="single" w:sz="4" w:space="0" w:color="auto"/>
              <w:bottom w:val="single" w:sz="4" w:space="0" w:color="auto"/>
              <w:right w:val="single" w:sz="4" w:space="0" w:color="auto"/>
            </w:tcBorders>
            <w:vAlign w:val="center"/>
          </w:tcPr>
          <w:p w14:paraId="3C74344D" w14:textId="1741BBF8"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1E8918AA"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1D32E111" w14:textId="45FDB2A9" w:rsidR="00205AEF" w:rsidRPr="000E18D6" w:rsidRDefault="00205AEF" w:rsidP="00902BC5">
            <w:pPr>
              <w:widowControl/>
              <w:spacing w:line="400" w:lineRule="exact"/>
              <w:jc w:val="center"/>
              <w:rPr>
                <w:kern w:val="0"/>
                <w:sz w:val="28"/>
                <w:szCs w:val="28"/>
              </w:rPr>
            </w:pPr>
            <w:r w:rsidRPr="000E18D6">
              <w:rPr>
                <w:color w:val="333333"/>
                <w:sz w:val="28"/>
                <w:szCs w:val="28"/>
              </w:rPr>
              <w:t>49</w:t>
            </w:r>
          </w:p>
        </w:tc>
        <w:tc>
          <w:tcPr>
            <w:tcW w:w="5386" w:type="dxa"/>
            <w:tcBorders>
              <w:top w:val="single" w:sz="4" w:space="0" w:color="auto"/>
              <w:left w:val="single" w:sz="4" w:space="0" w:color="auto"/>
              <w:bottom w:val="single" w:sz="4" w:space="0" w:color="auto"/>
              <w:right w:val="single" w:sz="4" w:space="0" w:color="auto"/>
            </w:tcBorders>
            <w:vAlign w:val="center"/>
          </w:tcPr>
          <w:p w14:paraId="43F1142E" w14:textId="4FD4D363" w:rsidR="00205AEF" w:rsidRPr="000E18D6" w:rsidRDefault="00205AEF" w:rsidP="00902BC5">
            <w:pPr>
              <w:widowControl/>
              <w:spacing w:line="400" w:lineRule="exact"/>
              <w:jc w:val="both"/>
              <w:rPr>
                <w:kern w:val="0"/>
                <w:sz w:val="28"/>
                <w:szCs w:val="28"/>
              </w:rPr>
            </w:pPr>
            <w:r w:rsidRPr="000E18D6">
              <w:rPr>
                <w:sz w:val="28"/>
                <w:szCs w:val="28"/>
              </w:rPr>
              <w:t>高雄榮民總醫院</w:t>
            </w:r>
          </w:p>
        </w:tc>
        <w:tc>
          <w:tcPr>
            <w:tcW w:w="2835" w:type="dxa"/>
            <w:tcBorders>
              <w:top w:val="single" w:sz="4" w:space="0" w:color="auto"/>
              <w:left w:val="single" w:sz="4" w:space="0" w:color="auto"/>
              <w:bottom w:val="single" w:sz="4" w:space="0" w:color="auto"/>
              <w:right w:val="single" w:sz="4" w:space="0" w:color="auto"/>
            </w:tcBorders>
            <w:vAlign w:val="center"/>
          </w:tcPr>
          <w:p w14:paraId="129FFBBC" w14:textId="32BE62F2"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69DA150D"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0C840289" w14:textId="0A8563BB" w:rsidR="00205AEF" w:rsidRPr="000E18D6" w:rsidRDefault="00205AEF" w:rsidP="00902BC5">
            <w:pPr>
              <w:widowControl/>
              <w:spacing w:line="400" w:lineRule="exact"/>
              <w:jc w:val="center"/>
              <w:rPr>
                <w:kern w:val="0"/>
                <w:sz w:val="28"/>
                <w:szCs w:val="28"/>
              </w:rPr>
            </w:pPr>
            <w:r w:rsidRPr="000E18D6">
              <w:rPr>
                <w:color w:val="333333"/>
                <w:sz w:val="28"/>
                <w:szCs w:val="28"/>
              </w:rPr>
              <w:t>50</w:t>
            </w:r>
          </w:p>
        </w:tc>
        <w:tc>
          <w:tcPr>
            <w:tcW w:w="5386" w:type="dxa"/>
            <w:tcBorders>
              <w:top w:val="single" w:sz="4" w:space="0" w:color="auto"/>
              <w:left w:val="single" w:sz="4" w:space="0" w:color="auto"/>
              <w:bottom w:val="single" w:sz="4" w:space="0" w:color="auto"/>
              <w:right w:val="single" w:sz="4" w:space="0" w:color="auto"/>
            </w:tcBorders>
            <w:vAlign w:val="center"/>
          </w:tcPr>
          <w:p w14:paraId="3F61EDE7" w14:textId="4CE6998E" w:rsidR="00205AEF" w:rsidRPr="000E18D6" w:rsidRDefault="00205AEF" w:rsidP="00902BC5">
            <w:pPr>
              <w:widowControl/>
              <w:spacing w:line="400" w:lineRule="exact"/>
              <w:jc w:val="both"/>
              <w:rPr>
                <w:kern w:val="0"/>
                <w:sz w:val="28"/>
                <w:szCs w:val="28"/>
              </w:rPr>
            </w:pPr>
            <w:r w:rsidRPr="000E18D6">
              <w:rPr>
                <w:sz w:val="28"/>
                <w:szCs w:val="28"/>
              </w:rPr>
              <w:t>長庚醫療財團法人高雄長庚紀念醫院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2AF0903C" w14:textId="459DCCE7" w:rsidR="00205AEF" w:rsidRPr="000E18D6" w:rsidRDefault="00205AEF" w:rsidP="000E18D6">
            <w:pPr>
              <w:widowControl/>
              <w:spacing w:line="400" w:lineRule="exact"/>
              <w:jc w:val="center"/>
              <w:rPr>
                <w:kern w:val="0"/>
                <w:sz w:val="28"/>
                <w:szCs w:val="28"/>
              </w:rPr>
            </w:pPr>
            <w:r w:rsidRPr="000E18D6">
              <w:rPr>
                <w:sz w:val="28"/>
                <w:szCs w:val="28"/>
              </w:rPr>
              <w:t>114/01/01 - 119/12/31</w:t>
            </w:r>
          </w:p>
        </w:tc>
      </w:tr>
      <w:tr w:rsidR="00205AEF" w:rsidRPr="009F7195" w14:paraId="73737C34"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6E6689F5" w14:textId="4860A6F0" w:rsidR="00205AEF" w:rsidRPr="000E18D6" w:rsidRDefault="00205AEF" w:rsidP="00902BC5">
            <w:pPr>
              <w:widowControl/>
              <w:spacing w:line="400" w:lineRule="exact"/>
              <w:jc w:val="center"/>
              <w:rPr>
                <w:kern w:val="0"/>
                <w:sz w:val="28"/>
                <w:szCs w:val="28"/>
              </w:rPr>
            </w:pPr>
            <w:r w:rsidRPr="000E18D6">
              <w:rPr>
                <w:color w:val="333333"/>
                <w:sz w:val="28"/>
                <w:szCs w:val="28"/>
              </w:rPr>
              <w:t>51</w:t>
            </w:r>
          </w:p>
        </w:tc>
        <w:tc>
          <w:tcPr>
            <w:tcW w:w="5386" w:type="dxa"/>
            <w:tcBorders>
              <w:top w:val="single" w:sz="4" w:space="0" w:color="auto"/>
              <w:left w:val="single" w:sz="4" w:space="0" w:color="auto"/>
              <w:bottom w:val="single" w:sz="4" w:space="0" w:color="auto"/>
              <w:right w:val="single" w:sz="4" w:space="0" w:color="auto"/>
            </w:tcBorders>
            <w:vAlign w:val="center"/>
          </w:tcPr>
          <w:p w14:paraId="6EC76DF8" w14:textId="51CA9E79" w:rsidR="00205AEF" w:rsidRPr="000E18D6" w:rsidRDefault="00205AEF" w:rsidP="00902BC5">
            <w:pPr>
              <w:widowControl/>
              <w:spacing w:line="400" w:lineRule="exact"/>
              <w:jc w:val="both"/>
              <w:rPr>
                <w:kern w:val="0"/>
                <w:sz w:val="28"/>
                <w:szCs w:val="28"/>
              </w:rPr>
            </w:pPr>
            <w:r w:rsidRPr="000E18D6">
              <w:rPr>
                <w:sz w:val="28"/>
                <w:szCs w:val="28"/>
              </w:rPr>
              <w:t>屏基醫療財團法人屏東基督教醫院</w:t>
            </w:r>
          </w:p>
        </w:tc>
        <w:tc>
          <w:tcPr>
            <w:tcW w:w="2835" w:type="dxa"/>
            <w:tcBorders>
              <w:top w:val="single" w:sz="4" w:space="0" w:color="auto"/>
              <w:left w:val="single" w:sz="4" w:space="0" w:color="auto"/>
              <w:bottom w:val="single" w:sz="4" w:space="0" w:color="auto"/>
              <w:right w:val="single" w:sz="4" w:space="0" w:color="auto"/>
            </w:tcBorders>
            <w:vAlign w:val="center"/>
          </w:tcPr>
          <w:p w14:paraId="73D2A792" w14:textId="652E58A7" w:rsidR="00205AEF" w:rsidRPr="000E18D6" w:rsidRDefault="00205AEF" w:rsidP="000E18D6">
            <w:pPr>
              <w:widowControl/>
              <w:spacing w:line="400" w:lineRule="exact"/>
              <w:jc w:val="center"/>
              <w:rPr>
                <w:kern w:val="0"/>
                <w:sz w:val="28"/>
                <w:szCs w:val="28"/>
              </w:rPr>
            </w:pPr>
            <w:r w:rsidRPr="000E18D6">
              <w:rPr>
                <w:sz w:val="28"/>
                <w:szCs w:val="28"/>
              </w:rPr>
              <w:t>113/01/01 - 118/12/31</w:t>
            </w:r>
          </w:p>
        </w:tc>
      </w:tr>
      <w:tr w:rsidR="00A86604" w:rsidRPr="009F7195" w14:paraId="0FE073F2"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6862F02C" w14:textId="39159AFC" w:rsidR="00A86604" w:rsidRPr="000E18D6" w:rsidRDefault="00A86604" w:rsidP="00902BC5">
            <w:pPr>
              <w:widowControl/>
              <w:spacing w:line="400" w:lineRule="exact"/>
              <w:jc w:val="center"/>
              <w:rPr>
                <w:color w:val="333333"/>
                <w:sz w:val="28"/>
                <w:szCs w:val="28"/>
              </w:rPr>
            </w:pPr>
            <w:r>
              <w:rPr>
                <w:rFonts w:hint="eastAsia"/>
                <w:color w:val="333333"/>
                <w:sz w:val="28"/>
                <w:szCs w:val="28"/>
              </w:rPr>
              <w:t>52</w:t>
            </w:r>
          </w:p>
        </w:tc>
        <w:tc>
          <w:tcPr>
            <w:tcW w:w="5386" w:type="dxa"/>
            <w:tcBorders>
              <w:top w:val="single" w:sz="4" w:space="0" w:color="auto"/>
              <w:left w:val="single" w:sz="4" w:space="0" w:color="auto"/>
              <w:bottom w:val="single" w:sz="4" w:space="0" w:color="auto"/>
              <w:right w:val="single" w:sz="4" w:space="0" w:color="auto"/>
            </w:tcBorders>
            <w:vAlign w:val="center"/>
          </w:tcPr>
          <w:p w14:paraId="36A4B2AF" w14:textId="3B8E2D4D" w:rsidR="00A86604" w:rsidRPr="000E18D6" w:rsidRDefault="00A86604" w:rsidP="00902BC5">
            <w:pPr>
              <w:widowControl/>
              <w:spacing w:line="400" w:lineRule="exact"/>
              <w:jc w:val="both"/>
              <w:rPr>
                <w:sz w:val="28"/>
                <w:szCs w:val="28"/>
              </w:rPr>
            </w:pPr>
            <w:r>
              <w:rPr>
                <w:rFonts w:hint="eastAsia"/>
                <w:sz w:val="28"/>
                <w:szCs w:val="28"/>
              </w:rPr>
              <w:t>安泰醫療社團法人安泰醫院</w:t>
            </w:r>
          </w:p>
        </w:tc>
        <w:tc>
          <w:tcPr>
            <w:tcW w:w="2835" w:type="dxa"/>
            <w:tcBorders>
              <w:top w:val="single" w:sz="4" w:space="0" w:color="auto"/>
              <w:left w:val="single" w:sz="4" w:space="0" w:color="auto"/>
              <w:bottom w:val="single" w:sz="4" w:space="0" w:color="auto"/>
              <w:right w:val="single" w:sz="4" w:space="0" w:color="auto"/>
            </w:tcBorders>
            <w:vAlign w:val="center"/>
          </w:tcPr>
          <w:p w14:paraId="6767B039" w14:textId="4D60C30B" w:rsidR="00A86604" w:rsidRPr="000E18D6" w:rsidRDefault="00A86604" w:rsidP="000E18D6">
            <w:pPr>
              <w:widowControl/>
              <w:spacing w:line="400" w:lineRule="exact"/>
              <w:jc w:val="center"/>
              <w:rPr>
                <w:sz w:val="28"/>
                <w:szCs w:val="28"/>
              </w:rPr>
            </w:pPr>
            <w:r>
              <w:rPr>
                <w:rFonts w:hint="eastAsia"/>
                <w:sz w:val="28"/>
                <w:szCs w:val="28"/>
              </w:rPr>
              <w:t>113/01/01-120/12/31</w:t>
            </w:r>
          </w:p>
        </w:tc>
      </w:tr>
      <w:tr w:rsidR="00205AEF" w:rsidRPr="009F7195" w14:paraId="2D0FCFCF"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43677958" w14:textId="276CF963" w:rsidR="00205AEF" w:rsidRPr="000E18D6" w:rsidRDefault="00205AEF" w:rsidP="00902BC5">
            <w:pPr>
              <w:widowControl/>
              <w:spacing w:line="400" w:lineRule="exact"/>
              <w:jc w:val="center"/>
              <w:rPr>
                <w:color w:val="333333"/>
                <w:sz w:val="28"/>
                <w:szCs w:val="28"/>
              </w:rPr>
            </w:pPr>
            <w:r w:rsidRPr="000E18D6">
              <w:rPr>
                <w:color w:val="333333"/>
                <w:sz w:val="28"/>
                <w:szCs w:val="28"/>
              </w:rPr>
              <w:t>52</w:t>
            </w:r>
          </w:p>
        </w:tc>
        <w:tc>
          <w:tcPr>
            <w:tcW w:w="5386" w:type="dxa"/>
            <w:tcBorders>
              <w:top w:val="single" w:sz="4" w:space="0" w:color="auto"/>
              <w:left w:val="single" w:sz="4" w:space="0" w:color="auto"/>
              <w:bottom w:val="single" w:sz="4" w:space="0" w:color="auto"/>
              <w:right w:val="single" w:sz="4" w:space="0" w:color="auto"/>
            </w:tcBorders>
            <w:vAlign w:val="center"/>
          </w:tcPr>
          <w:p w14:paraId="73A701F4" w14:textId="3E0BF08F" w:rsidR="00205AEF" w:rsidRPr="000E18D6" w:rsidRDefault="00205AEF" w:rsidP="00902BC5">
            <w:pPr>
              <w:widowControl/>
              <w:spacing w:line="400" w:lineRule="exact"/>
              <w:jc w:val="both"/>
              <w:rPr>
                <w:kern w:val="0"/>
                <w:sz w:val="28"/>
                <w:szCs w:val="28"/>
              </w:rPr>
            </w:pPr>
            <w:r w:rsidRPr="000E18D6">
              <w:rPr>
                <w:sz w:val="28"/>
                <w:szCs w:val="28"/>
              </w:rPr>
              <w:t>佛教慈濟醫療財團法人花蓮慈濟醫院</w:t>
            </w:r>
          </w:p>
        </w:tc>
        <w:tc>
          <w:tcPr>
            <w:tcW w:w="2835" w:type="dxa"/>
            <w:tcBorders>
              <w:top w:val="single" w:sz="4" w:space="0" w:color="auto"/>
              <w:left w:val="single" w:sz="4" w:space="0" w:color="auto"/>
              <w:bottom w:val="single" w:sz="4" w:space="0" w:color="auto"/>
              <w:right w:val="single" w:sz="4" w:space="0" w:color="auto"/>
            </w:tcBorders>
            <w:vAlign w:val="center"/>
          </w:tcPr>
          <w:p w14:paraId="6902D770" w14:textId="6B187B62" w:rsidR="00205AEF" w:rsidRPr="000E18D6" w:rsidRDefault="00205AEF" w:rsidP="000E18D6">
            <w:pPr>
              <w:widowControl/>
              <w:spacing w:line="400" w:lineRule="exact"/>
              <w:jc w:val="center"/>
              <w:rPr>
                <w:color w:val="333333"/>
                <w:sz w:val="28"/>
                <w:szCs w:val="28"/>
              </w:rPr>
            </w:pPr>
            <w:r w:rsidRPr="000E18D6">
              <w:rPr>
                <w:sz w:val="28"/>
                <w:szCs w:val="28"/>
              </w:rPr>
              <w:t>114/01/01 - 119/12/31</w:t>
            </w:r>
          </w:p>
        </w:tc>
      </w:tr>
      <w:tr w:rsidR="00205AEF" w:rsidRPr="009F7195" w14:paraId="552833B7" w14:textId="77777777" w:rsidTr="0040592A">
        <w:trPr>
          <w:trHeight w:val="708"/>
          <w:jc w:val="center"/>
        </w:trPr>
        <w:tc>
          <w:tcPr>
            <w:tcW w:w="856" w:type="dxa"/>
            <w:tcBorders>
              <w:top w:val="single" w:sz="4" w:space="0" w:color="000000"/>
              <w:left w:val="single" w:sz="4" w:space="0" w:color="000000"/>
              <w:bottom w:val="single" w:sz="4" w:space="0" w:color="000000"/>
              <w:right w:val="single" w:sz="4" w:space="0" w:color="auto"/>
            </w:tcBorders>
            <w:vAlign w:val="center"/>
          </w:tcPr>
          <w:p w14:paraId="2D1CA0F3" w14:textId="48650939" w:rsidR="00205AEF" w:rsidRPr="000E18D6" w:rsidRDefault="00205AEF" w:rsidP="00902BC5">
            <w:pPr>
              <w:widowControl/>
              <w:spacing w:line="400" w:lineRule="exact"/>
              <w:jc w:val="center"/>
              <w:rPr>
                <w:color w:val="333333"/>
                <w:sz w:val="28"/>
                <w:szCs w:val="28"/>
              </w:rPr>
            </w:pPr>
            <w:r w:rsidRPr="000E18D6">
              <w:rPr>
                <w:color w:val="333333"/>
                <w:sz w:val="28"/>
                <w:szCs w:val="28"/>
              </w:rPr>
              <w:lastRenderedPageBreak/>
              <w:t>53</w:t>
            </w:r>
          </w:p>
        </w:tc>
        <w:tc>
          <w:tcPr>
            <w:tcW w:w="5386" w:type="dxa"/>
            <w:tcBorders>
              <w:top w:val="single" w:sz="4" w:space="0" w:color="auto"/>
              <w:left w:val="single" w:sz="4" w:space="0" w:color="auto"/>
              <w:bottom w:val="single" w:sz="4" w:space="0" w:color="auto"/>
              <w:right w:val="single" w:sz="4" w:space="0" w:color="auto"/>
            </w:tcBorders>
            <w:vAlign w:val="center"/>
          </w:tcPr>
          <w:p w14:paraId="3E575428" w14:textId="25424BD9" w:rsidR="00205AEF" w:rsidRPr="000E18D6" w:rsidRDefault="00205AEF" w:rsidP="00902BC5">
            <w:pPr>
              <w:widowControl/>
              <w:spacing w:line="400" w:lineRule="exact"/>
              <w:jc w:val="both"/>
              <w:rPr>
                <w:kern w:val="0"/>
                <w:sz w:val="28"/>
                <w:szCs w:val="28"/>
              </w:rPr>
            </w:pPr>
            <w:r w:rsidRPr="000E18D6">
              <w:rPr>
                <w:sz w:val="28"/>
                <w:szCs w:val="28"/>
              </w:rPr>
              <w:t>台灣基督長老教會馬偕醫療財團法人台東馬偕紀念醫院</w:t>
            </w:r>
          </w:p>
        </w:tc>
        <w:tc>
          <w:tcPr>
            <w:tcW w:w="2835" w:type="dxa"/>
            <w:tcBorders>
              <w:top w:val="single" w:sz="4" w:space="0" w:color="auto"/>
              <w:left w:val="single" w:sz="4" w:space="0" w:color="auto"/>
              <w:bottom w:val="single" w:sz="4" w:space="0" w:color="auto"/>
              <w:right w:val="single" w:sz="4" w:space="0" w:color="auto"/>
            </w:tcBorders>
            <w:vAlign w:val="center"/>
          </w:tcPr>
          <w:p w14:paraId="3744601E" w14:textId="3BD36B14" w:rsidR="00205AEF" w:rsidRPr="000E18D6" w:rsidRDefault="00205AEF" w:rsidP="000E18D6">
            <w:pPr>
              <w:widowControl/>
              <w:spacing w:line="400" w:lineRule="exact"/>
              <w:jc w:val="center"/>
              <w:rPr>
                <w:color w:val="333333"/>
                <w:sz w:val="28"/>
                <w:szCs w:val="28"/>
              </w:rPr>
            </w:pPr>
            <w:r w:rsidRPr="000E18D6">
              <w:rPr>
                <w:sz w:val="28"/>
                <w:szCs w:val="28"/>
              </w:rPr>
              <w:t xml:space="preserve">109/01/01 - </w:t>
            </w:r>
            <w:r w:rsidR="00F3217C" w:rsidRPr="000E18D6">
              <w:rPr>
                <w:sz w:val="28"/>
                <w:szCs w:val="28"/>
              </w:rPr>
              <w:t>115</w:t>
            </w:r>
            <w:r w:rsidRPr="000E18D6">
              <w:rPr>
                <w:sz w:val="28"/>
                <w:szCs w:val="28"/>
              </w:rPr>
              <w:t>/12/31</w:t>
            </w:r>
          </w:p>
        </w:tc>
      </w:tr>
    </w:tbl>
    <w:p w14:paraId="2EE78BFF" w14:textId="77777777" w:rsidR="0065271F" w:rsidRPr="009F7195" w:rsidRDefault="0065271F">
      <w:pPr>
        <w:rPr>
          <w:rFonts w:ascii="標楷體" w:hAnsi="標楷體"/>
        </w:rPr>
        <w:sectPr w:rsidR="0065271F" w:rsidRPr="009F7195" w:rsidSect="000E18D6">
          <w:headerReference w:type="even" r:id="rId13"/>
          <w:headerReference w:type="default" r:id="rId14"/>
          <w:footerReference w:type="even" r:id="rId15"/>
          <w:footerReference w:type="default" r:id="rId16"/>
          <w:headerReference w:type="first" r:id="rId17"/>
          <w:footerReference w:type="first" r:id="rId18"/>
          <w:pgSz w:w="11906" w:h="16838" w:code="9"/>
          <w:pgMar w:top="1361" w:right="1418" w:bottom="1134" w:left="1418" w:header="567" w:footer="567" w:gutter="0"/>
          <w:cols w:space="720"/>
          <w:formProt w:val="0"/>
          <w:docGrid w:linePitch="435"/>
        </w:sectPr>
      </w:pPr>
    </w:p>
    <w:p w14:paraId="224D27F1" w14:textId="10B3E3BE" w:rsidR="00DD0B6C" w:rsidRPr="00106AD7" w:rsidRDefault="00DD0B6C" w:rsidP="00106AD7">
      <w:pPr>
        <w:pStyle w:val="1"/>
        <w:spacing w:before="0" w:after="120" w:line="500" w:lineRule="exact"/>
        <w:jc w:val="center"/>
        <w:rPr>
          <w:rFonts w:ascii="Times New Roman" w:hAnsi="Times New Roman"/>
          <w:szCs w:val="32"/>
        </w:rPr>
      </w:pPr>
      <w:bookmarkStart w:id="26" w:name="_附件2：「團隊合作任務費」經費編列基準及使用範圍"/>
      <w:bookmarkStart w:id="27" w:name="附件2"/>
      <w:bookmarkStart w:id="28" w:name="_Toc235207483"/>
      <w:bookmarkEnd w:id="26"/>
      <w:r w:rsidRPr="00106AD7">
        <w:rPr>
          <w:rFonts w:ascii="Times New Roman" w:hAnsi="Times New Roman"/>
          <w:szCs w:val="32"/>
        </w:rPr>
        <w:lastRenderedPageBreak/>
        <w:t>附件</w:t>
      </w:r>
      <w:r w:rsidR="00AB538F" w:rsidRPr="00106AD7">
        <w:rPr>
          <w:rFonts w:ascii="Times New Roman" w:hAnsi="Times New Roman"/>
          <w:szCs w:val="32"/>
        </w:rPr>
        <w:t>2</w:t>
      </w:r>
      <w:bookmarkEnd w:id="27"/>
      <w:r w:rsidRPr="00106AD7">
        <w:rPr>
          <w:rFonts w:ascii="Times New Roman" w:hAnsi="Times New Roman"/>
          <w:szCs w:val="32"/>
        </w:rPr>
        <w:t>：到院前心肺功能停止（</w:t>
      </w:r>
      <w:r w:rsidRPr="00106AD7">
        <w:rPr>
          <w:rFonts w:ascii="Times New Roman" w:hAnsi="Times New Roman"/>
          <w:szCs w:val="32"/>
        </w:rPr>
        <w:t>OHCA</w:t>
      </w:r>
      <w:r w:rsidRPr="00106AD7">
        <w:rPr>
          <w:rFonts w:ascii="Times New Roman" w:hAnsi="Times New Roman"/>
          <w:szCs w:val="32"/>
        </w:rPr>
        <w:t>）照護個案登錄表</w:t>
      </w:r>
      <w:bookmarkEnd w:id="28"/>
    </w:p>
    <w:p w14:paraId="0C124603" w14:textId="1206E539" w:rsidR="0065271F" w:rsidRPr="000E18D6" w:rsidRDefault="00167143">
      <w:pPr>
        <w:pStyle w:val="aff0"/>
        <w:numPr>
          <w:ilvl w:val="3"/>
          <w:numId w:val="76"/>
        </w:numPr>
        <w:tabs>
          <w:tab w:val="clear" w:pos="204"/>
          <w:tab w:val="num" w:pos="567"/>
        </w:tabs>
        <w:ind w:leftChars="-159" w:left="-282" w:hanging="227"/>
        <w:jc w:val="both"/>
        <w:rPr>
          <w:sz w:val="24"/>
          <w:szCs w:val="22"/>
        </w:rPr>
      </w:pPr>
      <w:r w:rsidRPr="000E18D6">
        <w:rPr>
          <w:sz w:val="24"/>
          <w:szCs w:val="22"/>
        </w:rPr>
        <w:t>黑色：院內資料；藍色：救護紀錄表欄位</w:t>
      </w:r>
    </w:p>
    <w:p w14:paraId="47287E6E" w14:textId="4C3F100A" w:rsidR="00106AD7" w:rsidRDefault="00167143">
      <w:pPr>
        <w:pStyle w:val="aff0"/>
        <w:numPr>
          <w:ilvl w:val="3"/>
          <w:numId w:val="76"/>
        </w:numPr>
        <w:tabs>
          <w:tab w:val="clear" w:pos="204"/>
          <w:tab w:val="num" w:pos="567"/>
        </w:tabs>
        <w:ind w:leftChars="-159" w:left="-282" w:hanging="227"/>
        <w:jc w:val="both"/>
        <w:rPr>
          <w:sz w:val="24"/>
          <w:szCs w:val="24"/>
        </w:rPr>
      </w:pPr>
      <w:r w:rsidRPr="00106AD7">
        <w:rPr>
          <w:sz w:val="24"/>
          <w:szCs w:val="24"/>
        </w:rPr>
        <w:t>填寫登錄表內容選項：</w:t>
      </w:r>
      <w:r w:rsidR="00106AD7" w:rsidRPr="00106AD7">
        <w:rPr>
          <w:rFonts w:ascii="標楷體" w:hAnsi="標楷體"/>
          <w:sz w:val="24"/>
          <w:szCs w:val="24"/>
        </w:rPr>
        <w:t>○</w:t>
      </w:r>
      <w:r w:rsidRPr="00106AD7">
        <w:rPr>
          <w:rFonts w:ascii="標楷體" w:hAnsi="標楷體"/>
          <w:sz w:val="24"/>
          <w:szCs w:val="24"/>
        </w:rPr>
        <w:t>為單選、□為複選</w:t>
      </w:r>
      <w:r w:rsidRPr="00106AD7">
        <w:rPr>
          <w:sz w:val="24"/>
          <w:szCs w:val="24"/>
        </w:rPr>
        <w:t>。</w:t>
      </w:r>
    </w:p>
    <w:p w14:paraId="15A843EF" w14:textId="6065CE9D" w:rsidR="0065271F" w:rsidRPr="00106AD7" w:rsidRDefault="00167143">
      <w:pPr>
        <w:pStyle w:val="aff0"/>
        <w:numPr>
          <w:ilvl w:val="3"/>
          <w:numId w:val="76"/>
        </w:numPr>
        <w:tabs>
          <w:tab w:val="clear" w:pos="204"/>
          <w:tab w:val="num" w:pos="567"/>
        </w:tabs>
        <w:ind w:leftChars="-159" w:left="-282" w:hanging="227"/>
        <w:jc w:val="both"/>
        <w:rPr>
          <w:sz w:val="24"/>
          <w:szCs w:val="24"/>
        </w:rPr>
      </w:pPr>
      <w:r w:rsidRPr="00106AD7">
        <w:rPr>
          <w:sz w:val="24"/>
          <w:szCs w:val="24"/>
        </w:rPr>
        <w:t>若最後</w:t>
      </w:r>
      <w:r w:rsidR="00E83CF3">
        <w:rPr>
          <w:rFonts w:hint="eastAsia"/>
          <w:sz w:val="24"/>
          <w:szCs w:val="24"/>
        </w:rPr>
        <w:t>病人</w:t>
      </w:r>
      <w:r w:rsidRPr="00106AD7">
        <w:rPr>
          <w:sz w:val="24"/>
          <w:szCs w:val="24"/>
        </w:rPr>
        <w:t>離院狀況為急性期轉院、病危自動出院、死亡等情形，</w:t>
      </w:r>
      <w:r w:rsidRPr="00106AD7">
        <w:rPr>
          <w:sz w:val="24"/>
          <w:szCs w:val="24"/>
        </w:rPr>
        <w:t>*</w:t>
      </w:r>
      <w:r w:rsidRPr="00106AD7">
        <w:rPr>
          <w:sz w:val="24"/>
          <w:szCs w:val="24"/>
        </w:rPr>
        <w:t>為必填項目。</w:t>
      </w:r>
    </w:p>
    <w:tbl>
      <w:tblPr>
        <w:tblStyle w:val="230"/>
        <w:tblW w:w="5715" w:type="pct"/>
        <w:jc w:val="center"/>
        <w:tblLayout w:type="fixed"/>
        <w:tblLook w:val="04A0" w:firstRow="1" w:lastRow="0" w:firstColumn="1" w:lastColumn="0" w:noHBand="0" w:noVBand="1"/>
      </w:tblPr>
      <w:tblGrid>
        <w:gridCol w:w="2112"/>
        <w:gridCol w:w="1842"/>
        <w:gridCol w:w="1701"/>
        <w:gridCol w:w="4678"/>
      </w:tblGrid>
      <w:tr w:rsidR="0065271F" w:rsidRPr="009F7195" w14:paraId="6AC67DE5" w14:textId="77777777" w:rsidTr="009E3CD1">
        <w:trPr>
          <w:trHeight w:val="454"/>
          <w:jc w:val="center"/>
        </w:trPr>
        <w:tc>
          <w:tcPr>
            <w:tcW w:w="10333" w:type="dxa"/>
            <w:gridSpan w:val="4"/>
            <w:tcBorders>
              <w:top w:val="single" w:sz="12" w:space="0" w:color="000000"/>
              <w:left w:val="single" w:sz="12" w:space="0" w:color="000000"/>
              <w:right w:val="single" w:sz="12" w:space="0" w:color="000000"/>
            </w:tcBorders>
            <w:vAlign w:val="center"/>
          </w:tcPr>
          <w:p w14:paraId="7342F539" w14:textId="559545BC" w:rsidR="0065271F" w:rsidRPr="009F7195" w:rsidRDefault="00167143" w:rsidP="00517391">
            <w:pPr>
              <w:spacing w:line="400" w:lineRule="exact"/>
              <w:ind w:right="992"/>
              <w:jc w:val="both"/>
              <w:rPr>
                <w:rFonts w:ascii="標楷體" w:hAnsi="標楷體"/>
                <w:b/>
                <w:sz w:val="24"/>
                <w:szCs w:val="24"/>
                <w:u w:val="single"/>
              </w:rPr>
            </w:pPr>
            <w:r w:rsidRPr="009F7195">
              <w:rPr>
                <w:rFonts w:ascii="標楷體" w:hAnsi="標楷體"/>
                <w:b/>
                <w:sz w:val="24"/>
                <w:szCs w:val="24"/>
              </w:rPr>
              <w:t>一、基本資料</w:t>
            </w:r>
            <w:r w:rsidR="002D3CE3">
              <w:rPr>
                <w:rFonts w:ascii="標楷體" w:hAnsi="標楷體" w:hint="eastAsia"/>
                <w:b/>
                <w:sz w:val="24"/>
                <w:szCs w:val="24"/>
              </w:rPr>
              <w:t>*</w:t>
            </w:r>
          </w:p>
        </w:tc>
      </w:tr>
      <w:tr w:rsidR="0065271F" w:rsidRPr="00106AD7" w14:paraId="67E20868" w14:textId="77777777" w:rsidTr="00EA4871">
        <w:trPr>
          <w:trHeight w:val="454"/>
          <w:jc w:val="center"/>
        </w:trPr>
        <w:tc>
          <w:tcPr>
            <w:tcW w:w="2112" w:type="dxa"/>
            <w:tcBorders>
              <w:left w:val="single" w:sz="12" w:space="0" w:color="000000"/>
            </w:tcBorders>
            <w:vAlign w:val="center"/>
          </w:tcPr>
          <w:p w14:paraId="5BD8B380" w14:textId="77777777" w:rsidR="0065271F" w:rsidRPr="00106AD7" w:rsidRDefault="00167143" w:rsidP="00517391">
            <w:pPr>
              <w:spacing w:line="400" w:lineRule="exact"/>
              <w:jc w:val="both"/>
              <w:rPr>
                <w:color w:val="000000" w:themeColor="text1"/>
                <w:sz w:val="24"/>
                <w:szCs w:val="24"/>
                <w:u w:val="single"/>
              </w:rPr>
            </w:pPr>
            <w:r w:rsidRPr="00106AD7">
              <w:rPr>
                <w:color w:val="000000" w:themeColor="text1"/>
                <w:sz w:val="24"/>
                <w:szCs w:val="24"/>
              </w:rPr>
              <w:t>1.</w:t>
            </w:r>
            <w:r w:rsidRPr="00106AD7">
              <w:rPr>
                <w:color w:val="000000" w:themeColor="text1"/>
                <w:sz w:val="24"/>
                <w:szCs w:val="24"/>
              </w:rPr>
              <w:t>救護紀錄表編號</w:t>
            </w:r>
          </w:p>
        </w:tc>
        <w:tc>
          <w:tcPr>
            <w:tcW w:w="1842" w:type="dxa"/>
            <w:vAlign w:val="center"/>
          </w:tcPr>
          <w:p w14:paraId="236B1257" w14:textId="77777777" w:rsidR="0065271F" w:rsidRPr="00106AD7" w:rsidRDefault="0065271F" w:rsidP="00517391">
            <w:pPr>
              <w:spacing w:line="400" w:lineRule="exact"/>
              <w:jc w:val="both"/>
              <w:rPr>
                <w:color w:val="000000" w:themeColor="text1"/>
                <w:sz w:val="24"/>
                <w:szCs w:val="24"/>
              </w:rPr>
            </w:pPr>
          </w:p>
        </w:tc>
        <w:tc>
          <w:tcPr>
            <w:tcW w:w="1701" w:type="dxa"/>
            <w:vAlign w:val="center"/>
          </w:tcPr>
          <w:p w14:paraId="5DAB491A" w14:textId="73BBEBF5" w:rsidR="0065271F" w:rsidRPr="00106AD7" w:rsidRDefault="00167143" w:rsidP="00517391">
            <w:pPr>
              <w:spacing w:line="400" w:lineRule="exact"/>
              <w:jc w:val="both"/>
              <w:rPr>
                <w:color w:val="000000" w:themeColor="text1"/>
                <w:sz w:val="24"/>
                <w:szCs w:val="24"/>
              </w:rPr>
            </w:pPr>
            <w:r w:rsidRPr="00106AD7">
              <w:rPr>
                <w:color w:val="000000" w:themeColor="text1"/>
                <w:sz w:val="24"/>
                <w:szCs w:val="24"/>
              </w:rPr>
              <w:t>2.</w:t>
            </w:r>
            <w:r w:rsidRPr="00106AD7">
              <w:rPr>
                <w:color w:val="000000" w:themeColor="text1"/>
                <w:sz w:val="24"/>
                <w:szCs w:val="24"/>
              </w:rPr>
              <w:t>身分證號</w:t>
            </w:r>
          </w:p>
        </w:tc>
        <w:tc>
          <w:tcPr>
            <w:tcW w:w="4678" w:type="dxa"/>
            <w:tcBorders>
              <w:right w:val="single" w:sz="12" w:space="0" w:color="000000"/>
            </w:tcBorders>
            <w:vAlign w:val="center"/>
          </w:tcPr>
          <w:p w14:paraId="0F205ED0" w14:textId="77777777" w:rsidR="0065271F" w:rsidRPr="00106AD7" w:rsidRDefault="0065271F" w:rsidP="00517391">
            <w:pPr>
              <w:spacing w:line="400" w:lineRule="exact"/>
              <w:ind w:right="992"/>
              <w:jc w:val="both"/>
              <w:rPr>
                <w:color w:val="000000" w:themeColor="text1"/>
                <w:sz w:val="24"/>
                <w:szCs w:val="24"/>
                <w:u w:val="single"/>
              </w:rPr>
            </w:pPr>
          </w:p>
        </w:tc>
      </w:tr>
      <w:tr w:rsidR="00EA4871" w:rsidRPr="00106AD7" w14:paraId="30C8299E" w14:textId="77777777" w:rsidTr="00EA4871">
        <w:trPr>
          <w:trHeight w:val="454"/>
          <w:jc w:val="center"/>
        </w:trPr>
        <w:tc>
          <w:tcPr>
            <w:tcW w:w="2112" w:type="dxa"/>
            <w:tcBorders>
              <w:left w:val="single" w:sz="12" w:space="0" w:color="000000"/>
            </w:tcBorders>
            <w:vAlign w:val="center"/>
          </w:tcPr>
          <w:p w14:paraId="60BE1371" w14:textId="5AA12958" w:rsidR="00EA4871" w:rsidRPr="00106AD7" w:rsidRDefault="00EA4871" w:rsidP="00517391">
            <w:pPr>
              <w:spacing w:line="400" w:lineRule="exact"/>
              <w:jc w:val="both"/>
              <w:rPr>
                <w:color w:val="000000" w:themeColor="text1"/>
                <w:sz w:val="24"/>
                <w:szCs w:val="24"/>
              </w:rPr>
            </w:pPr>
            <w:r w:rsidRPr="00106AD7">
              <w:rPr>
                <w:color w:val="000000" w:themeColor="text1"/>
                <w:sz w:val="24"/>
                <w:szCs w:val="24"/>
              </w:rPr>
              <w:t>3.</w:t>
            </w:r>
            <w:r w:rsidRPr="00106AD7">
              <w:rPr>
                <w:color w:val="000000" w:themeColor="text1"/>
                <w:sz w:val="24"/>
                <w:szCs w:val="24"/>
              </w:rPr>
              <w:t>性別</w:t>
            </w:r>
          </w:p>
        </w:tc>
        <w:tc>
          <w:tcPr>
            <w:tcW w:w="1842" w:type="dxa"/>
            <w:vAlign w:val="center"/>
          </w:tcPr>
          <w:p w14:paraId="76FCBB47" w14:textId="2818EFF7" w:rsidR="00EA4871" w:rsidRPr="00106AD7" w:rsidRDefault="00EA4871" w:rsidP="00517391">
            <w:pPr>
              <w:spacing w:line="400" w:lineRule="exact"/>
              <w:jc w:val="both"/>
              <w:rPr>
                <w:color w:val="000000" w:themeColor="text1"/>
                <w:sz w:val="24"/>
                <w:szCs w:val="24"/>
              </w:rPr>
            </w:pPr>
            <w:r w:rsidRPr="009F7195">
              <w:rPr>
                <w:rFonts w:ascii="標楷體" w:hAnsi="標楷體"/>
                <w:color w:val="000000" w:themeColor="text1"/>
                <w:sz w:val="24"/>
                <w:szCs w:val="24"/>
              </w:rPr>
              <w:t>○男 ○女</w:t>
            </w:r>
          </w:p>
        </w:tc>
        <w:tc>
          <w:tcPr>
            <w:tcW w:w="1701" w:type="dxa"/>
            <w:vAlign w:val="center"/>
          </w:tcPr>
          <w:p w14:paraId="58A97BD7" w14:textId="0B5811CA" w:rsidR="00EA4871" w:rsidRPr="00106AD7" w:rsidRDefault="00EA4871" w:rsidP="00517391">
            <w:pPr>
              <w:spacing w:line="400" w:lineRule="exact"/>
              <w:jc w:val="both"/>
              <w:rPr>
                <w:color w:val="000000" w:themeColor="text1"/>
                <w:sz w:val="24"/>
                <w:szCs w:val="24"/>
              </w:rPr>
            </w:pPr>
            <w:r w:rsidRPr="00106AD7">
              <w:rPr>
                <w:color w:val="000000" w:themeColor="text1"/>
                <w:sz w:val="24"/>
                <w:szCs w:val="24"/>
              </w:rPr>
              <w:t>4.</w:t>
            </w:r>
            <w:r w:rsidRPr="00106AD7">
              <w:rPr>
                <w:color w:val="000000" w:themeColor="text1"/>
                <w:sz w:val="24"/>
                <w:szCs w:val="24"/>
              </w:rPr>
              <w:t>出生日期</w:t>
            </w:r>
          </w:p>
        </w:tc>
        <w:tc>
          <w:tcPr>
            <w:tcW w:w="4678" w:type="dxa"/>
            <w:tcBorders>
              <w:right w:val="single" w:sz="12" w:space="0" w:color="000000"/>
            </w:tcBorders>
            <w:vAlign w:val="center"/>
          </w:tcPr>
          <w:p w14:paraId="7900DA6B" w14:textId="20A599AA" w:rsidR="00EA4871" w:rsidRPr="00106AD7" w:rsidRDefault="00EA4871" w:rsidP="00EA4871">
            <w:pPr>
              <w:spacing w:line="400" w:lineRule="exact"/>
              <w:jc w:val="both"/>
              <w:rPr>
                <w:color w:val="000000" w:themeColor="text1"/>
                <w:sz w:val="24"/>
                <w:szCs w:val="24"/>
                <w:u w:val="single"/>
              </w:rPr>
            </w:pPr>
            <w:r w:rsidRPr="009F7195">
              <w:rPr>
                <w:rFonts w:ascii="標楷體" w:hAnsi="標楷體"/>
                <w:color w:val="000000" w:themeColor="text1"/>
                <w:sz w:val="24"/>
                <w:szCs w:val="24"/>
              </w:rPr>
              <w:t xml:space="preserve">   年  月  日，年齡</w:t>
            </w:r>
            <w:r w:rsidRPr="0061274C">
              <w:rPr>
                <w:rFonts w:ascii="標楷體" w:hAnsi="標楷體"/>
                <w:color w:val="000000" w:themeColor="text1"/>
                <w:sz w:val="24"/>
                <w:szCs w:val="24"/>
              </w:rPr>
              <w:t xml:space="preserve"> </w:t>
            </w:r>
            <w:r w:rsidRPr="009F7195">
              <w:rPr>
                <w:rFonts w:ascii="標楷體" w:hAnsi="標楷體"/>
                <w:color w:val="000000" w:themeColor="text1"/>
                <w:sz w:val="24"/>
                <w:szCs w:val="24"/>
                <w:u w:val="single"/>
              </w:rPr>
              <w:t>(系統自動計算)</w:t>
            </w:r>
          </w:p>
        </w:tc>
      </w:tr>
      <w:tr w:rsidR="0065271F" w:rsidRPr="009F7195" w14:paraId="6FCA12C3" w14:textId="77777777" w:rsidTr="009E3CD1">
        <w:trPr>
          <w:trHeight w:val="454"/>
          <w:jc w:val="center"/>
        </w:trPr>
        <w:tc>
          <w:tcPr>
            <w:tcW w:w="10333" w:type="dxa"/>
            <w:gridSpan w:val="4"/>
            <w:tcBorders>
              <w:left w:val="single" w:sz="12" w:space="0" w:color="000000"/>
              <w:right w:val="single" w:sz="12" w:space="0" w:color="000000"/>
            </w:tcBorders>
            <w:vAlign w:val="center"/>
          </w:tcPr>
          <w:p w14:paraId="2DD56D2D" w14:textId="77777777" w:rsidR="0065271F" w:rsidRPr="009F7195" w:rsidRDefault="00167143" w:rsidP="00517391">
            <w:pPr>
              <w:spacing w:line="400" w:lineRule="exact"/>
              <w:jc w:val="both"/>
              <w:rPr>
                <w:rFonts w:ascii="標楷體" w:hAnsi="標楷體"/>
                <w:b/>
                <w:sz w:val="24"/>
                <w:szCs w:val="24"/>
              </w:rPr>
            </w:pPr>
            <w:r w:rsidRPr="009F7195">
              <w:rPr>
                <w:rFonts w:ascii="標楷體" w:hAnsi="標楷體"/>
                <w:b/>
                <w:sz w:val="24"/>
                <w:szCs w:val="24"/>
              </w:rPr>
              <w:t>二、到院前資料</w:t>
            </w:r>
          </w:p>
        </w:tc>
      </w:tr>
      <w:tr w:rsidR="0065271F" w:rsidRPr="009F7195" w14:paraId="67C80E17" w14:textId="77777777" w:rsidTr="008B5628">
        <w:trPr>
          <w:trHeight w:val="983"/>
          <w:jc w:val="center"/>
        </w:trPr>
        <w:tc>
          <w:tcPr>
            <w:tcW w:w="10333" w:type="dxa"/>
            <w:gridSpan w:val="4"/>
            <w:tcBorders>
              <w:left w:val="single" w:sz="12" w:space="0" w:color="000000"/>
              <w:right w:val="single" w:sz="12" w:space="0" w:color="000000"/>
            </w:tcBorders>
            <w:vAlign w:val="center"/>
          </w:tcPr>
          <w:p w14:paraId="363EC49E" w14:textId="5D31F0F6" w:rsidR="0065271F" w:rsidRPr="009F7195" w:rsidRDefault="00167143" w:rsidP="00517391">
            <w:pPr>
              <w:numPr>
                <w:ilvl w:val="0"/>
                <w:numId w:val="16"/>
              </w:numPr>
              <w:spacing w:line="400" w:lineRule="exact"/>
              <w:ind w:left="227" w:hanging="227"/>
              <w:rPr>
                <w:rFonts w:ascii="標楷體" w:hAnsi="標楷體"/>
                <w:color w:val="000000"/>
                <w:sz w:val="24"/>
                <w:szCs w:val="24"/>
              </w:rPr>
            </w:pPr>
            <w:r w:rsidRPr="009F7195">
              <w:rPr>
                <w:rFonts w:ascii="標楷體" w:hAnsi="標楷體"/>
                <w:color w:val="2E74B5"/>
                <w:sz w:val="24"/>
                <w:szCs w:val="24"/>
              </w:rPr>
              <w:t>事件發生時間</w:t>
            </w:r>
            <w:r w:rsidRPr="009F7195">
              <w:rPr>
                <w:rFonts w:ascii="標楷體" w:hAnsi="標楷體"/>
                <w:color w:val="000000"/>
                <w:sz w:val="24"/>
                <w:szCs w:val="24"/>
              </w:rPr>
              <w:t>：</w:t>
            </w:r>
            <w:r w:rsidRPr="009F7195">
              <w:rPr>
                <w:rFonts w:ascii="標楷體" w:hAnsi="標楷體"/>
                <w:sz w:val="24"/>
                <w:szCs w:val="24"/>
              </w:rPr>
              <w:t>○</w:t>
            </w:r>
            <w:r w:rsidRPr="00106AD7">
              <w:rPr>
                <w:color w:val="2E74B5"/>
                <w:sz w:val="24"/>
                <w:szCs w:val="24"/>
              </w:rPr>
              <w:t xml:space="preserve">YYYY\MM\DD </w:t>
            </w:r>
            <w:proofErr w:type="spellStart"/>
            <w:r w:rsidRPr="00106AD7">
              <w:rPr>
                <w:color w:val="2E74B5"/>
                <w:sz w:val="24"/>
                <w:szCs w:val="24"/>
              </w:rPr>
              <w:t>hh</w:t>
            </w:r>
            <w:r w:rsidR="00730925" w:rsidRPr="00106AD7">
              <w:rPr>
                <w:color w:val="2E74B5"/>
                <w:sz w:val="24"/>
                <w:szCs w:val="24"/>
              </w:rPr>
              <w:t>:mm</w:t>
            </w:r>
            <w:proofErr w:type="spellEnd"/>
            <w:r w:rsidRPr="009F7195">
              <w:rPr>
                <w:rFonts w:ascii="標楷體" w:hAnsi="標楷體"/>
                <w:color w:val="2E74B5"/>
                <w:sz w:val="24"/>
                <w:szCs w:val="24"/>
              </w:rPr>
              <w:t xml:space="preserve"> </w:t>
            </w:r>
            <w:r w:rsidRPr="009F7195">
              <w:rPr>
                <w:rFonts w:ascii="標楷體" w:hAnsi="標楷體"/>
                <w:sz w:val="24"/>
                <w:szCs w:val="24"/>
              </w:rPr>
              <w:t>○</w:t>
            </w:r>
            <w:r w:rsidRPr="009F7195">
              <w:rPr>
                <w:rFonts w:ascii="標楷體" w:hAnsi="標楷體"/>
                <w:color w:val="000000"/>
                <w:sz w:val="24"/>
                <w:szCs w:val="24"/>
              </w:rPr>
              <w:t>不確定</w:t>
            </w:r>
          </w:p>
          <w:p w14:paraId="2109ABF4" w14:textId="6B7AFB86" w:rsidR="0065271F" w:rsidRPr="00106AD7" w:rsidRDefault="00167143" w:rsidP="00517391">
            <w:pPr>
              <w:numPr>
                <w:ilvl w:val="0"/>
                <w:numId w:val="16"/>
              </w:numPr>
              <w:spacing w:line="400" w:lineRule="exact"/>
              <w:ind w:left="227" w:hanging="227"/>
              <w:rPr>
                <w:rFonts w:ascii="標楷體" w:hAnsi="標楷體"/>
                <w:color w:val="000000"/>
                <w:sz w:val="24"/>
                <w:szCs w:val="24"/>
              </w:rPr>
            </w:pPr>
            <w:r w:rsidRPr="009F7195">
              <w:rPr>
                <w:rFonts w:ascii="標楷體" w:hAnsi="標楷體"/>
                <w:color w:val="2E74B5"/>
                <w:sz w:val="24"/>
                <w:szCs w:val="24"/>
              </w:rPr>
              <w:t>事件發生地點</w:t>
            </w:r>
            <w:r w:rsidRPr="009F7195">
              <w:rPr>
                <w:rFonts w:ascii="標楷體" w:hAnsi="標楷體"/>
                <w:color w:val="000000"/>
                <w:sz w:val="24"/>
                <w:szCs w:val="24"/>
              </w:rPr>
              <w:t>：</w:t>
            </w:r>
            <w:r w:rsidRPr="009F7195">
              <w:rPr>
                <w:rFonts w:ascii="標楷體" w:hAnsi="標楷體"/>
                <w:sz w:val="24"/>
                <w:szCs w:val="24"/>
              </w:rPr>
              <w:t>○</w:t>
            </w:r>
            <w:r w:rsidRPr="009F7195">
              <w:rPr>
                <w:rFonts w:ascii="標楷體" w:hAnsi="標楷體"/>
                <w:color w:val="2E74B5"/>
                <w:sz w:val="24"/>
                <w:szCs w:val="24"/>
              </w:rPr>
              <w:t>住宅</w:t>
            </w:r>
            <w:r w:rsidRPr="009F7195">
              <w:rPr>
                <w:rFonts w:ascii="標楷體" w:hAnsi="標楷體"/>
                <w:color w:val="000000"/>
                <w:sz w:val="24"/>
                <w:szCs w:val="24"/>
              </w:rPr>
              <w:t xml:space="preserve"> </w:t>
            </w:r>
            <w:r w:rsidRPr="009F7195">
              <w:rPr>
                <w:rFonts w:ascii="標楷體" w:hAnsi="標楷體"/>
                <w:sz w:val="24"/>
                <w:szCs w:val="24"/>
              </w:rPr>
              <w:t>○</w:t>
            </w:r>
            <w:r w:rsidRPr="009F7195">
              <w:rPr>
                <w:rFonts w:ascii="標楷體" w:hAnsi="標楷體"/>
                <w:color w:val="2E74B5"/>
                <w:sz w:val="24"/>
                <w:szCs w:val="24"/>
              </w:rPr>
              <w:t>工廠\工作地點</w:t>
            </w:r>
            <w:r w:rsidRPr="009F7195">
              <w:rPr>
                <w:rFonts w:ascii="標楷體" w:hAnsi="標楷體"/>
                <w:sz w:val="24"/>
                <w:szCs w:val="24"/>
              </w:rPr>
              <w:t xml:space="preserve"> ○</w:t>
            </w:r>
            <w:r w:rsidRPr="009F7195">
              <w:rPr>
                <w:rFonts w:ascii="標楷體" w:hAnsi="標楷體"/>
                <w:color w:val="2E74B5"/>
                <w:sz w:val="24"/>
                <w:szCs w:val="24"/>
              </w:rPr>
              <w:t>運動中心</w:t>
            </w:r>
            <w:r w:rsidRPr="009F7195">
              <w:rPr>
                <w:rFonts w:ascii="標楷體" w:hAnsi="標楷體"/>
                <w:sz w:val="24"/>
                <w:szCs w:val="24"/>
              </w:rPr>
              <w:t xml:space="preserve"> ○</w:t>
            </w:r>
            <w:r w:rsidRPr="009F7195">
              <w:rPr>
                <w:rFonts w:ascii="標楷體" w:hAnsi="標楷體"/>
                <w:color w:val="2E74B5"/>
                <w:sz w:val="24"/>
                <w:szCs w:val="24"/>
              </w:rPr>
              <w:t>街道\公路</w:t>
            </w:r>
            <w:r w:rsidRPr="009F7195">
              <w:rPr>
                <w:rFonts w:ascii="標楷體" w:hAnsi="標楷體"/>
                <w:sz w:val="24"/>
                <w:szCs w:val="24"/>
              </w:rPr>
              <w:t xml:space="preserve"> ○</w:t>
            </w:r>
            <w:r w:rsidRPr="009F7195">
              <w:rPr>
                <w:rFonts w:ascii="標楷體" w:hAnsi="標楷體"/>
                <w:color w:val="2E74B5"/>
                <w:sz w:val="24"/>
                <w:szCs w:val="24"/>
              </w:rPr>
              <w:t>公共建築</w:t>
            </w:r>
            <w:r w:rsidRPr="009F7195">
              <w:rPr>
                <w:rFonts w:ascii="標楷體" w:hAnsi="標楷體"/>
                <w:sz w:val="24"/>
                <w:szCs w:val="24"/>
              </w:rPr>
              <w:t xml:space="preserve"> ○</w:t>
            </w:r>
            <w:r w:rsidRPr="009F7195">
              <w:rPr>
                <w:rFonts w:ascii="標楷體" w:hAnsi="標楷體"/>
                <w:color w:val="2E74B5"/>
                <w:sz w:val="24"/>
                <w:szCs w:val="24"/>
              </w:rPr>
              <w:t>療養院</w:t>
            </w:r>
          </w:p>
          <w:p w14:paraId="0B167F38" w14:textId="368C0C7C" w:rsidR="0065271F" w:rsidRPr="009F7195" w:rsidRDefault="00167143" w:rsidP="00517391">
            <w:pPr>
              <w:spacing w:line="400" w:lineRule="exact"/>
              <w:ind w:leftChars="600" w:left="1920"/>
              <w:rPr>
                <w:rFonts w:ascii="標楷體" w:hAnsi="標楷體"/>
                <w:color w:val="000000"/>
                <w:sz w:val="24"/>
                <w:szCs w:val="24"/>
              </w:rPr>
            </w:pPr>
            <w:r w:rsidRPr="009F7195">
              <w:rPr>
                <w:rFonts w:ascii="標楷體" w:hAnsi="標楷體"/>
                <w:sz w:val="24"/>
                <w:szCs w:val="24"/>
              </w:rPr>
              <w:t>○</w:t>
            </w:r>
            <w:r w:rsidRPr="009F7195">
              <w:rPr>
                <w:rFonts w:ascii="標楷體" w:hAnsi="標楷體"/>
                <w:color w:val="2E74B5"/>
                <w:sz w:val="24"/>
                <w:szCs w:val="24"/>
              </w:rPr>
              <w:t>教育\學校</w:t>
            </w:r>
            <w:r w:rsidRPr="009F7195">
              <w:rPr>
                <w:rFonts w:ascii="標楷體" w:hAnsi="標楷體"/>
                <w:sz w:val="24"/>
                <w:szCs w:val="24"/>
              </w:rPr>
              <w:t xml:space="preserve"> ○</w:t>
            </w:r>
            <w:r w:rsidRPr="009F7195">
              <w:rPr>
                <w:rFonts w:ascii="標楷體" w:hAnsi="標楷體"/>
                <w:color w:val="2E74B5"/>
                <w:sz w:val="24"/>
                <w:szCs w:val="24"/>
              </w:rPr>
              <w:t>捷運站\車站\機場</w:t>
            </w:r>
            <w:r w:rsidRPr="009F7195">
              <w:rPr>
                <w:rFonts w:ascii="標楷體" w:hAnsi="標楷體"/>
                <w:sz w:val="24"/>
                <w:szCs w:val="24"/>
              </w:rPr>
              <w:t xml:space="preserve"> ○</w:t>
            </w:r>
            <w:r w:rsidRPr="009F7195">
              <w:rPr>
                <w:rFonts w:ascii="標楷體" w:hAnsi="標楷體"/>
                <w:color w:val="2E74B5"/>
                <w:sz w:val="24"/>
                <w:szCs w:val="24"/>
              </w:rPr>
              <w:t>診所\護理之家</w:t>
            </w:r>
            <w:r w:rsidRPr="009F7195">
              <w:rPr>
                <w:rFonts w:ascii="標楷體" w:hAnsi="標楷體"/>
                <w:sz w:val="24"/>
                <w:szCs w:val="24"/>
              </w:rPr>
              <w:t xml:space="preserve"> ○</w:t>
            </w:r>
            <w:r w:rsidRPr="009F7195">
              <w:rPr>
                <w:rFonts w:ascii="標楷體" w:hAnsi="標楷體"/>
                <w:color w:val="2E74B5"/>
                <w:sz w:val="24"/>
                <w:szCs w:val="24"/>
              </w:rPr>
              <w:t>其他____</w:t>
            </w:r>
            <w:r w:rsidRPr="009F7195">
              <w:rPr>
                <w:rFonts w:ascii="標楷體" w:hAnsi="標楷體"/>
                <w:color w:val="FF0000"/>
                <w:sz w:val="24"/>
                <w:szCs w:val="24"/>
              </w:rPr>
              <w:t xml:space="preserve"> </w:t>
            </w:r>
            <w:r w:rsidRPr="009F7195">
              <w:rPr>
                <w:rFonts w:ascii="標楷體" w:hAnsi="標楷體"/>
                <w:sz w:val="24"/>
                <w:szCs w:val="24"/>
              </w:rPr>
              <w:t>○</w:t>
            </w:r>
            <w:r w:rsidRPr="009F7195">
              <w:rPr>
                <w:rFonts w:ascii="標楷體" w:hAnsi="標楷體"/>
                <w:color w:val="2E74B5"/>
                <w:sz w:val="24"/>
                <w:szCs w:val="24"/>
              </w:rPr>
              <w:t>不清楚</w:t>
            </w:r>
          </w:p>
          <w:p w14:paraId="4F2BB128" w14:textId="77777777" w:rsidR="00106AD7" w:rsidRDefault="00167143" w:rsidP="00517391">
            <w:pPr>
              <w:numPr>
                <w:ilvl w:val="0"/>
                <w:numId w:val="16"/>
              </w:numPr>
              <w:spacing w:line="400" w:lineRule="exact"/>
              <w:ind w:left="227" w:hanging="227"/>
              <w:rPr>
                <w:rFonts w:ascii="標楷體" w:hAnsi="標楷體"/>
                <w:color w:val="000000"/>
                <w:sz w:val="24"/>
                <w:szCs w:val="24"/>
              </w:rPr>
            </w:pPr>
            <w:r w:rsidRPr="009F7195">
              <w:rPr>
                <w:rFonts w:ascii="標楷體" w:hAnsi="標楷體"/>
                <w:color w:val="2E74B5"/>
                <w:sz w:val="24"/>
                <w:szCs w:val="24"/>
              </w:rPr>
              <w:t>目擊者</w:t>
            </w:r>
            <w:r w:rsidRPr="009F7195">
              <w:rPr>
                <w:rFonts w:ascii="標楷體" w:hAnsi="標楷體"/>
                <w:color w:val="000000"/>
                <w:sz w:val="24"/>
                <w:szCs w:val="24"/>
              </w:rPr>
              <w:t>：</w:t>
            </w:r>
            <w:r w:rsidRPr="009F7195">
              <w:rPr>
                <w:rFonts w:ascii="標楷體" w:hAnsi="標楷體"/>
                <w:sz w:val="24"/>
                <w:szCs w:val="24"/>
              </w:rPr>
              <w:t>○</w:t>
            </w:r>
            <w:r w:rsidRPr="009F7195">
              <w:rPr>
                <w:rFonts w:ascii="標楷體" w:hAnsi="標楷體"/>
                <w:color w:val="2E74B5"/>
                <w:sz w:val="24"/>
                <w:szCs w:val="24"/>
              </w:rPr>
              <w:t>非</w:t>
            </w:r>
            <w:r w:rsidRPr="00BE13FE">
              <w:rPr>
                <w:color w:val="2E74B5"/>
                <w:sz w:val="24"/>
                <w:szCs w:val="24"/>
              </w:rPr>
              <w:t>EMS</w:t>
            </w:r>
            <w:r w:rsidRPr="009F7195">
              <w:rPr>
                <w:rFonts w:ascii="標楷體" w:hAnsi="標楷體"/>
                <w:color w:val="000000"/>
                <w:sz w:val="24"/>
                <w:szCs w:val="24"/>
              </w:rPr>
              <w:t xml:space="preserve"> </w:t>
            </w:r>
            <w:r w:rsidRPr="009F7195">
              <w:rPr>
                <w:rFonts w:ascii="標楷體" w:hAnsi="標楷體"/>
                <w:sz w:val="24"/>
                <w:szCs w:val="24"/>
              </w:rPr>
              <w:t>○</w:t>
            </w:r>
            <w:r w:rsidRPr="00BE13FE">
              <w:rPr>
                <w:color w:val="2E74B5"/>
                <w:sz w:val="24"/>
                <w:szCs w:val="24"/>
              </w:rPr>
              <w:t>EMS</w:t>
            </w:r>
            <w:r w:rsidRPr="009F7195">
              <w:rPr>
                <w:rFonts w:ascii="標楷體" w:hAnsi="標楷體"/>
                <w:color w:val="000000"/>
                <w:sz w:val="24"/>
                <w:szCs w:val="24"/>
              </w:rPr>
              <w:t xml:space="preserve"> </w:t>
            </w:r>
            <w:r w:rsidRPr="009F7195">
              <w:rPr>
                <w:rFonts w:ascii="標楷體" w:hAnsi="標楷體"/>
                <w:sz w:val="24"/>
                <w:szCs w:val="24"/>
              </w:rPr>
              <w:t>○</w:t>
            </w:r>
            <w:r w:rsidRPr="009F7195">
              <w:rPr>
                <w:rFonts w:ascii="標楷體" w:hAnsi="標楷體"/>
                <w:color w:val="2E74B5"/>
                <w:sz w:val="24"/>
                <w:szCs w:val="24"/>
              </w:rPr>
              <w:t>無</w:t>
            </w:r>
            <w:r w:rsidRPr="009F7195">
              <w:rPr>
                <w:rFonts w:ascii="標楷體" w:hAnsi="標楷體"/>
                <w:color w:val="000000"/>
                <w:sz w:val="24"/>
                <w:szCs w:val="24"/>
              </w:rPr>
              <w:t xml:space="preserve"> </w:t>
            </w:r>
            <w:r w:rsidRPr="009F7195">
              <w:rPr>
                <w:rFonts w:ascii="標楷體" w:hAnsi="標楷體"/>
                <w:sz w:val="24"/>
                <w:szCs w:val="24"/>
              </w:rPr>
              <w:t>○</w:t>
            </w:r>
            <w:r w:rsidRPr="009F7195">
              <w:rPr>
                <w:rFonts w:ascii="標楷體" w:hAnsi="標楷體"/>
                <w:color w:val="000000"/>
                <w:sz w:val="24"/>
                <w:szCs w:val="24"/>
              </w:rPr>
              <w:t>不確定</w:t>
            </w:r>
          </w:p>
          <w:p w14:paraId="241CA26E" w14:textId="0CED2981" w:rsidR="0065271F" w:rsidRPr="00BE13FE" w:rsidRDefault="00167143" w:rsidP="00517391">
            <w:pPr>
              <w:numPr>
                <w:ilvl w:val="0"/>
                <w:numId w:val="16"/>
              </w:numPr>
              <w:spacing w:line="400" w:lineRule="exact"/>
              <w:ind w:left="227" w:hanging="227"/>
              <w:rPr>
                <w:rFonts w:ascii="標楷體" w:hAnsi="標楷體"/>
                <w:color w:val="000000"/>
                <w:sz w:val="24"/>
                <w:szCs w:val="24"/>
              </w:rPr>
            </w:pPr>
            <w:r w:rsidRPr="00106AD7">
              <w:rPr>
                <w:rFonts w:ascii="標楷體" w:hAnsi="標楷體"/>
                <w:color w:val="2E74B5"/>
                <w:sz w:val="24"/>
                <w:szCs w:val="24"/>
              </w:rPr>
              <w:t>旁觀者CPR</w:t>
            </w:r>
            <w:r w:rsidRPr="00106AD7">
              <w:rPr>
                <w:rFonts w:ascii="標楷體" w:hAnsi="標楷體"/>
                <w:color w:val="000000"/>
                <w:sz w:val="24"/>
                <w:szCs w:val="24"/>
              </w:rPr>
              <w:t>：</w:t>
            </w:r>
            <w:r w:rsidRPr="00106AD7">
              <w:rPr>
                <w:rFonts w:ascii="標楷體" w:hAnsi="標楷體"/>
                <w:sz w:val="24"/>
                <w:szCs w:val="24"/>
              </w:rPr>
              <w:t>○</w:t>
            </w:r>
            <w:r w:rsidRPr="00106AD7">
              <w:rPr>
                <w:rFonts w:ascii="標楷體" w:hAnsi="標楷體"/>
                <w:color w:val="2E74B5"/>
                <w:sz w:val="24"/>
                <w:szCs w:val="24"/>
              </w:rPr>
              <w:t>有</w:t>
            </w:r>
            <w:r w:rsidRPr="00106AD7">
              <w:rPr>
                <w:color w:val="000000"/>
                <w:sz w:val="24"/>
                <w:szCs w:val="24"/>
              </w:rPr>
              <w:t>，</w:t>
            </w:r>
            <w:r w:rsidRPr="00106AD7">
              <w:rPr>
                <w:sz w:val="24"/>
                <w:szCs w:val="24"/>
              </w:rPr>
              <w:t xml:space="preserve">YYYY\MM\DD </w:t>
            </w:r>
            <w:proofErr w:type="spellStart"/>
            <w:r w:rsidRPr="00106AD7">
              <w:rPr>
                <w:sz w:val="24"/>
                <w:szCs w:val="24"/>
              </w:rPr>
              <w:t>hh</w:t>
            </w:r>
            <w:r w:rsidR="00730925" w:rsidRPr="00106AD7">
              <w:rPr>
                <w:sz w:val="24"/>
                <w:szCs w:val="24"/>
              </w:rPr>
              <w:t>:mm</w:t>
            </w:r>
            <w:proofErr w:type="spellEnd"/>
          </w:p>
          <w:p w14:paraId="007792A0" w14:textId="77777777" w:rsidR="00BE13FE" w:rsidRPr="009F7195" w:rsidRDefault="00BE13FE" w:rsidP="00517391">
            <w:pPr>
              <w:spacing w:line="400" w:lineRule="exact"/>
              <w:ind w:leftChars="500" w:left="1600"/>
              <w:rPr>
                <w:rFonts w:ascii="標楷體" w:hAnsi="標楷體"/>
                <w:color w:val="FF0000"/>
                <w:sz w:val="24"/>
                <w:szCs w:val="24"/>
              </w:rPr>
            </w:pPr>
            <w:r w:rsidRPr="009F7195">
              <w:rPr>
                <w:rFonts w:ascii="標楷體" w:hAnsi="標楷體"/>
                <w:sz w:val="24"/>
                <w:szCs w:val="24"/>
              </w:rPr>
              <w:t>○</w:t>
            </w:r>
            <w:r w:rsidRPr="009F7195">
              <w:rPr>
                <w:rFonts w:ascii="標楷體" w:hAnsi="標楷體"/>
                <w:color w:val="2E74B5"/>
                <w:sz w:val="24"/>
                <w:szCs w:val="24"/>
              </w:rPr>
              <w:t>無</w:t>
            </w:r>
          </w:p>
          <w:p w14:paraId="0A671FCA" w14:textId="7E525613" w:rsidR="00BE13FE" w:rsidRPr="00BE13FE" w:rsidRDefault="00BE13FE" w:rsidP="00517391">
            <w:pPr>
              <w:spacing w:line="400" w:lineRule="exact"/>
              <w:ind w:leftChars="500" w:left="1600"/>
              <w:rPr>
                <w:rFonts w:ascii="標楷體" w:hAnsi="標楷體"/>
                <w:color w:val="000000"/>
                <w:sz w:val="24"/>
                <w:szCs w:val="24"/>
              </w:rPr>
            </w:pPr>
            <w:r w:rsidRPr="009F7195">
              <w:rPr>
                <w:rFonts w:ascii="標楷體" w:hAnsi="標楷體"/>
                <w:sz w:val="24"/>
                <w:szCs w:val="24"/>
              </w:rPr>
              <w:t>○</w:t>
            </w:r>
            <w:r w:rsidRPr="009F7195">
              <w:rPr>
                <w:rFonts w:ascii="標楷體" w:hAnsi="標楷體"/>
                <w:color w:val="000000"/>
                <w:sz w:val="24"/>
                <w:szCs w:val="24"/>
              </w:rPr>
              <w:t>不確定</w:t>
            </w:r>
          </w:p>
          <w:p w14:paraId="1D75E9CE" w14:textId="6B229FB8" w:rsidR="00BE13FE" w:rsidRPr="00BE13FE" w:rsidRDefault="00BE13FE" w:rsidP="00517391">
            <w:pPr>
              <w:numPr>
                <w:ilvl w:val="0"/>
                <w:numId w:val="16"/>
              </w:numPr>
              <w:spacing w:line="400" w:lineRule="exact"/>
              <w:ind w:left="227" w:hanging="227"/>
              <w:rPr>
                <w:rFonts w:ascii="標楷體" w:hAnsi="標楷體"/>
                <w:color w:val="000000"/>
                <w:sz w:val="24"/>
                <w:szCs w:val="24"/>
              </w:rPr>
            </w:pPr>
            <w:r w:rsidRPr="00BE13FE">
              <w:rPr>
                <w:color w:val="000000"/>
                <w:sz w:val="24"/>
                <w:szCs w:val="24"/>
              </w:rPr>
              <w:t>PAD</w:t>
            </w:r>
            <w:r w:rsidRPr="00BE13FE">
              <w:rPr>
                <w:rFonts w:ascii="標楷體" w:hAnsi="標楷體"/>
                <w:color w:val="000000"/>
                <w:sz w:val="24"/>
                <w:szCs w:val="24"/>
              </w:rPr>
              <w:t>首次測量心律：○可電擊心律，○</w:t>
            </w:r>
            <w:r w:rsidRPr="00BE13FE">
              <w:rPr>
                <w:color w:val="000000"/>
                <w:sz w:val="24"/>
                <w:szCs w:val="24"/>
              </w:rPr>
              <w:t>VT</w:t>
            </w:r>
          </w:p>
          <w:p w14:paraId="58B2038E" w14:textId="77777777" w:rsidR="00BE13FE" w:rsidRPr="009F7195" w:rsidRDefault="00BE13FE" w:rsidP="00517391">
            <w:pPr>
              <w:spacing w:line="400" w:lineRule="exact"/>
              <w:ind w:leftChars="1280" w:left="4096"/>
              <w:rPr>
                <w:rFonts w:ascii="標楷體" w:hAnsi="標楷體"/>
                <w:sz w:val="24"/>
                <w:szCs w:val="24"/>
              </w:rPr>
            </w:pPr>
            <w:r w:rsidRPr="009F7195">
              <w:rPr>
                <w:rFonts w:ascii="標楷體" w:hAnsi="標楷體"/>
                <w:sz w:val="24"/>
                <w:szCs w:val="24"/>
              </w:rPr>
              <w:t>○</w:t>
            </w:r>
            <w:r w:rsidRPr="00BE13FE">
              <w:rPr>
                <w:sz w:val="24"/>
                <w:szCs w:val="24"/>
              </w:rPr>
              <w:t>VF</w:t>
            </w:r>
          </w:p>
          <w:p w14:paraId="6BC1DD6A" w14:textId="711E7A2B" w:rsidR="00BE13FE" w:rsidRDefault="00BE13FE" w:rsidP="00517391">
            <w:pPr>
              <w:spacing w:line="400" w:lineRule="exact"/>
              <w:ind w:left="2410"/>
              <w:rPr>
                <w:color w:val="000000"/>
                <w:sz w:val="24"/>
                <w:szCs w:val="24"/>
              </w:rPr>
            </w:pPr>
            <w:r w:rsidRPr="00BE13FE">
              <w:rPr>
                <w:rFonts w:ascii="標楷體" w:hAnsi="標楷體"/>
                <w:color w:val="000000"/>
                <w:sz w:val="24"/>
                <w:szCs w:val="24"/>
              </w:rPr>
              <w:t>○不可電擊心律，○</w:t>
            </w:r>
            <w:r w:rsidRPr="00BE13FE">
              <w:rPr>
                <w:color w:val="000000"/>
                <w:sz w:val="24"/>
                <w:szCs w:val="24"/>
              </w:rPr>
              <w:t>PEA</w:t>
            </w:r>
            <w:r>
              <w:rPr>
                <w:rFonts w:hint="eastAsia"/>
                <w:color w:val="000000"/>
                <w:sz w:val="24"/>
                <w:szCs w:val="24"/>
              </w:rPr>
              <w:t>（</w:t>
            </w:r>
            <w:r w:rsidRPr="00BE13FE">
              <w:rPr>
                <w:color w:val="000000"/>
                <w:sz w:val="24"/>
                <w:szCs w:val="24"/>
              </w:rPr>
              <w:t>pulseless electrical activity</w:t>
            </w:r>
            <w:r>
              <w:rPr>
                <w:rFonts w:hint="eastAsia"/>
                <w:color w:val="000000"/>
                <w:sz w:val="24"/>
                <w:szCs w:val="24"/>
              </w:rPr>
              <w:t>）</w:t>
            </w:r>
          </w:p>
          <w:p w14:paraId="2A41AFFE" w14:textId="488BD056" w:rsidR="00BE13FE" w:rsidRDefault="00BE13FE" w:rsidP="00517391">
            <w:pPr>
              <w:spacing w:line="400" w:lineRule="exact"/>
              <w:ind w:left="4338"/>
              <w:rPr>
                <w:color w:val="000000"/>
                <w:sz w:val="24"/>
                <w:szCs w:val="24"/>
              </w:rPr>
            </w:pPr>
            <w:r w:rsidRPr="00BE13FE">
              <w:rPr>
                <w:rFonts w:ascii="標楷體" w:hAnsi="標楷體"/>
                <w:color w:val="000000"/>
                <w:sz w:val="24"/>
                <w:szCs w:val="24"/>
              </w:rPr>
              <w:t>○</w:t>
            </w:r>
            <w:r w:rsidRPr="00BE13FE">
              <w:rPr>
                <w:color w:val="000000"/>
                <w:sz w:val="24"/>
                <w:szCs w:val="24"/>
              </w:rPr>
              <w:t>Asystole</w:t>
            </w:r>
          </w:p>
          <w:p w14:paraId="3A389F74" w14:textId="7DD9C379" w:rsidR="00BE13FE" w:rsidRPr="00106AD7" w:rsidRDefault="00BE13FE" w:rsidP="00517391">
            <w:pPr>
              <w:spacing w:line="400" w:lineRule="exact"/>
              <w:ind w:left="2410"/>
              <w:rPr>
                <w:rFonts w:ascii="標楷體" w:hAnsi="標楷體"/>
                <w:color w:val="000000"/>
                <w:sz w:val="24"/>
                <w:szCs w:val="24"/>
              </w:rPr>
            </w:pPr>
            <w:r w:rsidRPr="00BE13FE">
              <w:rPr>
                <w:rFonts w:ascii="標楷體" w:hAnsi="標楷體"/>
                <w:color w:val="000000"/>
                <w:sz w:val="24"/>
                <w:szCs w:val="24"/>
              </w:rPr>
              <w:t>○無測量</w:t>
            </w:r>
          </w:p>
          <w:p w14:paraId="71BB5341" w14:textId="29E5ECA2" w:rsidR="0065271F" w:rsidRPr="00EC35C3" w:rsidRDefault="00167143" w:rsidP="00517391">
            <w:pPr>
              <w:numPr>
                <w:ilvl w:val="0"/>
                <w:numId w:val="16"/>
              </w:numPr>
              <w:spacing w:line="400" w:lineRule="exact"/>
              <w:ind w:left="0" w:firstLine="0"/>
              <w:rPr>
                <w:rFonts w:ascii="標楷體" w:hAnsi="標楷體"/>
                <w:sz w:val="24"/>
                <w:szCs w:val="24"/>
              </w:rPr>
            </w:pPr>
            <w:r w:rsidRPr="00BE13FE">
              <w:rPr>
                <w:rFonts w:ascii="標楷體" w:hAnsi="標楷體"/>
                <w:color w:val="2E74B5"/>
                <w:sz w:val="24"/>
                <w:szCs w:val="24"/>
              </w:rPr>
              <w:t>旁觀者首次使用</w:t>
            </w:r>
            <w:r w:rsidRPr="00BE13FE">
              <w:rPr>
                <w:color w:val="2E74B5"/>
                <w:sz w:val="24"/>
                <w:szCs w:val="24"/>
              </w:rPr>
              <w:t>PAD</w:t>
            </w:r>
            <w:r w:rsidRPr="00BE13FE">
              <w:rPr>
                <w:rFonts w:ascii="標楷體" w:hAnsi="標楷體"/>
                <w:color w:val="000000"/>
                <w:sz w:val="24"/>
                <w:szCs w:val="24"/>
              </w:rPr>
              <w:t>：</w:t>
            </w:r>
            <w:r w:rsidRPr="00BE13FE">
              <w:rPr>
                <w:rFonts w:ascii="標楷體" w:hAnsi="標楷體"/>
                <w:sz w:val="24"/>
                <w:szCs w:val="24"/>
              </w:rPr>
              <w:t>○</w:t>
            </w:r>
            <w:r w:rsidRPr="00BE13FE">
              <w:rPr>
                <w:rFonts w:ascii="標楷體" w:hAnsi="標楷體"/>
                <w:color w:val="2E74B5"/>
                <w:sz w:val="24"/>
                <w:szCs w:val="24"/>
              </w:rPr>
              <w:t>有</w:t>
            </w:r>
            <w:r w:rsidRPr="00BE13FE">
              <w:rPr>
                <w:rFonts w:ascii="標楷體" w:hAnsi="標楷體"/>
                <w:color w:val="000000"/>
                <w:sz w:val="24"/>
                <w:szCs w:val="24"/>
              </w:rPr>
              <w:t>，</w:t>
            </w:r>
            <w:r w:rsidRPr="00BE13FE">
              <w:rPr>
                <w:sz w:val="24"/>
                <w:szCs w:val="24"/>
              </w:rPr>
              <w:t xml:space="preserve">YYYY\MM\DD </w:t>
            </w:r>
            <w:proofErr w:type="spellStart"/>
            <w:r w:rsidRPr="00BE13FE">
              <w:rPr>
                <w:sz w:val="24"/>
                <w:szCs w:val="24"/>
              </w:rPr>
              <w:t>hh</w:t>
            </w:r>
            <w:r w:rsidR="00730925" w:rsidRPr="00BE13FE">
              <w:rPr>
                <w:sz w:val="24"/>
                <w:szCs w:val="24"/>
              </w:rPr>
              <w:t>:mm</w:t>
            </w:r>
            <w:proofErr w:type="spellEnd"/>
          </w:p>
          <w:p w14:paraId="34F2FDE3" w14:textId="752C7078" w:rsidR="00EC35C3" w:rsidRDefault="00EC35C3" w:rsidP="00517391">
            <w:pPr>
              <w:spacing w:line="400" w:lineRule="exact"/>
              <w:ind w:leftChars="855" w:left="2736"/>
              <w:rPr>
                <w:rFonts w:ascii="標楷體" w:hAnsi="標楷體"/>
                <w:sz w:val="24"/>
                <w:szCs w:val="24"/>
              </w:rPr>
            </w:pPr>
            <w:r w:rsidRPr="00EC35C3">
              <w:rPr>
                <w:rFonts w:ascii="標楷體" w:hAnsi="標楷體"/>
                <w:sz w:val="24"/>
                <w:szCs w:val="24"/>
              </w:rPr>
              <w:t>○</w:t>
            </w:r>
            <w:r w:rsidRPr="0027410A">
              <w:rPr>
                <w:rFonts w:ascii="標楷體" w:hAnsi="標楷體"/>
                <w:color w:val="5B9BD5" w:themeColor="accent1"/>
                <w:sz w:val="24"/>
                <w:szCs w:val="24"/>
              </w:rPr>
              <w:t>無</w:t>
            </w:r>
          </w:p>
          <w:p w14:paraId="09950024" w14:textId="0889DCA0" w:rsidR="00EC35C3" w:rsidRDefault="00EC35C3" w:rsidP="00517391">
            <w:pPr>
              <w:spacing w:line="400" w:lineRule="exact"/>
              <w:ind w:leftChars="855" w:left="2736"/>
              <w:rPr>
                <w:rFonts w:ascii="標楷體" w:hAnsi="標楷體"/>
                <w:sz w:val="24"/>
                <w:szCs w:val="24"/>
              </w:rPr>
            </w:pPr>
            <w:r w:rsidRPr="00EC35C3">
              <w:rPr>
                <w:rFonts w:ascii="標楷體" w:hAnsi="標楷體"/>
                <w:sz w:val="24"/>
                <w:szCs w:val="24"/>
              </w:rPr>
              <w:t>○不可電擊</w:t>
            </w:r>
          </w:p>
          <w:p w14:paraId="18F7D387" w14:textId="36A43BC2" w:rsidR="00EC35C3" w:rsidRDefault="00167143" w:rsidP="00517391">
            <w:pPr>
              <w:numPr>
                <w:ilvl w:val="0"/>
                <w:numId w:val="16"/>
              </w:numPr>
              <w:spacing w:line="400" w:lineRule="exact"/>
              <w:ind w:left="0" w:firstLine="0"/>
              <w:rPr>
                <w:rFonts w:ascii="標楷體" w:hAnsi="標楷體"/>
                <w:sz w:val="24"/>
                <w:szCs w:val="24"/>
              </w:rPr>
            </w:pPr>
            <w:r w:rsidRPr="00EC35C3">
              <w:rPr>
                <w:color w:val="2E74B5"/>
                <w:sz w:val="24"/>
                <w:szCs w:val="24"/>
              </w:rPr>
              <w:t>EMS</w:t>
            </w:r>
            <w:r w:rsidRPr="00EC35C3">
              <w:rPr>
                <w:rFonts w:ascii="標楷體" w:hAnsi="標楷體"/>
                <w:color w:val="2E74B5"/>
                <w:sz w:val="24"/>
                <w:szCs w:val="24"/>
              </w:rPr>
              <w:t>執行心肺復甦術</w:t>
            </w:r>
            <w:r w:rsidRPr="00EC35C3">
              <w:rPr>
                <w:rFonts w:ascii="標楷體" w:hAnsi="標楷體"/>
                <w:color w:val="000000"/>
                <w:sz w:val="24"/>
                <w:szCs w:val="24"/>
              </w:rPr>
              <w:t>：</w:t>
            </w:r>
            <w:r w:rsidRPr="00EC35C3">
              <w:rPr>
                <w:rFonts w:ascii="標楷體" w:hAnsi="標楷體"/>
                <w:sz w:val="24"/>
                <w:szCs w:val="24"/>
              </w:rPr>
              <w:t>○</w:t>
            </w:r>
            <w:r w:rsidRPr="00EC35C3">
              <w:rPr>
                <w:rFonts w:ascii="標楷體" w:hAnsi="標楷體"/>
                <w:color w:val="2E74B5"/>
                <w:sz w:val="24"/>
                <w:szCs w:val="24"/>
              </w:rPr>
              <w:t>有</w:t>
            </w:r>
            <w:r w:rsidRPr="00EC35C3">
              <w:rPr>
                <w:rFonts w:ascii="標楷體" w:hAnsi="標楷體"/>
                <w:color w:val="000000"/>
                <w:sz w:val="24"/>
                <w:szCs w:val="24"/>
              </w:rPr>
              <w:t>，</w:t>
            </w:r>
            <w:r w:rsidRPr="00EC35C3">
              <w:rPr>
                <w:sz w:val="24"/>
                <w:szCs w:val="24"/>
              </w:rPr>
              <w:t xml:space="preserve">YYYY\MM\DD </w:t>
            </w:r>
            <w:proofErr w:type="spellStart"/>
            <w:r w:rsidRPr="00EC35C3">
              <w:rPr>
                <w:sz w:val="24"/>
                <w:szCs w:val="24"/>
              </w:rPr>
              <w:t>hh</w:t>
            </w:r>
            <w:r w:rsidR="00730925" w:rsidRPr="00EC35C3">
              <w:rPr>
                <w:sz w:val="24"/>
                <w:szCs w:val="24"/>
              </w:rPr>
              <w:t>:mm</w:t>
            </w:r>
            <w:proofErr w:type="spellEnd"/>
            <w:r w:rsidR="00EC35C3">
              <w:rPr>
                <w:rFonts w:ascii="標楷體" w:hAnsi="標楷體" w:hint="eastAsia"/>
                <w:color w:val="000000"/>
                <w:sz w:val="24"/>
                <w:szCs w:val="24"/>
              </w:rPr>
              <w:t xml:space="preserve"> </w:t>
            </w:r>
            <w:r w:rsidRPr="00EC35C3">
              <w:rPr>
                <w:rFonts w:ascii="標楷體" w:hAnsi="標楷體"/>
                <w:sz w:val="24"/>
                <w:szCs w:val="24"/>
              </w:rPr>
              <w:t>○</w:t>
            </w:r>
            <w:r w:rsidRPr="00EC35C3">
              <w:rPr>
                <w:rFonts w:ascii="標楷體" w:hAnsi="標楷體"/>
                <w:color w:val="000000"/>
                <w:sz w:val="24"/>
                <w:szCs w:val="24"/>
              </w:rPr>
              <w:t>無</w:t>
            </w:r>
          </w:p>
          <w:p w14:paraId="2DE7D2E0" w14:textId="69DEA672" w:rsidR="0027410A" w:rsidRDefault="00167143" w:rsidP="00517391">
            <w:pPr>
              <w:numPr>
                <w:ilvl w:val="0"/>
                <w:numId w:val="16"/>
              </w:numPr>
              <w:spacing w:line="400" w:lineRule="exact"/>
              <w:ind w:left="0" w:firstLine="0"/>
              <w:rPr>
                <w:rFonts w:ascii="標楷體" w:hAnsi="標楷體"/>
                <w:sz w:val="24"/>
                <w:szCs w:val="24"/>
              </w:rPr>
            </w:pPr>
            <w:r w:rsidRPr="00EC35C3">
              <w:rPr>
                <w:sz w:val="24"/>
                <w:szCs w:val="24"/>
              </w:rPr>
              <w:t>AED</w:t>
            </w:r>
            <w:r w:rsidRPr="00EC35C3">
              <w:rPr>
                <w:rFonts w:ascii="標楷體" w:hAnsi="標楷體"/>
                <w:sz w:val="24"/>
                <w:szCs w:val="24"/>
              </w:rPr>
              <w:t>首次測量心律：○可電擊心律，○</w:t>
            </w:r>
            <w:r w:rsidRPr="00EC35C3">
              <w:rPr>
                <w:sz w:val="24"/>
                <w:szCs w:val="24"/>
              </w:rPr>
              <w:t>VT</w:t>
            </w:r>
          </w:p>
          <w:p w14:paraId="2CF7489F" w14:textId="77777777" w:rsidR="0027410A" w:rsidRDefault="0027410A" w:rsidP="002D3CE3">
            <w:pPr>
              <w:spacing w:line="400" w:lineRule="exact"/>
              <w:ind w:leftChars="1315" w:left="4208"/>
              <w:rPr>
                <w:rFonts w:ascii="標楷體" w:hAnsi="標楷體"/>
                <w:sz w:val="24"/>
                <w:szCs w:val="24"/>
              </w:rPr>
            </w:pPr>
            <w:r w:rsidRPr="009F7195">
              <w:rPr>
                <w:rFonts w:ascii="標楷體" w:hAnsi="標楷體"/>
                <w:sz w:val="24"/>
                <w:szCs w:val="24"/>
              </w:rPr>
              <w:t>○</w:t>
            </w:r>
            <w:r w:rsidRPr="00EC35C3">
              <w:rPr>
                <w:sz w:val="24"/>
                <w:szCs w:val="24"/>
              </w:rPr>
              <w:t xml:space="preserve">VF </w:t>
            </w:r>
          </w:p>
          <w:p w14:paraId="25A9CBC9" w14:textId="77777777" w:rsidR="0027410A" w:rsidRPr="009F7195" w:rsidRDefault="0027410A" w:rsidP="00517391">
            <w:pPr>
              <w:spacing w:line="400" w:lineRule="exact"/>
              <w:ind w:leftChars="790" w:left="2528"/>
              <w:rPr>
                <w:rFonts w:ascii="標楷體" w:hAnsi="標楷體"/>
                <w:sz w:val="24"/>
                <w:szCs w:val="24"/>
              </w:rPr>
            </w:pPr>
            <w:r w:rsidRPr="009F7195">
              <w:rPr>
                <w:rFonts w:ascii="標楷體" w:hAnsi="標楷體"/>
                <w:sz w:val="24"/>
                <w:szCs w:val="24"/>
              </w:rPr>
              <w:t>○不可電擊心律，○</w:t>
            </w:r>
            <w:r w:rsidRPr="00EC35C3">
              <w:rPr>
                <w:sz w:val="24"/>
                <w:szCs w:val="24"/>
              </w:rPr>
              <w:t>PEA</w:t>
            </w:r>
            <w:r>
              <w:rPr>
                <w:rFonts w:hint="eastAsia"/>
                <w:sz w:val="24"/>
                <w:szCs w:val="24"/>
              </w:rPr>
              <w:t>（</w:t>
            </w:r>
            <w:r w:rsidRPr="00EC35C3">
              <w:rPr>
                <w:sz w:val="24"/>
                <w:szCs w:val="24"/>
              </w:rPr>
              <w:t>pulseless electrical activity</w:t>
            </w:r>
            <w:r>
              <w:rPr>
                <w:rFonts w:hint="eastAsia"/>
                <w:sz w:val="24"/>
                <w:szCs w:val="24"/>
              </w:rPr>
              <w:t>）</w:t>
            </w:r>
          </w:p>
          <w:p w14:paraId="7DFBB78E" w14:textId="77777777" w:rsidR="0027410A" w:rsidRPr="009F7195" w:rsidRDefault="0027410A" w:rsidP="00517391">
            <w:pPr>
              <w:spacing w:line="400" w:lineRule="exact"/>
              <w:ind w:leftChars="1390" w:left="4448"/>
              <w:rPr>
                <w:rFonts w:ascii="標楷體" w:hAnsi="標楷體"/>
                <w:sz w:val="24"/>
                <w:szCs w:val="24"/>
              </w:rPr>
            </w:pPr>
            <w:r w:rsidRPr="009F7195">
              <w:rPr>
                <w:rFonts w:ascii="標楷體" w:hAnsi="標楷體"/>
                <w:sz w:val="24"/>
                <w:szCs w:val="24"/>
              </w:rPr>
              <w:t>○</w:t>
            </w:r>
            <w:r w:rsidRPr="00EC35C3">
              <w:rPr>
                <w:sz w:val="24"/>
                <w:szCs w:val="24"/>
              </w:rPr>
              <w:t>Asystole</w:t>
            </w:r>
          </w:p>
          <w:p w14:paraId="4141B31D" w14:textId="63D72055" w:rsidR="0027410A" w:rsidRPr="0027410A" w:rsidRDefault="0027410A" w:rsidP="00517391">
            <w:pPr>
              <w:spacing w:line="400" w:lineRule="exact"/>
              <w:ind w:leftChars="790" w:left="2528"/>
              <w:rPr>
                <w:rFonts w:ascii="標楷體" w:hAnsi="標楷體"/>
                <w:sz w:val="24"/>
                <w:szCs w:val="24"/>
              </w:rPr>
            </w:pPr>
            <w:r w:rsidRPr="009F7195">
              <w:rPr>
                <w:rFonts w:ascii="標楷體" w:hAnsi="標楷體"/>
                <w:sz w:val="24"/>
                <w:szCs w:val="24"/>
              </w:rPr>
              <w:t>○無測量</w:t>
            </w:r>
          </w:p>
          <w:p w14:paraId="6C4B83ED" w14:textId="757A2503" w:rsidR="0065271F" w:rsidRDefault="00167143" w:rsidP="00517391">
            <w:pPr>
              <w:numPr>
                <w:ilvl w:val="0"/>
                <w:numId w:val="16"/>
              </w:numPr>
              <w:spacing w:line="400" w:lineRule="exact"/>
              <w:ind w:left="0" w:firstLine="0"/>
              <w:rPr>
                <w:rFonts w:ascii="標楷體" w:hAnsi="標楷體"/>
                <w:sz w:val="24"/>
                <w:szCs w:val="24"/>
              </w:rPr>
            </w:pPr>
            <w:r w:rsidRPr="0027410A">
              <w:rPr>
                <w:color w:val="2E74B5"/>
                <w:sz w:val="24"/>
                <w:szCs w:val="24"/>
              </w:rPr>
              <w:t>EMS</w:t>
            </w:r>
            <w:r w:rsidRPr="0027410A">
              <w:rPr>
                <w:color w:val="2E74B5"/>
                <w:sz w:val="24"/>
                <w:szCs w:val="24"/>
              </w:rPr>
              <w:t>首次使用</w:t>
            </w:r>
            <w:r w:rsidRPr="0027410A">
              <w:rPr>
                <w:color w:val="2E74B5"/>
                <w:sz w:val="24"/>
                <w:szCs w:val="24"/>
              </w:rPr>
              <w:t>AED</w:t>
            </w:r>
            <w:r w:rsidRPr="0027410A">
              <w:rPr>
                <w:rFonts w:ascii="標楷體" w:hAnsi="標楷體"/>
                <w:color w:val="4472C4"/>
                <w:sz w:val="24"/>
                <w:szCs w:val="24"/>
              </w:rPr>
              <w:t>：</w:t>
            </w:r>
            <w:r w:rsidRPr="0027410A">
              <w:rPr>
                <w:rFonts w:ascii="標楷體" w:hAnsi="標楷體"/>
                <w:sz w:val="24"/>
                <w:szCs w:val="24"/>
              </w:rPr>
              <w:t>○</w:t>
            </w:r>
            <w:r w:rsidRPr="0027410A">
              <w:rPr>
                <w:rFonts w:ascii="標楷體" w:hAnsi="標楷體"/>
                <w:color w:val="2E74B5"/>
                <w:sz w:val="24"/>
                <w:szCs w:val="24"/>
              </w:rPr>
              <w:t>有</w:t>
            </w:r>
            <w:r w:rsidRPr="0027410A">
              <w:rPr>
                <w:rFonts w:ascii="標楷體" w:hAnsi="標楷體"/>
                <w:color w:val="000000"/>
                <w:sz w:val="24"/>
                <w:szCs w:val="24"/>
              </w:rPr>
              <w:t>，</w:t>
            </w:r>
            <w:r w:rsidRPr="0027410A">
              <w:rPr>
                <w:sz w:val="24"/>
                <w:szCs w:val="24"/>
              </w:rPr>
              <w:t xml:space="preserve">YYYY\MM\DD </w:t>
            </w:r>
            <w:proofErr w:type="spellStart"/>
            <w:r w:rsidRPr="0027410A">
              <w:rPr>
                <w:sz w:val="24"/>
                <w:szCs w:val="24"/>
              </w:rPr>
              <w:t>hh</w:t>
            </w:r>
            <w:r w:rsidR="00730925" w:rsidRPr="0027410A">
              <w:rPr>
                <w:sz w:val="24"/>
                <w:szCs w:val="24"/>
              </w:rPr>
              <w:t>:mm</w:t>
            </w:r>
            <w:proofErr w:type="spellEnd"/>
          </w:p>
          <w:p w14:paraId="4A39E64B" w14:textId="77777777" w:rsidR="0027410A" w:rsidRDefault="0027410A" w:rsidP="00517391">
            <w:pPr>
              <w:spacing w:line="400" w:lineRule="exact"/>
              <w:ind w:leftChars="815" w:left="2608"/>
              <w:rPr>
                <w:rFonts w:ascii="標楷體" w:hAnsi="標楷體"/>
                <w:color w:val="000000"/>
                <w:sz w:val="24"/>
                <w:szCs w:val="24"/>
              </w:rPr>
            </w:pPr>
            <w:r w:rsidRPr="009F7195">
              <w:rPr>
                <w:rFonts w:ascii="標楷體" w:hAnsi="標楷體"/>
                <w:sz w:val="24"/>
                <w:szCs w:val="24"/>
              </w:rPr>
              <w:t>○</w:t>
            </w:r>
            <w:r w:rsidRPr="009F7195">
              <w:rPr>
                <w:rFonts w:ascii="標楷體" w:hAnsi="標楷體"/>
                <w:color w:val="000000"/>
                <w:sz w:val="24"/>
                <w:szCs w:val="24"/>
              </w:rPr>
              <w:t>無</w:t>
            </w:r>
          </w:p>
          <w:p w14:paraId="6694B742" w14:textId="7E3B7664" w:rsidR="0027410A" w:rsidRPr="0027410A" w:rsidRDefault="0027410A" w:rsidP="00517391">
            <w:pPr>
              <w:spacing w:line="400" w:lineRule="exact"/>
              <w:ind w:leftChars="815" w:left="2608"/>
              <w:rPr>
                <w:rFonts w:ascii="標楷體" w:hAnsi="標楷體"/>
                <w:color w:val="000000"/>
                <w:sz w:val="24"/>
                <w:szCs w:val="24"/>
              </w:rPr>
            </w:pPr>
            <w:r w:rsidRPr="009F7195">
              <w:rPr>
                <w:rFonts w:ascii="標楷體" w:hAnsi="標楷體"/>
                <w:sz w:val="24"/>
                <w:szCs w:val="24"/>
              </w:rPr>
              <w:t>○</w:t>
            </w:r>
            <w:r w:rsidRPr="009F7195">
              <w:rPr>
                <w:rFonts w:ascii="標楷體" w:hAnsi="標楷體"/>
                <w:color w:val="2E74B5"/>
                <w:sz w:val="24"/>
                <w:szCs w:val="24"/>
              </w:rPr>
              <w:t>不建議電擊</w:t>
            </w:r>
          </w:p>
          <w:p w14:paraId="5070AF14" w14:textId="77777777" w:rsidR="0027410A" w:rsidRDefault="00167143" w:rsidP="00517391">
            <w:pPr>
              <w:numPr>
                <w:ilvl w:val="0"/>
                <w:numId w:val="16"/>
              </w:numPr>
              <w:spacing w:line="400" w:lineRule="exact"/>
              <w:ind w:left="0" w:firstLine="0"/>
              <w:rPr>
                <w:rFonts w:ascii="標楷體" w:hAnsi="標楷體"/>
                <w:sz w:val="24"/>
                <w:szCs w:val="24"/>
              </w:rPr>
            </w:pPr>
            <w:r w:rsidRPr="0027410A">
              <w:rPr>
                <w:rFonts w:ascii="標楷體" w:hAnsi="標楷體"/>
                <w:color w:val="2E74B5"/>
                <w:sz w:val="24"/>
                <w:szCs w:val="24"/>
              </w:rPr>
              <w:t>到院前第一次</w:t>
            </w:r>
            <w:r w:rsidRPr="0027410A">
              <w:rPr>
                <w:color w:val="2E74B5"/>
                <w:sz w:val="24"/>
                <w:szCs w:val="24"/>
              </w:rPr>
              <w:t>ROSC</w:t>
            </w:r>
            <w:r w:rsidRPr="0027410A">
              <w:rPr>
                <w:rFonts w:ascii="標楷體" w:hAnsi="標楷體"/>
                <w:color w:val="000000"/>
                <w:sz w:val="24"/>
                <w:szCs w:val="24"/>
              </w:rPr>
              <w:t>：</w:t>
            </w:r>
            <w:r w:rsidRPr="0027410A">
              <w:rPr>
                <w:rFonts w:ascii="標楷體" w:hAnsi="標楷體"/>
                <w:sz w:val="24"/>
                <w:szCs w:val="24"/>
              </w:rPr>
              <w:t>○</w:t>
            </w:r>
            <w:r w:rsidRPr="0027410A">
              <w:rPr>
                <w:rFonts w:ascii="標楷體" w:hAnsi="標楷體"/>
                <w:color w:val="2E74B5"/>
                <w:sz w:val="24"/>
                <w:szCs w:val="24"/>
              </w:rPr>
              <w:t>有</w:t>
            </w:r>
            <w:r w:rsidRPr="0027410A">
              <w:rPr>
                <w:rFonts w:ascii="標楷體" w:hAnsi="標楷體"/>
                <w:color w:val="000000"/>
                <w:sz w:val="24"/>
                <w:szCs w:val="24"/>
              </w:rPr>
              <w:t>，</w:t>
            </w:r>
            <w:r w:rsidRPr="0027410A">
              <w:rPr>
                <w:color w:val="2E74B5"/>
                <w:sz w:val="24"/>
                <w:szCs w:val="24"/>
              </w:rPr>
              <w:t xml:space="preserve">YYYY\MM\DD </w:t>
            </w:r>
            <w:proofErr w:type="spellStart"/>
            <w:r w:rsidRPr="0027410A">
              <w:rPr>
                <w:color w:val="2E74B5"/>
                <w:sz w:val="24"/>
                <w:szCs w:val="24"/>
              </w:rPr>
              <w:t>hh</w:t>
            </w:r>
            <w:r w:rsidR="00730925" w:rsidRPr="0027410A">
              <w:rPr>
                <w:color w:val="2E74B5"/>
                <w:sz w:val="24"/>
                <w:szCs w:val="24"/>
              </w:rPr>
              <w:t>:mm</w:t>
            </w:r>
            <w:proofErr w:type="spellEnd"/>
            <w:r w:rsidRPr="0027410A">
              <w:rPr>
                <w:rFonts w:ascii="標楷體" w:hAnsi="標楷體"/>
                <w:color w:val="000000"/>
                <w:sz w:val="24"/>
                <w:szCs w:val="24"/>
              </w:rPr>
              <w:tab/>
              <w:t xml:space="preserve"> </w:t>
            </w:r>
            <w:r w:rsidRPr="0027410A">
              <w:rPr>
                <w:rFonts w:ascii="標楷體" w:hAnsi="標楷體"/>
                <w:sz w:val="24"/>
                <w:szCs w:val="24"/>
              </w:rPr>
              <w:t>○</w:t>
            </w:r>
            <w:r w:rsidRPr="0027410A">
              <w:rPr>
                <w:rFonts w:ascii="標楷體" w:hAnsi="標楷體"/>
                <w:color w:val="2E74B5"/>
                <w:sz w:val="24"/>
                <w:szCs w:val="24"/>
              </w:rPr>
              <w:t>無</w:t>
            </w:r>
          </w:p>
          <w:p w14:paraId="2A966C5E" w14:textId="1C505244" w:rsidR="0065271F" w:rsidRPr="0027410A" w:rsidRDefault="00167143" w:rsidP="00517391">
            <w:pPr>
              <w:numPr>
                <w:ilvl w:val="0"/>
                <w:numId w:val="16"/>
              </w:numPr>
              <w:spacing w:line="400" w:lineRule="exact"/>
              <w:ind w:left="0" w:firstLine="0"/>
              <w:rPr>
                <w:rFonts w:ascii="標楷體" w:hAnsi="標楷體"/>
                <w:sz w:val="24"/>
                <w:szCs w:val="24"/>
              </w:rPr>
            </w:pPr>
            <w:r w:rsidRPr="0027410A">
              <w:rPr>
                <w:rFonts w:ascii="標楷體" w:hAnsi="標楷體"/>
                <w:sz w:val="24"/>
                <w:szCs w:val="24"/>
              </w:rPr>
              <w:t>未運送原因</w:t>
            </w:r>
            <w:r w:rsidRPr="0027410A">
              <w:rPr>
                <w:rFonts w:ascii="標楷體" w:hAnsi="標楷體"/>
                <w:color w:val="000000"/>
                <w:sz w:val="24"/>
                <w:szCs w:val="24"/>
              </w:rPr>
              <w:t>：□</w:t>
            </w:r>
            <w:r w:rsidRPr="0027410A">
              <w:rPr>
                <w:rFonts w:ascii="標楷體" w:hAnsi="標楷體"/>
                <w:color w:val="2E74B5"/>
                <w:sz w:val="24"/>
                <w:szCs w:val="24"/>
              </w:rPr>
              <w:t>現場死亡</w:t>
            </w:r>
            <w:r w:rsidRPr="0027410A">
              <w:rPr>
                <w:rFonts w:ascii="標楷體" w:hAnsi="標楷體"/>
                <w:color w:val="000000"/>
                <w:sz w:val="24"/>
                <w:szCs w:val="24"/>
              </w:rPr>
              <w:t xml:space="preserve"> □</w:t>
            </w:r>
            <w:r w:rsidRPr="0027410A">
              <w:rPr>
                <w:rFonts w:ascii="標楷體" w:hAnsi="標楷體"/>
                <w:sz w:val="24"/>
                <w:szCs w:val="24"/>
              </w:rPr>
              <w:t xml:space="preserve">無效急救 </w:t>
            </w:r>
            <w:r w:rsidRPr="0027410A">
              <w:rPr>
                <w:rFonts w:ascii="標楷體" w:hAnsi="標楷體"/>
                <w:color w:val="000000"/>
                <w:sz w:val="24"/>
                <w:szCs w:val="24"/>
              </w:rPr>
              <w:t>□</w:t>
            </w:r>
            <w:r w:rsidRPr="0027410A">
              <w:rPr>
                <w:rFonts w:ascii="標楷體" w:hAnsi="標楷體"/>
                <w:sz w:val="24"/>
                <w:szCs w:val="24"/>
              </w:rPr>
              <w:t>簽署</w:t>
            </w:r>
            <w:r w:rsidRPr="0027410A">
              <w:rPr>
                <w:sz w:val="24"/>
                <w:szCs w:val="24"/>
              </w:rPr>
              <w:t>DNR</w:t>
            </w:r>
            <w:r w:rsidRPr="0027410A">
              <w:rPr>
                <w:rFonts w:ascii="標楷體" w:hAnsi="標楷體"/>
                <w:color w:val="000000"/>
                <w:sz w:val="24"/>
                <w:szCs w:val="24"/>
              </w:rPr>
              <w:t xml:space="preserve"> □其他_____ □不適用</w:t>
            </w:r>
          </w:p>
        </w:tc>
      </w:tr>
      <w:tr w:rsidR="0065271F" w:rsidRPr="00331723" w14:paraId="7D7CD524" w14:textId="77777777" w:rsidTr="009E3CD1">
        <w:trPr>
          <w:trHeight w:val="454"/>
          <w:jc w:val="center"/>
        </w:trPr>
        <w:tc>
          <w:tcPr>
            <w:tcW w:w="10333" w:type="dxa"/>
            <w:gridSpan w:val="4"/>
            <w:tcBorders>
              <w:left w:val="single" w:sz="12" w:space="0" w:color="000000"/>
              <w:right w:val="single" w:sz="12" w:space="0" w:color="000000"/>
            </w:tcBorders>
            <w:vAlign w:val="center"/>
          </w:tcPr>
          <w:p w14:paraId="00D16E30" w14:textId="77777777" w:rsidR="0065271F" w:rsidRPr="00331723" w:rsidRDefault="00167143" w:rsidP="00517391">
            <w:pPr>
              <w:spacing w:line="400" w:lineRule="exact"/>
              <w:rPr>
                <w:color w:val="4472C4"/>
                <w:sz w:val="24"/>
                <w:szCs w:val="24"/>
              </w:rPr>
            </w:pPr>
            <w:r w:rsidRPr="00331723">
              <w:rPr>
                <w:b/>
                <w:sz w:val="24"/>
                <w:szCs w:val="24"/>
              </w:rPr>
              <w:t>三、急診資料</w:t>
            </w:r>
            <w:r w:rsidRPr="00331723">
              <w:rPr>
                <w:b/>
                <w:sz w:val="24"/>
                <w:szCs w:val="24"/>
              </w:rPr>
              <w:t>*</w:t>
            </w:r>
          </w:p>
        </w:tc>
      </w:tr>
      <w:tr w:rsidR="0065271F" w:rsidRPr="009F7195" w14:paraId="611F2551" w14:textId="77777777" w:rsidTr="008B5628">
        <w:trPr>
          <w:trHeight w:val="964"/>
          <w:jc w:val="center"/>
        </w:trPr>
        <w:tc>
          <w:tcPr>
            <w:tcW w:w="10333" w:type="dxa"/>
            <w:gridSpan w:val="4"/>
            <w:tcBorders>
              <w:left w:val="single" w:sz="12" w:space="0" w:color="000000"/>
              <w:right w:val="single" w:sz="12" w:space="0" w:color="000000"/>
            </w:tcBorders>
            <w:vAlign w:val="center"/>
          </w:tcPr>
          <w:p w14:paraId="0F06EF79" w14:textId="77777777" w:rsidR="0027410A" w:rsidRDefault="00167143" w:rsidP="00517391">
            <w:pPr>
              <w:numPr>
                <w:ilvl w:val="0"/>
                <w:numId w:val="16"/>
              </w:numPr>
              <w:spacing w:line="400" w:lineRule="exact"/>
              <w:ind w:left="301" w:hanging="301"/>
              <w:rPr>
                <w:rFonts w:ascii="標楷體" w:hAnsi="標楷體"/>
                <w:color w:val="000000" w:themeColor="text1"/>
                <w:sz w:val="24"/>
                <w:szCs w:val="24"/>
              </w:rPr>
            </w:pPr>
            <w:r w:rsidRPr="009F7195">
              <w:rPr>
                <w:rFonts w:ascii="標楷體" w:hAnsi="標楷體"/>
                <w:color w:val="000000" w:themeColor="text1"/>
                <w:sz w:val="24"/>
                <w:szCs w:val="24"/>
              </w:rPr>
              <w:lastRenderedPageBreak/>
              <w:t>到院方式</w:t>
            </w:r>
            <w:r w:rsidR="00730925">
              <w:rPr>
                <w:rFonts w:ascii="標楷體" w:hAnsi="標楷體"/>
                <w:color w:val="000000" w:themeColor="text1"/>
                <w:sz w:val="24"/>
                <w:szCs w:val="24"/>
              </w:rPr>
              <w:t>：</w:t>
            </w:r>
            <w:r w:rsidRPr="009F7195">
              <w:rPr>
                <w:rFonts w:ascii="標楷體" w:hAnsi="標楷體"/>
                <w:color w:val="000000" w:themeColor="text1"/>
                <w:sz w:val="24"/>
                <w:szCs w:val="24"/>
              </w:rPr>
              <w:t>○</w:t>
            </w:r>
            <w:r w:rsidRPr="0027410A">
              <w:rPr>
                <w:color w:val="000000" w:themeColor="text1"/>
                <w:sz w:val="24"/>
                <w:szCs w:val="24"/>
              </w:rPr>
              <w:t>119</w:t>
            </w:r>
            <w:r w:rsidRPr="009F7195">
              <w:rPr>
                <w:rFonts w:ascii="標楷體" w:hAnsi="標楷體"/>
                <w:color w:val="000000" w:themeColor="text1"/>
                <w:sz w:val="24"/>
                <w:szCs w:val="24"/>
              </w:rPr>
              <w:t xml:space="preserve">  ○自行就醫  ○轉院，由_____醫院，或____醫院</w:t>
            </w:r>
            <w:r w:rsidRPr="009F7195">
              <w:rPr>
                <w:rFonts w:ascii="標楷體" w:hAnsi="標楷體"/>
                <w:color w:val="000000" w:themeColor="text1"/>
                <w:sz w:val="20"/>
                <w:szCs w:val="24"/>
              </w:rPr>
              <w:t>(非群組醫院)</w:t>
            </w:r>
            <w:r w:rsidRPr="009F7195">
              <w:rPr>
                <w:rFonts w:ascii="標楷體" w:hAnsi="標楷體"/>
                <w:color w:val="000000" w:themeColor="text1"/>
                <w:sz w:val="24"/>
                <w:szCs w:val="24"/>
              </w:rPr>
              <w:t>轉入</w:t>
            </w:r>
          </w:p>
          <w:p w14:paraId="5E6F1718" w14:textId="77777777" w:rsidR="0027410A" w:rsidRDefault="00167143" w:rsidP="00517391">
            <w:pPr>
              <w:numPr>
                <w:ilvl w:val="0"/>
                <w:numId w:val="16"/>
              </w:numPr>
              <w:spacing w:line="400" w:lineRule="exact"/>
              <w:ind w:left="301" w:hanging="301"/>
              <w:rPr>
                <w:rFonts w:ascii="標楷體" w:hAnsi="標楷體"/>
                <w:color w:val="000000" w:themeColor="text1"/>
                <w:sz w:val="24"/>
                <w:szCs w:val="24"/>
              </w:rPr>
            </w:pPr>
            <w:r w:rsidRPr="0027410A">
              <w:rPr>
                <w:rFonts w:ascii="標楷體" w:hAnsi="標楷體"/>
                <w:color w:val="000000" w:themeColor="text1"/>
                <w:sz w:val="24"/>
                <w:szCs w:val="24"/>
              </w:rPr>
              <w:t>檢傷時間：</w:t>
            </w:r>
            <w:r w:rsidRPr="0027410A">
              <w:rPr>
                <w:color w:val="000000" w:themeColor="text1"/>
                <w:sz w:val="24"/>
                <w:szCs w:val="24"/>
              </w:rPr>
              <w:t xml:space="preserve">YYYY\MM\DD </w:t>
            </w:r>
            <w:proofErr w:type="spellStart"/>
            <w:r w:rsidRPr="0027410A">
              <w:rPr>
                <w:color w:val="000000" w:themeColor="text1"/>
                <w:sz w:val="24"/>
                <w:szCs w:val="24"/>
              </w:rPr>
              <w:t>hh:mm</w:t>
            </w:r>
            <w:proofErr w:type="spellEnd"/>
          </w:p>
          <w:p w14:paraId="344C12A7" w14:textId="77777777" w:rsidR="0027410A" w:rsidRDefault="00167143" w:rsidP="00517391">
            <w:pPr>
              <w:numPr>
                <w:ilvl w:val="0"/>
                <w:numId w:val="16"/>
              </w:numPr>
              <w:spacing w:line="400" w:lineRule="exact"/>
              <w:ind w:left="301" w:hanging="301"/>
              <w:rPr>
                <w:rFonts w:ascii="標楷體" w:hAnsi="標楷體"/>
                <w:color w:val="000000" w:themeColor="text1"/>
                <w:sz w:val="24"/>
                <w:szCs w:val="24"/>
              </w:rPr>
            </w:pPr>
            <w:r w:rsidRPr="0027410A">
              <w:rPr>
                <w:rFonts w:ascii="標楷體" w:hAnsi="標楷體"/>
                <w:color w:val="000000" w:themeColor="text1"/>
                <w:sz w:val="24"/>
                <w:szCs w:val="24"/>
              </w:rPr>
              <w:t>到院後是否給予</w:t>
            </w:r>
            <w:r w:rsidRPr="0027410A">
              <w:rPr>
                <w:color w:val="000000" w:themeColor="text1"/>
                <w:sz w:val="24"/>
                <w:szCs w:val="24"/>
              </w:rPr>
              <w:t>CPR</w:t>
            </w:r>
            <w:r w:rsidRPr="0027410A">
              <w:rPr>
                <w:rFonts w:ascii="標楷體" w:hAnsi="標楷體"/>
                <w:color w:val="000000" w:themeColor="text1"/>
                <w:sz w:val="24"/>
                <w:szCs w:val="24"/>
              </w:rPr>
              <w:t>：○是，</w:t>
            </w:r>
            <w:r w:rsidRPr="0027410A">
              <w:rPr>
                <w:color w:val="000000" w:themeColor="text1"/>
                <w:sz w:val="24"/>
                <w:szCs w:val="24"/>
              </w:rPr>
              <w:t xml:space="preserve">YYYY\MM\DD </w:t>
            </w:r>
            <w:proofErr w:type="spellStart"/>
            <w:r w:rsidRPr="0027410A">
              <w:rPr>
                <w:color w:val="000000" w:themeColor="text1"/>
                <w:sz w:val="24"/>
                <w:szCs w:val="24"/>
              </w:rPr>
              <w:t>hh:mm</w:t>
            </w:r>
            <w:proofErr w:type="spellEnd"/>
            <w:r w:rsidRPr="0027410A">
              <w:rPr>
                <w:rFonts w:ascii="標楷體" w:hAnsi="標楷體"/>
                <w:color w:val="000000" w:themeColor="text1"/>
                <w:sz w:val="24"/>
                <w:szCs w:val="24"/>
              </w:rPr>
              <w:t xml:space="preserve"> ○否</w:t>
            </w:r>
          </w:p>
          <w:p w14:paraId="2F0598CF" w14:textId="77777777" w:rsidR="0027410A" w:rsidRDefault="00167143" w:rsidP="00517391">
            <w:pPr>
              <w:numPr>
                <w:ilvl w:val="0"/>
                <w:numId w:val="16"/>
              </w:numPr>
              <w:spacing w:line="400" w:lineRule="exact"/>
              <w:ind w:left="301" w:hanging="301"/>
              <w:rPr>
                <w:rFonts w:ascii="標楷體" w:hAnsi="標楷體"/>
                <w:color w:val="000000" w:themeColor="text1"/>
                <w:sz w:val="24"/>
                <w:szCs w:val="24"/>
              </w:rPr>
            </w:pPr>
            <w:r w:rsidRPr="0027410A">
              <w:rPr>
                <w:rFonts w:ascii="標楷體" w:hAnsi="標楷體"/>
                <w:color w:val="000000" w:themeColor="text1"/>
                <w:sz w:val="24"/>
                <w:szCs w:val="24"/>
              </w:rPr>
              <w:t>到院後是否給予升壓劑</w:t>
            </w:r>
            <w:r w:rsidR="0027410A">
              <w:rPr>
                <w:rFonts w:hint="eastAsia"/>
                <w:color w:val="000000" w:themeColor="text1"/>
                <w:sz w:val="20"/>
                <w:szCs w:val="24"/>
              </w:rPr>
              <w:t>（</w:t>
            </w:r>
            <w:r w:rsidRPr="0027410A">
              <w:rPr>
                <w:color w:val="000000" w:themeColor="text1"/>
                <w:sz w:val="20"/>
                <w:szCs w:val="24"/>
              </w:rPr>
              <w:t>Epinephrine/ Vasopressin</w:t>
            </w:r>
            <w:r w:rsidR="0027410A">
              <w:rPr>
                <w:rFonts w:hint="eastAsia"/>
                <w:color w:val="000000" w:themeColor="text1"/>
                <w:sz w:val="20"/>
                <w:szCs w:val="24"/>
              </w:rPr>
              <w:t>）</w:t>
            </w:r>
            <w:r w:rsidRPr="0027410A">
              <w:rPr>
                <w:rFonts w:ascii="標楷體" w:hAnsi="標楷體"/>
                <w:color w:val="000000" w:themeColor="text1"/>
                <w:sz w:val="24"/>
                <w:szCs w:val="24"/>
              </w:rPr>
              <w:t>：○是，</w:t>
            </w:r>
            <w:r w:rsidRPr="0027410A">
              <w:rPr>
                <w:color w:val="000000" w:themeColor="text1"/>
                <w:sz w:val="24"/>
                <w:szCs w:val="24"/>
              </w:rPr>
              <w:t xml:space="preserve">YYYY\MM\DD </w:t>
            </w:r>
            <w:proofErr w:type="spellStart"/>
            <w:r w:rsidRPr="0027410A">
              <w:rPr>
                <w:color w:val="000000" w:themeColor="text1"/>
                <w:sz w:val="24"/>
                <w:szCs w:val="24"/>
              </w:rPr>
              <w:t>hh:mm</w:t>
            </w:r>
            <w:proofErr w:type="spellEnd"/>
            <w:r w:rsidRPr="0027410A">
              <w:rPr>
                <w:rFonts w:ascii="標楷體" w:hAnsi="標楷體"/>
                <w:color w:val="000000" w:themeColor="text1"/>
                <w:sz w:val="24"/>
                <w:szCs w:val="24"/>
              </w:rPr>
              <w:t xml:space="preserve"> ○否</w:t>
            </w:r>
          </w:p>
          <w:p w14:paraId="2834E746" w14:textId="0D231D23" w:rsidR="0065271F" w:rsidRPr="0027410A" w:rsidRDefault="00167143" w:rsidP="00517391">
            <w:pPr>
              <w:numPr>
                <w:ilvl w:val="0"/>
                <w:numId w:val="16"/>
              </w:numPr>
              <w:spacing w:line="400" w:lineRule="exact"/>
              <w:ind w:left="301" w:hanging="301"/>
              <w:rPr>
                <w:rFonts w:ascii="標楷體" w:hAnsi="標楷體"/>
                <w:color w:val="000000" w:themeColor="text1"/>
                <w:sz w:val="24"/>
                <w:szCs w:val="24"/>
              </w:rPr>
            </w:pPr>
            <w:r w:rsidRPr="0027410A">
              <w:rPr>
                <w:rFonts w:ascii="標楷體" w:hAnsi="標楷體"/>
                <w:color w:val="000000" w:themeColor="text1"/>
                <w:sz w:val="24"/>
                <w:szCs w:val="24"/>
              </w:rPr>
              <w:t>到院後首次心律：○</w:t>
            </w:r>
            <w:r w:rsidRPr="0027410A">
              <w:rPr>
                <w:color w:val="000000" w:themeColor="text1"/>
                <w:sz w:val="24"/>
                <w:szCs w:val="24"/>
              </w:rPr>
              <w:t>VT</w:t>
            </w:r>
            <w:r w:rsidRPr="0027410A">
              <w:rPr>
                <w:rFonts w:ascii="標楷體" w:hAnsi="標楷體"/>
                <w:color w:val="000000" w:themeColor="text1"/>
                <w:sz w:val="24"/>
                <w:szCs w:val="24"/>
              </w:rPr>
              <w:t xml:space="preserve"> ○</w:t>
            </w:r>
            <w:r w:rsidRPr="0027410A">
              <w:rPr>
                <w:color w:val="000000" w:themeColor="text1"/>
                <w:sz w:val="24"/>
                <w:szCs w:val="24"/>
              </w:rPr>
              <w:t>VF</w:t>
            </w:r>
            <w:r w:rsidRPr="0027410A">
              <w:rPr>
                <w:rFonts w:ascii="標楷體" w:hAnsi="標楷體"/>
                <w:color w:val="000000" w:themeColor="text1"/>
                <w:sz w:val="24"/>
                <w:szCs w:val="24"/>
              </w:rPr>
              <w:t xml:space="preserve"> ○</w:t>
            </w:r>
            <w:r w:rsidRPr="0027410A">
              <w:rPr>
                <w:color w:val="000000" w:themeColor="text1"/>
                <w:sz w:val="24"/>
                <w:szCs w:val="24"/>
              </w:rPr>
              <w:t>PEA</w:t>
            </w:r>
            <w:r w:rsidR="0027410A">
              <w:rPr>
                <w:rFonts w:hint="eastAsia"/>
                <w:color w:val="000000" w:themeColor="text1"/>
                <w:sz w:val="24"/>
                <w:szCs w:val="24"/>
              </w:rPr>
              <w:t>（</w:t>
            </w:r>
            <w:r w:rsidRPr="0027410A">
              <w:rPr>
                <w:color w:val="000000" w:themeColor="text1"/>
                <w:sz w:val="24"/>
                <w:szCs w:val="24"/>
              </w:rPr>
              <w:t>pulseless electrical activity</w:t>
            </w:r>
            <w:r w:rsidR="0027410A">
              <w:rPr>
                <w:rFonts w:hint="eastAsia"/>
                <w:color w:val="000000" w:themeColor="text1"/>
                <w:sz w:val="24"/>
                <w:szCs w:val="24"/>
              </w:rPr>
              <w:t>）</w:t>
            </w:r>
          </w:p>
          <w:p w14:paraId="3F5BE3FE" w14:textId="77777777" w:rsidR="0027410A" w:rsidRDefault="00167143" w:rsidP="00517391">
            <w:pPr>
              <w:spacing w:line="400" w:lineRule="exact"/>
              <w:ind w:leftChars="694" w:left="2221"/>
              <w:rPr>
                <w:rFonts w:ascii="標楷體" w:hAnsi="標楷體"/>
                <w:color w:val="000000" w:themeColor="text1"/>
                <w:sz w:val="24"/>
                <w:szCs w:val="24"/>
              </w:rPr>
            </w:pPr>
            <w:r w:rsidRPr="009F7195">
              <w:rPr>
                <w:rFonts w:ascii="標楷體" w:hAnsi="標楷體"/>
                <w:color w:val="000000" w:themeColor="text1"/>
                <w:sz w:val="24"/>
                <w:szCs w:val="24"/>
              </w:rPr>
              <w:t>○</w:t>
            </w:r>
            <w:r w:rsidRPr="0027410A">
              <w:rPr>
                <w:color w:val="000000" w:themeColor="text1"/>
                <w:sz w:val="24"/>
                <w:szCs w:val="24"/>
              </w:rPr>
              <w:t>Asystole</w:t>
            </w:r>
            <w:r w:rsidRPr="009F7195">
              <w:rPr>
                <w:rFonts w:ascii="標楷體" w:hAnsi="標楷體"/>
                <w:color w:val="000000" w:themeColor="text1"/>
                <w:sz w:val="24"/>
                <w:szCs w:val="24"/>
              </w:rPr>
              <w:t xml:space="preserve"> ○</w:t>
            </w:r>
            <w:r w:rsidRPr="0027410A">
              <w:rPr>
                <w:color w:val="000000" w:themeColor="text1"/>
                <w:sz w:val="24"/>
                <w:szCs w:val="24"/>
              </w:rPr>
              <w:t>Bradycardia</w:t>
            </w:r>
            <w:r w:rsidRPr="009F7195">
              <w:rPr>
                <w:rFonts w:ascii="標楷體" w:hAnsi="標楷體"/>
                <w:color w:val="000000" w:themeColor="text1"/>
                <w:sz w:val="24"/>
                <w:szCs w:val="24"/>
              </w:rPr>
              <w:t xml:space="preserve"> ○</w:t>
            </w:r>
            <w:r w:rsidRPr="0027410A">
              <w:rPr>
                <w:color w:val="000000" w:themeColor="text1"/>
                <w:sz w:val="24"/>
                <w:szCs w:val="24"/>
              </w:rPr>
              <w:t>Tachycardia</w:t>
            </w:r>
            <w:r w:rsidRPr="009F7195">
              <w:rPr>
                <w:rFonts w:ascii="標楷體" w:hAnsi="標楷體"/>
                <w:color w:val="000000" w:themeColor="text1"/>
                <w:sz w:val="24"/>
                <w:szCs w:val="24"/>
              </w:rPr>
              <w:t xml:space="preserve"> ○心跳速率</w:t>
            </w:r>
            <w:r w:rsidRPr="0027410A">
              <w:rPr>
                <w:color w:val="000000" w:themeColor="text1"/>
                <w:sz w:val="24"/>
                <w:szCs w:val="24"/>
              </w:rPr>
              <w:t>60-100</w:t>
            </w:r>
          </w:p>
          <w:p w14:paraId="5DEFD805" w14:textId="2FF0AE4F" w:rsidR="0065271F" w:rsidRPr="009F7195" w:rsidRDefault="00167143" w:rsidP="00517391">
            <w:pPr>
              <w:spacing w:line="400" w:lineRule="exact"/>
              <w:ind w:leftChars="694" w:left="2221"/>
              <w:rPr>
                <w:rFonts w:ascii="標楷體" w:hAnsi="標楷體"/>
                <w:color w:val="000000" w:themeColor="text1"/>
                <w:sz w:val="24"/>
                <w:szCs w:val="24"/>
              </w:rPr>
            </w:pPr>
            <w:r w:rsidRPr="009F7195">
              <w:rPr>
                <w:rFonts w:ascii="標楷體" w:hAnsi="標楷體"/>
                <w:color w:val="000000" w:themeColor="text1"/>
                <w:sz w:val="24"/>
                <w:szCs w:val="24"/>
              </w:rPr>
              <w:t>○未明的</w:t>
            </w:r>
            <w:r w:rsidRPr="0027410A">
              <w:rPr>
                <w:color w:val="000000" w:themeColor="text1"/>
                <w:sz w:val="24"/>
                <w:szCs w:val="24"/>
              </w:rPr>
              <w:t>AED</w:t>
            </w:r>
            <w:r w:rsidRPr="009F7195">
              <w:rPr>
                <w:rFonts w:ascii="標楷體" w:hAnsi="標楷體"/>
                <w:color w:val="000000" w:themeColor="text1"/>
                <w:sz w:val="24"/>
                <w:szCs w:val="24"/>
              </w:rPr>
              <w:t>可電擊心律 ○未明的</w:t>
            </w:r>
            <w:r w:rsidRPr="0027410A">
              <w:rPr>
                <w:color w:val="000000" w:themeColor="text1"/>
                <w:sz w:val="24"/>
                <w:szCs w:val="24"/>
              </w:rPr>
              <w:t>AED</w:t>
            </w:r>
            <w:r w:rsidRPr="009F7195">
              <w:rPr>
                <w:rFonts w:ascii="標楷體" w:hAnsi="標楷體"/>
                <w:color w:val="000000" w:themeColor="text1"/>
                <w:sz w:val="24"/>
                <w:szCs w:val="24"/>
              </w:rPr>
              <w:t>不可電擊心律 ○無測量</w:t>
            </w:r>
          </w:p>
          <w:p w14:paraId="4102CE50" w14:textId="77777777" w:rsidR="0027410A" w:rsidRDefault="00167143" w:rsidP="00517391">
            <w:pPr>
              <w:numPr>
                <w:ilvl w:val="0"/>
                <w:numId w:val="16"/>
              </w:numPr>
              <w:spacing w:line="400" w:lineRule="exact"/>
              <w:ind w:left="301" w:hanging="301"/>
              <w:rPr>
                <w:rFonts w:ascii="標楷體" w:hAnsi="標楷體"/>
                <w:color w:val="000000" w:themeColor="text1"/>
                <w:sz w:val="24"/>
                <w:szCs w:val="24"/>
              </w:rPr>
            </w:pPr>
            <w:r w:rsidRPr="009F7195">
              <w:rPr>
                <w:rFonts w:ascii="標楷體" w:hAnsi="標楷體"/>
                <w:color w:val="000000" w:themeColor="text1"/>
                <w:sz w:val="24"/>
                <w:szCs w:val="24"/>
              </w:rPr>
              <w:t>到院後首次執行去顫術：○是，</w:t>
            </w:r>
            <w:r w:rsidRPr="0027410A">
              <w:rPr>
                <w:color w:val="000000" w:themeColor="text1"/>
                <w:sz w:val="24"/>
                <w:szCs w:val="24"/>
              </w:rPr>
              <w:t xml:space="preserve">YYYY\MM\DD </w:t>
            </w:r>
            <w:proofErr w:type="spellStart"/>
            <w:r w:rsidRPr="0027410A">
              <w:rPr>
                <w:color w:val="000000" w:themeColor="text1"/>
                <w:sz w:val="24"/>
                <w:szCs w:val="24"/>
              </w:rPr>
              <w:t>hh:mm</w:t>
            </w:r>
            <w:proofErr w:type="spellEnd"/>
            <w:r w:rsidRPr="009F7195">
              <w:rPr>
                <w:rFonts w:ascii="標楷體" w:hAnsi="標楷體"/>
                <w:color w:val="000000" w:themeColor="text1"/>
                <w:sz w:val="24"/>
                <w:szCs w:val="24"/>
              </w:rPr>
              <w:t xml:space="preserve"> ○否</w:t>
            </w:r>
          </w:p>
          <w:p w14:paraId="70FF5B68" w14:textId="6C688403" w:rsidR="0065271F" w:rsidRDefault="00167143" w:rsidP="00517391">
            <w:pPr>
              <w:numPr>
                <w:ilvl w:val="0"/>
                <w:numId w:val="16"/>
              </w:numPr>
              <w:spacing w:line="400" w:lineRule="exact"/>
              <w:ind w:left="301" w:hanging="301"/>
              <w:rPr>
                <w:rFonts w:ascii="標楷體" w:hAnsi="標楷體"/>
                <w:color w:val="000000" w:themeColor="text1"/>
                <w:sz w:val="24"/>
                <w:szCs w:val="24"/>
              </w:rPr>
            </w:pPr>
            <w:r w:rsidRPr="0027410A">
              <w:rPr>
                <w:rFonts w:ascii="標楷體" w:hAnsi="標楷體"/>
                <w:color w:val="000000" w:themeColor="text1"/>
                <w:sz w:val="24"/>
                <w:szCs w:val="24"/>
              </w:rPr>
              <w:t>到院後未搶救：○是，□明顯死亡 □無效急救 □簽署</w:t>
            </w:r>
            <w:r w:rsidRPr="00476AB6">
              <w:rPr>
                <w:color w:val="000000" w:themeColor="text1"/>
                <w:sz w:val="24"/>
                <w:szCs w:val="24"/>
              </w:rPr>
              <w:t xml:space="preserve">DNR </w:t>
            </w:r>
            <w:r w:rsidRPr="0027410A">
              <w:rPr>
                <w:rFonts w:ascii="標楷體" w:hAnsi="標楷體"/>
                <w:color w:val="000000" w:themeColor="text1"/>
                <w:sz w:val="24"/>
                <w:szCs w:val="24"/>
              </w:rPr>
              <w:t>□</w:t>
            </w:r>
            <w:r w:rsidRPr="00331723">
              <w:rPr>
                <w:color w:val="000000" w:themeColor="text1"/>
                <w:sz w:val="24"/>
                <w:szCs w:val="24"/>
              </w:rPr>
              <w:t>ROSC</w:t>
            </w:r>
          </w:p>
          <w:p w14:paraId="4D7C9B25" w14:textId="197F5F9B" w:rsidR="00331723" w:rsidRDefault="00331723" w:rsidP="00517391">
            <w:pPr>
              <w:spacing w:line="400" w:lineRule="exact"/>
              <w:ind w:leftChars="620" w:left="1984"/>
              <w:rPr>
                <w:rFonts w:ascii="標楷體" w:hAnsi="標楷體"/>
                <w:color w:val="000000" w:themeColor="text1"/>
                <w:sz w:val="24"/>
                <w:szCs w:val="24"/>
              </w:rPr>
            </w:pPr>
            <w:r w:rsidRPr="00331723">
              <w:rPr>
                <w:rFonts w:ascii="標楷體" w:hAnsi="標楷體"/>
                <w:color w:val="000000" w:themeColor="text1"/>
                <w:sz w:val="24"/>
                <w:szCs w:val="24"/>
              </w:rPr>
              <w:t>○不適用</w:t>
            </w:r>
          </w:p>
          <w:p w14:paraId="568A4892" w14:textId="77777777" w:rsidR="00331723" w:rsidRDefault="00167143" w:rsidP="00517391">
            <w:pPr>
              <w:numPr>
                <w:ilvl w:val="0"/>
                <w:numId w:val="16"/>
              </w:numPr>
              <w:spacing w:line="400" w:lineRule="exact"/>
              <w:ind w:left="301" w:hanging="301"/>
              <w:rPr>
                <w:rFonts w:ascii="標楷體" w:hAnsi="標楷體"/>
                <w:color w:val="000000" w:themeColor="text1"/>
                <w:sz w:val="24"/>
                <w:szCs w:val="24"/>
              </w:rPr>
            </w:pPr>
            <w:r w:rsidRPr="00331723">
              <w:rPr>
                <w:rFonts w:ascii="標楷體" w:hAnsi="標楷體"/>
                <w:color w:val="000000" w:themeColor="text1"/>
                <w:sz w:val="24"/>
                <w:szCs w:val="24"/>
              </w:rPr>
              <w:t>醫院急救後是否</w:t>
            </w:r>
            <w:r w:rsidRPr="00331723">
              <w:rPr>
                <w:color w:val="000000" w:themeColor="text1"/>
                <w:sz w:val="24"/>
                <w:szCs w:val="24"/>
              </w:rPr>
              <w:t>ROSC</w:t>
            </w:r>
            <w:r w:rsidRPr="00331723">
              <w:rPr>
                <w:rFonts w:ascii="標楷體" w:hAnsi="標楷體"/>
                <w:color w:val="000000" w:themeColor="text1"/>
                <w:sz w:val="24"/>
                <w:szCs w:val="24"/>
              </w:rPr>
              <w:t>：○是，首次</w:t>
            </w:r>
            <w:r w:rsidRPr="00331723">
              <w:rPr>
                <w:color w:val="000000" w:themeColor="text1"/>
                <w:sz w:val="24"/>
                <w:szCs w:val="24"/>
              </w:rPr>
              <w:t xml:space="preserve">ROSC YYYY\MM\DD </w:t>
            </w:r>
            <w:proofErr w:type="spellStart"/>
            <w:r w:rsidRPr="00331723">
              <w:rPr>
                <w:color w:val="000000" w:themeColor="text1"/>
                <w:sz w:val="24"/>
                <w:szCs w:val="24"/>
              </w:rPr>
              <w:t>hh:mm</w:t>
            </w:r>
            <w:proofErr w:type="spellEnd"/>
            <w:r w:rsidRPr="00331723">
              <w:rPr>
                <w:rFonts w:ascii="標楷體" w:hAnsi="標楷體"/>
                <w:color w:val="000000" w:themeColor="text1"/>
                <w:sz w:val="24"/>
                <w:szCs w:val="24"/>
              </w:rPr>
              <w:t xml:space="preserve"> ○否 ○不適用</w:t>
            </w:r>
          </w:p>
          <w:p w14:paraId="25193138" w14:textId="200516B7" w:rsidR="0065271F" w:rsidRPr="00331723" w:rsidRDefault="00167143" w:rsidP="00517391">
            <w:pPr>
              <w:numPr>
                <w:ilvl w:val="0"/>
                <w:numId w:val="16"/>
              </w:numPr>
              <w:spacing w:line="400" w:lineRule="exact"/>
              <w:ind w:left="301" w:hanging="301"/>
              <w:rPr>
                <w:rFonts w:ascii="標楷體" w:hAnsi="標楷體"/>
                <w:color w:val="000000" w:themeColor="text1"/>
                <w:sz w:val="24"/>
                <w:szCs w:val="24"/>
              </w:rPr>
            </w:pPr>
            <w:r w:rsidRPr="00331723">
              <w:rPr>
                <w:rFonts w:ascii="標楷體" w:hAnsi="標楷體"/>
                <w:color w:val="000000" w:themeColor="text1"/>
                <w:sz w:val="24"/>
                <w:szCs w:val="24"/>
              </w:rPr>
              <w:t>心肺停止原因認定：○疑似心臟原因 ○創傷 ○藥物過量 ○溺水 ○呼吸原因</w:t>
            </w:r>
          </w:p>
          <w:p w14:paraId="528205A3" w14:textId="2DD358DE" w:rsidR="0065271F" w:rsidRPr="009F7195" w:rsidRDefault="00167143" w:rsidP="00517391">
            <w:pPr>
              <w:spacing w:line="400" w:lineRule="exact"/>
              <w:ind w:leftChars="770" w:left="2464"/>
              <w:rPr>
                <w:rFonts w:ascii="標楷體" w:hAnsi="標楷體"/>
                <w:color w:val="000000"/>
                <w:sz w:val="24"/>
                <w:szCs w:val="24"/>
              </w:rPr>
            </w:pPr>
            <w:r w:rsidRPr="009F7195">
              <w:rPr>
                <w:rFonts w:ascii="標楷體" w:hAnsi="標楷體"/>
                <w:color w:val="000000" w:themeColor="text1"/>
                <w:sz w:val="24"/>
                <w:szCs w:val="24"/>
              </w:rPr>
              <w:t>○其他非心臟原因 ○其他______</w:t>
            </w:r>
          </w:p>
        </w:tc>
      </w:tr>
      <w:tr w:rsidR="0065271F" w:rsidRPr="009F7195" w14:paraId="0321FC84" w14:textId="77777777" w:rsidTr="009E3CD1">
        <w:trPr>
          <w:trHeight w:val="454"/>
          <w:jc w:val="center"/>
        </w:trPr>
        <w:tc>
          <w:tcPr>
            <w:tcW w:w="10333" w:type="dxa"/>
            <w:gridSpan w:val="4"/>
            <w:tcBorders>
              <w:left w:val="single" w:sz="12" w:space="0" w:color="000000"/>
              <w:right w:val="single" w:sz="12" w:space="0" w:color="000000"/>
            </w:tcBorders>
            <w:vAlign w:val="center"/>
          </w:tcPr>
          <w:p w14:paraId="02E76BDF" w14:textId="287E10CC" w:rsidR="0065271F" w:rsidRPr="009F7195" w:rsidRDefault="00167143" w:rsidP="00517391">
            <w:pPr>
              <w:spacing w:line="400" w:lineRule="exact"/>
              <w:rPr>
                <w:rFonts w:ascii="標楷體" w:hAnsi="標楷體"/>
                <w:b/>
                <w:sz w:val="24"/>
                <w:szCs w:val="24"/>
              </w:rPr>
            </w:pPr>
            <w:r w:rsidRPr="009F7195">
              <w:rPr>
                <w:rFonts w:ascii="標楷體" w:hAnsi="標楷體"/>
                <w:b/>
                <w:sz w:val="24"/>
                <w:szCs w:val="24"/>
              </w:rPr>
              <w:t>四、住院資料</w:t>
            </w:r>
            <w:r w:rsidR="00331723">
              <w:rPr>
                <w:rFonts w:ascii="標楷體" w:hAnsi="標楷體" w:hint="eastAsia"/>
                <w:b/>
                <w:sz w:val="24"/>
                <w:szCs w:val="24"/>
              </w:rPr>
              <w:t>（</w:t>
            </w:r>
            <w:r w:rsidRPr="009F7195">
              <w:rPr>
                <w:rFonts w:ascii="標楷體" w:hAnsi="標楷體"/>
                <w:b/>
                <w:sz w:val="24"/>
                <w:szCs w:val="24"/>
              </w:rPr>
              <w:t>含病房、加護病房、手術</w:t>
            </w:r>
            <w:r w:rsidR="00331723">
              <w:rPr>
                <w:rFonts w:ascii="標楷體" w:hAnsi="標楷體" w:hint="eastAsia"/>
                <w:b/>
                <w:sz w:val="24"/>
                <w:szCs w:val="24"/>
              </w:rPr>
              <w:t>）</w:t>
            </w:r>
          </w:p>
        </w:tc>
      </w:tr>
      <w:tr w:rsidR="0065271F" w:rsidRPr="009F7195" w14:paraId="5B599370" w14:textId="77777777" w:rsidTr="009E3CD1">
        <w:trPr>
          <w:trHeight w:val="454"/>
          <w:jc w:val="center"/>
        </w:trPr>
        <w:tc>
          <w:tcPr>
            <w:tcW w:w="10333" w:type="dxa"/>
            <w:gridSpan w:val="4"/>
            <w:tcBorders>
              <w:left w:val="single" w:sz="12" w:space="0" w:color="000000"/>
              <w:right w:val="single" w:sz="12" w:space="0" w:color="000000"/>
            </w:tcBorders>
            <w:vAlign w:val="center"/>
          </w:tcPr>
          <w:p w14:paraId="49E117C4" w14:textId="77777777" w:rsidR="0065271F" w:rsidRPr="009F7195" w:rsidRDefault="00167143" w:rsidP="00517391">
            <w:pPr>
              <w:numPr>
                <w:ilvl w:val="0"/>
                <w:numId w:val="16"/>
              </w:numPr>
              <w:spacing w:line="400" w:lineRule="exact"/>
              <w:ind w:left="301" w:hanging="301"/>
              <w:rPr>
                <w:rFonts w:ascii="標楷體" w:hAnsi="標楷體"/>
                <w:sz w:val="24"/>
                <w:szCs w:val="24"/>
              </w:rPr>
            </w:pPr>
            <w:r w:rsidRPr="009F7195">
              <w:rPr>
                <w:rFonts w:ascii="標楷體" w:hAnsi="標楷體"/>
                <w:color w:val="000000" w:themeColor="text1"/>
                <w:sz w:val="24"/>
                <w:szCs w:val="24"/>
              </w:rPr>
              <w:t>是否執行目標溫控治療：○是 ○否</w:t>
            </w:r>
          </w:p>
        </w:tc>
      </w:tr>
      <w:tr w:rsidR="0065271F" w:rsidRPr="009F7195" w14:paraId="6392A8CA" w14:textId="77777777" w:rsidTr="009E3CD1">
        <w:trPr>
          <w:trHeight w:val="454"/>
          <w:jc w:val="center"/>
        </w:trPr>
        <w:tc>
          <w:tcPr>
            <w:tcW w:w="10333" w:type="dxa"/>
            <w:gridSpan w:val="4"/>
            <w:tcBorders>
              <w:left w:val="single" w:sz="12" w:space="0" w:color="000000"/>
              <w:right w:val="single" w:sz="12" w:space="0" w:color="000000"/>
            </w:tcBorders>
            <w:vAlign w:val="center"/>
          </w:tcPr>
          <w:p w14:paraId="167A0EB3" w14:textId="675796AC" w:rsidR="0065271F" w:rsidRPr="009F7195" w:rsidRDefault="00167143" w:rsidP="00517391">
            <w:pPr>
              <w:spacing w:line="400" w:lineRule="exact"/>
              <w:rPr>
                <w:rFonts w:ascii="標楷體" w:hAnsi="標楷體"/>
                <w:b/>
                <w:sz w:val="24"/>
                <w:szCs w:val="24"/>
              </w:rPr>
            </w:pPr>
            <w:r w:rsidRPr="009F7195">
              <w:rPr>
                <w:rFonts w:ascii="標楷體" w:hAnsi="標楷體"/>
                <w:b/>
                <w:sz w:val="24"/>
                <w:szCs w:val="24"/>
              </w:rPr>
              <w:t>五、出院資料</w:t>
            </w:r>
            <w:r w:rsidR="00331723">
              <w:rPr>
                <w:rFonts w:ascii="標楷體" w:hAnsi="標楷體" w:hint="eastAsia"/>
                <w:b/>
                <w:sz w:val="24"/>
                <w:szCs w:val="24"/>
              </w:rPr>
              <w:t>（</w:t>
            </w:r>
            <w:r w:rsidRPr="00331723">
              <w:rPr>
                <w:b/>
                <w:sz w:val="24"/>
                <w:szCs w:val="24"/>
              </w:rPr>
              <w:t>PROM</w:t>
            </w:r>
            <w:r w:rsidR="002D3CE3">
              <w:rPr>
                <w:rFonts w:hint="eastAsia"/>
                <w:b/>
                <w:sz w:val="24"/>
                <w:szCs w:val="24"/>
              </w:rPr>
              <w:t>s</w:t>
            </w:r>
            <w:r w:rsidRPr="009F7195">
              <w:rPr>
                <w:rFonts w:ascii="標楷體" w:hAnsi="標楷體"/>
                <w:b/>
                <w:sz w:val="24"/>
                <w:szCs w:val="24"/>
              </w:rPr>
              <w:t>、身體功能</w:t>
            </w:r>
            <w:r w:rsidR="00331723">
              <w:rPr>
                <w:rFonts w:ascii="標楷體" w:hAnsi="標楷體" w:hint="eastAsia"/>
                <w:b/>
                <w:sz w:val="24"/>
                <w:szCs w:val="24"/>
              </w:rPr>
              <w:t>）</w:t>
            </w:r>
          </w:p>
        </w:tc>
      </w:tr>
      <w:tr w:rsidR="0065271F" w:rsidRPr="009F7195" w14:paraId="22858551" w14:textId="77777777" w:rsidTr="008B5628">
        <w:trPr>
          <w:trHeight w:val="558"/>
          <w:jc w:val="center"/>
        </w:trPr>
        <w:tc>
          <w:tcPr>
            <w:tcW w:w="10333" w:type="dxa"/>
            <w:gridSpan w:val="4"/>
            <w:tcBorders>
              <w:left w:val="single" w:sz="12" w:space="0" w:color="000000"/>
              <w:right w:val="single" w:sz="12" w:space="0" w:color="000000"/>
            </w:tcBorders>
            <w:vAlign w:val="center"/>
          </w:tcPr>
          <w:p w14:paraId="0C623D54" w14:textId="0C20B960" w:rsidR="0065271F" w:rsidRPr="009F7195" w:rsidRDefault="00167143" w:rsidP="00517391">
            <w:pPr>
              <w:numPr>
                <w:ilvl w:val="0"/>
                <w:numId w:val="16"/>
              </w:numPr>
              <w:spacing w:line="400" w:lineRule="exact"/>
              <w:ind w:left="301" w:hanging="301"/>
              <w:rPr>
                <w:rFonts w:ascii="標楷體" w:hAnsi="標楷體"/>
                <w:sz w:val="24"/>
                <w:szCs w:val="24"/>
              </w:rPr>
            </w:pPr>
            <w:r w:rsidRPr="009F7195">
              <w:rPr>
                <w:rFonts w:ascii="標楷體" w:hAnsi="標楷體"/>
                <w:sz w:val="24"/>
                <w:szCs w:val="24"/>
              </w:rPr>
              <w:t>最後</w:t>
            </w:r>
            <w:r w:rsidR="00E83CF3">
              <w:rPr>
                <w:rFonts w:ascii="標楷體" w:hAnsi="標楷體" w:hint="eastAsia"/>
                <w:sz w:val="24"/>
                <w:szCs w:val="24"/>
              </w:rPr>
              <w:t>病人</w:t>
            </w:r>
            <w:r w:rsidRPr="009F7195">
              <w:rPr>
                <w:rFonts w:ascii="標楷體" w:hAnsi="標楷體"/>
                <w:sz w:val="24"/>
                <w:szCs w:val="24"/>
              </w:rPr>
              <w:t>離院狀況*：○存活出院</w:t>
            </w:r>
            <w:r w:rsidRPr="00331723">
              <w:rPr>
                <w:sz w:val="24"/>
                <w:szCs w:val="24"/>
              </w:rPr>
              <w:t xml:space="preserve">YYYY\MM\DD </w:t>
            </w:r>
            <w:proofErr w:type="spellStart"/>
            <w:r w:rsidRPr="00331723">
              <w:rPr>
                <w:sz w:val="24"/>
                <w:szCs w:val="24"/>
              </w:rPr>
              <w:t>hh:mm</w:t>
            </w:r>
            <w:proofErr w:type="spellEnd"/>
          </w:p>
          <w:p w14:paraId="70D42247" w14:textId="263C2046" w:rsidR="008B5628" w:rsidRDefault="00167143" w:rsidP="00517391">
            <w:pPr>
              <w:spacing w:line="400" w:lineRule="exact"/>
              <w:ind w:leftChars="805" w:left="2816" w:hangingChars="100" w:hanging="240"/>
              <w:rPr>
                <w:rFonts w:ascii="標楷體" w:hAnsi="標楷體"/>
                <w:sz w:val="24"/>
                <w:szCs w:val="24"/>
              </w:rPr>
            </w:pPr>
            <w:r w:rsidRPr="009F7195">
              <w:rPr>
                <w:rFonts w:ascii="標楷體" w:hAnsi="標楷體"/>
                <w:sz w:val="24"/>
                <w:szCs w:val="24"/>
              </w:rPr>
              <w:t>○急性期轉院，轉出至______醫院，或至__________醫院</w:t>
            </w:r>
            <w:r w:rsidR="008B5628">
              <w:rPr>
                <w:rFonts w:ascii="標楷體" w:hAnsi="標楷體" w:hint="eastAsia"/>
                <w:sz w:val="20"/>
                <w:szCs w:val="24"/>
              </w:rPr>
              <w:t>（</w:t>
            </w:r>
            <w:r w:rsidRPr="009F7195">
              <w:rPr>
                <w:rFonts w:ascii="標楷體" w:hAnsi="標楷體"/>
                <w:sz w:val="20"/>
                <w:szCs w:val="24"/>
              </w:rPr>
              <w:t>非群組醫院</w:t>
            </w:r>
            <w:r w:rsidR="008B5628">
              <w:rPr>
                <w:rFonts w:ascii="標楷體" w:hAnsi="標楷體" w:hint="eastAsia"/>
                <w:sz w:val="20"/>
                <w:szCs w:val="24"/>
              </w:rPr>
              <w:t>）</w:t>
            </w:r>
            <w:r w:rsidRPr="009F7195">
              <w:rPr>
                <w:rFonts w:ascii="標楷體" w:hAnsi="標楷體"/>
                <w:sz w:val="24"/>
                <w:szCs w:val="24"/>
              </w:rPr>
              <w:t>，離院時間</w:t>
            </w:r>
            <w:r w:rsidRPr="008B5628">
              <w:rPr>
                <w:sz w:val="24"/>
                <w:szCs w:val="24"/>
              </w:rPr>
              <w:t xml:space="preserve">YYYY\MM\DD </w:t>
            </w:r>
            <w:proofErr w:type="spellStart"/>
            <w:r w:rsidRPr="008B5628">
              <w:rPr>
                <w:sz w:val="24"/>
                <w:szCs w:val="24"/>
              </w:rPr>
              <w:t>hh:mm</w:t>
            </w:r>
            <w:proofErr w:type="spellEnd"/>
          </w:p>
          <w:p w14:paraId="2A1CE624" w14:textId="77777777" w:rsidR="008B5628" w:rsidRDefault="00167143" w:rsidP="00517391">
            <w:pPr>
              <w:spacing w:line="400" w:lineRule="exact"/>
              <w:ind w:leftChars="805" w:left="2816" w:hangingChars="100" w:hanging="240"/>
              <w:rPr>
                <w:rFonts w:ascii="標楷體" w:hAnsi="標楷體"/>
                <w:sz w:val="24"/>
                <w:szCs w:val="24"/>
              </w:rPr>
            </w:pPr>
            <w:r w:rsidRPr="009F7195">
              <w:rPr>
                <w:rFonts w:ascii="標楷體" w:hAnsi="標楷體"/>
                <w:sz w:val="24"/>
                <w:szCs w:val="24"/>
              </w:rPr>
              <w:t>○轉急性後期照護(或慢性期轉院)，離院時間</w:t>
            </w:r>
            <w:r w:rsidRPr="008B5628">
              <w:rPr>
                <w:sz w:val="24"/>
                <w:szCs w:val="24"/>
              </w:rPr>
              <w:t xml:space="preserve">YYYY\MM\DD </w:t>
            </w:r>
            <w:proofErr w:type="spellStart"/>
            <w:r w:rsidRPr="008B5628">
              <w:rPr>
                <w:sz w:val="24"/>
                <w:szCs w:val="24"/>
              </w:rPr>
              <w:t>hh:mm</w:t>
            </w:r>
            <w:proofErr w:type="spellEnd"/>
          </w:p>
          <w:p w14:paraId="67C95F21" w14:textId="77777777" w:rsidR="008B5628" w:rsidRDefault="00167143" w:rsidP="00517391">
            <w:pPr>
              <w:spacing w:line="400" w:lineRule="exact"/>
              <w:ind w:leftChars="880" w:left="2816"/>
              <w:rPr>
                <w:rFonts w:ascii="標楷體" w:hAnsi="標楷體"/>
                <w:sz w:val="24"/>
                <w:szCs w:val="24"/>
              </w:rPr>
            </w:pPr>
            <w:r w:rsidRPr="009F7195">
              <w:rPr>
                <w:rFonts w:ascii="標楷體" w:hAnsi="標楷體"/>
                <w:sz w:val="24"/>
                <w:szCs w:val="24"/>
              </w:rPr>
              <w:t>○健保</w:t>
            </w:r>
            <w:r w:rsidRPr="008B5628">
              <w:rPr>
                <w:sz w:val="24"/>
                <w:szCs w:val="24"/>
              </w:rPr>
              <w:t>PAC</w:t>
            </w:r>
          </w:p>
          <w:p w14:paraId="7554FE87" w14:textId="77777777" w:rsidR="008B5628" w:rsidRDefault="00167143" w:rsidP="00517391">
            <w:pPr>
              <w:spacing w:line="400" w:lineRule="exact"/>
              <w:ind w:leftChars="880" w:left="2816"/>
              <w:rPr>
                <w:rFonts w:ascii="標楷體" w:hAnsi="標楷體"/>
                <w:sz w:val="24"/>
                <w:szCs w:val="24"/>
              </w:rPr>
            </w:pPr>
            <w:r w:rsidRPr="009F7195">
              <w:rPr>
                <w:rFonts w:ascii="標楷體" w:hAnsi="標楷體"/>
                <w:sz w:val="24"/>
                <w:szCs w:val="24"/>
              </w:rPr>
              <w:t>○非健保</w:t>
            </w:r>
            <w:r w:rsidRPr="008B5628">
              <w:rPr>
                <w:sz w:val="24"/>
                <w:szCs w:val="24"/>
              </w:rPr>
              <w:t>PAC</w:t>
            </w:r>
            <w:r w:rsidRPr="009F7195">
              <w:rPr>
                <w:rFonts w:ascii="標楷體" w:hAnsi="標楷體"/>
                <w:sz w:val="24"/>
                <w:szCs w:val="24"/>
              </w:rPr>
              <w:t>，未使用原因：_____</w:t>
            </w:r>
          </w:p>
          <w:p w14:paraId="78A01A0B" w14:textId="22D23557" w:rsidR="0065271F" w:rsidRPr="009F7195" w:rsidRDefault="00167143" w:rsidP="00517391">
            <w:pPr>
              <w:spacing w:line="400" w:lineRule="exact"/>
              <w:ind w:leftChars="880" w:left="2816"/>
              <w:rPr>
                <w:rFonts w:ascii="標楷體" w:hAnsi="標楷體"/>
                <w:sz w:val="24"/>
                <w:szCs w:val="24"/>
              </w:rPr>
            </w:pPr>
            <w:r w:rsidRPr="009F7195">
              <w:rPr>
                <w:rFonts w:ascii="標楷體" w:hAnsi="標楷體"/>
                <w:sz w:val="24"/>
                <w:szCs w:val="24"/>
              </w:rPr>
              <w:t>○慢性或復健單位</w:t>
            </w:r>
            <w:r w:rsidR="008B5628">
              <w:rPr>
                <w:rFonts w:ascii="標楷體" w:hAnsi="標楷體" w:hint="eastAsia"/>
                <w:sz w:val="24"/>
                <w:szCs w:val="24"/>
              </w:rPr>
              <w:t>（</w:t>
            </w:r>
            <w:r w:rsidRPr="009F7195">
              <w:rPr>
                <w:rFonts w:ascii="標楷體" w:hAnsi="標楷體"/>
                <w:sz w:val="24"/>
                <w:szCs w:val="24"/>
              </w:rPr>
              <w:t>含本院及他院</w:t>
            </w:r>
            <w:r w:rsidR="008B5628">
              <w:rPr>
                <w:rFonts w:ascii="標楷體" w:hAnsi="標楷體" w:hint="eastAsia"/>
                <w:sz w:val="24"/>
                <w:szCs w:val="24"/>
              </w:rPr>
              <w:t>）</w:t>
            </w:r>
          </w:p>
          <w:p w14:paraId="39ED2374" w14:textId="77777777" w:rsidR="008B5628" w:rsidRDefault="00167143" w:rsidP="00517391">
            <w:pPr>
              <w:spacing w:line="400" w:lineRule="exact"/>
              <w:ind w:leftChars="805" w:left="2576"/>
              <w:rPr>
                <w:rFonts w:ascii="標楷體" w:hAnsi="標楷體"/>
                <w:sz w:val="24"/>
                <w:szCs w:val="24"/>
              </w:rPr>
            </w:pPr>
            <w:r w:rsidRPr="009F7195">
              <w:rPr>
                <w:rFonts w:ascii="標楷體" w:hAnsi="標楷體"/>
                <w:sz w:val="24"/>
                <w:szCs w:val="24"/>
              </w:rPr>
              <w:t>○轉本院其他專科，轉科別時間</w:t>
            </w:r>
            <w:r w:rsidRPr="008B5628">
              <w:rPr>
                <w:sz w:val="24"/>
                <w:szCs w:val="24"/>
              </w:rPr>
              <w:t xml:space="preserve">YYYY\MM\DD </w:t>
            </w:r>
            <w:proofErr w:type="spellStart"/>
            <w:r w:rsidRPr="008B5628">
              <w:rPr>
                <w:sz w:val="24"/>
                <w:szCs w:val="24"/>
              </w:rPr>
              <w:t>hh:mm</w:t>
            </w:r>
            <w:proofErr w:type="spellEnd"/>
          </w:p>
          <w:p w14:paraId="2FD7C9C2" w14:textId="77777777" w:rsidR="008B5628" w:rsidRDefault="00167143" w:rsidP="00517391">
            <w:pPr>
              <w:spacing w:line="400" w:lineRule="exact"/>
              <w:ind w:leftChars="805" w:left="2576"/>
              <w:rPr>
                <w:rFonts w:ascii="標楷體" w:hAnsi="標楷體"/>
                <w:sz w:val="24"/>
                <w:szCs w:val="24"/>
              </w:rPr>
            </w:pPr>
            <w:r w:rsidRPr="009F7195">
              <w:rPr>
                <w:rFonts w:ascii="標楷體" w:hAnsi="標楷體"/>
                <w:sz w:val="24"/>
                <w:szCs w:val="24"/>
              </w:rPr>
              <w:t>○非病危自動出院</w:t>
            </w:r>
            <w:r w:rsidRPr="009F7195">
              <w:rPr>
                <w:rFonts w:ascii="標楷體" w:hAnsi="標楷體"/>
                <w:sz w:val="20"/>
                <w:szCs w:val="24"/>
              </w:rPr>
              <w:t>(如違抗醫囑自動出院)</w:t>
            </w:r>
            <w:r w:rsidRPr="009F7195">
              <w:rPr>
                <w:rFonts w:ascii="標楷體" w:hAnsi="標楷體"/>
                <w:sz w:val="24"/>
                <w:szCs w:val="24"/>
              </w:rPr>
              <w:t>，離院時間</w:t>
            </w:r>
            <w:r w:rsidRPr="008B5628">
              <w:rPr>
                <w:sz w:val="24"/>
                <w:szCs w:val="24"/>
              </w:rPr>
              <w:t xml:space="preserve">YYYY\MM\DD </w:t>
            </w:r>
            <w:proofErr w:type="spellStart"/>
            <w:r w:rsidRPr="008B5628">
              <w:rPr>
                <w:sz w:val="24"/>
                <w:szCs w:val="24"/>
              </w:rPr>
              <w:t>hh:mm</w:t>
            </w:r>
            <w:proofErr w:type="spellEnd"/>
          </w:p>
          <w:p w14:paraId="2B4C9D2D" w14:textId="77777777" w:rsidR="008B5628" w:rsidRDefault="00167143" w:rsidP="00517391">
            <w:pPr>
              <w:spacing w:line="400" w:lineRule="exact"/>
              <w:ind w:leftChars="805" w:left="2576"/>
              <w:rPr>
                <w:rFonts w:ascii="標楷體" w:hAnsi="標楷體"/>
                <w:sz w:val="24"/>
                <w:szCs w:val="24"/>
              </w:rPr>
            </w:pPr>
            <w:r w:rsidRPr="009F7195">
              <w:rPr>
                <w:rFonts w:ascii="標楷體" w:hAnsi="標楷體"/>
                <w:sz w:val="24"/>
                <w:szCs w:val="24"/>
              </w:rPr>
              <w:t>○病危自動出院，離院時間</w:t>
            </w:r>
            <w:r w:rsidRPr="008B5628">
              <w:rPr>
                <w:sz w:val="24"/>
                <w:szCs w:val="24"/>
              </w:rPr>
              <w:t xml:space="preserve">YYYY\MM\DD </w:t>
            </w:r>
            <w:proofErr w:type="spellStart"/>
            <w:r w:rsidRPr="008B5628">
              <w:rPr>
                <w:sz w:val="24"/>
                <w:szCs w:val="24"/>
              </w:rPr>
              <w:t>hh:mm</w:t>
            </w:r>
            <w:proofErr w:type="spellEnd"/>
          </w:p>
          <w:p w14:paraId="59E9E916" w14:textId="2455626B" w:rsidR="000B1BF1" w:rsidRPr="00476AB6" w:rsidRDefault="00167143" w:rsidP="00517391">
            <w:pPr>
              <w:spacing w:line="400" w:lineRule="exact"/>
              <w:ind w:leftChars="805" w:left="2816" w:hangingChars="100" w:hanging="240"/>
              <w:rPr>
                <w:rFonts w:ascii="標楷體" w:hAnsi="標楷體"/>
                <w:sz w:val="24"/>
                <w:szCs w:val="24"/>
              </w:rPr>
            </w:pPr>
            <w:r w:rsidRPr="009F7195">
              <w:rPr>
                <w:rFonts w:ascii="標楷體" w:hAnsi="標楷體"/>
                <w:sz w:val="24"/>
                <w:szCs w:val="24"/>
              </w:rPr>
              <w:t>○死亡，死亡宣告時間</w:t>
            </w:r>
            <w:r w:rsidRPr="008B5628">
              <w:rPr>
                <w:sz w:val="24"/>
                <w:szCs w:val="24"/>
              </w:rPr>
              <w:t xml:space="preserve">YYYY\MM\DD </w:t>
            </w:r>
            <w:proofErr w:type="spellStart"/>
            <w:r w:rsidRPr="008B5628">
              <w:rPr>
                <w:sz w:val="24"/>
                <w:szCs w:val="24"/>
              </w:rPr>
              <w:t>hh:mm</w:t>
            </w:r>
            <w:proofErr w:type="spellEnd"/>
            <w:r w:rsidRPr="009F7195">
              <w:rPr>
                <w:rFonts w:ascii="標楷體" w:hAnsi="標楷體"/>
                <w:sz w:val="24"/>
                <w:szCs w:val="24"/>
              </w:rPr>
              <w:t>，離院時間</w:t>
            </w:r>
            <w:r w:rsidRPr="00476AB6">
              <w:rPr>
                <w:sz w:val="24"/>
                <w:szCs w:val="24"/>
              </w:rPr>
              <w:t xml:space="preserve">YYYY\MM\DD </w:t>
            </w:r>
            <w:proofErr w:type="spellStart"/>
            <w:r w:rsidRPr="00476AB6">
              <w:rPr>
                <w:sz w:val="24"/>
                <w:szCs w:val="24"/>
              </w:rPr>
              <w:t>hh:mm</w:t>
            </w:r>
            <w:proofErr w:type="spellEnd"/>
            <w:r w:rsidRPr="00476AB6">
              <w:rPr>
                <w:rFonts w:ascii="標楷體" w:hAnsi="標楷體"/>
                <w:sz w:val="24"/>
                <w:szCs w:val="24"/>
              </w:rPr>
              <w:t>，</w:t>
            </w:r>
          </w:p>
          <w:p w14:paraId="4F851D62" w14:textId="738C012D" w:rsidR="0065271F" w:rsidRPr="00476AB6" w:rsidRDefault="002D3CE3" w:rsidP="00517391">
            <w:pPr>
              <w:spacing w:line="400" w:lineRule="exact"/>
              <w:ind w:leftChars="880" w:left="2816"/>
              <w:rPr>
                <w:rFonts w:ascii="標楷體" w:hAnsi="標楷體"/>
                <w:sz w:val="24"/>
                <w:szCs w:val="24"/>
              </w:rPr>
            </w:pPr>
            <w:r w:rsidRPr="00476AB6">
              <w:rPr>
                <w:rFonts w:ascii="標楷體" w:hAnsi="標楷體" w:hint="eastAsia"/>
                <w:sz w:val="24"/>
                <w:szCs w:val="24"/>
              </w:rPr>
              <w:t>放棄急救：</w:t>
            </w:r>
            <w:r w:rsidR="00167143" w:rsidRPr="00476AB6">
              <w:rPr>
                <w:rFonts w:ascii="標楷體" w:hAnsi="標楷體"/>
                <w:sz w:val="24"/>
                <w:szCs w:val="24"/>
              </w:rPr>
              <w:t>□</w:t>
            </w:r>
            <w:r w:rsidRPr="00476AB6">
              <w:rPr>
                <w:rFonts w:ascii="標楷體" w:hAnsi="標楷體" w:hint="eastAsia"/>
                <w:sz w:val="24"/>
                <w:szCs w:val="24"/>
              </w:rPr>
              <w:t xml:space="preserve">無 </w:t>
            </w:r>
            <w:r w:rsidR="00167143" w:rsidRPr="00476AB6">
              <w:rPr>
                <w:rFonts w:ascii="標楷體" w:hAnsi="標楷體"/>
                <w:sz w:val="24"/>
                <w:szCs w:val="24"/>
              </w:rPr>
              <w:t>□簽署</w:t>
            </w:r>
            <w:r w:rsidR="00167143" w:rsidRPr="00476AB6">
              <w:rPr>
                <w:sz w:val="24"/>
                <w:szCs w:val="24"/>
              </w:rPr>
              <w:t>DNR</w:t>
            </w:r>
            <w:r w:rsidR="00167143" w:rsidRPr="00476AB6">
              <w:rPr>
                <w:rFonts w:ascii="標楷體" w:hAnsi="標楷體"/>
                <w:sz w:val="24"/>
                <w:szCs w:val="24"/>
              </w:rPr>
              <w:t xml:space="preserve"> □應家屬要求撤除維生設備□器官捐贈</w:t>
            </w:r>
          </w:p>
          <w:p w14:paraId="40C5227A" w14:textId="77777777" w:rsidR="0065271F" w:rsidRPr="00476AB6" w:rsidRDefault="00167143" w:rsidP="002D3CE3">
            <w:pPr>
              <w:spacing w:line="400" w:lineRule="exact"/>
              <w:ind w:leftChars="1255" w:left="4016"/>
              <w:rPr>
                <w:rFonts w:ascii="標楷體" w:hAnsi="標楷體"/>
                <w:sz w:val="24"/>
                <w:szCs w:val="24"/>
              </w:rPr>
            </w:pPr>
            <w:r w:rsidRPr="00476AB6">
              <w:rPr>
                <w:rFonts w:ascii="標楷體" w:hAnsi="標楷體"/>
                <w:sz w:val="24"/>
                <w:szCs w:val="24"/>
              </w:rPr>
              <w:t>□其他_____</w:t>
            </w:r>
          </w:p>
          <w:p w14:paraId="2CC139C7" w14:textId="77777777" w:rsidR="000B1BF1" w:rsidRPr="00476AB6" w:rsidRDefault="00167143" w:rsidP="00517391">
            <w:pPr>
              <w:numPr>
                <w:ilvl w:val="0"/>
                <w:numId w:val="16"/>
              </w:numPr>
              <w:spacing w:line="400" w:lineRule="exact"/>
              <w:ind w:left="301" w:hanging="301"/>
              <w:rPr>
                <w:rFonts w:ascii="標楷體" w:hAnsi="標楷體"/>
                <w:sz w:val="24"/>
                <w:szCs w:val="24"/>
              </w:rPr>
            </w:pPr>
            <w:r w:rsidRPr="00476AB6">
              <w:rPr>
                <w:rFonts w:ascii="標楷體" w:hAnsi="標楷體"/>
                <w:sz w:val="24"/>
                <w:szCs w:val="24"/>
              </w:rPr>
              <w:t>身體功能評估</w:t>
            </w:r>
            <w:r w:rsidRPr="00476AB6">
              <w:rPr>
                <w:sz w:val="24"/>
                <w:szCs w:val="24"/>
              </w:rPr>
              <w:t>-</w:t>
            </w:r>
            <w:proofErr w:type="spellStart"/>
            <w:r w:rsidRPr="00476AB6">
              <w:rPr>
                <w:sz w:val="24"/>
                <w:szCs w:val="24"/>
              </w:rPr>
              <w:t>mRS</w:t>
            </w:r>
            <w:proofErr w:type="spellEnd"/>
            <w:r w:rsidRPr="00476AB6">
              <w:rPr>
                <w:sz w:val="24"/>
                <w:szCs w:val="24"/>
              </w:rPr>
              <w:t>：</w:t>
            </w:r>
            <w:r w:rsidRPr="00476AB6">
              <w:rPr>
                <w:sz w:val="24"/>
                <w:szCs w:val="24"/>
              </w:rPr>
              <w:t>___</w:t>
            </w:r>
            <w:r w:rsidRPr="00476AB6">
              <w:rPr>
                <w:sz w:val="24"/>
                <w:szCs w:val="24"/>
              </w:rPr>
              <w:t>分</w:t>
            </w:r>
            <w:r w:rsidR="000B1BF1" w:rsidRPr="00476AB6">
              <w:rPr>
                <w:rFonts w:hint="eastAsia"/>
                <w:sz w:val="24"/>
                <w:szCs w:val="24"/>
              </w:rPr>
              <w:t>（</w:t>
            </w:r>
            <w:r w:rsidRPr="00476AB6">
              <w:rPr>
                <w:sz w:val="24"/>
                <w:szCs w:val="24"/>
              </w:rPr>
              <w:t>0-6</w:t>
            </w:r>
            <w:r w:rsidRPr="00476AB6">
              <w:rPr>
                <w:sz w:val="24"/>
                <w:szCs w:val="24"/>
              </w:rPr>
              <w:t>分</w:t>
            </w:r>
            <w:r w:rsidR="000B1BF1" w:rsidRPr="00476AB6">
              <w:rPr>
                <w:rFonts w:hint="eastAsia"/>
                <w:sz w:val="24"/>
                <w:szCs w:val="24"/>
              </w:rPr>
              <w:t>）</w:t>
            </w:r>
          </w:p>
          <w:p w14:paraId="63947A17" w14:textId="77777777" w:rsidR="000B1BF1" w:rsidRDefault="00167143" w:rsidP="00517391">
            <w:pPr>
              <w:numPr>
                <w:ilvl w:val="0"/>
                <w:numId w:val="16"/>
              </w:numPr>
              <w:spacing w:line="400" w:lineRule="exact"/>
              <w:ind w:left="301" w:hanging="301"/>
              <w:rPr>
                <w:rFonts w:ascii="標楷體" w:hAnsi="標楷體"/>
                <w:sz w:val="24"/>
                <w:szCs w:val="24"/>
              </w:rPr>
            </w:pPr>
            <w:r w:rsidRPr="00476AB6">
              <w:rPr>
                <w:rFonts w:ascii="標楷體" w:hAnsi="標楷體"/>
                <w:sz w:val="24"/>
                <w:szCs w:val="24"/>
              </w:rPr>
              <w:t>身體功能評估</w:t>
            </w:r>
            <w:r w:rsidRPr="00476AB6">
              <w:rPr>
                <w:sz w:val="24"/>
                <w:szCs w:val="24"/>
              </w:rPr>
              <w:t>-CPC</w:t>
            </w:r>
            <w:r w:rsidRPr="00476AB6">
              <w:rPr>
                <w:sz w:val="24"/>
                <w:szCs w:val="24"/>
              </w:rPr>
              <w:t>：</w:t>
            </w:r>
            <w:r w:rsidRPr="00476AB6">
              <w:rPr>
                <w:sz w:val="24"/>
                <w:szCs w:val="24"/>
              </w:rPr>
              <w:t>___</w:t>
            </w:r>
            <w:r w:rsidRPr="00476AB6">
              <w:rPr>
                <w:sz w:val="24"/>
                <w:szCs w:val="24"/>
              </w:rPr>
              <w:t>分</w:t>
            </w:r>
            <w:r w:rsidR="000B1BF1" w:rsidRPr="00476AB6">
              <w:rPr>
                <w:rFonts w:hint="eastAsia"/>
                <w:sz w:val="24"/>
                <w:szCs w:val="24"/>
              </w:rPr>
              <w:t>（</w:t>
            </w:r>
            <w:r w:rsidRPr="00476AB6">
              <w:rPr>
                <w:sz w:val="24"/>
                <w:szCs w:val="24"/>
              </w:rPr>
              <w:t>1-5</w:t>
            </w:r>
            <w:r w:rsidRPr="000B1BF1">
              <w:rPr>
                <w:sz w:val="24"/>
                <w:szCs w:val="24"/>
              </w:rPr>
              <w:t>分</w:t>
            </w:r>
            <w:r w:rsidR="000B1BF1">
              <w:rPr>
                <w:rFonts w:hint="eastAsia"/>
                <w:sz w:val="24"/>
                <w:szCs w:val="24"/>
              </w:rPr>
              <w:t>）</w:t>
            </w:r>
          </w:p>
          <w:p w14:paraId="7FEEA181" w14:textId="77777777" w:rsidR="000B1BF1" w:rsidRDefault="00167143" w:rsidP="00517391">
            <w:pPr>
              <w:numPr>
                <w:ilvl w:val="0"/>
                <w:numId w:val="16"/>
              </w:numPr>
              <w:spacing w:line="400" w:lineRule="exact"/>
              <w:ind w:left="301" w:hanging="301"/>
              <w:rPr>
                <w:rFonts w:ascii="標楷體" w:hAnsi="標楷體"/>
                <w:sz w:val="24"/>
                <w:szCs w:val="24"/>
              </w:rPr>
            </w:pPr>
            <w:r w:rsidRPr="000B1BF1">
              <w:rPr>
                <w:rFonts w:ascii="標楷體" w:hAnsi="標楷體"/>
                <w:sz w:val="24"/>
                <w:szCs w:val="24"/>
              </w:rPr>
              <w:t>事件發生後</w:t>
            </w:r>
            <w:r w:rsidRPr="000B1BF1">
              <w:rPr>
                <w:sz w:val="24"/>
                <w:szCs w:val="24"/>
              </w:rPr>
              <w:t>30</w:t>
            </w:r>
            <w:r w:rsidRPr="000B1BF1">
              <w:rPr>
                <w:sz w:val="24"/>
                <w:szCs w:val="24"/>
              </w:rPr>
              <w:t>日</w:t>
            </w:r>
            <w:r w:rsidRPr="000B1BF1">
              <w:rPr>
                <w:sz w:val="24"/>
                <w:szCs w:val="24"/>
              </w:rPr>
              <w:t>EQ-5D-5L</w:t>
            </w:r>
            <w:r w:rsidR="000B1BF1">
              <w:rPr>
                <w:rFonts w:hint="eastAsia"/>
                <w:sz w:val="20"/>
                <w:szCs w:val="24"/>
              </w:rPr>
              <w:t>（</w:t>
            </w:r>
            <w:r w:rsidRPr="000B1BF1">
              <w:rPr>
                <w:sz w:val="20"/>
                <w:szCs w:val="24"/>
              </w:rPr>
              <w:t>若</w:t>
            </w:r>
            <w:r w:rsidR="000B52A2" w:rsidRPr="000B1BF1">
              <w:rPr>
                <w:sz w:val="20"/>
                <w:szCs w:val="24"/>
              </w:rPr>
              <w:t>個案</w:t>
            </w:r>
            <w:r w:rsidRPr="000B1BF1">
              <w:rPr>
                <w:sz w:val="20"/>
                <w:szCs w:val="24"/>
              </w:rPr>
              <w:t>於</w:t>
            </w:r>
            <w:r w:rsidRPr="000B1BF1">
              <w:rPr>
                <w:sz w:val="20"/>
                <w:szCs w:val="24"/>
              </w:rPr>
              <w:t>30</w:t>
            </w:r>
            <w:r w:rsidRPr="000B1BF1">
              <w:rPr>
                <w:sz w:val="20"/>
                <w:szCs w:val="24"/>
              </w:rPr>
              <w:t>日內已出院</w:t>
            </w:r>
            <w:r w:rsidRPr="000B1BF1">
              <w:rPr>
                <w:sz w:val="20"/>
                <w:szCs w:val="24"/>
              </w:rPr>
              <w:t>/</w:t>
            </w:r>
            <w:r w:rsidRPr="000B1BF1">
              <w:rPr>
                <w:sz w:val="20"/>
                <w:szCs w:val="24"/>
              </w:rPr>
              <w:t>轉科別，則以出院日</w:t>
            </w:r>
            <w:r w:rsidRPr="000B1BF1">
              <w:rPr>
                <w:sz w:val="20"/>
                <w:szCs w:val="24"/>
              </w:rPr>
              <w:t>/</w:t>
            </w:r>
            <w:r w:rsidRPr="000B1BF1">
              <w:rPr>
                <w:sz w:val="20"/>
                <w:szCs w:val="24"/>
              </w:rPr>
              <w:t>轉科別日蒐集資料</w:t>
            </w:r>
            <w:r w:rsidR="000B1BF1">
              <w:rPr>
                <w:rFonts w:hint="eastAsia"/>
                <w:sz w:val="20"/>
                <w:szCs w:val="24"/>
              </w:rPr>
              <w:t>）</w:t>
            </w:r>
            <w:r w:rsidRPr="000B1BF1">
              <w:rPr>
                <w:sz w:val="24"/>
                <w:szCs w:val="24"/>
              </w:rPr>
              <w:t>，日期</w:t>
            </w:r>
            <w:r w:rsidRPr="000B1BF1">
              <w:rPr>
                <w:sz w:val="24"/>
                <w:szCs w:val="24"/>
              </w:rPr>
              <w:t>YYYY\MM\DD</w:t>
            </w:r>
            <w:r w:rsidRPr="000B1BF1">
              <w:rPr>
                <w:rFonts w:ascii="標楷體" w:hAnsi="標楷體"/>
                <w:sz w:val="24"/>
                <w:szCs w:val="24"/>
              </w:rPr>
              <w:t>：</w:t>
            </w:r>
          </w:p>
          <w:p w14:paraId="0FCA5430" w14:textId="77777777" w:rsidR="000B1BF1" w:rsidRDefault="00167143" w:rsidP="00517391">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67E096AF" w14:textId="77777777" w:rsidR="000B1BF1" w:rsidRDefault="00167143" w:rsidP="00517391">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a.</w:t>
            </w:r>
            <w:r w:rsidRPr="009F7195">
              <w:rPr>
                <w:rFonts w:ascii="標楷體" w:hAnsi="標楷體"/>
                <w:sz w:val="24"/>
                <w:szCs w:val="24"/>
              </w:rPr>
              <w:t>我四處走動沒有困難</w:t>
            </w:r>
          </w:p>
          <w:p w14:paraId="26E831BC" w14:textId="77777777" w:rsidR="000B1BF1" w:rsidRDefault="00167143" w:rsidP="00517391">
            <w:pPr>
              <w:spacing w:line="400" w:lineRule="exact"/>
              <w:ind w:left="584"/>
              <w:rPr>
                <w:rFonts w:ascii="標楷體" w:hAnsi="標楷體"/>
                <w:sz w:val="24"/>
                <w:szCs w:val="24"/>
              </w:rPr>
            </w:pPr>
            <w:r w:rsidRPr="009F7195">
              <w:rPr>
                <w:rFonts w:ascii="標楷體" w:hAnsi="標楷體"/>
                <w:sz w:val="24"/>
                <w:szCs w:val="24"/>
              </w:rPr>
              <w:t>○</w:t>
            </w:r>
            <w:r w:rsidR="000B1BF1" w:rsidRPr="000B1BF1">
              <w:rPr>
                <w:sz w:val="24"/>
                <w:szCs w:val="24"/>
              </w:rPr>
              <w:t xml:space="preserve"> </w:t>
            </w:r>
            <w:r w:rsidRPr="000B1BF1">
              <w:rPr>
                <w:sz w:val="24"/>
                <w:szCs w:val="24"/>
              </w:rPr>
              <w:t>b.</w:t>
            </w:r>
            <w:r w:rsidRPr="009F7195">
              <w:rPr>
                <w:rFonts w:ascii="標楷體" w:hAnsi="標楷體"/>
                <w:sz w:val="24"/>
                <w:szCs w:val="24"/>
              </w:rPr>
              <w:t xml:space="preserve">我四處走動有一點困難 </w:t>
            </w:r>
          </w:p>
          <w:p w14:paraId="5860DF25" w14:textId="77777777" w:rsidR="000B1BF1" w:rsidRDefault="00167143"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64482B18" w14:textId="77777777" w:rsidR="000B1BF1" w:rsidRDefault="00167143"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13A35B98" w14:textId="139C0A69" w:rsidR="0065271F" w:rsidRDefault="00167143"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6B6CFC86" w14:textId="2BFEED37" w:rsidR="000B1BF1" w:rsidRDefault="000B1BF1" w:rsidP="00517391">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4F209591" w14:textId="1799B8B9"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3016C34E" w14:textId="0C082EC7"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744F42D3" w14:textId="01AE061F"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1FC3A166" w14:textId="3C15F86F"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2F138C90" w14:textId="25678983"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5435EA57" w14:textId="22127001" w:rsidR="000B1BF1" w:rsidRDefault="000B1BF1" w:rsidP="00517391">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336BE765" w14:textId="4285EBBC"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4D98D4B9" w14:textId="4C19B072"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7B259E89" w14:textId="33686189"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6D3FEC19" w14:textId="558D4EA1"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48515E83" w14:textId="64113341"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49C08B84" w14:textId="3E003478" w:rsidR="000B1BF1" w:rsidRDefault="000B1BF1" w:rsidP="00517391">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7AB52669" w14:textId="3C45437B"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sidR="00C61060">
              <w:rPr>
                <w:rFonts w:ascii="標楷體" w:hAnsi="標楷體" w:hint="eastAsia"/>
                <w:sz w:val="24"/>
                <w:szCs w:val="24"/>
              </w:rPr>
              <w:t>疼痛或不舒服</w:t>
            </w:r>
          </w:p>
          <w:p w14:paraId="128F73B9" w14:textId="44081427"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sidR="00C61060">
              <w:rPr>
                <w:rFonts w:ascii="標楷體" w:hAnsi="標楷體" w:hint="eastAsia"/>
                <w:sz w:val="24"/>
                <w:szCs w:val="24"/>
              </w:rPr>
              <w:t>疼痛或不舒服</w:t>
            </w:r>
          </w:p>
          <w:p w14:paraId="24573123" w14:textId="26ED799D"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sidR="00C61060">
              <w:rPr>
                <w:rFonts w:ascii="標楷體" w:hAnsi="標楷體" w:hint="eastAsia"/>
                <w:sz w:val="24"/>
                <w:szCs w:val="24"/>
              </w:rPr>
              <w:t>疼痛或不舒服</w:t>
            </w:r>
          </w:p>
          <w:p w14:paraId="4004D6A5" w14:textId="6637F724"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sidR="00C61060">
              <w:rPr>
                <w:rFonts w:ascii="標楷體" w:hAnsi="標楷體" w:hint="eastAsia"/>
                <w:sz w:val="24"/>
                <w:szCs w:val="24"/>
              </w:rPr>
              <w:t>疼痛或不舒服</w:t>
            </w:r>
          </w:p>
          <w:p w14:paraId="14AB43FF" w14:textId="6B6A7030" w:rsidR="000B1BF1" w:rsidRDefault="000B1BF1"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sidR="00C61060">
              <w:rPr>
                <w:rFonts w:ascii="標楷體" w:hAnsi="標楷體" w:hint="eastAsia"/>
                <w:sz w:val="24"/>
                <w:szCs w:val="24"/>
              </w:rPr>
              <w:t>有非常嚴重的疼痛或不舒服</w:t>
            </w:r>
          </w:p>
          <w:p w14:paraId="69EE358C" w14:textId="51843D22"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72891D7D" w14:textId="7B2E1BF4"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113D3841" w14:textId="2D930DA1"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74A3C231" w14:textId="5E8E9C18"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495DD4ED" w14:textId="37C91AA0"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2FBE5D25" w14:textId="1FF0D00D"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72683350" w14:textId="64BA1CAC" w:rsidR="0065271F" w:rsidRPr="009F7195"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tc>
      </w:tr>
      <w:tr w:rsidR="0065271F" w:rsidRPr="009F7195" w14:paraId="0DE8449C" w14:textId="77777777" w:rsidTr="009E3CD1">
        <w:trPr>
          <w:trHeight w:val="454"/>
          <w:jc w:val="center"/>
        </w:trPr>
        <w:tc>
          <w:tcPr>
            <w:tcW w:w="10333" w:type="dxa"/>
            <w:gridSpan w:val="4"/>
            <w:tcBorders>
              <w:left w:val="single" w:sz="12" w:space="0" w:color="000000"/>
              <w:right w:val="single" w:sz="12" w:space="0" w:color="000000"/>
            </w:tcBorders>
            <w:vAlign w:val="center"/>
          </w:tcPr>
          <w:p w14:paraId="775834A3" w14:textId="6449FB04" w:rsidR="0065271F" w:rsidRPr="009F7195" w:rsidRDefault="00167143" w:rsidP="00517391">
            <w:pPr>
              <w:spacing w:line="400" w:lineRule="exact"/>
              <w:jc w:val="both"/>
              <w:rPr>
                <w:rFonts w:ascii="標楷體" w:hAnsi="標楷體"/>
                <w:b/>
                <w:sz w:val="24"/>
                <w:szCs w:val="24"/>
              </w:rPr>
            </w:pPr>
            <w:r w:rsidRPr="009F7195">
              <w:rPr>
                <w:rFonts w:ascii="標楷體" w:hAnsi="標楷體"/>
                <w:b/>
                <w:sz w:val="24"/>
                <w:szCs w:val="24"/>
              </w:rPr>
              <w:lastRenderedPageBreak/>
              <w:t>六、追蹤資料</w:t>
            </w:r>
            <w:r w:rsidR="00C61060">
              <w:rPr>
                <w:rFonts w:hint="eastAsia"/>
                <w:b/>
                <w:sz w:val="24"/>
                <w:szCs w:val="24"/>
              </w:rPr>
              <w:t>（</w:t>
            </w:r>
            <w:r w:rsidRPr="00C61060">
              <w:rPr>
                <w:b/>
                <w:sz w:val="24"/>
                <w:szCs w:val="24"/>
              </w:rPr>
              <w:t>PROM</w:t>
            </w:r>
            <w:r w:rsidR="00CF1729">
              <w:rPr>
                <w:rFonts w:hint="eastAsia"/>
                <w:b/>
                <w:sz w:val="24"/>
                <w:szCs w:val="24"/>
              </w:rPr>
              <w:t>s</w:t>
            </w:r>
            <w:r w:rsidR="00C61060">
              <w:rPr>
                <w:rFonts w:hint="eastAsia"/>
                <w:b/>
                <w:sz w:val="24"/>
                <w:szCs w:val="24"/>
              </w:rPr>
              <w:t>）</w:t>
            </w:r>
          </w:p>
        </w:tc>
      </w:tr>
      <w:tr w:rsidR="0065271F" w:rsidRPr="009F7195" w14:paraId="002761B5" w14:textId="77777777" w:rsidTr="008B5628">
        <w:trPr>
          <w:trHeight w:val="20"/>
          <w:jc w:val="center"/>
        </w:trPr>
        <w:tc>
          <w:tcPr>
            <w:tcW w:w="10333" w:type="dxa"/>
            <w:gridSpan w:val="4"/>
            <w:tcBorders>
              <w:left w:val="single" w:sz="12" w:space="0" w:color="000000"/>
              <w:bottom w:val="single" w:sz="12" w:space="0" w:color="000000"/>
              <w:right w:val="single" w:sz="12" w:space="0" w:color="000000"/>
            </w:tcBorders>
            <w:vAlign w:val="center"/>
          </w:tcPr>
          <w:p w14:paraId="229CBDA9" w14:textId="634A5837" w:rsidR="0065271F" w:rsidRPr="00C61060" w:rsidRDefault="00167143" w:rsidP="00517391">
            <w:pPr>
              <w:numPr>
                <w:ilvl w:val="0"/>
                <w:numId w:val="16"/>
              </w:numPr>
              <w:spacing w:line="400" w:lineRule="exact"/>
              <w:ind w:left="301" w:hanging="301"/>
              <w:rPr>
                <w:rFonts w:ascii="標楷體" w:hAnsi="標楷體"/>
                <w:strike/>
                <w:sz w:val="24"/>
                <w:szCs w:val="24"/>
              </w:rPr>
            </w:pPr>
            <w:r w:rsidRPr="007A4286">
              <w:rPr>
                <w:rFonts w:ascii="標楷體" w:hAnsi="標楷體"/>
                <w:sz w:val="24"/>
                <w:szCs w:val="24"/>
              </w:rPr>
              <w:t>出院</w:t>
            </w:r>
            <w:r w:rsidRPr="007A4286">
              <w:rPr>
                <w:sz w:val="24"/>
                <w:szCs w:val="24"/>
              </w:rPr>
              <w:t>30</w:t>
            </w:r>
            <w:r w:rsidRPr="007A4286">
              <w:rPr>
                <w:sz w:val="24"/>
                <w:szCs w:val="24"/>
              </w:rPr>
              <w:t>日</w:t>
            </w:r>
            <w:r w:rsidRPr="007A4286">
              <w:rPr>
                <w:sz w:val="24"/>
                <w:szCs w:val="24"/>
              </w:rPr>
              <w:t>EQ-5D-5L</w:t>
            </w:r>
            <w:r w:rsidRPr="00C61060">
              <w:rPr>
                <w:sz w:val="24"/>
                <w:szCs w:val="24"/>
              </w:rPr>
              <w:t>，日期</w:t>
            </w:r>
            <w:r w:rsidRPr="00C61060">
              <w:rPr>
                <w:sz w:val="24"/>
                <w:szCs w:val="24"/>
              </w:rPr>
              <w:t>YYYY\MM\DD</w:t>
            </w:r>
            <w:r w:rsidRPr="00C61060">
              <w:rPr>
                <w:sz w:val="24"/>
                <w:szCs w:val="24"/>
              </w:rPr>
              <w:t>，是否死亡</w:t>
            </w:r>
            <w:r w:rsidRPr="009F7195">
              <w:rPr>
                <w:rFonts w:ascii="標楷體" w:hAnsi="標楷體"/>
                <w:sz w:val="24"/>
                <w:szCs w:val="24"/>
              </w:rPr>
              <w:t>：○是 ○否</w:t>
            </w:r>
          </w:p>
          <w:p w14:paraId="5EF1BDBC" w14:textId="77777777" w:rsidR="00C61060" w:rsidRDefault="00C61060" w:rsidP="00517391">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7B08C88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1B02178C"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3A4E1F5D"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c.</w:t>
            </w:r>
            <w:r w:rsidRPr="009F7195">
              <w:rPr>
                <w:rFonts w:ascii="標楷體" w:hAnsi="標楷體"/>
                <w:sz w:val="24"/>
                <w:szCs w:val="24"/>
              </w:rPr>
              <w:t>我四處走動有中度的困難</w:t>
            </w:r>
          </w:p>
          <w:p w14:paraId="621613E4"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0405FB42"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7484B5E4"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2242DE65"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7A5A983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008D5EEE"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4A7F7CBE"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17E16C47"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3E03AA46"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2DA8080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22491B7C"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69B03232"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2782935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575A342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3A8FE967"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3DF9EC76"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37F12EC1"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3A9B6B52"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7770EE05"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42682FBA"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299A8305"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03EA39F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4BBEB2DD"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6DE0B077"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5FDEC09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6BFFE3C8" w14:textId="0C7660E1" w:rsidR="00C61060" w:rsidRP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0F016A8D" w14:textId="346F4585" w:rsidR="00C61060" w:rsidRP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p w14:paraId="42F838C4" w14:textId="3F131222" w:rsidR="0065271F" w:rsidRPr="00C61060" w:rsidRDefault="00167143" w:rsidP="00517391">
            <w:pPr>
              <w:numPr>
                <w:ilvl w:val="0"/>
                <w:numId w:val="16"/>
              </w:numPr>
              <w:spacing w:line="400" w:lineRule="exact"/>
              <w:ind w:left="301" w:hanging="301"/>
              <w:rPr>
                <w:rFonts w:ascii="標楷體" w:hAnsi="標楷體"/>
                <w:strike/>
                <w:sz w:val="24"/>
                <w:szCs w:val="24"/>
              </w:rPr>
            </w:pPr>
            <w:r w:rsidRPr="00C61060">
              <w:rPr>
                <w:rFonts w:ascii="標楷體" w:hAnsi="標楷體"/>
                <w:sz w:val="24"/>
                <w:szCs w:val="24"/>
              </w:rPr>
              <w:t>出院</w:t>
            </w:r>
            <w:r w:rsidRPr="00C61060">
              <w:rPr>
                <w:sz w:val="24"/>
                <w:szCs w:val="24"/>
              </w:rPr>
              <w:t>90</w:t>
            </w:r>
            <w:r w:rsidRPr="00C61060">
              <w:rPr>
                <w:sz w:val="24"/>
                <w:szCs w:val="24"/>
              </w:rPr>
              <w:t>日</w:t>
            </w:r>
            <w:r w:rsidRPr="00C61060">
              <w:rPr>
                <w:sz w:val="24"/>
                <w:szCs w:val="24"/>
              </w:rPr>
              <w:t>EQ-5D-5L</w:t>
            </w:r>
            <w:r w:rsidRPr="00C61060">
              <w:rPr>
                <w:sz w:val="24"/>
                <w:szCs w:val="24"/>
              </w:rPr>
              <w:t>，日期</w:t>
            </w:r>
            <w:r w:rsidRPr="00C61060">
              <w:rPr>
                <w:sz w:val="24"/>
                <w:szCs w:val="24"/>
              </w:rPr>
              <w:t>YYYY\MM\DD</w:t>
            </w:r>
            <w:r w:rsidRPr="00C61060">
              <w:rPr>
                <w:sz w:val="24"/>
                <w:szCs w:val="24"/>
              </w:rPr>
              <w:t>，是否死亡</w:t>
            </w:r>
            <w:r w:rsidRPr="00C61060">
              <w:rPr>
                <w:rFonts w:ascii="標楷體" w:hAnsi="標楷體"/>
                <w:sz w:val="24"/>
                <w:szCs w:val="24"/>
              </w:rPr>
              <w:t>：○是 ○否</w:t>
            </w:r>
          </w:p>
          <w:p w14:paraId="6F3B2F08" w14:textId="77777777" w:rsidR="00C61060" w:rsidRDefault="00C61060" w:rsidP="00517391">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4C8827D6"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1E6D262B"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5C5E08E6"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1E88521F"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6EC33EAF"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5348AE18" w14:textId="77777777" w:rsidR="00C61060" w:rsidRDefault="00C61060" w:rsidP="00517391">
            <w:pPr>
              <w:spacing w:line="400" w:lineRule="exact"/>
              <w:ind w:left="301"/>
              <w:rPr>
                <w:rFonts w:ascii="標楷體" w:hAnsi="標楷體"/>
                <w:sz w:val="24"/>
                <w:szCs w:val="24"/>
              </w:rPr>
            </w:pPr>
            <w:r w:rsidRPr="000B1BF1">
              <w:rPr>
                <w:sz w:val="24"/>
                <w:szCs w:val="24"/>
              </w:rPr>
              <w:lastRenderedPageBreak/>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264BA59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3F1B4CCB"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155DEC87"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4F47B648"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0D28CDB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71679122"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2D37A80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4B361D4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760E665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21780160"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13D99286"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1CD6DF92"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7A4BA30D"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42BB20B5"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1FE2AAAE"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55BA9067"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7142AC49"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25D869CD" w14:textId="77777777" w:rsidR="00C61060"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7A5FABEB"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43535D64"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7032AB74"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62E87115" w14:textId="77777777" w:rsid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0A471ADC" w14:textId="77777777" w:rsidR="00C61060" w:rsidRPr="00C61060" w:rsidRDefault="00C61060" w:rsidP="00517391">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3B2E7410" w14:textId="62C65437" w:rsidR="0065271F" w:rsidRPr="009F7195" w:rsidRDefault="00C61060" w:rsidP="00517391">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tc>
      </w:tr>
    </w:tbl>
    <w:p w14:paraId="01DC12B5" w14:textId="77777777" w:rsidR="0065271F" w:rsidRPr="009F7195" w:rsidRDefault="0065271F">
      <w:pPr>
        <w:rPr>
          <w:rFonts w:ascii="標楷體" w:hAnsi="標楷體"/>
        </w:rPr>
      </w:pPr>
    </w:p>
    <w:p w14:paraId="72C654D6" w14:textId="77777777" w:rsidR="0065271F" w:rsidRPr="009F7195" w:rsidRDefault="0065271F">
      <w:pPr>
        <w:ind w:left="-141" w:right="102"/>
        <w:rPr>
          <w:rFonts w:ascii="標楷體" w:hAnsi="標楷體"/>
          <w:color w:val="FF0000"/>
          <w:sz w:val="24"/>
          <w:szCs w:val="28"/>
        </w:rPr>
        <w:sectPr w:rsidR="0065271F" w:rsidRPr="009F7195" w:rsidSect="00106AD7">
          <w:headerReference w:type="even" r:id="rId19"/>
          <w:headerReference w:type="default" r:id="rId20"/>
          <w:footerReference w:type="even" r:id="rId21"/>
          <w:footerReference w:type="default" r:id="rId22"/>
          <w:headerReference w:type="first" r:id="rId23"/>
          <w:footerReference w:type="first" r:id="rId24"/>
          <w:pgSz w:w="11906" w:h="16838" w:code="9"/>
          <w:pgMar w:top="1361" w:right="1418" w:bottom="1134" w:left="1418" w:header="567" w:footer="567" w:gutter="0"/>
          <w:cols w:space="720"/>
          <w:formProt w:val="0"/>
          <w:docGrid w:linePitch="435"/>
        </w:sectPr>
      </w:pPr>
    </w:p>
    <w:p w14:paraId="3DB18EF7" w14:textId="57867F3D" w:rsidR="0065271F" w:rsidRPr="0040592A" w:rsidRDefault="00167143" w:rsidP="00777295">
      <w:pPr>
        <w:pStyle w:val="1"/>
        <w:spacing w:before="0" w:after="120" w:line="500" w:lineRule="exact"/>
        <w:jc w:val="center"/>
        <w:rPr>
          <w:rFonts w:ascii="Times New Roman" w:hAnsi="Times New Roman"/>
          <w:szCs w:val="32"/>
        </w:rPr>
      </w:pPr>
      <w:bookmarkStart w:id="29" w:name="附件3"/>
      <w:bookmarkStart w:id="30" w:name="_Toc235207484"/>
      <w:r w:rsidRPr="0040592A">
        <w:rPr>
          <w:rFonts w:ascii="Times New Roman" w:hAnsi="Times New Roman"/>
          <w:szCs w:val="32"/>
        </w:rPr>
        <w:lastRenderedPageBreak/>
        <w:t>附件</w:t>
      </w:r>
      <w:r w:rsidR="00EB4A31" w:rsidRPr="0040592A">
        <w:rPr>
          <w:rFonts w:ascii="Times New Roman" w:hAnsi="Times New Roman"/>
          <w:szCs w:val="32"/>
        </w:rPr>
        <w:t>3</w:t>
      </w:r>
      <w:bookmarkEnd w:id="29"/>
      <w:r w:rsidRPr="0040592A">
        <w:rPr>
          <w:rFonts w:ascii="Times New Roman" w:hAnsi="Times New Roman"/>
          <w:szCs w:val="32"/>
        </w:rPr>
        <w:t>：重大創傷（</w:t>
      </w:r>
      <w:r w:rsidRPr="0040592A">
        <w:rPr>
          <w:rFonts w:ascii="Times New Roman" w:hAnsi="Times New Roman"/>
          <w:szCs w:val="32"/>
        </w:rPr>
        <w:t>Major Trauma</w:t>
      </w:r>
      <w:r w:rsidRPr="0040592A">
        <w:rPr>
          <w:rFonts w:ascii="Times New Roman" w:hAnsi="Times New Roman"/>
          <w:szCs w:val="32"/>
        </w:rPr>
        <w:t>）照護個案登錄表</w:t>
      </w:r>
      <w:bookmarkEnd w:id="30"/>
    </w:p>
    <w:p w14:paraId="5FC66FAC" w14:textId="6A34C201" w:rsidR="0065271F" w:rsidRPr="009F7195" w:rsidRDefault="00167143">
      <w:pPr>
        <w:pStyle w:val="aff0"/>
        <w:numPr>
          <w:ilvl w:val="0"/>
          <w:numId w:val="34"/>
        </w:numPr>
        <w:tabs>
          <w:tab w:val="clear" w:pos="0"/>
        </w:tabs>
        <w:snapToGrid w:val="0"/>
        <w:ind w:leftChars="-177" w:left="-566" w:firstLine="0"/>
        <w:rPr>
          <w:rFonts w:ascii="標楷體" w:hAnsi="標楷體"/>
          <w:sz w:val="24"/>
          <w:szCs w:val="24"/>
        </w:rPr>
      </w:pPr>
      <w:r w:rsidRPr="009F7195">
        <w:rPr>
          <w:rFonts w:ascii="標楷體" w:hAnsi="標楷體"/>
          <w:sz w:val="24"/>
          <w:szCs w:val="24"/>
        </w:rPr>
        <w:t>黑色：院內資料</w:t>
      </w:r>
      <w:r w:rsidR="001221CC" w:rsidRPr="009F7195">
        <w:rPr>
          <w:rFonts w:ascii="標楷體" w:hAnsi="標楷體"/>
          <w:sz w:val="24"/>
          <w:szCs w:val="24"/>
        </w:rPr>
        <w:t xml:space="preserve"> </w:t>
      </w:r>
    </w:p>
    <w:p w14:paraId="5AB7006F" w14:textId="77777777" w:rsidR="0065271F" w:rsidRPr="009F7195" w:rsidRDefault="00167143">
      <w:pPr>
        <w:pStyle w:val="aff0"/>
        <w:numPr>
          <w:ilvl w:val="0"/>
          <w:numId w:val="34"/>
        </w:numPr>
        <w:tabs>
          <w:tab w:val="clear" w:pos="0"/>
        </w:tabs>
        <w:snapToGrid w:val="0"/>
        <w:ind w:leftChars="-177" w:left="-566" w:firstLine="0"/>
        <w:rPr>
          <w:rFonts w:ascii="標楷體" w:hAnsi="標楷體"/>
          <w:sz w:val="24"/>
          <w:szCs w:val="24"/>
        </w:rPr>
      </w:pPr>
      <w:r w:rsidRPr="009F7195">
        <w:rPr>
          <w:rFonts w:ascii="標楷體" w:hAnsi="標楷體"/>
          <w:sz w:val="24"/>
          <w:szCs w:val="24"/>
        </w:rPr>
        <w:t>填寫登錄表內容選項：○為單選、□為複選。</w:t>
      </w:r>
    </w:p>
    <w:p w14:paraId="2D2D42E9" w14:textId="45E65C9E" w:rsidR="0065271F" w:rsidRPr="0061274C" w:rsidRDefault="00167143">
      <w:pPr>
        <w:pStyle w:val="aff0"/>
        <w:numPr>
          <w:ilvl w:val="0"/>
          <w:numId w:val="34"/>
        </w:numPr>
        <w:tabs>
          <w:tab w:val="clear" w:pos="0"/>
        </w:tabs>
        <w:snapToGrid w:val="0"/>
        <w:ind w:leftChars="-177" w:left="-566" w:firstLine="0"/>
        <w:rPr>
          <w:rFonts w:ascii="標楷體" w:hAnsi="標楷體"/>
          <w:sz w:val="24"/>
          <w:szCs w:val="24"/>
        </w:rPr>
      </w:pPr>
      <w:r w:rsidRPr="009F7195">
        <w:rPr>
          <w:rFonts w:ascii="標楷體" w:hAnsi="標楷體"/>
          <w:sz w:val="24"/>
          <w:szCs w:val="24"/>
        </w:rPr>
        <w:t>若最後</w:t>
      </w:r>
      <w:r w:rsidR="00E83CF3">
        <w:rPr>
          <w:rFonts w:ascii="標楷體" w:hAnsi="標楷體" w:hint="eastAsia"/>
          <w:sz w:val="24"/>
          <w:szCs w:val="24"/>
        </w:rPr>
        <w:t>病人</w:t>
      </w:r>
      <w:r w:rsidRPr="009F7195">
        <w:rPr>
          <w:rFonts w:ascii="標楷體" w:hAnsi="標楷體"/>
          <w:sz w:val="24"/>
          <w:szCs w:val="24"/>
        </w:rPr>
        <w:t>離院狀況為急性期轉院、病危自動出院、死亡等情形</w:t>
      </w:r>
      <w:r w:rsidRPr="007323F7">
        <w:rPr>
          <w:sz w:val="24"/>
          <w:szCs w:val="24"/>
        </w:rPr>
        <w:t>，</w:t>
      </w:r>
      <w:r w:rsidRPr="007323F7">
        <w:rPr>
          <w:sz w:val="24"/>
          <w:szCs w:val="24"/>
        </w:rPr>
        <w:t>*</w:t>
      </w:r>
      <w:r w:rsidRPr="007323F7">
        <w:rPr>
          <w:sz w:val="24"/>
          <w:szCs w:val="24"/>
        </w:rPr>
        <w:t>為必</w:t>
      </w:r>
      <w:r w:rsidRPr="009F7195">
        <w:rPr>
          <w:rFonts w:ascii="標楷體" w:hAnsi="標楷體"/>
          <w:sz w:val="24"/>
          <w:szCs w:val="24"/>
        </w:rPr>
        <w:t>填項目。</w:t>
      </w:r>
    </w:p>
    <w:tbl>
      <w:tblPr>
        <w:tblStyle w:val="240"/>
        <w:tblW w:w="5715" w:type="pct"/>
        <w:jc w:val="center"/>
        <w:tblLayout w:type="fixed"/>
        <w:tblLook w:val="04A0" w:firstRow="1" w:lastRow="0" w:firstColumn="1" w:lastColumn="0" w:noHBand="0" w:noVBand="1"/>
      </w:tblPr>
      <w:tblGrid>
        <w:gridCol w:w="2160"/>
        <w:gridCol w:w="1794"/>
        <w:gridCol w:w="1701"/>
        <w:gridCol w:w="4678"/>
      </w:tblGrid>
      <w:tr w:rsidR="0065271F" w:rsidRPr="009F7195" w14:paraId="2F6A9409" w14:textId="77777777" w:rsidTr="009E3CD1">
        <w:trPr>
          <w:trHeight w:val="454"/>
          <w:jc w:val="center"/>
        </w:trPr>
        <w:tc>
          <w:tcPr>
            <w:tcW w:w="10333" w:type="dxa"/>
            <w:gridSpan w:val="4"/>
            <w:tcBorders>
              <w:top w:val="single" w:sz="12" w:space="0" w:color="000000"/>
              <w:left w:val="single" w:sz="12" w:space="0" w:color="000000"/>
              <w:right w:val="single" w:sz="12" w:space="0" w:color="000000"/>
            </w:tcBorders>
            <w:vAlign w:val="center"/>
          </w:tcPr>
          <w:p w14:paraId="3C6CA7B5" w14:textId="77777777" w:rsidR="0065271F" w:rsidRPr="009F7195" w:rsidRDefault="00167143" w:rsidP="00517391">
            <w:pPr>
              <w:spacing w:line="400" w:lineRule="exact"/>
              <w:ind w:right="992"/>
              <w:jc w:val="both"/>
              <w:rPr>
                <w:rFonts w:ascii="標楷體" w:hAnsi="標楷體"/>
                <w:b/>
                <w:sz w:val="24"/>
                <w:szCs w:val="24"/>
                <w:u w:val="single"/>
              </w:rPr>
            </w:pPr>
            <w:r w:rsidRPr="009F7195">
              <w:rPr>
                <w:rFonts w:ascii="標楷體" w:hAnsi="標楷體"/>
                <w:b/>
                <w:sz w:val="24"/>
                <w:szCs w:val="24"/>
              </w:rPr>
              <w:t>一、基本資</w:t>
            </w:r>
            <w:r w:rsidRPr="0061274C">
              <w:rPr>
                <w:b/>
                <w:sz w:val="24"/>
                <w:szCs w:val="24"/>
              </w:rPr>
              <w:t>料</w:t>
            </w:r>
            <w:r w:rsidRPr="0061274C">
              <w:rPr>
                <w:b/>
                <w:sz w:val="24"/>
                <w:szCs w:val="24"/>
              </w:rPr>
              <w:t>*</w:t>
            </w:r>
          </w:p>
        </w:tc>
      </w:tr>
      <w:tr w:rsidR="00EA4871" w:rsidRPr="009F7195" w14:paraId="0AFE3367" w14:textId="77777777" w:rsidTr="00EA4871">
        <w:trPr>
          <w:trHeight w:val="454"/>
          <w:jc w:val="center"/>
        </w:trPr>
        <w:tc>
          <w:tcPr>
            <w:tcW w:w="2160" w:type="dxa"/>
            <w:tcBorders>
              <w:left w:val="single" w:sz="12" w:space="0" w:color="000000"/>
            </w:tcBorders>
            <w:vAlign w:val="center"/>
          </w:tcPr>
          <w:p w14:paraId="26BDE979" w14:textId="1C73CA2D" w:rsidR="00EA4871" w:rsidRPr="009F7195" w:rsidRDefault="00EA4871" w:rsidP="00EA4871">
            <w:pPr>
              <w:spacing w:line="400" w:lineRule="exact"/>
              <w:jc w:val="both"/>
              <w:rPr>
                <w:rFonts w:ascii="標楷體" w:hAnsi="標楷體"/>
                <w:color w:val="000000" w:themeColor="text1"/>
                <w:sz w:val="24"/>
                <w:szCs w:val="24"/>
                <w:u w:val="single"/>
              </w:rPr>
            </w:pPr>
            <w:r w:rsidRPr="00106AD7">
              <w:rPr>
                <w:color w:val="000000" w:themeColor="text1"/>
                <w:sz w:val="24"/>
                <w:szCs w:val="24"/>
              </w:rPr>
              <w:t>1.</w:t>
            </w:r>
            <w:r w:rsidRPr="00106AD7">
              <w:rPr>
                <w:color w:val="000000" w:themeColor="text1"/>
                <w:sz w:val="24"/>
                <w:szCs w:val="24"/>
              </w:rPr>
              <w:t>救護紀錄表編號</w:t>
            </w:r>
          </w:p>
        </w:tc>
        <w:tc>
          <w:tcPr>
            <w:tcW w:w="1794" w:type="dxa"/>
            <w:vAlign w:val="center"/>
          </w:tcPr>
          <w:p w14:paraId="5EB29661" w14:textId="77777777" w:rsidR="00EA4871" w:rsidRPr="009F7195" w:rsidRDefault="00EA4871" w:rsidP="00EA4871">
            <w:pPr>
              <w:spacing w:line="400" w:lineRule="exact"/>
              <w:jc w:val="both"/>
              <w:rPr>
                <w:rFonts w:ascii="標楷體" w:hAnsi="標楷體"/>
                <w:color w:val="000000" w:themeColor="text1"/>
                <w:sz w:val="24"/>
                <w:szCs w:val="24"/>
              </w:rPr>
            </w:pPr>
          </w:p>
        </w:tc>
        <w:tc>
          <w:tcPr>
            <w:tcW w:w="1701" w:type="dxa"/>
            <w:vAlign w:val="center"/>
          </w:tcPr>
          <w:p w14:paraId="043FF5C3" w14:textId="0F6BBD5E" w:rsidR="00EA4871" w:rsidRPr="009F7195" w:rsidRDefault="00EA4871" w:rsidP="00EA4871">
            <w:pPr>
              <w:spacing w:line="400" w:lineRule="exact"/>
              <w:jc w:val="both"/>
              <w:rPr>
                <w:rFonts w:ascii="標楷體" w:hAnsi="標楷體"/>
                <w:color w:val="000000" w:themeColor="text1"/>
                <w:sz w:val="24"/>
                <w:szCs w:val="24"/>
              </w:rPr>
            </w:pPr>
            <w:r w:rsidRPr="00106AD7">
              <w:rPr>
                <w:color w:val="000000" w:themeColor="text1"/>
                <w:sz w:val="24"/>
                <w:szCs w:val="24"/>
              </w:rPr>
              <w:t>2.</w:t>
            </w:r>
            <w:r w:rsidRPr="00106AD7">
              <w:rPr>
                <w:color w:val="000000" w:themeColor="text1"/>
                <w:sz w:val="24"/>
                <w:szCs w:val="24"/>
              </w:rPr>
              <w:t>身分證號</w:t>
            </w:r>
          </w:p>
        </w:tc>
        <w:tc>
          <w:tcPr>
            <w:tcW w:w="4678" w:type="dxa"/>
            <w:tcBorders>
              <w:right w:val="single" w:sz="12" w:space="0" w:color="000000"/>
            </w:tcBorders>
            <w:vAlign w:val="center"/>
          </w:tcPr>
          <w:p w14:paraId="24C3EA3F" w14:textId="77777777" w:rsidR="00EA4871" w:rsidRPr="009F7195" w:rsidRDefault="00EA4871" w:rsidP="00EA4871">
            <w:pPr>
              <w:spacing w:line="400" w:lineRule="exact"/>
              <w:ind w:right="992"/>
              <w:jc w:val="both"/>
              <w:rPr>
                <w:rFonts w:ascii="標楷體" w:hAnsi="標楷體"/>
                <w:color w:val="000000" w:themeColor="text1"/>
                <w:sz w:val="24"/>
                <w:szCs w:val="24"/>
                <w:u w:val="single"/>
              </w:rPr>
            </w:pPr>
          </w:p>
        </w:tc>
      </w:tr>
      <w:tr w:rsidR="00EA4871" w:rsidRPr="009F7195" w14:paraId="4035DECC" w14:textId="77777777" w:rsidTr="00EA4871">
        <w:trPr>
          <w:trHeight w:val="454"/>
          <w:jc w:val="center"/>
        </w:trPr>
        <w:tc>
          <w:tcPr>
            <w:tcW w:w="2160" w:type="dxa"/>
            <w:tcBorders>
              <w:left w:val="single" w:sz="12" w:space="0" w:color="000000"/>
            </w:tcBorders>
            <w:vAlign w:val="center"/>
          </w:tcPr>
          <w:p w14:paraId="79992288" w14:textId="774E9A35" w:rsidR="00EA4871" w:rsidRPr="00106AD7" w:rsidRDefault="00EA4871" w:rsidP="00EA4871">
            <w:pPr>
              <w:spacing w:line="400" w:lineRule="exact"/>
              <w:jc w:val="both"/>
              <w:rPr>
                <w:color w:val="000000" w:themeColor="text1"/>
                <w:sz w:val="24"/>
                <w:szCs w:val="24"/>
              </w:rPr>
            </w:pPr>
            <w:r w:rsidRPr="00106AD7">
              <w:rPr>
                <w:color w:val="000000" w:themeColor="text1"/>
                <w:sz w:val="24"/>
                <w:szCs w:val="24"/>
              </w:rPr>
              <w:t>3.</w:t>
            </w:r>
            <w:r w:rsidRPr="00106AD7">
              <w:rPr>
                <w:color w:val="000000" w:themeColor="text1"/>
                <w:sz w:val="24"/>
                <w:szCs w:val="24"/>
              </w:rPr>
              <w:t>性別</w:t>
            </w:r>
          </w:p>
        </w:tc>
        <w:tc>
          <w:tcPr>
            <w:tcW w:w="1794" w:type="dxa"/>
            <w:vAlign w:val="center"/>
          </w:tcPr>
          <w:p w14:paraId="02CEACED" w14:textId="29F24D5F" w:rsidR="00EA4871" w:rsidRPr="009F7195" w:rsidRDefault="00EA4871" w:rsidP="00EA4871">
            <w:pPr>
              <w:spacing w:line="400" w:lineRule="exact"/>
              <w:jc w:val="both"/>
              <w:rPr>
                <w:rFonts w:ascii="標楷體" w:hAnsi="標楷體"/>
                <w:color w:val="000000" w:themeColor="text1"/>
                <w:sz w:val="24"/>
                <w:szCs w:val="24"/>
              </w:rPr>
            </w:pPr>
            <w:r w:rsidRPr="009F7195">
              <w:rPr>
                <w:rFonts w:ascii="標楷體" w:hAnsi="標楷體"/>
                <w:color w:val="000000" w:themeColor="text1"/>
                <w:sz w:val="24"/>
                <w:szCs w:val="24"/>
              </w:rPr>
              <w:t>○男 ○女</w:t>
            </w:r>
          </w:p>
        </w:tc>
        <w:tc>
          <w:tcPr>
            <w:tcW w:w="1701" w:type="dxa"/>
            <w:vAlign w:val="center"/>
          </w:tcPr>
          <w:p w14:paraId="4DCCBAC4" w14:textId="2E6FA498" w:rsidR="00EA4871" w:rsidRPr="00106AD7" w:rsidRDefault="00EA4871" w:rsidP="00EA4871">
            <w:pPr>
              <w:spacing w:line="400" w:lineRule="exact"/>
              <w:jc w:val="both"/>
              <w:rPr>
                <w:color w:val="000000" w:themeColor="text1"/>
                <w:sz w:val="24"/>
                <w:szCs w:val="24"/>
              </w:rPr>
            </w:pPr>
            <w:r w:rsidRPr="00106AD7">
              <w:rPr>
                <w:color w:val="000000" w:themeColor="text1"/>
                <w:sz w:val="24"/>
                <w:szCs w:val="24"/>
              </w:rPr>
              <w:t>4.</w:t>
            </w:r>
            <w:r w:rsidRPr="00106AD7">
              <w:rPr>
                <w:color w:val="000000" w:themeColor="text1"/>
                <w:sz w:val="24"/>
                <w:szCs w:val="24"/>
              </w:rPr>
              <w:t>出生日期</w:t>
            </w:r>
          </w:p>
        </w:tc>
        <w:tc>
          <w:tcPr>
            <w:tcW w:w="4678" w:type="dxa"/>
            <w:tcBorders>
              <w:right w:val="single" w:sz="12" w:space="0" w:color="000000"/>
            </w:tcBorders>
            <w:vAlign w:val="center"/>
          </w:tcPr>
          <w:p w14:paraId="4225D3A9" w14:textId="21E8C554" w:rsidR="00EA4871" w:rsidRPr="009F7195" w:rsidRDefault="00EA4871" w:rsidP="00EA4871">
            <w:pPr>
              <w:spacing w:line="400" w:lineRule="exact"/>
              <w:jc w:val="both"/>
              <w:rPr>
                <w:rFonts w:ascii="標楷體" w:hAnsi="標楷體"/>
                <w:color w:val="000000" w:themeColor="text1"/>
                <w:sz w:val="24"/>
                <w:szCs w:val="24"/>
                <w:u w:val="single"/>
              </w:rPr>
            </w:pPr>
            <w:r w:rsidRPr="009F7195">
              <w:rPr>
                <w:rFonts w:ascii="標楷體" w:hAnsi="標楷體"/>
                <w:color w:val="000000" w:themeColor="text1"/>
                <w:sz w:val="24"/>
                <w:szCs w:val="24"/>
              </w:rPr>
              <w:t xml:space="preserve">   年  月  日，年齡</w:t>
            </w:r>
            <w:r w:rsidRPr="0061274C">
              <w:rPr>
                <w:rFonts w:ascii="標楷體" w:hAnsi="標楷體"/>
                <w:color w:val="000000" w:themeColor="text1"/>
                <w:sz w:val="24"/>
                <w:szCs w:val="24"/>
              </w:rPr>
              <w:t xml:space="preserve"> </w:t>
            </w:r>
            <w:r w:rsidRPr="009F7195">
              <w:rPr>
                <w:rFonts w:ascii="標楷體" w:hAnsi="標楷體"/>
                <w:color w:val="000000" w:themeColor="text1"/>
                <w:sz w:val="24"/>
                <w:szCs w:val="24"/>
                <w:u w:val="single"/>
              </w:rPr>
              <w:t>(系統自動計算)</w:t>
            </w:r>
          </w:p>
        </w:tc>
      </w:tr>
      <w:tr w:rsidR="0065271F" w:rsidRPr="009F7195" w14:paraId="4D602F0F" w14:textId="77777777" w:rsidTr="009E3CD1">
        <w:trPr>
          <w:trHeight w:val="454"/>
          <w:jc w:val="center"/>
        </w:trPr>
        <w:tc>
          <w:tcPr>
            <w:tcW w:w="10333" w:type="dxa"/>
            <w:gridSpan w:val="4"/>
            <w:tcBorders>
              <w:left w:val="single" w:sz="12" w:space="0" w:color="000000"/>
              <w:right w:val="single" w:sz="12" w:space="0" w:color="000000"/>
            </w:tcBorders>
            <w:vAlign w:val="center"/>
          </w:tcPr>
          <w:p w14:paraId="4CC8C5FC" w14:textId="77777777" w:rsidR="0065271F" w:rsidRPr="009F7195" w:rsidRDefault="00167143" w:rsidP="00517391">
            <w:pPr>
              <w:spacing w:line="400" w:lineRule="exact"/>
              <w:jc w:val="both"/>
              <w:rPr>
                <w:rFonts w:ascii="標楷體" w:hAnsi="標楷體"/>
                <w:b/>
                <w:sz w:val="24"/>
                <w:szCs w:val="24"/>
              </w:rPr>
            </w:pPr>
            <w:r w:rsidRPr="009F7195">
              <w:rPr>
                <w:rFonts w:ascii="標楷體" w:hAnsi="標楷體"/>
                <w:b/>
                <w:sz w:val="24"/>
                <w:szCs w:val="24"/>
              </w:rPr>
              <w:t>二、到院前資料</w:t>
            </w:r>
          </w:p>
        </w:tc>
      </w:tr>
      <w:tr w:rsidR="0065271F" w:rsidRPr="009F7195" w14:paraId="03EEC8A0" w14:textId="77777777" w:rsidTr="009E3CD1">
        <w:trPr>
          <w:trHeight w:val="454"/>
          <w:jc w:val="center"/>
        </w:trPr>
        <w:tc>
          <w:tcPr>
            <w:tcW w:w="10333" w:type="dxa"/>
            <w:gridSpan w:val="4"/>
            <w:tcBorders>
              <w:left w:val="single" w:sz="12" w:space="0" w:color="000000"/>
              <w:right w:val="single" w:sz="12" w:space="0" w:color="000000"/>
            </w:tcBorders>
            <w:vAlign w:val="center"/>
          </w:tcPr>
          <w:p w14:paraId="7DFA3C78" w14:textId="77777777" w:rsidR="0065271F" w:rsidRPr="009F7195" w:rsidRDefault="00167143" w:rsidP="00517391">
            <w:pPr>
              <w:spacing w:line="400" w:lineRule="exact"/>
              <w:rPr>
                <w:rFonts w:ascii="標楷體" w:hAnsi="標楷體"/>
                <w:color w:val="000000"/>
                <w:sz w:val="24"/>
                <w:szCs w:val="24"/>
              </w:rPr>
            </w:pPr>
            <w:r w:rsidRPr="009F7195">
              <w:rPr>
                <w:rFonts w:ascii="標楷體" w:hAnsi="標楷體"/>
                <w:color w:val="000000"/>
                <w:sz w:val="24"/>
                <w:szCs w:val="24"/>
              </w:rPr>
              <w:t>無</w:t>
            </w:r>
          </w:p>
        </w:tc>
      </w:tr>
      <w:tr w:rsidR="0065271F" w:rsidRPr="009F7195" w14:paraId="00115497" w14:textId="77777777" w:rsidTr="009E3CD1">
        <w:trPr>
          <w:trHeight w:val="454"/>
          <w:jc w:val="center"/>
        </w:trPr>
        <w:tc>
          <w:tcPr>
            <w:tcW w:w="10333" w:type="dxa"/>
            <w:gridSpan w:val="4"/>
            <w:tcBorders>
              <w:left w:val="single" w:sz="12" w:space="0" w:color="000000"/>
              <w:right w:val="single" w:sz="12" w:space="0" w:color="000000"/>
            </w:tcBorders>
            <w:vAlign w:val="center"/>
          </w:tcPr>
          <w:p w14:paraId="7A934D81" w14:textId="77777777" w:rsidR="0065271F" w:rsidRPr="009F7195" w:rsidRDefault="00167143" w:rsidP="00517391">
            <w:pPr>
              <w:spacing w:line="400" w:lineRule="exact"/>
              <w:jc w:val="both"/>
              <w:rPr>
                <w:rFonts w:ascii="標楷體" w:hAnsi="標楷體"/>
                <w:color w:val="4472C4"/>
                <w:sz w:val="24"/>
                <w:szCs w:val="24"/>
              </w:rPr>
            </w:pPr>
            <w:r w:rsidRPr="009F7195">
              <w:rPr>
                <w:rFonts w:ascii="標楷體" w:hAnsi="標楷體"/>
                <w:b/>
                <w:sz w:val="24"/>
                <w:szCs w:val="24"/>
              </w:rPr>
              <w:t>三、急診資料*</w:t>
            </w:r>
          </w:p>
        </w:tc>
      </w:tr>
      <w:tr w:rsidR="0065271F" w:rsidRPr="009F7195" w14:paraId="699F42EF" w14:textId="77777777" w:rsidTr="0061274C">
        <w:trPr>
          <w:trHeight w:val="3561"/>
          <w:jc w:val="center"/>
        </w:trPr>
        <w:tc>
          <w:tcPr>
            <w:tcW w:w="10333" w:type="dxa"/>
            <w:gridSpan w:val="4"/>
            <w:tcBorders>
              <w:left w:val="single" w:sz="12" w:space="0" w:color="000000"/>
              <w:right w:val="single" w:sz="12" w:space="0" w:color="000000"/>
            </w:tcBorders>
            <w:vAlign w:val="center"/>
          </w:tcPr>
          <w:p w14:paraId="33E6C8BF" w14:textId="4762BC28" w:rsidR="0065271F" w:rsidRPr="009F7195" w:rsidRDefault="00167143" w:rsidP="00517391">
            <w:pPr>
              <w:numPr>
                <w:ilvl w:val="0"/>
                <w:numId w:val="17"/>
              </w:numPr>
              <w:spacing w:line="400" w:lineRule="exact"/>
              <w:ind w:left="227" w:hanging="227"/>
              <w:rPr>
                <w:rFonts w:ascii="標楷體" w:hAnsi="標楷體"/>
                <w:color w:val="000000" w:themeColor="text1"/>
                <w:sz w:val="24"/>
                <w:szCs w:val="24"/>
              </w:rPr>
            </w:pPr>
            <w:r w:rsidRPr="009F7195">
              <w:rPr>
                <w:rFonts w:ascii="標楷體" w:hAnsi="標楷體"/>
                <w:color w:val="000000" w:themeColor="text1"/>
                <w:sz w:val="24"/>
                <w:szCs w:val="24"/>
              </w:rPr>
              <w:t>到院方式：○</w:t>
            </w:r>
            <w:r w:rsidRPr="007323F7">
              <w:rPr>
                <w:color w:val="000000" w:themeColor="text1"/>
                <w:sz w:val="24"/>
                <w:szCs w:val="24"/>
              </w:rPr>
              <w:t>119</w:t>
            </w:r>
            <w:r w:rsidRPr="009F7195">
              <w:rPr>
                <w:rFonts w:ascii="標楷體" w:hAnsi="標楷體"/>
                <w:color w:val="000000" w:themeColor="text1"/>
                <w:sz w:val="24"/>
                <w:szCs w:val="24"/>
              </w:rPr>
              <w:t xml:space="preserve"> ○自行就醫 ○轉院，由_____醫院，或____醫院</w:t>
            </w:r>
            <w:r w:rsidRPr="009F7195">
              <w:rPr>
                <w:rFonts w:ascii="標楷體" w:hAnsi="標楷體"/>
                <w:color w:val="000000" w:themeColor="text1"/>
                <w:sz w:val="20"/>
                <w:szCs w:val="24"/>
              </w:rPr>
              <w:t>(非群組醫院)</w:t>
            </w:r>
            <w:r w:rsidRPr="009F7195">
              <w:rPr>
                <w:rFonts w:ascii="標楷體" w:hAnsi="標楷體"/>
                <w:color w:val="000000" w:themeColor="text1"/>
                <w:sz w:val="24"/>
                <w:szCs w:val="24"/>
              </w:rPr>
              <w:t>轉入</w:t>
            </w:r>
          </w:p>
          <w:p w14:paraId="37B02174" w14:textId="55D99AED" w:rsidR="0065271F" w:rsidRPr="009F7195" w:rsidRDefault="00167143" w:rsidP="00517391">
            <w:pPr>
              <w:numPr>
                <w:ilvl w:val="0"/>
                <w:numId w:val="17"/>
              </w:numPr>
              <w:spacing w:line="400" w:lineRule="exact"/>
              <w:ind w:left="227" w:hanging="227"/>
              <w:rPr>
                <w:rFonts w:ascii="標楷體" w:hAnsi="標楷體"/>
                <w:color w:val="000000" w:themeColor="text1"/>
                <w:sz w:val="24"/>
                <w:szCs w:val="24"/>
              </w:rPr>
            </w:pPr>
            <w:r w:rsidRPr="009F7195">
              <w:rPr>
                <w:rFonts w:ascii="標楷體" w:hAnsi="標楷體"/>
                <w:color w:val="000000" w:themeColor="text1"/>
                <w:sz w:val="24"/>
                <w:szCs w:val="24"/>
              </w:rPr>
              <w:t>是否為急診緊急外傷</w:t>
            </w:r>
            <w:r w:rsidR="000B52A2">
              <w:rPr>
                <w:rFonts w:ascii="標楷體" w:hAnsi="標楷體"/>
                <w:color w:val="000000" w:themeColor="text1"/>
                <w:sz w:val="24"/>
                <w:szCs w:val="24"/>
              </w:rPr>
              <w:t>個案</w:t>
            </w:r>
            <w:r w:rsidRPr="009F7195">
              <w:rPr>
                <w:rFonts w:ascii="標楷體" w:hAnsi="標楷體"/>
                <w:color w:val="000000" w:themeColor="text1"/>
                <w:sz w:val="24"/>
                <w:szCs w:val="24"/>
              </w:rPr>
              <w:t>：○是 ○否</w:t>
            </w:r>
          </w:p>
          <w:p w14:paraId="7B002CFD" w14:textId="77777777" w:rsidR="0065271F" w:rsidRPr="009F7195" w:rsidRDefault="00167143" w:rsidP="00517391">
            <w:pPr>
              <w:numPr>
                <w:ilvl w:val="0"/>
                <w:numId w:val="17"/>
              </w:numPr>
              <w:spacing w:line="400" w:lineRule="exact"/>
              <w:ind w:left="227" w:hanging="227"/>
              <w:rPr>
                <w:rFonts w:ascii="標楷體" w:hAnsi="標楷體"/>
                <w:color w:val="000000" w:themeColor="text1"/>
                <w:sz w:val="24"/>
                <w:szCs w:val="24"/>
              </w:rPr>
            </w:pPr>
            <w:r w:rsidRPr="009F7195">
              <w:rPr>
                <w:rFonts w:ascii="標楷體" w:hAnsi="標楷體"/>
                <w:color w:val="000000" w:themeColor="text1"/>
                <w:sz w:val="24"/>
                <w:szCs w:val="24"/>
              </w:rPr>
              <w:t>檢傷時間：</w:t>
            </w:r>
            <w:r w:rsidRPr="007323F7">
              <w:rPr>
                <w:color w:val="000000" w:themeColor="text1"/>
                <w:sz w:val="24"/>
                <w:szCs w:val="24"/>
              </w:rPr>
              <w:t xml:space="preserve">YYYY\MM\DD </w:t>
            </w:r>
            <w:proofErr w:type="spellStart"/>
            <w:r w:rsidRPr="007323F7">
              <w:rPr>
                <w:color w:val="000000" w:themeColor="text1"/>
                <w:sz w:val="24"/>
                <w:szCs w:val="24"/>
              </w:rPr>
              <w:t>hh:mm</w:t>
            </w:r>
            <w:proofErr w:type="spellEnd"/>
          </w:p>
          <w:p w14:paraId="50CADB8C" w14:textId="77777777" w:rsidR="0065271F" w:rsidRPr="009F7195" w:rsidRDefault="00167143" w:rsidP="00517391">
            <w:pPr>
              <w:numPr>
                <w:ilvl w:val="0"/>
                <w:numId w:val="17"/>
              </w:numPr>
              <w:spacing w:line="400" w:lineRule="exact"/>
              <w:ind w:left="227" w:hanging="227"/>
              <w:rPr>
                <w:rFonts w:ascii="標楷體" w:hAnsi="標楷體"/>
                <w:color w:val="000000"/>
                <w:sz w:val="24"/>
                <w:szCs w:val="24"/>
              </w:rPr>
            </w:pPr>
            <w:r w:rsidRPr="009F7195">
              <w:rPr>
                <w:rFonts w:ascii="標楷體" w:hAnsi="標楷體"/>
                <w:color w:val="000000" w:themeColor="text1"/>
                <w:sz w:val="24"/>
                <w:szCs w:val="24"/>
              </w:rPr>
              <w:t>是否評估</w:t>
            </w:r>
            <w:r w:rsidRPr="007323F7">
              <w:rPr>
                <w:color w:val="000000" w:themeColor="text1"/>
                <w:sz w:val="24"/>
                <w:szCs w:val="24"/>
              </w:rPr>
              <w:t>ISS</w:t>
            </w:r>
            <w:r w:rsidRPr="007323F7">
              <w:rPr>
                <w:color w:val="000000" w:themeColor="text1"/>
                <w:sz w:val="24"/>
                <w:szCs w:val="24"/>
              </w:rPr>
              <w:t>指</w:t>
            </w:r>
            <w:r w:rsidRPr="009F7195">
              <w:rPr>
                <w:rFonts w:ascii="標楷體" w:hAnsi="標楷體"/>
                <w:color w:val="000000" w:themeColor="text1"/>
                <w:sz w:val="24"/>
                <w:szCs w:val="24"/>
              </w:rPr>
              <w:t>數：○是</w:t>
            </w:r>
            <w:r w:rsidRPr="005504E6">
              <w:rPr>
                <w:color w:val="000000" w:themeColor="text1"/>
                <w:sz w:val="24"/>
                <w:szCs w:val="24"/>
              </w:rPr>
              <w:t>，</w:t>
            </w:r>
            <w:r w:rsidRPr="005504E6">
              <w:rPr>
                <w:color w:val="000000" w:themeColor="text1"/>
                <w:sz w:val="24"/>
                <w:szCs w:val="24"/>
              </w:rPr>
              <w:t>ISS</w:t>
            </w:r>
            <w:r w:rsidRPr="005504E6">
              <w:rPr>
                <w:color w:val="000000" w:themeColor="text1"/>
                <w:sz w:val="24"/>
                <w:szCs w:val="24"/>
              </w:rPr>
              <w:t>指</w:t>
            </w:r>
            <w:r w:rsidRPr="009F7195">
              <w:rPr>
                <w:rFonts w:ascii="標楷體" w:hAnsi="標楷體"/>
                <w:color w:val="000000" w:themeColor="text1"/>
                <w:sz w:val="24"/>
                <w:szCs w:val="24"/>
              </w:rPr>
              <w:t xml:space="preserve">數______分  </w:t>
            </w:r>
            <w:r w:rsidRPr="009F7195">
              <w:rPr>
                <w:rFonts w:ascii="標楷體" w:hAnsi="標楷體"/>
                <w:sz w:val="24"/>
                <w:szCs w:val="24"/>
              </w:rPr>
              <w:t>○</w:t>
            </w:r>
            <w:r w:rsidRPr="009F7195">
              <w:rPr>
                <w:rFonts w:ascii="標楷體" w:hAnsi="標楷體"/>
                <w:color w:val="000000"/>
                <w:sz w:val="24"/>
                <w:szCs w:val="24"/>
              </w:rPr>
              <w:t>否</w:t>
            </w:r>
          </w:p>
          <w:p w14:paraId="11556A98" w14:textId="77777777" w:rsidR="0065271F" w:rsidRPr="007323F7" w:rsidRDefault="00167143" w:rsidP="00517391">
            <w:pPr>
              <w:numPr>
                <w:ilvl w:val="0"/>
                <w:numId w:val="17"/>
              </w:numPr>
              <w:spacing w:line="400" w:lineRule="exact"/>
              <w:ind w:left="227" w:hanging="227"/>
              <w:rPr>
                <w:sz w:val="24"/>
                <w:szCs w:val="24"/>
              </w:rPr>
            </w:pPr>
            <w:r w:rsidRPr="009F7195">
              <w:rPr>
                <w:rFonts w:ascii="標楷體" w:hAnsi="標楷體"/>
                <w:sz w:val="24"/>
                <w:szCs w:val="24"/>
              </w:rPr>
              <w:t>是否啟動外傷小組：○是，啟動時間：</w:t>
            </w:r>
            <w:r w:rsidRPr="007323F7">
              <w:rPr>
                <w:sz w:val="24"/>
                <w:szCs w:val="24"/>
              </w:rPr>
              <w:t xml:space="preserve">YYYY\MM\DD </w:t>
            </w:r>
            <w:proofErr w:type="spellStart"/>
            <w:r w:rsidRPr="007323F7">
              <w:rPr>
                <w:sz w:val="24"/>
                <w:szCs w:val="24"/>
              </w:rPr>
              <w:t>hh:mm</w:t>
            </w:r>
            <w:proofErr w:type="spellEnd"/>
          </w:p>
          <w:p w14:paraId="14E70FCE" w14:textId="239B121F" w:rsidR="0065271F" w:rsidRPr="007323F7" w:rsidRDefault="00167143" w:rsidP="00517391">
            <w:pPr>
              <w:spacing w:line="400" w:lineRule="exact"/>
              <w:ind w:leftChars="968" w:left="3098"/>
              <w:rPr>
                <w:sz w:val="24"/>
                <w:szCs w:val="24"/>
              </w:rPr>
            </w:pPr>
            <w:r w:rsidRPr="007323F7">
              <w:rPr>
                <w:sz w:val="24"/>
                <w:szCs w:val="24"/>
              </w:rPr>
              <w:t>到達時間：</w:t>
            </w:r>
            <w:r w:rsidRPr="007323F7">
              <w:rPr>
                <w:sz w:val="24"/>
                <w:szCs w:val="24"/>
              </w:rPr>
              <w:t xml:space="preserve">YYYY\MM\DD </w:t>
            </w:r>
            <w:proofErr w:type="spellStart"/>
            <w:r w:rsidRPr="007323F7">
              <w:rPr>
                <w:sz w:val="24"/>
                <w:szCs w:val="24"/>
              </w:rPr>
              <w:t>hh:mm</w:t>
            </w:r>
            <w:proofErr w:type="spellEnd"/>
          </w:p>
          <w:p w14:paraId="7F56095B" w14:textId="0A638B7D" w:rsidR="0065271F" w:rsidRPr="009F7195" w:rsidRDefault="00167143" w:rsidP="00517391">
            <w:pPr>
              <w:spacing w:line="400" w:lineRule="exact"/>
              <w:ind w:leftChars="750" w:left="2400"/>
              <w:rPr>
                <w:rFonts w:ascii="標楷體" w:hAnsi="標楷體"/>
                <w:sz w:val="24"/>
                <w:szCs w:val="24"/>
              </w:rPr>
            </w:pPr>
            <w:r w:rsidRPr="009F7195">
              <w:rPr>
                <w:rFonts w:ascii="標楷體" w:hAnsi="標楷體"/>
                <w:sz w:val="24"/>
                <w:szCs w:val="24"/>
              </w:rPr>
              <w:t>○否</w:t>
            </w:r>
          </w:p>
          <w:p w14:paraId="0FC80A50" w14:textId="77777777" w:rsidR="007323F7" w:rsidRDefault="00167143" w:rsidP="00517391">
            <w:pPr>
              <w:numPr>
                <w:ilvl w:val="0"/>
                <w:numId w:val="17"/>
              </w:numPr>
              <w:spacing w:line="400" w:lineRule="exact"/>
              <w:ind w:left="301" w:hanging="301"/>
              <w:rPr>
                <w:rFonts w:ascii="標楷體" w:hAnsi="標楷體"/>
                <w:sz w:val="24"/>
                <w:szCs w:val="24"/>
              </w:rPr>
            </w:pPr>
            <w:r w:rsidRPr="009F7195">
              <w:rPr>
                <w:rFonts w:ascii="標楷體" w:hAnsi="標楷體"/>
                <w:sz w:val="24"/>
                <w:szCs w:val="24"/>
              </w:rPr>
              <w:t>是否為單純頭部外傷</w:t>
            </w:r>
            <w:r w:rsidRPr="009F7195">
              <w:rPr>
                <w:rFonts w:ascii="標楷體" w:hAnsi="標楷體"/>
                <w:sz w:val="20"/>
                <w:szCs w:val="24"/>
              </w:rPr>
              <w:t>(單純頭部外傷係指除頭部外，其他部位並</w:t>
            </w:r>
            <w:r w:rsidRPr="00E83CF3">
              <w:rPr>
                <w:sz w:val="20"/>
                <w:szCs w:val="24"/>
              </w:rPr>
              <w:t>無</w:t>
            </w:r>
            <w:r w:rsidRPr="00E83CF3">
              <w:rPr>
                <w:sz w:val="20"/>
                <w:szCs w:val="24"/>
              </w:rPr>
              <w:t>AIS 3</w:t>
            </w:r>
            <w:r w:rsidRPr="00E83CF3">
              <w:rPr>
                <w:sz w:val="20"/>
                <w:szCs w:val="24"/>
              </w:rPr>
              <w:t>分</w:t>
            </w:r>
            <w:r w:rsidRPr="009F7195">
              <w:rPr>
                <w:rFonts w:ascii="標楷體" w:hAnsi="標楷體"/>
                <w:sz w:val="20"/>
                <w:szCs w:val="24"/>
              </w:rPr>
              <w:t>以上(含)之外傷)</w:t>
            </w:r>
            <w:r w:rsidRPr="009F7195">
              <w:rPr>
                <w:rFonts w:ascii="標楷體" w:hAnsi="標楷體"/>
                <w:sz w:val="24"/>
                <w:szCs w:val="24"/>
              </w:rPr>
              <w:t>：○是 ○否</w:t>
            </w:r>
          </w:p>
          <w:p w14:paraId="43FE29D7" w14:textId="77777777" w:rsidR="007323F7" w:rsidRDefault="00167143" w:rsidP="00517391">
            <w:pPr>
              <w:numPr>
                <w:ilvl w:val="0"/>
                <w:numId w:val="17"/>
              </w:numPr>
              <w:spacing w:line="400" w:lineRule="exact"/>
              <w:ind w:left="301" w:hanging="301"/>
              <w:rPr>
                <w:rFonts w:ascii="標楷體" w:hAnsi="標楷體"/>
                <w:sz w:val="24"/>
                <w:szCs w:val="24"/>
              </w:rPr>
            </w:pPr>
            <w:r w:rsidRPr="007323F7">
              <w:rPr>
                <w:rFonts w:ascii="標楷體" w:hAnsi="標楷體"/>
                <w:sz w:val="24"/>
                <w:szCs w:val="24"/>
              </w:rPr>
              <w:t>是否於急診死亡：○是 ○否</w:t>
            </w:r>
          </w:p>
          <w:p w14:paraId="5A0AC11C" w14:textId="53CEEA45" w:rsidR="0065271F" w:rsidRPr="007323F7" w:rsidRDefault="00167143" w:rsidP="00517391">
            <w:pPr>
              <w:numPr>
                <w:ilvl w:val="0"/>
                <w:numId w:val="17"/>
              </w:numPr>
              <w:spacing w:line="400" w:lineRule="exact"/>
              <w:ind w:left="301" w:hanging="301"/>
              <w:rPr>
                <w:rFonts w:ascii="標楷體" w:hAnsi="標楷體"/>
                <w:sz w:val="24"/>
                <w:szCs w:val="24"/>
              </w:rPr>
            </w:pPr>
            <w:r w:rsidRPr="007323F7">
              <w:rPr>
                <w:rFonts w:ascii="標楷體" w:hAnsi="標楷體"/>
                <w:sz w:val="24"/>
                <w:szCs w:val="24"/>
              </w:rPr>
              <w:t>是否轉院</w:t>
            </w:r>
            <w:r w:rsidRPr="007323F7">
              <w:rPr>
                <w:rFonts w:ascii="標楷體" w:hAnsi="標楷體"/>
                <w:sz w:val="20"/>
                <w:szCs w:val="24"/>
              </w:rPr>
              <w:t>(轉院係指</w:t>
            </w:r>
            <w:r w:rsidR="000B52A2" w:rsidRPr="007323F7">
              <w:rPr>
                <w:rFonts w:ascii="標楷體" w:hAnsi="標楷體"/>
                <w:sz w:val="20"/>
                <w:szCs w:val="24"/>
              </w:rPr>
              <w:t>個案</w:t>
            </w:r>
            <w:r w:rsidRPr="007323F7">
              <w:rPr>
                <w:rFonts w:ascii="標楷體" w:hAnsi="標楷體"/>
                <w:sz w:val="20"/>
                <w:szCs w:val="24"/>
              </w:rPr>
              <w:t>由急診轉至他院)</w:t>
            </w:r>
            <w:r w:rsidRPr="007323F7">
              <w:rPr>
                <w:rFonts w:ascii="標楷體" w:hAnsi="標楷體"/>
                <w:sz w:val="24"/>
                <w:szCs w:val="24"/>
              </w:rPr>
              <w:t>：○是 ○否</w:t>
            </w:r>
          </w:p>
        </w:tc>
      </w:tr>
      <w:tr w:rsidR="0065271F" w:rsidRPr="009F7195" w14:paraId="787B1565" w14:textId="77777777" w:rsidTr="009E3CD1">
        <w:trPr>
          <w:trHeight w:val="454"/>
          <w:jc w:val="center"/>
        </w:trPr>
        <w:tc>
          <w:tcPr>
            <w:tcW w:w="10333" w:type="dxa"/>
            <w:gridSpan w:val="4"/>
            <w:tcBorders>
              <w:left w:val="single" w:sz="12" w:space="0" w:color="000000"/>
              <w:right w:val="single" w:sz="12" w:space="0" w:color="000000"/>
            </w:tcBorders>
            <w:vAlign w:val="center"/>
          </w:tcPr>
          <w:p w14:paraId="1DD7BD04" w14:textId="628E2A4D" w:rsidR="0065271F" w:rsidRPr="009F7195" w:rsidRDefault="00167143" w:rsidP="00517391">
            <w:pPr>
              <w:spacing w:line="400" w:lineRule="exact"/>
              <w:jc w:val="both"/>
              <w:rPr>
                <w:rFonts w:ascii="標楷體" w:hAnsi="標楷體"/>
                <w:b/>
                <w:sz w:val="24"/>
                <w:szCs w:val="24"/>
              </w:rPr>
            </w:pPr>
            <w:r w:rsidRPr="009F7195">
              <w:rPr>
                <w:rFonts w:ascii="標楷體" w:hAnsi="標楷體"/>
                <w:b/>
                <w:sz w:val="24"/>
                <w:szCs w:val="24"/>
              </w:rPr>
              <w:t>四、住院資料</w:t>
            </w:r>
            <w:r w:rsidR="007323F7">
              <w:rPr>
                <w:rFonts w:ascii="標楷體" w:hAnsi="標楷體" w:hint="eastAsia"/>
                <w:b/>
                <w:sz w:val="24"/>
                <w:szCs w:val="24"/>
              </w:rPr>
              <w:t>（</w:t>
            </w:r>
            <w:r w:rsidRPr="009F7195">
              <w:rPr>
                <w:rFonts w:ascii="標楷體" w:hAnsi="標楷體"/>
                <w:b/>
                <w:sz w:val="24"/>
                <w:szCs w:val="24"/>
              </w:rPr>
              <w:t>含病房、加護病房、手術</w:t>
            </w:r>
            <w:r w:rsidR="007323F7">
              <w:rPr>
                <w:rFonts w:ascii="標楷體" w:hAnsi="標楷體" w:hint="eastAsia"/>
                <w:b/>
                <w:sz w:val="24"/>
                <w:szCs w:val="24"/>
              </w:rPr>
              <w:t>）</w:t>
            </w:r>
          </w:p>
        </w:tc>
      </w:tr>
      <w:tr w:rsidR="0065271F" w:rsidRPr="009F7195" w14:paraId="70A28B7A" w14:textId="77777777" w:rsidTr="0061274C">
        <w:trPr>
          <w:trHeight w:val="2888"/>
          <w:jc w:val="center"/>
        </w:trPr>
        <w:tc>
          <w:tcPr>
            <w:tcW w:w="10333" w:type="dxa"/>
            <w:gridSpan w:val="4"/>
            <w:tcBorders>
              <w:left w:val="single" w:sz="12" w:space="0" w:color="000000"/>
              <w:right w:val="single" w:sz="12" w:space="0" w:color="000000"/>
            </w:tcBorders>
            <w:vAlign w:val="center"/>
          </w:tcPr>
          <w:p w14:paraId="6E3E6F44" w14:textId="77ECD9DB" w:rsidR="009B6433" w:rsidRDefault="00167143" w:rsidP="00517391">
            <w:pPr>
              <w:numPr>
                <w:ilvl w:val="0"/>
                <w:numId w:val="17"/>
              </w:numPr>
              <w:spacing w:line="400" w:lineRule="exact"/>
              <w:ind w:left="301" w:hanging="301"/>
              <w:rPr>
                <w:rFonts w:ascii="標楷體" w:hAnsi="標楷體"/>
                <w:sz w:val="24"/>
                <w:szCs w:val="24"/>
              </w:rPr>
            </w:pPr>
            <w:r w:rsidRPr="009F7195">
              <w:rPr>
                <w:rFonts w:ascii="標楷體" w:hAnsi="標楷體"/>
                <w:sz w:val="24"/>
                <w:szCs w:val="24"/>
              </w:rPr>
              <w:t>是否執行緊急外傷手術</w:t>
            </w:r>
            <w:r w:rsidRPr="009F7195">
              <w:rPr>
                <w:rFonts w:ascii="標楷體" w:hAnsi="標楷體"/>
                <w:sz w:val="20"/>
                <w:szCs w:val="24"/>
              </w:rPr>
              <w:t>(緊急外傷手術係指重大胸腹部外傷，致生命徵象不穩定需緊急手術者)</w:t>
            </w:r>
            <w:r w:rsidRPr="009F7195">
              <w:rPr>
                <w:rFonts w:ascii="標楷體" w:hAnsi="標楷體"/>
                <w:sz w:val="24"/>
                <w:szCs w:val="24"/>
              </w:rPr>
              <w:t>：</w:t>
            </w:r>
          </w:p>
          <w:p w14:paraId="6AB1C042" w14:textId="72E3187A" w:rsidR="00E15F91" w:rsidRDefault="00E15F91" w:rsidP="00517391">
            <w:pPr>
              <w:spacing w:line="400" w:lineRule="exact"/>
              <w:ind w:left="301"/>
              <w:rPr>
                <w:sz w:val="24"/>
                <w:szCs w:val="24"/>
              </w:rPr>
            </w:pPr>
            <w:r w:rsidRPr="00E15F91">
              <w:rPr>
                <w:rFonts w:ascii="標楷體" w:hAnsi="標楷體"/>
                <w:sz w:val="24"/>
                <w:szCs w:val="24"/>
              </w:rPr>
              <w:t>○是，手術通知時間：</w:t>
            </w:r>
            <w:r w:rsidRPr="00E15F91">
              <w:rPr>
                <w:sz w:val="24"/>
                <w:szCs w:val="24"/>
              </w:rPr>
              <w:t xml:space="preserve">YYYY\MM\DD </w:t>
            </w:r>
            <w:proofErr w:type="spellStart"/>
            <w:r w:rsidRPr="00E15F91">
              <w:rPr>
                <w:sz w:val="24"/>
                <w:szCs w:val="24"/>
              </w:rPr>
              <w:t>hh:mm</w:t>
            </w:r>
            <w:proofErr w:type="spellEnd"/>
          </w:p>
          <w:p w14:paraId="71BEFB16" w14:textId="4C062E02" w:rsidR="00E15F91" w:rsidRPr="00E15F91" w:rsidRDefault="00E15F91" w:rsidP="00517391">
            <w:pPr>
              <w:spacing w:line="400" w:lineRule="exact"/>
              <w:ind w:left="1014"/>
              <w:rPr>
                <w:sz w:val="24"/>
                <w:szCs w:val="24"/>
              </w:rPr>
            </w:pPr>
            <w:r w:rsidRPr="00E15F91">
              <w:rPr>
                <w:sz w:val="24"/>
                <w:szCs w:val="24"/>
              </w:rPr>
              <w:t>個案進開刀房時間：</w:t>
            </w:r>
            <w:r w:rsidRPr="00E15F91">
              <w:rPr>
                <w:sz w:val="24"/>
                <w:szCs w:val="24"/>
              </w:rPr>
              <w:t xml:space="preserve">YYYY\MM\DD </w:t>
            </w:r>
            <w:proofErr w:type="spellStart"/>
            <w:r w:rsidRPr="00E15F91">
              <w:rPr>
                <w:sz w:val="24"/>
                <w:szCs w:val="24"/>
              </w:rPr>
              <w:t>hh:mm</w:t>
            </w:r>
            <w:proofErr w:type="spellEnd"/>
          </w:p>
          <w:p w14:paraId="296BD76B" w14:textId="487A1E84" w:rsidR="00E15F91" w:rsidRDefault="00E15F91" w:rsidP="00517391">
            <w:pPr>
              <w:spacing w:line="400" w:lineRule="exact"/>
              <w:ind w:left="301"/>
              <w:rPr>
                <w:rFonts w:ascii="標楷體" w:hAnsi="標楷體"/>
                <w:sz w:val="24"/>
                <w:szCs w:val="24"/>
              </w:rPr>
            </w:pPr>
            <w:r w:rsidRPr="00E15F91">
              <w:rPr>
                <w:rFonts w:ascii="標楷體" w:hAnsi="標楷體"/>
                <w:sz w:val="24"/>
                <w:szCs w:val="24"/>
              </w:rPr>
              <w:t>○否</w:t>
            </w:r>
          </w:p>
          <w:p w14:paraId="797C7F4F" w14:textId="77777777" w:rsidR="00E15F91" w:rsidRDefault="00167143" w:rsidP="00517391">
            <w:pPr>
              <w:numPr>
                <w:ilvl w:val="0"/>
                <w:numId w:val="17"/>
              </w:numPr>
              <w:spacing w:line="400" w:lineRule="exact"/>
              <w:ind w:left="301" w:hanging="301"/>
              <w:rPr>
                <w:rFonts w:ascii="標楷體" w:hAnsi="標楷體"/>
                <w:sz w:val="24"/>
                <w:szCs w:val="24"/>
              </w:rPr>
            </w:pPr>
            <w:r w:rsidRPr="00E15F91">
              <w:rPr>
                <w:rFonts w:ascii="標楷體" w:hAnsi="標楷體"/>
                <w:sz w:val="24"/>
                <w:szCs w:val="24"/>
              </w:rPr>
              <w:t>是否執行手術</w:t>
            </w:r>
            <w:r w:rsidRPr="00E15F91">
              <w:rPr>
                <w:rFonts w:ascii="標楷體" w:hAnsi="標楷體"/>
                <w:sz w:val="20"/>
                <w:szCs w:val="24"/>
              </w:rPr>
              <w:t>(所有手術)</w:t>
            </w:r>
            <w:r w:rsidRPr="00E15F91">
              <w:rPr>
                <w:rFonts w:ascii="標楷體" w:hAnsi="標楷體"/>
                <w:sz w:val="24"/>
                <w:szCs w:val="24"/>
              </w:rPr>
              <w:t>：○是 ○否</w:t>
            </w:r>
          </w:p>
          <w:p w14:paraId="3F995C19" w14:textId="52CA70FA" w:rsidR="0065271F" w:rsidRPr="00E15F91" w:rsidRDefault="00167143" w:rsidP="00517391">
            <w:pPr>
              <w:numPr>
                <w:ilvl w:val="0"/>
                <w:numId w:val="17"/>
              </w:numPr>
              <w:spacing w:line="400" w:lineRule="exact"/>
              <w:ind w:left="301" w:hanging="301"/>
              <w:rPr>
                <w:rFonts w:ascii="標楷體" w:hAnsi="標楷體"/>
                <w:sz w:val="24"/>
                <w:szCs w:val="24"/>
              </w:rPr>
            </w:pPr>
            <w:r w:rsidRPr="00E15F91">
              <w:rPr>
                <w:rFonts w:ascii="標楷體" w:hAnsi="標楷體"/>
                <w:sz w:val="24"/>
                <w:szCs w:val="24"/>
              </w:rPr>
              <w:t>是否住院：○是，</w:t>
            </w:r>
            <w:r w:rsidR="005504E6">
              <w:rPr>
                <w:rFonts w:ascii="標楷體" w:hAnsi="標楷體" w:hint="eastAsia"/>
                <w:sz w:val="24"/>
                <w:szCs w:val="24"/>
              </w:rPr>
              <w:t>時間</w:t>
            </w:r>
            <w:r w:rsidRPr="00E15F91">
              <w:rPr>
                <w:rFonts w:ascii="標楷體" w:hAnsi="標楷體"/>
                <w:sz w:val="24"/>
                <w:szCs w:val="24"/>
              </w:rPr>
              <w:t>：</w:t>
            </w:r>
            <w:r w:rsidRPr="00E15F91">
              <w:rPr>
                <w:sz w:val="24"/>
                <w:szCs w:val="24"/>
              </w:rPr>
              <w:t xml:space="preserve">YYYY\MM\DD </w:t>
            </w:r>
            <w:proofErr w:type="spellStart"/>
            <w:r w:rsidRPr="00E15F91">
              <w:rPr>
                <w:sz w:val="24"/>
                <w:szCs w:val="24"/>
              </w:rPr>
              <w:t>hh:mm</w:t>
            </w:r>
            <w:proofErr w:type="spellEnd"/>
          </w:p>
          <w:p w14:paraId="735AD109" w14:textId="48F80909" w:rsidR="00E15F91" w:rsidRDefault="00E15F91" w:rsidP="00517391">
            <w:pPr>
              <w:spacing w:line="400" w:lineRule="exact"/>
              <w:ind w:left="1503"/>
              <w:rPr>
                <w:rFonts w:ascii="標楷體" w:hAnsi="標楷體"/>
                <w:sz w:val="24"/>
                <w:szCs w:val="24"/>
              </w:rPr>
            </w:pPr>
            <w:r w:rsidRPr="009F7195">
              <w:rPr>
                <w:rFonts w:ascii="標楷體" w:hAnsi="標楷體"/>
                <w:sz w:val="24"/>
                <w:szCs w:val="24"/>
              </w:rPr>
              <w:t>○否</w:t>
            </w:r>
          </w:p>
          <w:p w14:paraId="3330C281" w14:textId="73D91DC6" w:rsidR="0065271F" w:rsidRPr="00E15F91" w:rsidRDefault="00167143" w:rsidP="00517391">
            <w:pPr>
              <w:numPr>
                <w:ilvl w:val="0"/>
                <w:numId w:val="17"/>
              </w:numPr>
              <w:spacing w:line="400" w:lineRule="exact"/>
              <w:ind w:left="301" w:hanging="301"/>
              <w:rPr>
                <w:rFonts w:ascii="標楷體" w:hAnsi="標楷體"/>
                <w:sz w:val="24"/>
                <w:szCs w:val="24"/>
              </w:rPr>
            </w:pPr>
            <w:r w:rsidRPr="00E15F91">
              <w:rPr>
                <w:rFonts w:ascii="標楷體" w:hAnsi="標楷體"/>
                <w:sz w:val="24"/>
                <w:szCs w:val="24"/>
              </w:rPr>
              <w:t>是否住進</w:t>
            </w:r>
            <w:r w:rsidRPr="00E15F91">
              <w:rPr>
                <w:sz w:val="24"/>
                <w:szCs w:val="24"/>
              </w:rPr>
              <w:t>ICU</w:t>
            </w:r>
            <w:r w:rsidRPr="00E15F91">
              <w:rPr>
                <w:rFonts w:ascii="標楷體" w:hAnsi="標楷體"/>
                <w:sz w:val="24"/>
                <w:szCs w:val="24"/>
              </w:rPr>
              <w:t>：○是 ○否</w:t>
            </w:r>
          </w:p>
        </w:tc>
      </w:tr>
      <w:tr w:rsidR="0065271F" w:rsidRPr="009E3CD1" w14:paraId="3F1E94D8" w14:textId="77777777" w:rsidTr="009E3CD1">
        <w:trPr>
          <w:trHeight w:val="454"/>
          <w:jc w:val="center"/>
        </w:trPr>
        <w:tc>
          <w:tcPr>
            <w:tcW w:w="10333" w:type="dxa"/>
            <w:gridSpan w:val="4"/>
            <w:tcBorders>
              <w:left w:val="single" w:sz="12" w:space="0" w:color="000000"/>
              <w:right w:val="single" w:sz="12" w:space="0" w:color="000000"/>
            </w:tcBorders>
            <w:vAlign w:val="center"/>
          </w:tcPr>
          <w:p w14:paraId="26CDC580" w14:textId="3809125D" w:rsidR="0065271F" w:rsidRPr="009E3CD1" w:rsidRDefault="00167143" w:rsidP="00517391">
            <w:pPr>
              <w:spacing w:line="400" w:lineRule="exact"/>
              <w:jc w:val="both"/>
              <w:rPr>
                <w:b/>
                <w:sz w:val="24"/>
                <w:szCs w:val="24"/>
              </w:rPr>
            </w:pPr>
            <w:r w:rsidRPr="009E3CD1">
              <w:rPr>
                <w:b/>
                <w:sz w:val="24"/>
                <w:szCs w:val="24"/>
              </w:rPr>
              <w:t>五、出院資料</w:t>
            </w:r>
            <w:r w:rsidR="00E15F91" w:rsidRPr="009E3CD1">
              <w:rPr>
                <w:b/>
                <w:sz w:val="24"/>
                <w:szCs w:val="24"/>
              </w:rPr>
              <w:t>（</w:t>
            </w:r>
            <w:r w:rsidRPr="009E3CD1">
              <w:rPr>
                <w:b/>
                <w:sz w:val="24"/>
                <w:szCs w:val="24"/>
              </w:rPr>
              <w:t>PROM</w:t>
            </w:r>
            <w:r w:rsidR="00E83CF3">
              <w:rPr>
                <w:rFonts w:hint="eastAsia"/>
                <w:b/>
                <w:sz w:val="24"/>
                <w:szCs w:val="24"/>
              </w:rPr>
              <w:t>s</w:t>
            </w:r>
            <w:r w:rsidRPr="009E3CD1">
              <w:rPr>
                <w:b/>
                <w:sz w:val="24"/>
                <w:szCs w:val="24"/>
              </w:rPr>
              <w:t>、身體功能</w:t>
            </w:r>
            <w:r w:rsidR="00E15F91" w:rsidRPr="009E3CD1">
              <w:rPr>
                <w:b/>
                <w:sz w:val="24"/>
                <w:szCs w:val="24"/>
              </w:rPr>
              <w:t>）</w:t>
            </w:r>
          </w:p>
        </w:tc>
      </w:tr>
      <w:tr w:rsidR="005504E6" w:rsidRPr="009E3CD1" w14:paraId="5FFE7BBB" w14:textId="77777777" w:rsidTr="00ED388D">
        <w:trPr>
          <w:trHeight w:val="454"/>
          <w:jc w:val="center"/>
        </w:trPr>
        <w:tc>
          <w:tcPr>
            <w:tcW w:w="10333" w:type="dxa"/>
            <w:gridSpan w:val="4"/>
            <w:tcBorders>
              <w:left w:val="single" w:sz="12" w:space="0" w:color="000000"/>
              <w:right w:val="single" w:sz="12" w:space="0" w:color="000000"/>
            </w:tcBorders>
            <w:vAlign w:val="bottom"/>
          </w:tcPr>
          <w:p w14:paraId="4111A508" w14:textId="77777777" w:rsidR="005504E6" w:rsidRDefault="005504E6" w:rsidP="005504E6">
            <w:pPr>
              <w:numPr>
                <w:ilvl w:val="0"/>
                <w:numId w:val="17"/>
              </w:numPr>
              <w:spacing w:line="400" w:lineRule="exact"/>
              <w:ind w:left="301" w:hanging="301"/>
              <w:rPr>
                <w:rFonts w:ascii="標楷體" w:hAnsi="標楷體"/>
                <w:sz w:val="24"/>
                <w:szCs w:val="24"/>
              </w:rPr>
            </w:pPr>
            <w:r w:rsidRPr="009F7195">
              <w:rPr>
                <w:rFonts w:ascii="標楷體" w:hAnsi="標楷體"/>
                <w:sz w:val="24"/>
                <w:szCs w:val="24"/>
              </w:rPr>
              <w:t>最後</w:t>
            </w:r>
            <w:r>
              <w:rPr>
                <w:rFonts w:ascii="標楷體" w:hAnsi="標楷體" w:hint="eastAsia"/>
                <w:sz w:val="24"/>
                <w:szCs w:val="24"/>
              </w:rPr>
              <w:t>病人</w:t>
            </w:r>
            <w:r w:rsidRPr="009F7195">
              <w:rPr>
                <w:rFonts w:ascii="標楷體" w:hAnsi="標楷體"/>
                <w:sz w:val="24"/>
                <w:szCs w:val="24"/>
              </w:rPr>
              <w:t>離院狀況</w:t>
            </w:r>
            <w:r w:rsidRPr="007E0E26">
              <w:rPr>
                <w:sz w:val="24"/>
                <w:szCs w:val="24"/>
              </w:rPr>
              <w:t>*</w:t>
            </w:r>
            <w:r w:rsidRPr="009F7195">
              <w:rPr>
                <w:rFonts w:ascii="標楷體" w:hAnsi="標楷體"/>
                <w:sz w:val="24"/>
                <w:szCs w:val="24"/>
              </w:rPr>
              <w:t>：○存活出院</w:t>
            </w:r>
          </w:p>
          <w:p w14:paraId="5CF50310" w14:textId="77777777" w:rsidR="005504E6" w:rsidRDefault="005504E6" w:rsidP="005504E6">
            <w:pPr>
              <w:spacing w:line="400" w:lineRule="exact"/>
              <w:ind w:leftChars="805" w:left="2816" w:hangingChars="100" w:hanging="240"/>
              <w:rPr>
                <w:rFonts w:ascii="標楷體" w:hAnsi="標楷體"/>
                <w:sz w:val="24"/>
                <w:szCs w:val="24"/>
              </w:rPr>
            </w:pPr>
            <w:r w:rsidRPr="009F7195">
              <w:rPr>
                <w:rFonts w:ascii="標楷體" w:hAnsi="標楷體"/>
                <w:sz w:val="24"/>
                <w:szCs w:val="24"/>
              </w:rPr>
              <w:t>○急性期轉院，轉出至______醫院，或至</w:t>
            </w:r>
            <w:r w:rsidRPr="007E0E26">
              <w:rPr>
                <w:rFonts w:ascii="標楷體" w:hAnsi="標楷體"/>
                <w:sz w:val="24"/>
                <w:szCs w:val="24"/>
              </w:rPr>
              <w:t>______醫院</w:t>
            </w:r>
            <w:r>
              <w:rPr>
                <w:rFonts w:ascii="標楷體" w:hAnsi="標楷體" w:hint="eastAsia"/>
                <w:sz w:val="20"/>
                <w:szCs w:val="24"/>
              </w:rPr>
              <w:t>（</w:t>
            </w:r>
            <w:r w:rsidRPr="009F7195">
              <w:rPr>
                <w:rFonts w:ascii="標楷體" w:hAnsi="標楷體"/>
                <w:sz w:val="20"/>
                <w:szCs w:val="24"/>
              </w:rPr>
              <w:t>非群組醫院</w:t>
            </w:r>
            <w:r>
              <w:rPr>
                <w:rFonts w:ascii="標楷體" w:hAnsi="標楷體" w:hint="eastAsia"/>
                <w:sz w:val="20"/>
                <w:szCs w:val="24"/>
              </w:rPr>
              <w:t>）</w:t>
            </w:r>
          </w:p>
          <w:p w14:paraId="3E8370E0" w14:textId="77777777" w:rsidR="005504E6" w:rsidRDefault="005504E6" w:rsidP="005504E6">
            <w:pPr>
              <w:spacing w:line="400" w:lineRule="exact"/>
              <w:ind w:leftChars="805" w:left="2816" w:hangingChars="100" w:hanging="240"/>
              <w:rPr>
                <w:rFonts w:ascii="標楷體" w:hAnsi="標楷體"/>
                <w:sz w:val="24"/>
                <w:szCs w:val="24"/>
              </w:rPr>
            </w:pPr>
            <w:r w:rsidRPr="009F7195">
              <w:rPr>
                <w:rFonts w:ascii="標楷體" w:hAnsi="標楷體"/>
                <w:sz w:val="24"/>
                <w:szCs w:val="24"/>
              </w:rPr>
              <w:t>○轉急性後期照護(或慢性期轉院)</w:t>
            </w:r>
          </w:p>
          <w:p w14:paraId="538E2913" w14:textId="77777777" w:rsidR="005504E6" w:rsidRDefault="005504E6" w:rsidP="005504E6">
            <w:pPr>
              <w:spacing w:line="400" w:lineRule="exact"/>
              <w:ind w:leftChars="880" w:left="2816"/>
              <w:rPr>
                <w:rFonts w:ascii="標楷體" w:hAnsi="標楷體"/>
                <w:sz w:val="24"/>
                <w:szCs w:val="24"/>
              </w:rPr>
            </w:pPr>
            <w:r w:rsidRPr="009F7195">
              <w:rPr>
                <w:rFonts w:ascii="標楷體" w:hAnsi="標楷體"/>
                <w:sz w:val="24"/>
                <w:szCs w:val="24"/>
              </w:rPr>
              <w:t>○健保</w:t>
            </w:r>
            <w:r w:rsidRPr="008B5628">
              <w:rPr>
                <w:sz w:val="24"/>
                <w:szCs w:val="24"/>
              </w:rPr>
              <w:t>PAC</w:t>
            </w:r>
          </w:p>
          <w:p w14:paraId="0FCAA6BB" w14:textId="77777777" w:rsidR="005504E6" w:rsidRDefault="005504E6" w:rsidP="005504E6">
            <w:pPr>
              <w:spacing w:line="400" w:lineRule="exact"/>
              <w:ind w:leftChars="880" w:left="2816"/>
              <w:rPr>
                <w:rFonts w:ascii="標楷體" w:hAnsi="標楷體"/>
                <w:sz w:val="24"/>
                <w:szCs w:val="24"/>
              </w:rPr>
            </w:pPr>
            <w:r w:rsidRPr="009F7195">
              <w:rPr>
                <w:rFonts w:ascii="標楷體" w:hAnsi="標楷體"/>
                <w:sz w:val="24"/>
                <w:szCs w:val="24"/>
              </w:rPr>
              <w:lastRenderedPageBreak/>
              <w:t>○非健保</w:t>
            </w:r>
            <w:r w:rsidRPr="008B5628">
              <w:rPr>
                <w:sz w:val="24"/>
                <w:szCs w:val="24"/>
              </w:rPr>
              <w:t>PAC</w:t>
            </w:r>
            <w:r w:rsidRPr="009F7195">
              <w:rPr>
                <w:rFonts w:ascii="標楷體" w:hAnsi="標楷體"/>
                <w:sz w:val="24"/>
                <w:szCs w:val="24"/>
              </w:rPr>
              <w:t>，未使用原因：_____</w:t>
            </w:r>
          </w:p>
          <w:p w14:paraId="6C6B0BD4" w14:textId="77777777" w:rsidR="005504E6" w:rsidRPr="009F7195" w:rsidRDefault="005504E6" w:rsidP="005504E6">
            <w:pPr>
              <w:spacing w:line="400" w:lineRule="exact"/>
              <w:ind w:leftChars="880" w:left="2816"/>
              <w:rPr>
                <w:rFonts w:ascii="標楷體" w:hAnsi="標楷體"/>
                <w:sz w:val="24"/>
                <w:szCs w:val="24"/>
              </w:rPr>
            </w:pPr>
            <w:r w:rsidRPr="009F7195">
              <w:rPr>
                <w:rFonts w:ascii="標楷體" w:hAnsi="標楷體"/>
                <w:sz w:val="24"/>
                <w:szCs w:val="24"/>
              </w:rPr>
              <w:t>○慢性或復健單位</w:t>
            </w:r>
            <w:r>
              <w:rPr>
                <w:rFonts w:ascii="標楷體" w:hAnsi="標楷體" w:hint="eastAsia"/>
                <w:sz w:val="24"/>
                <w:szCs w:val="24"/>
              </w:rPr>
              <w:t>（</w:t>
            </w:r>
            <w:r w:rsidRPr="009F7195">
              <w:rPr>
                <w:rFonts w:ascii="標楷體" w:hAnsi="標楷體"/>
                <w:sz w:val="24"/>
                <w:szCs w:val="24"/>
              </w:rPr>
              <w:t>含本院及他院</w:t>
            </w:r>
            <w:r>
              <w:rPr>
                <w:rFonts w:ascii="標楷體" w:hAnsi="標楷體" w:hint="eastAsia"/>
                <w:sz w:val="24"/>
                <w:szCs w:val="24"/>
              </w:rPr>
              <w:t>）</w:t>
            </w:r>
          </w:p>
          <w:p w14:paraId="61B1B12F" w14:textId="77777777" w:rsidR="005504E6" w:rsidRDefault="005504E6" w:rsidP="005504E6">
            <w:pPr>
              <w:spacing w:line="400" w:lineRule="exact"/>
              <w:ind w:leftChars="805" w:left="2576"/>
              <w:rPr>
                <w:rFonts w:ascii="標楷體" w:hAnsi="標楷體"/>
                <w:sz w:val="24"/>
                <w:szCs w:val="24"/>
              </w:rPr>
            </w:pPr>
            <w:r w:rsidRPr="009F7195">
              <w:rPr>
                <w:rFonts w:ascii="標楷體" w:hAnsi="標楷體"/>
                <w:sz w:val="24"/>
                <w:szCs w:val="24"/>
              </w:rPr>
              <w:t>○轉本院其他專科</w:t>
            </w:r>
          </w:p>
          <w:p w14:paraId="78E74AF0" w14:textId="77777777" w:rsidR="005504E6" w:rsidRDefault="005504E6" w:rsidP="005504E6">
            <w:pPr>
              <w:spacing w:line="400" w:lineRule="exact"/>
              <w:ind w:leftChars="805" w:left="2576"/>
              <w:rPr>
                <w:rFonts w:ascii="標楷體" w:hAnsi="標楷體"/>
                <w:sz w:val="24"/>
                <w:szCs w:val="24"/>
              </w:rPr>
            </w:pPr>
            <w:r w:rsidRPr="009F7195">
              <w:rPr>
                <w:rFonts w:ascii="標楷體" w:hAnsi="標楷體"/>
                <w:sz w:val="24"/>
                <w:szCs w:val="24"/>
              </w:rPr>
              <w:t>○非病危自動出院</w:t>
            </w:r>
            <w:r w:rsidRPr="009F7195">
              <w:rPr>
                <w:rFonts w:ascii="標楷體" w:hAnsi="標楷體"/>
                <w:sz w:val="20"/>
                <w:szCs w:val="24"/>
              </w:rPr>
              <w:t>(如違抗醫囑自動出院)</w:t>
            </w:r>
          </w:p>
          <w:p w14:paraId="5C32C47C" w14:textId="77777777" w:rsidR="005504E6" w:rsidRDefault="005504E6" w:rsidP="005504E6">
            <w:pPr>
              <w:spacing w:line="400" w:lineRule="exact"/>
              <w:ind w:leftChars="805" w:left="2576"/>
              <w:rPr>
                <w:rFonts w:ascii="標楷體" w:hAnsi="標楷體"/>
                <w:sz w:val="24"/>
                <w:szCs w:val="24"/>
              </w:rPr>
            </w:pPr>
            <w:r w:rsidRPr="009F7195">
              <w:rPr>
                <w:rFonts w:ascii="標楷體" w:hAnsi="標楷體"/>
                <w:sz w:val="24"/>
                <w:szCs w:val="24"/>
              </w:rPr>
              <w:t>○病危自動出院</w:t>
            </w:r>
          </w:p>
          <w:p w14:paraId="22A8A716" w14:textId="77777777" w:rsidR="005504E6" w:rsidRDefault="005504E6" w:rsidP="005504E6">
            <w:pPr>
              <w:spacing w:line="400" w:lineRule="exact"/>
              <w:ind w:leftChars="805" w:left="2816" w:hangingChars="100" w:hanging="240"/>
              <w:rPr>
                <w:rFonts w:ascii="標楷體" w:hAnsi="標楷體"/>
                <w:sz w:val="24"/>
                <w:szCs w:val="24"/>
              </w:rPr>
            </w:pPr>
            <w:r w:rsidRPr="009F7195">
              <w:rPr>
                <w:rFonts w:ascii="標楷體" w:hAnsi="標楷體"/>
                <w:sz w:val="24"/>
                <w:szCs w:val="24"/>
              </w:rPr>
              <w:t>○死亡，死亡宣告時間</w:t>
            </w:r>
            <w:r w:rsidRPr="008B5628">
              <w:rPr>
                <w:sz w:val="24"/>
                <w:szCs w:val="24"/>
              </w:rPr>
              <w:t xml:space="preserve">YYYY\MM\DD </w:t>
            </w:r>
            <w:proofErr w:type="spellStart"/>
            <w:r w:rsidRPr="008B5628">
              <w:rPr>
                <w:sz w:val="24"/>
                <w:szCs w:val="24"/>
              </w:rPr>
              <w:t>hh:mm</w:t>
            </w:r>
            <w:proofErr w:type="spellEnd"/>
          </w:p>
          <w:p w14:paraId="3B1EA8E5" w14:textId="77777777" w:rsidR="005504E6" w:rsidRDefault="005504E6" w:rsidP="005504E6">
            <w:pPr>
              <w:numPr>
                <w:ilvl w:val="0"/>
                <w:numId w:val="17"/>
              </w:numPr>
              <w:spacing w:line="400" w:lineRule="exact"/>
              <w:ind w:left="301" w:hanging="301"/>
              <w:rPr>
                <w:rFonts w:ascii="標楷體" w:hAnsi="標楷體"/>
                <w:sz w:val="24"/>
                <w:szCs w:val="24"/>
              </w:rPr>
            </w:pPr>
            <w:r w:rsidRPr="009F7195">
              <w:rPr>
                <w:rFonts w:ascii="標楷體" w:hAnsi="標楷體"/>
                <w:sz w:val="24"/>
                <w:szCs w:val="24"/>
              </w:rPr>
              <w:t>離院時間</w:t>
            </w:r>
            <w:r w:rsidRPr="007E0E26">
              <w:rPr>
                <w:sz w:val="24"/>
                <w:szCs w:val="24"/>
              </w:rPr>
              <w:t>*</w:t>
            </w:r>
            <w:r>
              <w:rPr>
                <w:rFonts w:ascii="標楷體" w:hAnsi="標楷體" w:hint="eastAsia"/>
                <w:sz w:val="24"/>
                <w:szCs w:val="24"/>
              </w:rPr>
              <w:t>：</w:t>
            </w:r>
            <w:r w:rsidRPr="008B5628">
              <w:rPr>
                <w:sz w:val="24"/>
                <w:szCs w:val="24"/>
              </w:rPr>
              <w:t xml:space="preserve">YYYY\MM\DD </w:t>
            </w:r>
            <w:proofErr w:type="spellStart"/>
            <w:r w:rsidRPr="008B5628">
              <w:rPr>
                <w:sz w:val="24"/>
                <w:szCs w:val="24"/>
              </w:rPr>
              <w:t>hh:mm</w:t>
            </w:r>
            <w:proofErr w:type="spellEnd"/>
          </w:p>
          <w:p w14:paraId="224231FC" w14:textId="77777777" w:rsidR="005504E6" w:rsidRPr="007E0E26" w:rsidRDefault="005504E6" w:rsidP="005504E6">
            <w:pPr>
              <w:numPr>
                <w:ilvl w:val="0"/>
                <w:numId w:val="17"/>
              </w:numPr>
              <w:spacing w:line="400" w:lineRule="exact"/>
              <w:ind w:left="301" w:hanging="301"/>
              <w:rPr>
                <w:rFonts w:ascii="標楷體" w:hAnsi="標楷體"/>
                <w:sz w:val="24"/>
                <w:szCs w:val="24"/>
              </w:rPr>
            </w:pPr>
            <w:r w:rsidRPr="007E0E26">
              <w:rPr>
                <w:rFonts w:ascii="標楷體" w:hAnsi="標楷體"/>
                <w:sz w:val="24"/>
                <w:szCs w:val="24"/>
              </w:rPr>
              <w:t>出院前</w:t>
            </w:r>
            <w:r w:rsidRPr="007E0E26">
              <w:rPr>
                <w:sz w:val="24"/>
                <w:szCs w:val="24"/>
              </w:rPr>
              <w:t>EQ-5D-5L</w:t>
            </w:r>
            <w:r w:rsidRPr="007E0E26">
              <w:rPr>
                <w:sz w:val="24"/>
                <w:szCs w:val="24"/>
              </w:rPr>
              <w:t>，日期</w:t>
            </w:r>
            <w:r w:rsidRPr="007E0E26">
              <w:rPr>
                <w:sz w:val="24"/>
                <w:szCs w:val="24"/>
              </w:rPr>
              <w:t>YYYY\MM\DD</w:t>
            </w:r>
            <w:r w:rsidRPr="007E0E26">
              <w:rPr>
                <w:sz w:val="24"/>
                <w:szCs w:val="24"/>
              </w:rPr>
              <w:t>：</w:t>
            </w:r>
          </w:p>
          <w:p w14:paraId="60844D63" w14:textId="77777777" w:rsidR="005504E6" w:rsidRDefault="005504E6" w:rsidP="005504E6">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4E99BBA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7AC217E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031C6911"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73F76AC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75C8E1B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3688E11C"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3C30B3B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336BEE7E"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4EA91E48"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48FB8713"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7479B25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7BBC0759"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7772EDD2"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0F1A814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06DF7C75"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46B6564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5C194127"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4FE56110"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2DC9923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28FBBF18"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5CDED781"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6BFE5D42"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184C8E50"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4BFC44BD"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27E5F0E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3B57E3D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35CCE76E"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10D73A82"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2BEC5502" w14:textId="77777777" w:rsidR="005504E6" w:rsidRPr="007E0E2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24860804" w14:textId="77777777" w:rsidR="005504E6" w:rsidRPr="007E0E2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p w14:paraId="44EE5692" w14:textId="77777777" w:rsidR="005504E6" w:rsidRPr="007E0E26" w:rsidRDefault="005504E6" w:rsidP="005504E6">
            <w:pPr>
              <w:numPr>
                <w:ilvl w:val="0"/>
                <w:numId w:val="17"/>
              </w:numPr>
              <w:spacing w:line="400" w:lineRule="exact"/>
              <w:ind w:left="301" w:hanging="301"/>
              <w:rPr>
                <w:rFonts w:ascii="標楷體" w:hAnsi="標楷體"/>
                <w:sz w:val="24"/>
                <w:szCs w:val="24"/>
              </w:rPr>
            </w:pPr>
            <w:r w:rsidRPr="007E0E26">
              <w:rPr>
                <w:rFonts w:ascii="標楷體" w:hAnsi="標楷體"/>
                <w:sz w:val="24"/>
                <w:szCs w:val="24"/>
              </w:rPr>
              <w:t>出院前工具性日常生活活動量表</w:t>
            </w:r>
            <w:r>
              <w:rPr>
                <w:rFonts w:hint="eastAsia"/>
                <w:sz w:val="24"/>
                <w:szCs w:val="24"/>
              </w:rPr>
              <w:t>（</w:t>
            </w:r>
            <w:r w:rsidRPr="007E0E26">
              <w:rPr>
                <w:sz w:val="24"/>
                <w:szCs w:val="24"/>
              </w:rPr>
              <w:t>IADL</w:t>
            </w:r>
            <w:r>
              <w:rPr>
                <w:rFonts w:hint="eastAsia"/>
                <w:sz w:val="24"/>
                <w:szCs w:val="24"/>
              </w:rPr>
              <w:t>）</w:t>
            </w:r>
            <w:r w:rsidRPr="007E0E26">
              <w:rPr>
                <w:sz w:val="24"/>
                <w:szCs w:val="24"/>
              </w:rPr>
              <w:t>，日期</w:t>
            </w:r>
            <w:r w:rsidRPr="007E0E26">
              <w:rPr>
                <w:sz w:val="24"/>
                <w:szCs w:val="24"/>
              </w:rPr>
              <w:t>YYYY\MM\DD</w:t>
            </w:r>
            <w:r w:rsidRPr="007E0E26">
              <w:rPr>
                <w:sz w:val="24"/>
                <w:szCs w:val="24"/>
              </w:rPr>
              <w:t>：</w:t>
            </w:r>
          </w:p>
          <w:p w14:paraId="067C0612" w14:textId="77777777" w:rsidR="005504E6" w:rsidRDefault="005504E6" w:rsidP="005504E6">
            <w:pPr>
              <w:spacing w:line="400" w:lineRule="exact"/>
              <w:ind w:left="301"/>
              <w:rPr>
                <w:rFonts w:ascii="標楷體" w:hAnsi="標楷體"/>
                <w:sz w:val="24"/>
                <w:szCs w:val="24"/>
              </w:rPr>
            </w:pPr>
            <w:r w:rsidRPr="000B1BF1">
              <w:rPr>
                <w:sz w:val="24"/>
                <w:szCs w:val="24"/>
              </w:rPr>
              <w:t>(1)</w:t>
            </w:r>
            <w:r>
              <w:rPr>
                <w:rFonts w:ascii="標楷體" w:hAnsi="標楷體" w:hint="eastAsia"/>
                <w:sz w:val="24"/>
                <w:szCs w:val="24"/>
              </w:rPr>
              <w:t>使用電話</w:t>
            </w:r>
            <w:r w:rsidRPr="000B1BF1">
              <w:rPr>
                <w:rFonts w:ascii="標楷體" w:hAnsi="標楷體"/>
                <w:sz w:val="24"/>
                <w:szCs w:val="24"/>
              </w:rPr>
              <w:t>：</w:t>
            </w:r>
          </w:p>
          <w:p w14:paraId="5F018AA6"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7E0E26">
              <w:rPr>
                <w:rFonts w:ascii="標楷體" w:hAnsi="標楷體"/>
                <w:sz w:val="24"/>
                <w:szCs w:val="24"/>
              </w:rPr>
              <w:t>能獨立使用電話，含查電話簿、撥號等</w:t>
            </w:r>
          </w:p>
          <w:p w14:paraId="5930DF4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7E0E26">
              <w:rPr>
                <w:rFonts w:ascii="標楷體" w:hAnsi="標楷體"/>
                <w:sz w:val="24"/>
                <w:szCs w:val="24"/>
              </w:rPr>
              <w:t>僅能撥熟悉的電話號碼</w:t>
            </w:r>
          </w:p>
          <w:p w14:paraId="42F303A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7E0E26">
              <w:rPr>
                <w:rFonts w:ascii="標楷體" w:hAnsi="標楷體"/>
                <w:sz w:val="24"/>
                <w:szCs w:val="24"/>
              </w:rPr>
              <w:t>僅能接電話，但不能撥電話</w:t>
            </w:r>
          </w:p>
          <w:p w14:paraId="7FE1165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7E0E26">
              <w:rPr>
                <w:rFonts w:ascii="標楷體" w:hAnsi="標楷體"/>
                <w:sz w:val="24"/>
                <w:szCs w:val="24"/>
              </w:rPr>
              <w:t>完全不能使用電話</w:t>
            </w:r>
          </w:p>
          <w:p w14:paraId="792298D6"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購物</w:t>
            </w:r>
            <w:r w:rsidRPr="000B1BF1">
              <w:rPr>
                <w:rFonts w:ascii="標楷體" w:hAnsi="標楷體"/>
                <w:sz w:val="24"/>
                <w:szCs w:val="24"/>
              </w:rPr>
              <w:t>：</w:t>
            </w:r>
          </w:p>
          <w:p w14:paraId="3F4E418E"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450B4">
              <w:rPr>
                <w:rFonts w:ascii="標楷體" w:hAnsi="標楷體"/>
                <w:sz w:val="24"/>
                <w:szCs w:val="24"/>
              </w:rPr>
              <w:t>能獨立完成所有購物需求</w:t>
            </w:r>
          </w:p>
          <w:p w14:paraId="3835A925"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450B4">
              <w:rPr>
                <w:rFonts w:ascii="標楷體" w:hAnsi="標楷體"/>
                <w:sz w:val="24"/>
                <w:szCs w:val="24"/>
              </w:rPr>
              <w:t>只能獨立購買日常生活用品</w:t>
            </w:r>
          </w:p>
          <w:p w14:paraId="7DA6D1F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每一次購物都需要有人陪</w:t>
            </w:r>
          </w:p>
          <w:p w14:paraId="03D31083"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450B4">
              <w:rPr>
                <w:rFonts w:ascii="標楷體" w:hAnsi="標楷體"/>
                <w:sz w:val="24"/>
                <w:szCs w:val="24"/>
              </w:rPr>
              <w:t>完全不能獨自購物</w:t>
            </w:r>
          </w:p>
          <w:p w14:paraId="532D2238"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Pr>
                <w:rFonts w:ascii="標楷體" w:hAnsi="標楷體" w:hint="eastAsia"/>
                <w:sz w:val="24"/>
                <w:szCs w:val="24"/>
              </w:rPr>
              <w:t>備餐</w:t>
            </w:r>
            <w:r w:rsidRPr="000B1BF1">
              <w:rPr>
                <w:rFonts w:ascii="標楷體" w:hAnsi="標楷體"/>
                <w:sz w:val="24"/>
                <w:szCs w:val="24"/>
              </w:rPr>
              <w:t>：</w:t>
            </w:r>
          </w:p>
          <w:p w14:paraId="058693C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450B4">
              <w:rPr>
                <w:rFonts w:ascii="標楷體" w:hAnsi="標楷體"/>
                <w:sz w:val="24"/>
                <w:szCs w:val="24"/>
              </w:rPr>
              <w:t>能獨立計畫、準備食材及佐料、烹煮和擺設一頓飯菜</w:t>
            </w:r>
          </w:p>
          <w:p w14:paraId="16DF7C61"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450B4">
              <w:rPr>
                <w:rFonts w:ascii="標楷體" w:hAnsi="標楷體"/>
                <w:sz w:val="24"/>
                <w:szCs w:val="24"/>
              </w:rPr>
              <w:t>如果準備好一切食材及佐料，能做一頓飯菜</w:t>
            </w:r>
          </w:p>
          <w:p w14:paraId="16B3553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能將已做好的飯菜加熱</w:t>
            </w:r>
          </w:p>
          <w:p w14:paraId="78D9708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450B4">
              <w:rPr>
                <w:rFonts w:ascii="標楷體" w:hAnsi="標楷體"/>
                <w:sz w:val="24"/>
                <w:szCs w:val="24"/>
              </w:rPr>
              <w:t>需要別人把飯菜煮好、擺好</w:t>
            </w:r>
          </w:p>
          <w:p w14:paraId="48BFD34C"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處理家務</w:t>
            </w:r>
            <w:r w:rsidRPr="000B1BF1">
              <w:rPr>
                <w:rFonts w:ascii="標楷體" w:hAnsi="標楷體"/>
                <w:sz w:val="24"/>
                <w:szCs w:val="24"/>
              </w:rPr>
              <w:t>：</w:t>
            </w:r>
          </w:p>
          <w:p w14:paraId="0219F10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color w:val="000000"/>
                <w:sz w:val="24"/>
                <w:szCs w:val="24"/>
              </w:rPr>
              <w:t>能單獨處理家事，或偶爾需要協助較繁重的家事</w:t>
            </w:r>
            <w:r w:rsidRPr="009F7195">
              <w:rPr>
                <w:rFonts w:ascii="標楷體" w:hAnsi="標楷體"/>
                <w:color w:val="000000"/>
                <w:sz w:val="20"/>
                <w:szCs w:val="24"/>
              </w:rPr>
              <w:t>（例如：搬動家具、清理廚房且完成歸位等）</w:t>
            </w:r>
          </w:p>
          <w:p w14:paraId="3840CBB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450B4">
              <w:rPr>
                <w:rFonts w:ascii="標楷體" w:hAnsi="標楷體"/>
                <w:sz w:val="24"/>
                <w:szCs w:val="24"/>
              </w:rPr>
              <w:t>能做較簡單的家事，如洗碗、擦桌子</w:t>
            </w:r>
          </w:p>
          <w:p w14:paraId="28D44FC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能做較簡單的家事，但不能達到可接受的清潔程度</w:t>
            </w:r>
          </w:p>
          <w:p w14:paraId="740642E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450B4">
              <w:rPr>
                <w:rFonts w:ascii="標楷體" w:hAnsi="標楷體"/>
                <w:sz w:val="24"/>
                <w:szCs w:val="24"/>
              </w:rPr>
              <w:t>所有的家事都需要別人協助方能完成</w:t>
            </w:r>
          </w:p>
          <w:p w14:paraId="2F41E3E0"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w:t>
            </w:r>
            <w:r>
              <w:rPr>
                <w:rFonts w:hint="eastAsia"/>
                <w:sz w:val="24"/>
                <w:szCs w:val="24"/>
              </w:rPr>
              <w:t>e</w:t>
            </w:r>
            <w:r w:rsidRPr="000B1BF1">
              <w:rPr>
                <w:sz w:val="24"/>
                <w:szCs w:val="24"/>
              </w:rPr>
              <w:t>.</w:t>
            </w:r>
            <w:r w:rsidRPr="009450B4">
              <w:rPr>
                <w:sz w:val="24"/>
                <w:szCs w:val="24"/>
              </w:rPr>
              <w:t>完全不能做家事</w:t>
            </w:r>
          </w:p>
          <w:p w14:paraId="0DCFCC57"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洗衣服</w:t>
            </w:r>
            <w:r w:rsidRPr="000B1BF1">
              <w:rPr>
                <w:rFonts w:ascii="標楷體" w:hAnsi="標楷體"/>
                <w:sz w:val="24"/>
                <w:szCs w:val="24"/>
              </w:rPr>
              <w:t>：</w:t>
            </w:r>
          </w:p>
          <w:p w14:paraId="77DECF6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450B4">
              <w:rPr>
                <w:rFonts w:ascii="標楷體" w:hAnsi="標楷體"/>
                <w:color w:val="000000"/>
                <w:sz w:val="24"/>
                <w:szCs w:val="24"/>
              </w:rPr>
              <w:t>自己清洗所有衣物</w:t>
            </w:r>
          </w:p>
          <w:p w14:paraId="39C7FCF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color w:val="000000"/>
                <w:sz w:val="24"/>
                <w:szCs w:val="24"/>
              </w:rPr>
              <w:t>需部份協助</w:t>
            </w:r>
            <w:r w:rsidRPr="009F7195">
              <w:rPr>
                <w:rFonts w:ascii="標楷體" w:hAnsi="標楷體"/>
                <w:color w:val="000000"/>
                <w:sz w:val="20"/>
                <w:szCs w:val="24"/>
              </w:rPr>
              <w:t>（例如需協助晾曬衣物或洗滌厚重衣物）</w:t>
            </w:r>
          </w:p>
          <w:p w14:paraId="4841238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需完全協助（完全依賴）</w:t>
            </w:r>
          </w:p>
          <w:p w14:paraId="05FD56BA"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Pr>
                <w:rFonts w:ascii="標楷體" w:hAnsi="標楷體" w:hint="eastAsia"/>
                <w:sz w:val="24"/>
                <w:szCs w:val="24"/>
              </w:rPr>
              <w:t>外出</w:t>
            </w:r>
            <w:r w:rsidRPr="000B1BF1">
              <w:rPr>
                <w:rFonts w:ascii="標楷體" w:hAnsi="標楷體"/>
                <w:sz w:val="24"/>
                <w:szCs w:val="24"/>
              </w:rPr>
              <w:t>：</w:t>
            </w:r>
          </w:p>
          <w:p w14:paraId="62F4DF21"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color w:val="000000"/>
                <w:sz w:val="24"/>
                <w:szCs w:val="24"/>
              </w:rPr>
              <w:t>能夠自己開車、騎車或自己搭乘大眾運輸工具</w:t>
            </w:r>
          </w:p>
          <w:p w14:paraId="6720F2B7"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517391">
              <w:rPr>
                <w:rFonts w:ascii="標楷體" w:hAnsi="標楷體"/>
                <w:sz w:val="24"/>
                <w:szCs w:val="24"/>
              </w:rPr>
              <w:t>能夠自己搭乘計程車，但不能搭乘大眾運輸工具</w:t>
            </w:r>
          </w:p>
          <w:p w14:paraId="760C4EB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517391">
              <w:rPr>
                <w:rFonts w:ascii="標楷體" w:hAnsi="標楷體"/>
                <w:sz w:val="24"/>
                <w:szCs w:val="24"/>
              </w:rPr>
              <w:t>當有人陪同時，可搭乘大眾運輸工具</w:t>
            </w:r>
          </w:p>
          <w:p w14:paraId="513596F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517391">
              <w:rPr>
                <w:rFonts w:ascii="標楷體" w:hAnsi="標楷體"/>
                <w:sz w:val="24"/>
                <w:szCs w:val="24"/>
              </w:rPr>
              <w:t>只能在有人協助或陪同時，可搭乘計程車或自用車</w:t>
            </w:r>
          </w:p>
          <w:p w14:paraId="0FECF6DE"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w:t>
            </w:r>
            <w:r>
              <w:rPr>
                <w:rFonts w:hint="eastAsia"/>
                <w:sz w:val="24"/>
                <w:szCs w:val="24"/>
              </w:rPr>
              <w:t>e</w:t>
            </w:r>
            <w:r w:rsidRPr="000B1BF1">
              <w:rPr>
                <w:sz w:val="24"/>
                <w:szCs w:val="24"/>
              </w:rPr>
              <w:t>.</w:t>
            </w:r>
            <w:r w:rsidRPr="00517391">
              <w:rPr>
                <w:sz w:val="24"/>
                <w:szCs w:val="24"/>
              </w:rPr>
              <w:t>完全不能出門</w:t>
            </w:r>
          </w:p>
          <w:p w14:paraId="10C76F87"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7</w:t>
            </w:r>
            <w:r w:rsidRPr="000B1BF1">
              <w:rPr>
                <w:sz w:val="24"/>
                <w:szCs w:val="24"/>
              </w:rPr>
              <w:t>)</w:t>
            </w:r>
            <w:r>
              <w:rPr>
                <w:rFonts w:ascii="標楷體" w:hAnsi="標楷體" w:hint="eastAsia"/>
                <w:sz w:val="24"/>
                <w:szCs w:val="24"/>
              </w:rPr>
              <w:t>服用藥物</w:t>
            </w:r>
            <w:r w:rsidRPr="000B1BF1">
              <w:rPr>
                <w:rFonts w:ascii="標楷體" w:hAnsi="標楷體"/>
                <w:sz w:val="24"/>
                <w:szCs w:val="24"/>
              </w:rPr>
              <w:t>：</w:t>
            </w:r>
          </w:p>
          <w:p w14:paraId="4E0E4F7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color w:val="000000"/>
                <w:sz w:val="24"/>
                <w:szCs w:val="24"/>
              </w:rPr>
              <w:t>自己負責在正確的時間用正確的藥物</w:t>
            </w:r>
            <w:r w:rsidRPr="009F7195">
              <w:rPr>
                <w:rFonts w:ascii="標楷體" w:hAnsi="標楷體"/>
                <w:color w:val="000000"/>
                <w:sz w:val="20"/>
                <w:szCs w:val="24"/>
              </w:rPr>
              <w:t>（含正確藥量）</w:t>
            </w:r>
          </w:p>
          <w:p w14:paraId="160B04F0"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color w:val="000000"/>
                <w:sz w:val="24"/>
                <w:szCs w:val="24"/>
              </w:rPr>
              <w:t>如果事先準備好服用的藥物份量，可自行服用</w:t>
            </w:r>
          </w:p>
          <w:p w14:paraId="3FC91EF7"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color w:val="000000"/>
                <w:sz w:val="24"/>
                <w:szCs w:val="24"/>
              </w:rPr>
              <w:t>完全不能自己服用藥物</w:t>
            </w:r>
          </w:p>
          <w:p w14:paraId="21B5B0EA"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8</w:t>
            </w:r>
            <w:r w:rsidRPr="000B1BF1">
              <w:rPr>
                <w:sz w:val="24"/>
                <w:szCs w:val="24"/>
              </w:rPr>
              <w:t>)</w:t>
            </w:r>
            <w:r w:rsidRPr="00517391">
              <w:rPr>
                <w:rFonts w:ascii="標楷體" w:hAnsi="標楷體"/>
                <w:sz w:val="24"/>
                <w:szCs w:val="24"/>
              </w:rPr>
              <w:t>處理財務的能力</w:t>
            </w:r>
            <w:r w:rsidRPr="000B1BF1">
              <w:rPr>
                <w:rFonts w:ascii="標楷體" w:hAnsi="標楷體"/>
                <w:sz w:val="24"/>
                <w:szCs w:val="24"/>
              </w:rPr>
              <w:t>：</w:t>
            </w:r>
          </w:p>
          <w:p w14:paraId="5250C9E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517391">
              <w:rPr>
                <w:rFonts w:ascii="標楷體" w:hAnsi="標楷體"/>
                <w:color w:val="000000"/>
                <w:sz w:val="24"/>
                <w:szCs w:val="24"/>
              </w:rPr>
              <w:t>可以獨立處理財務</w:t>
            </w:r>
          </w:p>
          <w:p w14:paraId="005EE5B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color w:val="000000"/>
                <w:sz w:val="24"/>
                <w:szCs w:val="24"/>
              </w:rPr>
              <w:t>可以處理日常的購買，但需別人協助與銀行往來或大宗買賣</w:t>
            </w:r>
          </w:p>
          <w:p w14:paraId="53A01AF6"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color w:val="000000"/>
                <w:sz w:val="24"/>
                <w:szCs w:val="24"/>
              </w:rPr>
              <w:t>完全不能處理錢財</w:t>
            </w:r>
          </w:p>
          <w:p w14:paraId="7D19C098" w14:textId="40373C04" w:rsidR="005504E6" w:rsidRPr="009E3CD1" w:rsidRDefault="005504E6" w:rsidP="005504E6">
            <w:pPr>
              <w:spacing w:line="400" w:lineRule="exact"/>
              <w:jc w:val="both"/>
              <w:rPr>
                <w:b/>
                <w:sz w:val="24"/>
                <w:szCs w:val="24"/>
              </w:rPr>
            </w:pPr>
            <w:r w:rsidRPr="009F7195">
              <w:rPr>
                <w:rFonts w:ascii="標楷體" w:hAnsi="標楷體"/>
                <w:sz w:val="20"/>
                <w:szCs w:val="24"/>
              </w:rPr>
              <w:t>註</w:t>
            </w:r>
            <w:r>
              <w:rPr>
                <w:rFonts w:ascii="標楷體" w:hAnsi="標楷體"/>
                <w:sz w:val="20"/>
                <w:szCs w:val="24"/>
              </w:rPr>
              <w:t>：</w:t>
            </w:r>
            <w:r w:rsidRPr="003079B3">
              <w:rPr>
                <w:sz w:val="20"/>
                <w:szCs w:val="24"/>
              </w:rPr>
              <w:t>IADL</w:t>
            </w:r>
            <w:r w:rsidRPr="009F7195">
              <w:rPr>
                <w:rFonts w:ascii="標楷體" w:hAnsi="標楷體"/>
                <w:sz w:val="20"/>
                <w:szCs w:val="24"/>
              </w:rPr>
              <w:t>總分由系統判定</w:t>
            </w:r>
          </w:p>
        </w:tc>
      </w:tr>
      <w:tr w:rsidR="005504E6" w:rsidRPr="003079B3" w14:paraId="1736C7A0" w14:textId="77777777" w:rsidTr="009E3CD1">
        <w:trPr>
          <w:trHeight w:val="454"/>
          <w:jc w:val="center"/>
        </w:trPr>
        <w:tc>
          <w:tcPr>
            <w:tcW w:w="10333" w:type="dxa"/>
            <w:gridSpan w:val="4"/>
            <w:tcBorders>
              <w:left w:val="single" w:sz="12" w:space="0" w:color="000000"/>
              <w:right w:val="single" w:sz="12" w:space="0" w:color="000000"/>
            </w:tcBorders>
            <w:vAlign w:val="center"/>
          </w:tcPr>
          <w:p w14:paraId="47335453" w14:textId="4F123C8C" w:rsidR="005504E6" w:rsidRPr="003079B3" w:rsidRDefault="005504E6" w:rsidP="005504E6">
            <w:pPr>
              <w:spacing w:line="400" w:lineRule="exact"/>
              <w:jc w:val="both"/>
              <w:rPr>
                <w:b/>
                <w:sz w:val="24"/>
                <w:szCs w:val="24"/>
              </w:rPr>
            </w:pPr>
            <w:r w:rsidRPr="003079B3">
              <w:rPr>
                <w:b/>
                <w:sz w:val="24"/>
                <w:szCs w:val="24"/>
              </w:rPr>
              <w:lastRenderedPageBreak/>
              <w:t>六、追蹤資料（</w:t>
            </w:r>
            <w:r w:rsidRPr="003079B3">
              <w:rPr>
                <w:b/>
                <w:sz w:val="24"/>
                <w:szCs w:val="24"/>
              </w:rPr>
              <w:t>PROM</w:t>
            </w:r>
            <w:r>
              <w:rPr>
                <w:rFonts w:hint="eastAsia"/>
                <w:b/>
                <w:sz w:val="24"/>
                <w:szCs w:val="24"/>
              </w:rPr>
              <w:t>s</w:t>
            </w:r>
            <w:r w:rsidRPr="003079B3">
              <w:rPr>
                <w:b/>
                <w:sz w:val="24"/>
                <w:szCs w:val="24"/>
              </w:rPr>
              <w:t>、身體功能）</w:t>
            </w:r>
          </w:p>
        </w:tc>
      </w:tr>
      <w:tr w:rsidR="005504E6" w:rsidRPr="009F7195" w14:paraId="4F97CA3E" w14:textId="77777777" w:rsidTr="0061274C">
        <w:trPr>
          <w:trHeight w:val="20"/>
          <w:jc w:val="center"/>
        </w:trPr>
        <w:tc>
          <w:tcPr>
            <w:tcW w:w="10333" w:type="dxa"/>
            <w:gridSpan w:val="4"/>
            <w:tcBorders>
              <w:left w:val="single" w:sz="12" w:space="0" w:color="000000"/>
              <w:bottom w:val="single" w:sz="12" w:space="0" w:color="000000"/>
              <w:right w:val="single" w:sz="12" w:space="0" w:color="000000"/>
            </w:tcBorders>
            <w:vAlign w:val="center"/>
          </w:tcPr>
          <w:p w14:paraId="2B9505F1" w14:textId="77777777" w:rsidR="005504E6" w:rsidRDefault="005504E6" w:rsidP="005504E6">
            <w:pPr>
              <w:numPr>
                <w:ilvl w:val="0"/>
                <w:numId w:val="17"/>
              </w:numPr>
              <w:spacing w:line="400" w:lineRule="exact"/>
              <w:ind w:left="301" w:hanging="301"/>
              <w:rPr>
                <w:rFonts w:ascii="標楷體" w:hAnsi="標楷體"/>
                <w:sz w:val="24"/>
                <w:szCs w:val="24"/>
              </w:rPr>
            </w:pPr>
            <w:r w:rsidRPr="009F7195">
              <w:rPr>
                <w:rFonts w:ascii="標楷體" w:hAnsi="標楷體"/>
                <w:sz w:val="24"/>
                <w:szCs w:val="24"/>
              </w:rPr>
              <w:t>出院後</w:t>
            </w:r>
            <w:r w:rsidRPr="009E3CD1">
              <w:rPr>
                <w:sz w:val="24"/>
                <w:szCs w:val="24"/>
              </w:rPr>
              <w:t>30</w:t>
            </w:r>
            <w:r w:rsidRPr="009E3CD1">
              <w:rPr>
                <w:sz w:val="24"/>
                <w:szCs w:val="24"/>
              </w:rPr>
              <w:t>日</w:t>
            </w:r>
            <w:r w:rsidRPr="009E3CD1">
              <w:rPr>
                <w:sz w:val="24"/>
                <w:szCs w:val="24"/>
              </w:rPr>
              <w:t>EQ-5D-5L</w:t>
            </w:r>
            <w:r w:rsidRPr="009E3CD1">
              <w:rPr>
                <w:sz w:val="24"/>
                <w:szCs w:val="24"/>
              </w:rPr>
              <w:t>，日期</w:t>
            </w:r>
            <w:r w:rsidRPr="009E3CD1">
              <w:rPr>
                <w:sz w:val="24"/>
                <w:szCs w:val="24"/>
              </w:rPr>
              <w:t>YYYY\MM\DD</w:t>
            </w:r>
            <w:r w:rsidRPr="009E3CD1">
              <w:rPr>
                <w:sz w:val="24"/>
                <w:szCs w:val="24"/>
              </w:rPr>
              <w:t>：</w:t>
            </w:r>
            <w:r w:rsidRPr="009F7195">
              <w:rPr>
                <w:rFonts w:ascii="標楷體" w:hAnsi="標楷體"/>
                <w:sz w:val="24"/>
                <w:szCs w:val="24"/>
              </w:rPr>
              <w:t>是否死亡：○是 ○否</w:t>
            </w:r>
          </w:p>
          <w:p w14:paraId="3BE4E42D" w14:textId="77777777" w:rsidR="005504E6" w:rsidRDefault="005504E6" w:rsidP="005504E6">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5712788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7AA789C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085D2E86"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79CE8A2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0396818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3FF350F0"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7474D290"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40BED42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73DE918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3C82817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75ADE216"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2AC74BBF"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3AB1ABA3"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4D127078"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577186C8"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394C82A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473DB60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257E326B"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75610BF5"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2714B516"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6073C2D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54078920"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40247F98"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533FC46E"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505FA47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0035A11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247258E9"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51C99CC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3E90D7CF" w14:textId="77777777" w:rsidR="005504E6" w:rsidRPr="007E0E2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6830D699" w14:textId="7649AF42" w:rsidR="005504E6" w:rsidRPr="009E3CD1"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p w14:paraId="3493D49D" w14:textId="77777777" w:rsidR="005504E6" w:rsidRDefault="005504E6" w:rsidP="005504E6">
            <w:pPr>
              <w:numPr>
                <w:ilvl w:val="0"/>
                <w:numId w:val="17"/>
              </w:numPr>
              <w:spacing w:line="400" w:lineRule="exact"/>
              <w:ind w:left="301" w:hanging="301"/>
              <w:rPr>
                <w:rFonts w:ascii="標楷體" w:hAnsi="標楷體"/>
                <w:sz w:val="24"/>
                <w:szCs w:val="24"/>
              </w:rPr>
            </w:pPr>
            <w:r w:rsidRPr="009E3CD1">
              <w:rPr>
                <w:rFonts w:ascii="標楷體" w:hAnsi="標楷體"/>
                <w:sz w:val="24"/>
                <w:szCs w:val="24"/>
              </w:rPr>
              <w:t>出院後</w:t>
            </w:r>
            <w:r w:rsidRPr="009E3CD1">
              <w:rPr>
                <w:sz w:val="24"/>
                <w:szCs w:val="24"/>
              </w:rPr>
              <w:t>90</w:t>
            </w:r>
            <w:r w:rsidRPr="009E3CD1">
              <w:rPr>
                <w:sz w:val="24"/>
                <w:szCs w:val="24"/>
              </w:rPr>
              <w:t>日</w:t>
            </w:r>
            <w:r w:rsidRPr="009E3CD1">
              <w:rPr>
                <w:sz w:val="24"/>
                <w:szCs w:val="24"/>
              </w:rPr>
              <w:t>EQ-5D-5L</w:t>
            </w:r>
            <w:r w:rsidRPr="009E3CD1">
              <w:rPr>
                <w:sz w:val="24"/>
                <w:szCs w:val="24"/>
              </w:rPr>
              <w:t>，日期</w:t>
            </w:r>
            <w:r w:rsidRPr="009E3CD1">
              <w:rPr>
                <w:sz w:val="24"/>
                <w:szCs w:val="24"/>
              </w:rPr>
              <w:t>YYYY\MM\DD</w:t>
            </w:r>
            <w:r w:rsidRPr="009E3CD1">
              <w:rPr>
                <w:rFonts w:ascii="標楷體" w:hAnsi="標楷體"/>
                <w:sz w:val="24"/>
                <w:szCs w:val="24"/>
              </w:rPr>
              <w:t>：是否死亡：○是 ○否</w:t>
            </w:r>
          </w:p>
          <w:p w14:paraId="5DAA9E23" w14:textId="77777777" w:rsidR="005504E6" w:rsidRDefault="005504E6" w:rsidP="005504E6">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75819A0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07FFDE2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7DFB757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32D6E9AB"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79CF13DE"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183A282F"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0A24425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2C126823"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5931E0B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698638FF"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5D458625"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4F382EC7"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3967735E"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50C1A647"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3014D66C"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2A72C4E7"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0FF8995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4F1EE2F6"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6EF5E117"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69C91482"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6224A175"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3252E45D"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310F9BFA"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3EDF97A4" w14:textId="77777777" w:rsidR="005504E6" w:rsidRDefault="005504E6" w:rsidP="005504E6">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22C955E8"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20F16B4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68ACDC34"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4A88A230" w14:textId="77777777" w:rsidR="005504E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76C2E978" w14:textId="77777777" w:rsidR="005504E6" w:rsidRPr="007E0E26" w:rsidRDefault="005504E6" w:rsidP="005504E6">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6B4BA221" w14:textId="71577915" w:rsidR="005504E6" w:rsidRPr="009F7195" w:rsidRDefault="005504E6" w:rsidP="005504E6">
            <w:pPr>
              <w:spacing w:afterLines="50" w:after="120"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tc>
      </w:tr>
    </w:tbl>
    <w:p w14:paraId="0D3688EA" w14:textId="77777777" w:rsidR="0065271F" w:rsidRPr="009F7195" w:rsidRDefault="0065271F">
      <w:pPr>
        <w:rPr>
          <w:rFonts w:ascii="標楷體" w:hAnsi="標楷體"/>
        </w:rPr>
        <w:sectPr w:rsidR="0065271F" w:rsidRPr="009F7195" w:rsidSect="0061274C">
          <w:headerReference w:type="even" r:id="rId25"/>
          <w:headerReference w:type="default" r:id="rId26"/>
          <w:footerReference w:type="even" r:id="rId27"/>
          <w:footerReference w:type="default" r:id="rId28"/>
          <w:headerReference w:type="first" r:id="rId29"/>
          <w:footerReference w:type="first" r:id="rId30"/>
          <w:pgSz w:w="11906" w:h="16838" w:code="9"/>
          <w:pgMar w:top="1361" w:right="1418" w:bottom="1134" w:left="1418" w:header="567" w:footer="567" w:gutter="0"/>
          <w:cols w:space="720"/>
          <w:formProt w:val="0"/>
          <w:docGrid w:linePitch="435"/>
        </w:sectPr>
      </w:pPr>
    </w:p>
    <w:p w14:paraId="002F2B10" w14:textId="7BB8E78E" w:rsidR="0065271F" w:rsidRPr="0040592A" w:rsidRDefault="00167143" w:rsidP="0040592A">
      <w:pPr>
        <w:pStyle w:val="1"/>
        <w:spacing w:before="0" w:after="120" w:line="500" w:lineRule="exact"/>
        <w:jc w:val="center"/>
        <w:rPr>
          <w:rStyle w:val="afb"/>
          <w:rFonts w:ascii="Times New Roman" w:hAnsi="Times New Roman"/>
          <w:bCs/>
        </w:rPr>
      </w:pPr>
      <w:bookmarkStart w:id="31" w:name="_Toc120281188"/>
      <w:bookmarkStart w:id="32" w:name="_Toc235207485"/>
      <w:bookmarkStart w:id="33" w:name="附件4"/>
      <w:r w:rsidRPr="0040592A">
        <w:rPr>
          <w:rStyle w:val="afb"/>
          <w:rFonts w:ascii="Times New Roman" w:hAnsi="Times New Roman"/>
          <w:bCs/>
        </w:rPr>
        <w:lastRenderedPageBreak/>
        <w:t>附件</w:t>
      </w:r>
      <w:r w:rsidR="00EB4A31" w:rsidRPr="0040592A">
        <w:rPr>
          <w:rStyle w:val="afb"/>
          <w:rFonts w:ascii="Times New Roman" w:hAnsi="Times New Roman"/>
          <w:bCs/>
        </w:rPr>
        <w:t>4</w:t>
      </w:r>
      <w:r w:rsidRPr="0040592A">
        <w:rPr>
          <w:rStyle w:val="afb"/>
          <w:rFonts w:ascii="Times New Roman" w:hAnsi="Times New Roman"/>
          <w:bCs/>
        </w:rPr>
        <w:t>：急性腦中風照護個案登錄表</w:t>
      </w:r>
      <w:bookmarkEnd w:id="31"/>
      <w:bookmarkEnd w:id="32"/>
    </w:p>
    <w:p w14:paraId="3C002A50" w14:textId="77777777" w:rsidR="0065271F" w:rsidRPr="009F7195" w:rsidRDefault="00167143">
      <w:pPr>
        <w:pStyle w:val="aff0"/>
        <w:numPr>
          <w:ilvl w:val="0"/>
          <w:numId w:val="35"/>
        </w:numPr>
        <w:snapToGrid w:val="0"/>
        <w:spacing w:line="400" w:lineRule="exact"/>
        <w:ind w:left="-284" w:hanging="227"/>
        <w:rPr>
          <w:rFonts w:ascii="標楷體" w:hAnsi="標楷體"/>
          <w:sz w:val="24"/>
          <w:szCs w:val="24"/>
        </w:rPr>
      </w:pPr>
      <w:bookmarkStart w:id="34" w:name="_Toc120281189"/>
      <w:bookmarkEnd w:id="33"/>
      <w:r w:rsidRPr="009F7195">
        <w:rPr>
          <w:rFonts w:ascii="標楷體" w:hAnsi="標楷體"/>
          <w:sz w:val="24"/>
          <w:szCs w:val="24"/>
        </w:rPr>
        <w:t>填寫登錄表內容選項：○為單選、□為複選。</w:t>
      </w:r>
    </w:p>
    <w:p w14:paraId="6D64148E" w14:textId="2414044A" w:rsidR="0065271F" w:rsidRPr="009F7195" w:rsidRDefault="00167143">
      <w:pPr>
        <w:pStyle w:val="aff0"/>
        <w:numPr>
          <w:ilvl w:val="0"/>
          <w:numId w:val="35"/>
        </w:numPr>
        <w:snapToGrid w:val="0"/>
        <w:spacing w:line="400" w:lineRule="exact"/>
        <w:ind w:left="-284" w:hanging="227"/>
        <w:rPr>
          <w:rFonts w:ascii="標楷體" w:hAnsi="標楷體"/>
          <w:sz w:val="24"/>
          <w:szCs w:val="24"/>
        </w:rPr>
      </w:pPr>
      <w:r w:rsidRPr="009F7195">
        <w:rPr>
          <w:rFonts w:ascii="標楷體" w:hAnsi="標楷體"/>
          <w:sz w:val="24"/>
          <w:szCs w:val="24"/>
        </w:rPr>
        <w:t>若最後</w:t>
      </w:r>
      <w:r w:rsidR="00E5722B">
        <w:rPr>
          <w:rFonts w:ascii="標楷體" w:hAnsi="標楷體" w:hint="eastAsia"/>
          <w:sz w:val="24"/>
          <w:szCs w:val="24"/>
        </w:rPr>
        <w:t>病人</w:t>
      </w:r>
      <w:r w:rsidRPr="009F7195">
        <w:rPr>
          <w:rFonts w:ascii="標楷體" w:hAnsi="標楷體"/>
          <w:sz w:val="24"/>
          <w:szCs w:val="24"/>
        </w:rPr>
        <w:t>離院狀況為急性期轉院、病危自動出院、死亡等情</w:t>
      </w:r>
      <w:r w:rsidRPr="00643763">
        <w:rPr>
          <w:sz w:val="24"/>
          <w:szCs w:val="24"/>
        </w:rPr>
        <w:t>形，</w:t>
      </w:r>
      <w:r w:rsidRPr="00643763">
        <w:rPr>
          <w:b/>
          <w:sz w:val="24"/>
          <w:szCs w:val="24"/>
        </w:rPr>
        <w:t>*</w:t>
      </w:r>
      <w:r w:rsidRPr="00643763">
        <w:rPr>
          <w:sz w:val="24"/>
          <w:szCs w:val="24"/>
        </w:rPr>
        <w:t>為</w:t>
      </w:r>
      <w:r w:rsidRPr="009F7195">
        <w:rPr>
          <w:rFonts w:ascii="標楷體" w:hAnsi="標楷體"/>
          <w:sz w:val="24"/>
          <w:szCs w:val="24"/>
        </w:rPr>
        <w:t>必填項目。</w:t>
      </w:r>
    </w:p>
    <w:tbl>
      <w:tblPr>
        <w:tblStyle w:val="140"/>
        <w:tblW w:w="5715" w:type="pct"/>
        <w:jc w:val="center"/>
        <w:tblLayout w:type="fixed"/>
        <w:tblLook w:val="04A0" w:firstRow="1" w:lastRow="0" w:firstColumn="1" w:lastColumn="0" w:noHBand="0" w:noVBand="1"/>
      </w:tblPr>
      <w:tblGrid>
        <w:gridCol w:w="2112"/>
        <w:gridCol w:w="1842"/>
        <w:gridCol w:w="1843"/>
        <w:gridCol w:w="4536"/>
      </w:tblGrid>
      <w:tr w:rsidR="0065271F" w:rsidRPr="00D3557D" w14:paraId="3B33A796" w14:textId="77777777" w:rsidTr="00D3557D">
        <w:trPr>
          <w:trHeight w:val="454"/>
          <w:jc w:val="center"/>
        </w:trPr>
        <w:tc>
          <w:tcPr>
            <w:tcW w:w="10333" w:type="dxa"/>
            <w:gridSpan w:val="4"/>
            <w:tcBorders>
              <w:top w:val="single" w:sz="12" w:space="0" w:color="000000"/>
              <w:left w:val="single" w:sz="12" w:space="0" w:color="000000"/>
              <w:right w:val="single" w:sz="12" w:space="0" w:color="000000"/>
            </w:tcBorders>
            <w:vAlign w:val="center"/>
          </w:tcPr>
          <w:p w14:paraId="33756F18" w14:textId="77777777" w:rsidR="0065271F" w:rsidRPr="00D3557D" w:rsidRDefault="00167143" w:rsidP="00E1312C">
            <w:pPr>
              <w:spacing w:line="400" w:lineRule="exact"/>
              <w:jc w:val="both"/>
              <w:rPr>
                <w:b/>
                <w:sz w:val="24"/>
                <w:szCs w:val="24"/>
              </w:rPr>
            </w:pPr>
            <w:r w:rsidRPr="00D3557D">
              <w:rPr>
                <w:b/>
                <w:sz w:val="24"/>
                <w:szCs w:val="24"/>
              </w:rPr>
              <w:t>一、基本資料</w:t>
            </w:r>
            <w:r w:rsidRPr="00D3557D">
              <w:rPr>
                <w:b/>
                <w:sz w:val="24"/>
                <w:szCs w:val="24"/>
              </w:rPr>
              <w:t>*</w:t>
            </w:r>
          </w:p>
        </w:tc>
      </w:tr>
      <w:tr w:rsidR="00D3557D" w:rsidRPr="009F7195" w14:paraId="27C853D1" w14:textId="77777777" w:rsidTr="00EA4871">
        <w:trPr>
          <w:trHeight w:val="454"/>
          <w:jc w:val="center"/>
        </w:trPr>
        <w:tc>
          <w:tcPr>
            <w:tcW w:w="2112" w:type="dxa"/>
            <w:tcBorders>
              <w:left w:val="single" w:sz="12" w:space="0" w:color="000000"/>
            </w:tcBorders>
            <w:vAlign w:val="center"/>
          </w:tcPr>
          <w:p w14:paraId="47B1045A" w14:textId="01856F27" w:rsidR="00D3557D" w:rsidRPr="009F7195" w:rsidRDefault="00D3557D" w:rsidP="00E1312C">
            <w:pPr>
              <w:spacing w:line="400" w:lineRule="exact"/>
              <w:jc w:val="both"/>
              <w:rPr>
                <w:rFonts w:ascii="標楷體" w:hAnsi="標楷體"/>
                <w:color w:val="000000" w:themeColor="text1"/>
                <w:sz w:val="24"/>
                <w:szCs w:val="24"/>
              </w:rPr>
            </w:pPr>
            <w:r w:rsidRPr="00106AD7">
              <w:rPr>
                <w:color w:val="000000" w:themeColor="text1"/>
                <w:sz w:val="24"/>
                <w:szCs w:val="24"/>
              </w:rPr>
              <w:t>1.</w:t>
            </w:r>
            <w:r w:rsidRPr="00106AD7">
              <w:rPr>
                <w:color w:val="000000" w:themeColor="text1"/>
                <w:sz w:val="24"/>
                <w:szCs w:val="24"/>
              </w:rPr>
              <w:t>救護紀錄表編號</w:t>
            </w:r>
          </w:p>
        </w:tc>
        <w:tc>
          <w:tcPr>
            <w:tcW w:w="1842" w:type="dxa"/>
            <w:vAlign w:val="center"/>
          </w:tcPr>
          <w:p w14:paraId="6D00C8E2" w14:textId="77777777" w:rsidR="00D3557D" w:rsidRPr="009F7195" w:rsidRDefault="00D3557D" w:rsidP="00E1312C">
            <w:pPr>
              <w:spacing w:line="400" w:lineRule="exact"/>
              <w:jc w:val="both"/>
              <w:rPr>
                <w:rFonts w:ascii="標楷體" w:hAnsi="標楷體"/>
                <w:color w:val="000000" w:themeColor="text1"/>
                <w:sz w:val="24"/>
                <w:szCs w:val="24"/>
                <w:u w:val="single"/>
              </w:rPr>
            </w:pPr>
          </w:p>
        </w:tc>
        <w:tc>
          <w:tcPr>
            <w:tcW w:w="1843" w:type="dxa"/>
            <w:vAlign w:val="center"/>
          </w:tcPr>
          <w:p w14:paraId="52277E49" w14:textId="3BB2CDA6" w:rsidR="00D3557D" w:rsidRPr="009F7195" w:rsidRDefault="00D3557D" w:rsidP="00E1312C">
            <w:pPr>
              <w:spacing w:line="400" w:lineRule="exact"/>
              <w:rPr>
                <w:rFonts w:ascii="標楷體" w:hAnsi="標楷體"/>
                <w:color w:val="000000" w:themeColor="text1"/>
                <w:sz w:val="24"/>
                <w:szCs w:val="24"/>
                <w:u w:val="single"/>
              </w:rPr>
            </w:pPr>
            <w:r w:rsidRPr="00106AD7">
              <w:rPr>
                <w:color w:val="000000" w:themeColor="text1"/>
                <w:sz w:val="24"/>
                <w:szCs w:val="24"/>
              </w:rPr>
              <w:t>2.</w:t>
            </w:r>
            <w:r w:rsidRPr="00106AD7">
              <w:rPr>
                <w:color w:val="000000" w:themeColor="text1"/>
                <w:sz w:val="24"/>
                <w:szCs w:val="24"/>
              </w:rPr>
              <w:t>身分證號</w:t>
            </w:r>
          </w:p>
        </w:tc>
        <w:tc>
          <w:tcPr>
            <w:tcW w:w="4536" w:type="dxa"/>
            <w:tcBorders>
              <w:right w:val="single" w:sz="12" w:space="0" w:color="000000"/>
            </w:tcBorders>
            <w:vAlign w:val="center"/>
          </w:tcPr>
          <w:p w14:paraId="50249DD8" w14:textId="77777777" w:rsidR="00D3557D" w:rsidRPr="009F7195" w:rsidRDefault="00D3557D" w:rsidP="00E1312C">
            <w:pPr>
              <w:spacing w:line="400" w:lineRule="exact"/>
              <w:rPr>
                <w:rFonts w:ascii="標楷體" w:hAnsi="標楷體"/>
                <w:strike/>
                <w:color w:val="000000" w:themeColor="text1"/>
                <w:sz w:val="24"/>
                <w:szCs w:val="24"/>
                <w:u w:val="single"/>
              </w:rPr>
            </w:pPr>
          </w:p>
        </w:tc>
      </w:tr>
      <w:tr w:rsidR="00EA4871" w:rsidRPr="009F7195" w14:paraId="0323D108" w14:textId="77777777" w:rsidTr="00EA4871">
        <w:trPr>
          <w:trHeight w:val="454"/>
          <w:jc w:val="center"/>
        </w:trPr>
        <w:tc>
          <w:tcPr>
            <w:tcW w:w="2112" w:type="dxa"/>
            <w:tcBorders>
              <w:left w:val="single" w:sz="12" w:space="0" w:color="000000"/>
            </w:tcBorders>
            <w:vAlign w:val="center"/>
          </w:tcPr>
          <w:p w14:paraId="3662FCEB" w14:textId="52CE6BD6" w:rsidR="00EA4871" w:rsidRPr="00106AD7" w:rsidRDefault="00EA4871" w:rsidP="00E1312C">
            <w:pPr>
              <w:spacing w:line="400" w:lineRule="exact"/>
              <w:jc w:val="both"/>
              <w:rPr>
                <w:color w:val="000000" w:themeColor="text1"/>
                <w:sz w:val="24"/>
                <w:szCs w:val="24"/>
              </w:rPr>
            </w:pPr>
            <w:r w:rsidRPr="00106AD7">
              <w:rPr>
                <w:color w:val="000000" w:themeColor="text1"/>
                <w:sz w:val="24"/>
                <w:szCs w:val="24"/>
              </w:rPr>
              <w:t>3.</w:t>
            </w:r>
            <w:r w:rsidRPr="00106AD7">
              <w:rPr>
                <w:color w:val="000000" w:themeColor="text1"/>
                <w:sz w:val="24"/>
                <w:szCs w:val="24"/>
              </w:rPr>
              <w:t>性別</w:t>
            </w:r>
          </w:p>
        </w:tc>
        <w:tc>
          <w:tcPr>
            <w:tcW w:w="1842" w:type="dxa"/>
            <w:vAlign w:val="center"/>
          </w:tcPr>
          <w:p w14:paraId="0E8D86CF" w14:textId="05E5603E" w:rsidR="00EA4871" w:rsidRPr="009F7195" w:rsidRDefault="00EA4871" w:rsidP="00E1312C">
            <w:pPr>
              <w:spacing w:line="400" w:lineRule="exact"/>
              <w:jc w:val="both"/>
              <w:rPr>
                <w:rFonts w:ascii="標楷體" w:hAnsi="標楷體"/>
                <w:color w:val="000000" w:themeColor="text1"/>
                <w:sz w:val="24"/>
                <w:szCs w:val="24"/>
                <w:u w:val="single"/>
              </w:rPr>
            </w:pPr>
            <w:r w:rsidRPr="009F7195">
              <w:rPr>
                <w:rFonts w:ascii="標楷體" w:hAnsi="標楷體"/>
                <w:color w:val="000000" w:themeColor="text1"/>
                <w:sz w:val="24"/>
                <w:szCs w:val="24"/>
              </w:rPr>
              <w:t>○男 ○女</w:t>
            </w:r>
          </w:p>
        </w:tc>
        <w:tc>
          <w:tcPr>
            <w:tcW w:w="1843" w:type="dxa"/>
            <w:vAlign w:val="center"/>
          </w:tcPr>
          <w:p w14:paraId="667978F5" w14:textId="64042F6D" w:rsidR="00EA4871" w:rsidRPr="00106AD7" w:rsidRDefault="00EA4871" w:rsidP="00E1312C">
            <w:pPr>
              <w:spacing w:line="400" w:lineRule="exact"/>
              <w:rPr>
                <w:color w:val="000000" w:themeColor="text1"/>
                <w:sz w:val="24"/>
                <w:szCs w:val="24"/>
              </w:rPr>
            </w:pPr>
            <w:r w:rsidRPr="00106AD7">
              <w:rPr>
                <w:color w:val="000000" w:themeColor="text1"/>
                <w:sz w:val="24"/>
                <w:szCs w:val="24"/>
              </w:rPr>
              <w:t>4.</w:t>
            </w:r>
            <w:r w:rsidRPr="00106AD7">
              <w:rPr>
                <w:color w:val="000000" w:themeColor="text1"/>
                <w:sz w:val="24"/>
                <w:szCs w:val="24"/>
              </w:rPr>
              <w:t>出生日期</w:t>
            </w:r>
          </w:p>
        </w:tc>
        <w:tc>
          <w:tcPr>
            <w:tcW w:w="4536" w:type="dxa"/>
            <w:tcBorders>
              <w:right w:val="single" w:sz="12" w:space="0" w:color="000000"/>
            </w:tcBorders>
            <w:vAlign w:val="center"/>
          </w:tcPr>
          <w:p w14:paraId="5D222CF6" w14:textId="0736683B" w:rsidR="00EA4871" w:rsidRPr="009F7195" w:rsidRDefault="00EA4871" w:rsidP="00E1312C">
            <w:pPr>
              <w:spacing w:line="400" w:lineRule="exact"/>
              <w:rPr>
                <w:rFonts w:ascii="標楷體" w:hAnsi="標楷體"/>
                <w:strike/>
                <w:color w:val="000000" w:themeColor="text1"/>
                <w:sz w:val="24"/>
                <w:szCs w:val="24"/>
                <w:u w:val="single"/>
              </w:rPr>
            </w:pPr>
            <w:r w:rsidRPr="009F7195">
              <w:rPr>
                <w:rFonts w:ascii="標楷體" w:hAnsi="標楷體"/>
                <w:color w:val="000000" w:themeColor="text1"/>
                <w:sz w:val="24"/>
                <w:szCs w:val="24"/>
              </w:rPr>
              <w:t xml:space="preserve">   年  月  日，年齡</w:t>
            </w:r>
            <w:r w:rsidRPr="0061274C">
              <w:rPr>
                <w:rFonts w:ascii="標楷體" w:hAnsi="標楷體"/>
                <w:color w:val="000000" w:themeColor="text1"/>
                <w:sz w:val="24"/>
                <w:szCs w:val="24"/>
              </w:rPr>
              <w:t xml:space="preserve"> </w:t>
            </w:r>
            <w:r w:rsidRPr="009F7195">
              <w:rPr>
                <w:rFonts w:ascii="標楷體" w:hAnsi="標楷體"/>
                <w:color w:val="000000" w:themeColor="text1"/>
                <w:sz w:val="24"/>
                <w:szCs w:val="24"/>
                <w:u w:val="single"/>
              </w:rPr>
              <w:t>(系統自動計算)</w:t>
            </w:r>
          </w:p>
        </w:tc>
      </w:tr>
      <w:tr w:rsidR="0065271F" w:rsidRPr="009F7195" w14:paraId="2424C1E5" w14:textId="77777777" w:rsidTr="00D3557D">
        <w:trPr>
          <w:trHeight w:val="454"/>
          <w:jc w:val="center"/>
        </w:trPr>
        <w:tc>
          <w:tcPr>
            <w:tcW w:w="10333" w:type="dxa"/>
            <w:gridSpan w:val="4"/>
            <w:tcBorders>
              <w:left w:val="single" w:sz="12" w:space="0" w:color="000000"/>
              <w:right w:val="single" w:sz="12" w:space="0" w:color="000000"/>
            </w:tcBorders>
            <w:vAlign w:val="center"/>
          </w:tcPr>
          <w:p w14:paraId="6681FF1C" w14:textId="77777777" w:rsidR="0065271F" w:rsidRPr="009F7195" w:rsidRDefault="00167143" w:rsidP="00E1312C">
            <w:pPr>
              <w:spacing w:line="400" w:lineRule="exact"/>
              <w:jc w:val="both"/>
              <w:rPr>
                <w:rFonts w:ascii="標楷體" w:hAnsi="標楷體"/>
                <w:b/>
                <w:color w:val="000000" w:themeColor="text1"/>
                <w:sz w:val="24"/>
                <w:szCs w:val="24"/>
              </w:rPr>
            </w:pPr>
            <w:r w:rsidRPr="009F7195">
              <w:rPr>
                <w:rFonts w:ascii="標楷體" w:hAnsi="標楷體"/>
                <w:b/>
                <w:color w:val="000000" w:themeColor="text1"/>
                <w:sz w:val="24"/>
                <w:szCs w:val="24"/>
              </w:rPr>
              <w:t>二、到院前</w:t>
            </w:r>
            <w:r w:rsidRPr="00D3557D">
              <w:rPr>
                <w:b/>
                <w:color w:val="000000" w:themeColor="text1"/>
                <w:sz w:val="24"/>
                <w:szCs w:val="24"/>
              </w:rPr>
              <w:t>資料</w:t>
            </w:r>
            <w:r w:rsidRPr="00D3557D">
              <w:rPr>
                <w:b/>
                <w:color w:val="000000" w:themeColor="text1"/>
                <w:sz w:val="24"/>
                <w:szCs w:val="24"/>
              </w:rPr>
              <w:t>*</w:t>
            </w:r>
          </w:p>
        </w:tc>
      </w:tr>
      <w:tr w:rsidR="0065271F" w:rsidRPr="00D3557D" w14:paraId="7B6469AC" w14:textId="77777777" w:rsidTr="00D3557D">
        <w:trPr>
          <w:trHeight w:val="454"/>
          <w:jc w:val="center"/>
        </w:trPr>
        <w:tc>
          <w:tcPr>
            <w:tcW w:w="10333" w:type="dxa"/>
            <w:gridSpan w:val="4"/>
            <w:tcBorders>
              <w:left w:val="single" w:sz="12" w:space="0" w:color="000000"/>
              <w:right w:val="single" w:sz="12" w:space="0" w:color="000000"/>
            </w:tcBorders>
            <w:vAlign w:val="center"/>
          </w:tcPr>
          <w:p w14:paraId="312F372C" w14:textId="668AA1B9" w:rsidR="0065271F" w:rsidRPr="00D3557D" w:rsidRDefault="00D3557D" w:rsidP="00E1312C">
            <w:pPr>
              <w:spacing w:line="400" w:lineRule="exact"/>
              <w:jc w:val="both"/>
              <w:rPr>
                <w:color w:val="000000" w:themeColor="text1"/>
                <w:sz w:val="24"/>
                <w:szCs w:val="24"/>
              </w:rPr>
            </w:pPr>
            <w:r w:rsidRPr="00D3557D">
              <w:rPr>
                <w:color w:val="000000" w:themeColor="text1"/>
                <w:sz w:val="24"/>
                <w:szCs w:val="24"/>
              </w:rPr>
              <w:t>5.</w:t>
            </w:r>
            <w:r w:rsidR="00167143" w:rsidRPr="00D3557D">
              <w:rPr>
                <w:color w:val="000000" w:themeColor="text1"/>
                <w:sz w:val="24"/>
                <w:szCs w:val="24"/>
              </w:rPr>
              <w:t>中風發作時間</w:t>
            </w:r>
            <w:r w:rsidR="00DE72CD">
              <w:rPr>
                <w:rFonts w:hint="eastAsia"/>
                <w:color w:val="000000" w:themeColor="text1"/>
                <w:sz w:val="20"/>
                <w:szCs w:val="24"/>
              </w:rPr>
              <w:t>（</w:t>
            </w:r>
            <w:r w:rsidR="00167143" w:rsidRPr="00D3557D">
              <w:rPr>
                <w:color w:val="000000" w:themeColor="text1"/>
                <w:sz w:val="20"/>
                <w:szCs w:val="24"/>
              </w:rPr>
              <w:t>最後正常的時間</w:t>
            </w:r>
            <w:r w:rsidR="00DE72CD">
              <w:rPr>
                <w:rFonts w:hint="eastAsia"/>
                <w:color w:val="000000" w:themeColor="text1"/>
                <w:sz w:val="20"/>
                <w:szCs w:val="24"/>
              </w:rPr>
              <w:t>）</w:t>
            </w:r>
            <w:r w:rsidR="00167143" w:rsidRPr="00D3557D">
              <w:rPr>
                <w:color w:val="000000" w:themeColor="text1"/>
                <w:sz w:val="24"/>
                <w:szCs w:val="24"/>
              </w:rPr>
              <w:t>：</w:t>
            </w:r>
            <w:r w:rsidR="00167143" w:rsidRPr="00D3557D">
              <w:rPr>
                <w:color w:val="000000" w:themeColor="text1"/>
                <w:sz w:val="24"/>
                <w:szCs w:val="24"/>
              </w:rPr>
              <w:t xml:space="preserve">YYYY\MM\DD </w:t>
            </w:r>
            <w:proofErr w:type="spellStart"/>
            <w:r w:rsidR="00167143" w:rsidRPr="00D3557D">
              <w:rPr>
                <w:color w:val="000000" w:themeColor="text1"/>
                <w:sz w:val="24"/>
                <w:szCs w:val="24"/>
              </w:rPr>
              <w:t>hh:mm</w:t>
            </w:r>
            <w:proofErr w:type="spellEnd"/>
          </w:p>
        </w:tc>
      </w:tr>
      <w:tr w:rsidR="0065271F" w:rsidRPr="00D3557D" w14:paraId="14E56623" w14:textId="77777777" w:rsidTr="00D3557D">
        <w:trPr>
          <w:trHeight w:val="454"/>
          <w:jc w:val="center"/>
        </w:trPr>
        <w:tc>
          <w:tcPr>
            <w:tcW w:w="10333" w:type="dxa"/>
            <w:gridSpan w:val="4"/>
            <w:tcBorders>
              <w:left w:val="single" w:sz="12" w:space="0" w:color="000000"/>
              <w:right w:val="single" w:sz="12" w:space="0" w:color="000000"/>
            </w:tcBorders>
            <w:vAlign w:val="center"/>
          </w:tcPr>
          <w:p w14:paraId="5636F1C1" w14:textId="77777777" w:rsidR="0065271F" w:rsidRPr="00D3557D" w:rsidRDefault="00167143" w:rsidP="00E1312C">
            <w:pPr>
              <w:spacing w:line="400" w:lineRule="exact"/>
              <w:jc w:val="both"/>
              <w:rPr>
                <w:b/>
                <w:color w:val="000000" w:themeColor="text1"/>
                <w:sz w:val="24"/>
                <w:szCs w:val="24"/>
              </w:rPr>
            </w:pPr>
            <w:r w:rsidRPr="00D3557D">
              <w:rPr>
                <w:b/>
                <w:color w:val="000000" w:themeColor="text1"/>
                <w:sz w:val="24"/>
                <w:szCs w:val="24"/>
              </w:rPr>
              <w:t>三、急診資料</w:t>
            </w:r>
            <w:r w:rsidRPr="00D3557D">
              <w:rPr>
                <w:b/>
                <w:color w:val="000000" w:themeColor="text1"/>
                <w:sz w:val="24"/>
                <w:szCs w:val="24"/>
              </w:rPr>
              <w:t>*</w:t>
            </w:r>
          </w:p>
        </w:tc>
      </w:tr>
      <w:tr w:rsidR="0065271F" w:rsidRPr="009F7195" w14:paraId="2722A09F" w14:textId="77777777" w:rsidTr="00643763">
        <w:trPr>
          <w:trHeight w:val="1910"/>
          <w:jc w:val="center"/>
        </w:trPr>
        <w:tc>
          <w:tcPr>
            <w:tcW w:w="10333" w:type="dxa"/>
            <w:gridSpan w:val="4"/>
            <w:tcBorders>
              <w:left w:val="single" w:sz="12" w:space="0" w:color="000000"/>
              <w:right w:val="single" w:sz="12" w:space="0" w:color="000000"/>
            </w:tcBorders>
            <w:vAlign w:val="center"/>
          </w:tcPr>
          <w:p w14:paraId="14480672" w14:textId="77777777" w:rsidR="00DE72CD" w:rsidRDefault="00167143" w:rsidP="00E1312C">
            <w:pPr>
              <w:numPr>
                <w:ilvl w:val="0"/>
                <w:numId w:val="20"/>
              </w:numPr>
              <w:spacing w:line="400" w:lineRule="exact"/>
              <w:ind w:left="227" w:hanging="227"/>
              <w:jc w:val="both"/>
              <w:rPr>
                <w:rFonts w:ascii="標楷體" w:hAnsi="標楷體"/>
                <w:color w:val="000000" w:themeColor="text1"/>
                <w:sz w:val="24"/>
                <w:szCs w:val="24"/>
              </w:rPr>
            </w:pPr>
            <w:r w:rsidRPr="009F7195">
              <w:rPr>
                <w:rFonts w:ascii="標楷體" w:hAnsi="標楷體"/>
                <w:color w:val="000000" w:themeColor="text1"/>
                <w:sz w:val="24"/>
                <w:szCs w:val="24"/>
              </w:rPr>
              <w:t>到院方式：○</w:t>
            </w:r>
            <w:r w:rsidRPr="00D3557D">
              <w:rPr>
                <w:color w:val="000000" w:themeColor="text1"/>
                <w:sz w:val="24"/>
                <w:szCs w:val="24"/>
              </w:rPr>
              <w:t>119</w:t>
            </w:r>
            <w:r w:rsidRPr="009F7195">
              <w:rPr>
                <w:rFonts w:ascii="標楷體" w:hAnsi="標楷體"/>
                <w:color w:val="000000" w:themeColor="text1"/>
                <w:sz w:val="24"/>
                <w:szCs w:val="24"/>
              </w:rPr>
              <w:t xml:space="preserve"> ○自行就醫 ○轉院，由___醫院，或___醫院</w:t>
            </w:r>
            <w:r w:rsidRPr="009F7195">
              <w:rPr>
                <w:rFonts w:ascii="標楷體" w:hAnsi="標楷體"/>
                <w:color w:val="000000" w:themeColor="text1"/>
                <w:sz w:val="20"/>
                <w:szCs w:val="24"/>
              </w:rPr>
              <w:t>(非群組醫院)</w:t>
            </w:r>
            <w:r w:rsidRPr="009F7195">
              <w:rPr>
                <w:rFonts w:ascii="標楷體" w:hAnsi="標楷體"/>
                <w:color w:val="000000" w:themeColor="text1"/>
                <w:sz w:val="24"/>
                <w:szCs w:val="24"/>
              </w:rPr>
              <w:t>轉入</w:t>
            </w:r>
          </w:p>
          <w:p w14:paraId="581A2E0D" w14:textId="77777777" w:rsidR="00DE72CD" w:rsidRDefault="00167143" w:rsidP="00E1312C">
            <w:pPr>
              <w:numPr>
                <w:ilvl w:val="0"/>
                <w:numId w:val="20"/>
              </w:numPr>
              <w:spacing w:line="400" w:lineRule="exact"/>
              <w:ind w:left="227" w:hanging="227"/>
              <w:jc w:val="both"/>
              <w:rPr>
                <w:rFonts w:ascii="標楷體" w:hAnsi="標楷體"/>
                <w:color w:val="000000" w:themeColor="text1"/>
                <w:sz w:val="24"/>
                <w:szCs w:val="24"/>
              </w:rPr>
            </w:pPr>
            <w:r w:rsidRPr="00DE72CD">
              <w:rPr>
                <w:rFonts w:ascii="標楷體" w:hAnsi="標楷體"/>
                <w:color w:val="000000" w:themeColor="text1"/>
                <w:sz w:val="24"/>
                <w:szCs w:val="24"/>
              </w:rPr>
              <w:t>檢傷時間：</w:t>
            </w:r>
            <w:r w:rsidRPr="00DE72CD">
              <w:rPr>
                <w:color w:val="000000" w:themeColor="text1"/>
                <w:sz w:val="24"/>
                <w:szCs w:val="24"/>
              </w:rPr>
              <w:t xml:space="preserve">YYYY\MM\DD </w:t>
            </w:r>
            <w:proofErr w:type="spellStart"/>
            <w:r w:rsidRPr="00DE72CD">
              <w:rPr>
                <w:color w:val="000000" w:themeColor="text1"/>
                <w:sz w:val="24"/>
                <w:szCs w:val="24"/>
              </w:rPr>
              <w:t>hh:mm</w:t>
            </w:r>
            <w:proofErr w:type="spellEnd"/>
          </w:p>
          <w:p w14:paraId="71CE7770" w14:textId="77777777" w:rsidR="00DE72CD" w:rsidRDefault="00167143" w:rsidP="00E1312C">
            <w:pPr>
              <w:numPr>
                <w:ilvl w:val="0"/>
                <w:numId w:val="20"/>
              </w:numPr>
              <w:spacing w:line="400" w:lineRule="exact"/>
              <w:ind w:left="227" w:hanging="227"/>
              <w:jc w:val="both"/>
              <w:rPr>
                <w:rFonts w:ascii="標楷體" w:hAnsi="標楷體"/>
                <w:color w:val="000000" w:themeColor="text1"/>
                <w:sz w:val="24"/>
                <w:szCs w:val="24"/>
              </w:rPr>
            </w:pPr>
            <w:r w:rsidRPr="00DE72CD">
              <w:rPr>
                <w:rFonts w:ascii="標楷體" w:hAnsi="標楷體"/>
                <w:color w:val="000000" w:themeColor="text1"/>
                <w:sz w:val="24"/>
                <w:szCs w:val="24"/>
              </w:rPr>
              <w:t>初始</w:t>
            </w:r>
            <w:r w:rsidRPr="00DE72CD">
              <w:rPr>
                <w:color w:val="000000" w:themeColor="text1"/>
                <w:sz w:val="24"/>
                <w:szCs w:val="24"/>
              </w:rPr>
              <w:t>NIHSS</w:t>
            </w:r>
            <w:r w:rsidRPr="00DE72CD">
              <w:rPr>
                <w:rFonts w:ascii="標楷體" w:hAnsi="標楷體"/>
                <w:color w:val="000000" w:themeColor="text1"/>
                <w:sz w:val="24"/>
                <w:szCs w:val="24"/>
              </w:rPr>
              <w:t>總分：______</w:t>
            </w:r>
          </w:p>
          <w:p w14:paraId="1C9C0915" w14:textId="77777777" w:rsidR="00DE72CD" w:rsidRDefault="00167143" w:rsidP="00E1312C">
            <w:pPr>
              <w:numPr>
                <w:ilvl w:val="0"/>
                <w:numId w:val="20"/>
              </w:numPr>
              <w:spacing w:line="400" w:lineRule="exact"/>
              <w:ind w:left="227" w:hanging="227"/>
              <w:jc w:val="both"/>
              <w:rPr>
                <w:rFonts w:ascii="標楷體" w:hAnsi="標楷體"/>
                <w:color w:val="000000" w:themeColor="text1"/>
                <w:sz w:val="24"/>
                <w:szCs w:val="24"/>
              </w:rPr>
            </w:pPr>
            <w:r w:rsidRPr="00DE72CD">
              <w:rPr>
                <w:color w:val="000000" w:themeColor="text1"/>
                <w:sz w:val="24"/>
                <w:szCs w:val="24"/>
              </w:rPr>
              <w:t>GCS</w:t>
            </w:r>
            <w:r w:rsidRPr="00DE72CD">
              <w:rPr>
                <w:color w:val="000000" w:themeColor="text1"/>
                <w:sz w:val="24"/>
                <w:szCs w:val="24"/>
              </w:rPr>
              <w:t>：</w:t>
            </w:r>
            <w:r w:rsidRPr="00DE72CD">
              <w:rPr>
                <w:color w:val="000000" w:themeColor="text1"/>
                <w:sz w:val="24"/>
                <w:szCs w:val="24"/>
              </w:rPr>
              <w:t>E____V____M____</w:t>
            </w:r>
            <w:r w:rsidRPr="00DE72CD">
              <w:rPr>
                <w:rFonts w:ascii="標楷體" w:hAnsi="標楷體"/>
                <w:color w:val="000000" w:themeColor="text1"/>
                <w:sz w:val="24"/>
                <w:szCs w:val="24"/>
              </w:rPr>
              <w:t xml:space="preserve"> </w:t>
            </w:r>
            <w:r w:rsidRPr="00DE72CD">
              <w:rPr>
                <w:rFonts w:ascii="標楷體" w:hAnsi="標楷體"/>
                <w:color w:val="000000" w:themeColor="text1"/>
                <w:sz w:val="20"/>
              </w:rPr>
              <w:t>註</w:t>
            </w:r>
            <w:r w:rsidR="00730925" w:rsidRPr="00DE72CD">
              <w:rPr>
                <w:rFonts w:ascii="標楷體" w:hAnsi="標楷體"/>
                <w:color w:val="000000" w:themeColor="text1"/>
                <w:sz w:val="20"/>
              </w:rPr>
              <w:t>：</w:t>
            </w:r>
            <w:r w:rsidRPr="00DE72CD">
              <w:rPr>
                <w:rFonts w:ascii="標楷體" w:hAnsi="標楷體"/>
                <w:color w:val="000000" w:themeColor="text1"/>
                <w:sz w:val="20"/>
              </w:rPr>
              <w:t>總分由系統判定</w:t>
            </w:r>
          </w:p>
          <w:p w14:paraId="5AAFD8F2" w14:textId="6EE9DBA4" w:rsidR="0065271F" w:rsidRPr="00DE72CD" w:rsidRDefault="00167143" w:rsidP="00E1312C">
            <w:pPr>
              <w:numPr>
                <w:ilvl w:val="0"/>
                <w:numId w:val="20"/>
              </w:numPr>
              <w:spacing w:line="400" w:lineRule="exact"/>
              <w:ind w:left="301" w:hanging="301"/>
              <w:jc w:val="both"/>
              <w:rPr>
                <w:rFonts w:ascii="標楷體" w:hAnsi="標楷體"/>
                <w:color w:val="000000" w:themeColor="text1"/>
                <w:sz w:val="24"/>
                <w:szCs w:val="24"/>
              </w:rPr>
            </w:pPr>
            <w:r w:rsidRPr="00DE72CD">
              <w:rPr>
                <w:rFonts w:ascii="標楷體" w:hAnsi="標楷體"/>
                <w:color w:val="000000" w:themeColor="text1"/>
                <w:sz w:val="24"/>
                <w:szCs w:val="24"/>
              </w:rPr>
              <w:t>收縮壓/舒張壓：_______/_______</w:t>
            </w:r>
            <w:r w:rsidRPr="00DE72CD">
              <w:rPr>
                <w:color w:val="000000" w:themeColor="text1"/>
                <w:sz w:val="24"/>
                <w:szCs w:val="24"/>
              </w:rPr>
              <w:t xml:space="preserve"> mmHg</w:t>
            </w:r>
            <w:r w:rsidRPr="00DE72CD">
              <w:rPr>
                <w:rFonts w:ascii="標楷體" w:hAnsi="標楷體"/>
                <w:color w:val="000000" w:themeColor="text1"/>
                <w:sz w:val="24"/>
                <w:szCs w:val="24"/>
              </w:rPr>
              <w:t xml:space="preserve">   脈搏：_______  呼吸數：________</w:t>
            </w:r>
          </w:p>
        </w:tc>
      </w:tr>
      <w:tr w:rsidR="0065271F" w:rsidRPr="00DE72CD" w14:paraId="0E6C988F" w14:textId="77777777" w:rsidTr="00DE72CD">
        <w:trPr>
          <w:trHeight w:val="454"/>
          <w:jc w:val="center"/>
        </w:trPr>
        <w:tc>
          <w:tcPr>
            <w:tcW w:w="10333" w:type="dxa"/>
            <w:gridSpan w:val="4"/>
            <w:tcBorders>
              <w:left w:val="single" w:sz="12" w:space="0" w:color="000000"/>
              <w:right w:val="single" w:sz="12" w:space="0" w:color="000000"/>
            </w:tcBorders>
            <w:vAlign w:val="center"/>
          </w:tcPr>
          <w:p w14:paraId="7678AC08" w14:textId="3E6EDD48" w:rsidR="0065271F" w:rsidRPr="00DE72CD" w:rsidRDefault="00167143" w:rsidP="00E1312C">
            <w:pPr>
              <w:spacing w:line="400" w:lineRule="exact"/>
              <w:jc w:val="both"/>
              <w:rPr>
                <w:b/>
                <w:sz w:val="24"/>
                <w:szCs w:val="24"/>
              </w:rPr>
            </w:pPr>
            <w:r w:rsidRPr="00DE72CD">
              <w:rPr>
                <w:b/>
                <w:sz w:val="24"/>
                <w:szCs w:val="24"/>
              </w:rPr>
              <w:t>四、住院資料</w:t>
            </w:r>
            <w:r w:rsidR="00DE72CD">
              <w:rPr>
                <w:rFonts w:hint="eastAsia"/>
                <w:b/>
                <w:sz w:val="24"/>
                <w:szCs w:val="24"/>
              </w:rPr>
              <w:t>（</w:t>
            </w:r>
            <w:r w:rsidRPr="00DE72CD">
              <w:rPr>
                <w:b/>
                <w:sz w:val="24"/>
                <w:szCs w:val="24"/>
              </w:rPr>
              <w:t>含急診、病房、加護病房、手術</w:t>
            </w:r>
            <w:r w:rsidR="00DE72CD">
              <w:rPr>
                <w:rFonts w:hint="eastAsia"/>
                <w:b/>
                <w:sz w:val="24"/>
                <w:szCs w:val="24"/>
              </w:rPr>
              <w:t>）</w:t>
            </w:r>
          </w:p>
        </w:tc>
      </w:tr>
      <w:tr w:rsidR="0065271F" w:rsidRPr="009F7195" w14:paraId="4ACA9C9D" w14:textId="77777777" w:rsidTr="00643763">
        <w:trPr>
          <w:trHeight w:val="7136"/>
          <w:jc w:val="center"/>
        </w:trPr>
        <w:tc>
          <w:tcPr>
            <w:tcW w:w="10333" w:type="dxa"/>
            <w:gridSpan w:val="4"/>
            <w:tcBorders>
              <w:left w:val="single" w:sz="12" w:space="0" w:color="000000"/>
              <w:right w:val="single" w:sz="12" w:space="0" w:color="000000"/>
            </w:tcBorders>
          </w:tcPr>
          <w:p w14:paraId="77255DEB" w14:textId="7A9CC277" w:rsidR="0065271F" w:rsidRPr="003A33E6" w:rsidRDefault="00167143" w:rsidP="00E1312C">
            <w:pPr>
              <w:numPr>
                <w:ilvl w:val="0"/>
                <w:numId w:val="20"/>
              </w:numPr>
              <w:spacing w:line="400" w:lineRule="exact"/>
              <w:ind w:left="301" w:hanging="301"/>
              <w:rPr>
                <w:rFonts w:ascii="標楷體" w:hAnsi="標楷體"/>
                <w:color w:val="000000" w:themeColor="text1"/>
                <w:sz w:val="24"/>
                <w:szCs w:val="24"/>
                <w:u w:val="single"/>
              </w:rPr>
            </w:pPr>
            <w:r w:rsidRPr="009F7195">
              <w:rPr>
                <w:rFonts w:ascii="標楷體" w:hAnsi="標楷體"/>
                <w:color w:val="000000" w:themeColor="text1"/>
                <w:sz w:val="24"/>
                <w:szCs w:val="24"/>
              </w:rPr>
              <w:t>危險因子：</w:t>
            </w:r>
          </w:p>
          <w:p w14:paraId="2D494F21" w14:textId="77777777" w:rsidR="003A33E6" w:rsidRDefault="003A33E6" w:rsidP="00E1312C">
            <w:pPr>
              <w:spacing w:line="400" w:lineRule="exact"/>
              <w:ind w:left="301"/>
              <w:rPr>
                <w:color w:val="000000" w:themeColor="text1"/>
                <w:sz w:val="24"/>
                <w:szCs w:val="24"/>
              </w:rPr>
            </w:pPr>
            <w:r w:rsidRPr="003A33E6">
              <w:rPr>
                <w:rFonts w:ascii="標楷體" w:hAnsi="標楷體"/>
                <w:color w:val="000000" w:themeColor="text1"/>
                <w:sz w:val="24"/>
                <w:szCs w:val="24"/>
              </w:rPr>
              <w:t>○有，□高血壓</w:t>
            </w:r>
            <w:r>
              <w:rPr>
                <w:rFonts w:hint="eastAsia"/>
                <w:color w:val="000000" w:themeColor="text1"/>
                <w:sz w:val="24"/>
                <w:szCs w:val="24"/>
              </w:rPr>
              <w:t>（</w:t>
            </w:r>
            <w:r w:rsidRPr="003A33E6">
              <w:rPr>
                <w:color w:val="000000" w:themeColor="text1"/>
                <w:sz w:val="24"/>
                <w:szCs w:val="24"/>
              </w:rPr>
              <w:t>Hypertension</w:t>
            </w:r>
            <w:r>
              <w:rPr>
                <w:rFonts w:hint="eastAsia"/>
                <w:color w:val="000000" w:themeColor="text1"/>
                <w:sz w:val="24"/>
                <w:szCs w:val="24"/>
              </w:rPr>
              <w:t>）</w:t>
            </w:r>
            <w:r w:rsidRPr="003A33E6">
              <w:rPr>
                <w:rFonts w:ascii="標楷體" w:hAnsi="標楷體"/>
                <w:color w:val="000000" w:themeColor="text1"/>
                <w:sz w:val="24"/>
                <w:szCs w:val="24"/>
              </w:rPr>
              <w:t xml:space="preserve">     □糖尿病</w:t>
            </w:r>
            <w:r>
              <w:rPr>
                <w:rFonts w:hint="eastAsia"/>
                <w:color w:val="000000" w:themeColor="text1"/>
                <w:sz w:val="24"/>
                <w:szCs w:val="24"/>
              </w:rPr>
              <w:t>（</w:t>
            </w:r>
            <w:r w:rsidRPr="003A33E6">
              <w:rPr>
                <w:color w:val="000000" w:themeColor="text1"/>
                <w:sz w:val="24"/>
                <w:szCs w:val="24"/>
              </w:rPr>
              <w:t>Diabetes</w:t>
            </w:r>
            <w:r>
              <w:rPr>
                <w:rFonts w:hint="eastAsia"/>
                <w:color w:val="000000" w:themeColor="text1"/>
                <w:sz w:val="24"/>
                <w:szCs w:val="24"/>
              </w:rPr>
              <w:t>）</w:t>
            </w:r>
            <w:r w:rsidRPr="003A33E6">
              <w:rPr>
                <w:rFonts w:ascii="標楷體" w:hAnsi="標楷體"/>
                <w:color w:val="000000" w:themeColor="text1"/>
                <w:sz w:val="24"/>
                <w:szCs w:val="24"/>
              </w:rPr>
              <w:t xml:space="preserve">  □中風病史</w:t>
            </w:r>
            <w:r>
              <w:rPr>
                <w:rFonts w:hint="eastAsia"/>
                <w:color w:val="000000" w:themeColor="text1"/>
                <w:sz w:val="24"/>
                <w:szCs w:val="24"/>
              </w:rPr>
              <w:t>（</w:t>
            </w:r>
            <w:r w:rsidRPr="003A33E6">
              <w:rPr>
                <w:color w:val="000000" w:themeColor="text1"/>
                <w:sz w:val="24"/>
                <w:szCs w:val="24"/>
              </w:rPr>
              <w:t>Previous CVA</w:t>
            </w:r>
            <w:r>
              <w:rPr>
                <w:rFonts w:hint="eastAsia"/>
                <w:color w:val="000000" w:themeColor="text1"/>
                <w:sz w:val="24"/>
                <w:szCs w:val="24"/>
              </w:rPr>
              <w:t>）</w:t>
            </w:r>
          </w:p>
          <w:p w14:paraId="41217A32" w14:textId="77777777" w:rsidR="003A33E6" w:rsidRDefault="003A33E6" w:rsidP="00E1312C">
            <w:pPr>
              <w:spacing w:line="400" w:lineRule="exact"/>
              <w:ind w:left="1012"/>
              <w:rPr>
                <w:color w:val="000000" w:themeColor="text1"/>
                <w:sz w:val="24"/>
                <w:szCs w:val="24"/>
              </w:rPr>
            </w:pPr>
            <w:r w:rsidRPr="009F7195">
              <w:rPr>
                <w:rFonts w:ascii="標楷體" w:hAnsi="標楷體"/>
                <w:color w:val="000000" w:themeColor="text1"/>
                <w:sz w:val="24"/>
                <w:szCs w:val="24"/>
              </w:rPr>
              <w:t>□心臟疾病</w:t>
            </w:r>
            <w:r>
              <w:rPr>
                <w:rFonts w:hint="eastAsia"/>
                <w:iCs/>
                <w:color w:val="000000" w:themeColor="text1"/>
                <w:sz w:val="24"/>
                <w:szCs w:val="24"/>
              </w:rPr>
              <w:t>（</w:t>
            </w:r>
            <w:r>
              <w:rPr>
                <w:rFonts w:hint="eastAsia"/>
                <w:iCs/>
                <w:color w:val="000000" w:themeColor="text1"/>
                <w:sz w:val="24"/>
                <w:szCs w:val="24"/>
              </w:rPr>
              <w:t>H</w:t>
            </w:r>
            <w:r w:rsidRPr="003A33E6">
              <w:rPr>
                <w:iCs/>
                <w:color w:val="000000" w:themeColor="text1"/>
                <w:sz w:val="24"/>
                <w:szCs w:val="24"/>
              </w:rPr>
              <w:t>eart disease</w:t>
            </w:r>
            <w:r>
              <w:rPr>
                <w:rFonts w:hint="eastAsia"/>
                <w:iCs/>
                <w:color w:val="000000" w:themeColor="text1"/>
                <w:sz w:val="24"/>
                <w:szCs w:val="24"/>
              </w:rPr>
              <w:t>）</w:t>
            </w:r>
            <w:r w:rsidRPr="009F7195">
              <w:rPr>
                <w:rFonts w:ascii="標楷體" w:hAnsi="標楷體"/>
                <w:iCs/>
                <w:color w:val="000000" w:themeColor="text1"/>
                <w:sz w:val="24"/>
                <w:szCs w:val="24"/>
              </w:rPr>
              <w:t xml:space="preserve"> </w:t>
            </w:r>
            <w:r w:rsidRPr="009F7195">
              <w:rPr>
                <w:rFonts w:ascii="標楷體" w:hAnsi="標楷體" w:hint="eastAsia"/>
                <w:iCs/>
                <w:color w:val="000000" w:themeColor="text1"/>
                <w:sz w:val="24"/>
                <w:szCs w:val="24"/>
              </w:rPr>
              <w:t xml:space="preserve"> </w:t>
            </w:r>
            <w:r>
              <w:rPr>
                <w:rFonts w:ascii="標楷體" w:hAnsi="標楷體" w:hint="eastAsia"/>
                <w:iCs/>
                <w:color w:val="000000" w:themeColor="text1"/>
                <w:sz w:val="24"/>
                <w:szCs w:val="24"/>
              </w:rPr>
              <w:t xml:space="preserve"> </w:t>
            </w:r>
            <w:r w:rsidRPr="009F7195">
              <w:rPr>
                <w:rFonts w:ascii="標楷體" w:hAnsi="標楷體"/>
                <w:color w:val="000000" w:themeColor="text1"/>
                <w:sz w:val="24"/>
                <w:szCs w:val="24"/>
              </w:rPr>
              <w:t>□尿毒症</w:t>
            </w:r>
            <w:r>
              <w:rPr>
                <w:rFonts w:hint="eastAsia"/>
                <w:color w:val="000000" w:themeColor="text1"/>
                <w:sz w:val="24"/>
                <w:szCs w:val="24"/>
              </w:rPr>
              <w:t>（</w:t>
            </w:r>
            <w:r w:rsidRPr="003A33E6">
              <w:rPr>
                <w:color w:val="000000" w:themeColor="text1"/>
                <w:sz w:val="24"/>
                <w:szCs w:val="24"/>
              </w:rPr>
              <w:t>Uremia</w:t>
            </w:r>
            <w:r>
              <w:rPr>
                <w:rFonts w:hint="eastAsia"/>
                <w:color w:val="000000" w:themeColor="text1"/>
                <w:sz w:val="24"/>
                <w:szCs w:val="24"/>
              </w:rPr>
              <w:t>）</w:t>
            </w:r>
            <w:r w:rsidRPr="009F7195">
              <w:rPr>
                <w:rFonts w:ascii="標楷體" w:hAnsi="標楷體"/>
                <w:color w:val="000000" w:themeColor="text1"/>
                <w:sz w:val="24"/>
                <w:szCs w:val="24"/>
              </w:rPr>
              <w:t xml:space="preserve">  </w:t>
            </w:r>
            <w:r w:rsidRPr="009F7195">
              <w:rPr>
                <w:rFonts w:ascii="標楷體" w:hAnsi="標楷體" w:hint="eastAsia"/>
                <w:color w:val="000000" w:themeColor="text1"/>
                <w:sz w:val="24"/>
                <w:szCs w:val="24"/>
              </w:rPr>
              <w:t xml:space="preserve"> </w:t>
            </w:r>
            <w:r w:rsidRPr="009F7195">
              <w:rPr>
                <w:rFonts w:ascii="標楷體" w:hAnsi="標楷體"/>
                <w:color w:val="000000" w:themeColor="text1"/>
                <w:sz w:val="24"/>
                <w:szCs w:val="24"/>
              </w:rPr>
              <w:t>□血脂異常</w:t>
            </w:r>
            <w:r>
              <w:rPr>
                <w:rFonts w:hint="eastAsia"/>
                <w:color w:val="000000" w:themeColor="text1"/>
                <w:sz w:val="24"/>
                <w:szCs w:val="24"/>
              </w:rPr>
              <w:t>（</w:t>
            </w:r>
            <w:r w:rsidRPr="003A33E6">
              <w:rPr>
                <w:color w:val="000000" w:themeColor="text1"/>
                <w:sz w:val="24"/>
                <w:szCs w:val="24"/>
              </w:rPr>
              <w:t>Dyslipidemia</w:t>
            </w:r>
            <w:r>
              <w:rPr>
                <w:rFonts w:hint="eastAsia"/>
                <w:color w:val="000000" w:themeColor="text1"/>
                <w:sz w:val="24"/>
                <w:szCs w:val="24"/>
              </w:rPr>
              <w:t>）</w:t>
            </w:r>
          </w:p>
          <w:p w14:paraId="2FA80ABB" w14:textId="561E0292" w:rsidR="003A33E6" w:rsidRPr="003A33E6" w:rsidRDefault="003A33E6" w:rsidP="00E1312C">
            <w:pPr>
              <w:spacing w:line="400" w:lineRule="exact"/>
              <w:ind w:left="1012"/>
              <w:rPr>
                <w:color w:val="000000" w:themeColor="text1"/>
                <w:sz w:val="24"/>
                <w:szCs w:val="24"/>
              </w:rPr>
            </w:pPr>
            <w:r w:rsidRPr="009F7195">
              <w:rPr>
                <w:rFonts w:ascii="標楷體" w:hAnsi="標楷體"/>
                <w:color w:val="000000" w:themeColor="text1"/>
                <w:sz w:val="24"/>
                <w:szCs w:val="24"/>
              </w:rPr>
              <w:t>□腦中風家族病史</w:t>
            </w:r>
            <w:r>
              <w:rPr>
                <w:rFonts w:hint="eastAsia"/>
                <w:color w:val="000000" w:themeColor="text1"/>
                <w:sz w:val="24"/>
                <w:szCs w:val="24"/>
              </w:rPr>
              <w:t>（</w:t>
            </w:r>
            <w:r w:rsidRPr="003A33E6">
              <w:rPr>
                <w:color w:val="000000" w:themeColor="text1"/>
                <w:sz w:val="24"/>
                <w:szCs w:val="24"/>
              </w:rPr>
              <w:t>Family History of stroke</w:t>
            </w:r>
            <w:r>
              <w:rPr>
                <w:rFonts w:ascii="標楷體" w:hAnsi="標楷體" w:hint="eastAsia"/>
                <w:color w:val="000000" w:themeColor="text1"/>
                <w:sz w:val="24"/>
                <w:szCs w:val="24"/>
              </w:rPr>
              <w:t>）</w:t>
            </w:r>
          </w:p>
          <w:p w14:paraId="18C82264" w14:textId="585577E0" w:rsidR="003A33E6" w:rsidRPr="003A33E6" w:rsidRDefault="003A33E6" w:rsidP="00E1312C">
            <w:pPr>
              <w:spacing w:line="400" w:lineRule="exact"/>
              <w:ind w:left="301"/>
              <w:rPr>
                <w:color w:val="000000" w:themeColor="text1"/>
                <w:sz w:val="24"/>
                <w:szCs w:val="24"/>
              </w:rPr>
            </w:pPr>
            <w:r w:rsidRPr="009F7195">
              <w:rPr>
                <w:rFonts w:ascii="標楷體" w:hAnsi="標楷體"/>
                <w:color w:val="000000" w:themeColor="text1"/>
                <w:sz w:val="24"/>
                <w:szCs w:val="24"/>
              </w:rPr>
              <w:t>○無</w:t>
            </w:r>
          </w:p>
          <w:p w14:paraId="52BB1ACC" w14:textId="77777777" w:rsidR="003A33E6" w:rsidRDefault="00167143" w:rsidP="00E1312C">
            <w:pPr>
              <w:numPr>
                <w:ilvl w:val="0"/>
                <w:numId w:val="20"/>
              </w:numPr>
              <w:spacing w:line="400" w:lineRule="exact"/>
              <w:ind w:left="301" w:hanging="301"/>
              <w:rPr>
                <w:rFonts w:ascii="標楷體" w:hAnsi="標楷體"/>
                <w:color w:val="000000" w:themeColor="text1"/>
                <w:sz w:val="24"/>
                <w:szCs w:val="24"/>
                <w:u w:val="single"/>
              </w:rPr>
            </w:pPr>
            <w:r w:rsidRPr="003A33E6">
              <w:rPr>
                <w:rFonts w:ascii="標楷體" w:hAnsi="標楷體"/>
                <w:color w:val="000000" w:themeColor="text1"/>
                <w:sz w:val="24"/>
                <w:szCs w:val="24"/>
              </w:rPr>
              <w:t>心臟疾病：</w:t>
            </w:r>
          </w:p>
          <w:p w14:paraId="7F20DD79" w14:textId="69E744DB" w:rsidR="003A33E6" w:rsidRPr="003A33E6" w:rsidRDefault="003A33E6" w:rsidP="00E1312C">
            <w:pPr>
              <w:spacing w:line="400" w:lineRule="exact"/>
              <w:ind w:left="301"/>
              <w:rPr>
                <w:rFonts w:ascii="標楷體" w:hAnsi="標楷體"/>
                <w:color w:val="000000" w:themeColor="text1"/>
                <w:sz w:val="24"/>
                <w:szCs w:val="24"/>
              </w:rPr>
            </w:pPr>
            <w:r w:rsidRPr="003A33E6">
              <w:rPr>
                <w:rFonts w:ascii="標楷體" w:hAnsi="標楷體"/>
                <w:color w:val="000000" w:themeColor="text1"/>
                <w:sz w:val="24"/>
                <w:szCs w:val="24"/>
              </w:rPr>
              <w:t>□心房顫動</w:t>
            </w:r>
            <w:r>
              <w:rPr>
                <w:rFonts w:hint="eastAsia"/>
                <w:color w:val="000000" w:themeColor="text1"/>
                <w:sz w:val="24"/>
                <w:szCs w:val="24"/>
              </w:rPr>
              <w:t>（</w:t>
            </w:r>
            <w:proofErr w:type="spellStart"/>
            <w:r w:rsidRPr="003A33E6">
              <w:rPr>
                <w:color w:val="000000" w:themeColor="text1"/>
                <w:sz w:val="24"/>
                <w:szCs w:val="24"/>
              </w:rPr>
              <w:t>Af</w:t>
            </w:r>
            <w:proofErr w:type="spellEnd"/>
            <w:r>
              <w:rPr>
                <w:rFonts w:hint="eastAsia"/>
                <w:color w:val="000000" w:themeColor="text1"/>
                <w:sz w:val="24"/>
                <w:szCs w:val="24"/>
              </w:rPr>
              <w:t>）</w:t>
            </w:r>
            <w:r w:rsidRPr="003A33E6">
              <w:rPr>
                <w:color w:val="000000" w:themeColor="text1"/>
                <w:sz w:val="24"/>
                <w:szCs w:val="24"/>
              </w:rPr>
              <w:t xml:space="preserve"> </w:t>
            </w:r>
            <w:r w:rsidRPr="003A33E6">
              <w:rPr>
                <w:rFonts w:ascii="標楷體" w:hAnsi="標楷體"/>
                <w:color w:val="000000" w:themeColor="text1"/>
                <w:sz w:val="24"/>
                <w:szCs w:val="24"/>
              </w:rPr>
              <w:t xml:space="preserve"> □瓣膜性心臟疾病</w:t>
            </w:r>
            <w:r>
              <w:rPr>
                <w:rFonts w:hint="eastAsia"/>
                <w:color w:val="000000" w:themeColor="text1"/>
                <w:sz w:val="24"/>
                <w:szCs w:val="24"/>
              </w:rPr>
              <w:t>（</w:t>
            </w:r>
            <w:r w:rsidRPr="003A33E6">
              <w:rPr>
                <w:color w:val="000000" w:themeColor="text1"/>
                <w:sz w:val="24"/>
                <w:szCs w:val="24"/>
              </w:rPr>
              <w:t>RHD</w:t>
            </w:r>
            <w:r>
              <w:rPr>
                <w:rFonts w:ascii="標楷體" w:hAnsi="標楷體" w:hint="eastAsia"/>
                <w:color w:val="000000" w:themeColor="text1"/>
                <w:sz w:val="24"/>
                <w:szCs w:val="24"/>
              </w:rPr>
              <w:t>）</w:t>
            </w:r>
            <w:r w:rsidRPr="003A33E6">
              <w:rPr>
                <w:rFonts w:ascii="標楷體" w:hAnsi="標楷體"/>
                <w:color w:val="000000" w:themeColor="text1"/>
                <w:sz w:val="24"/>
                <w:szCs w:val="24"/>
              </w:rPr>
              <w:t xml:space="preserve">  □缺血性心臟疾病</w:t>
            </w:r>
            <w:r w:rsidRPr="003A33E6">
              <w:rPr>
                <w:color w:val="000000" w:themeColor="text1"/>
                <w:sz w:val="24"/>
                <w:szCs w:val="24"/>
              </w:rPr>
              <w:t>（</w:t>
            </w:r>
            <w:r w:rsidRPr="003A33E6">
              <w:rPr>
                <w:color w:val="000000" w:themeColor="text1"/>
                <w:sz w:val="24"/>
                <w:szCs w:val="24"/>
              </w:rPr>
              <w:t>CAD</w:t>
            </w:r>
            <w:r>
              <w:rPr>
                <w:rFonts w:hint="eastAsia"/>
                <w:color w:val="000000" w:themeColor="text1"/>
                <w:sz w:val="24"/>
                <w:szCs w:val="24"/>
              </w:rPr>
              <w:t>，</w:t>
            </w:r>
            <w:r w:rsidRPr="003A33E6">
              <w:rPr>
                <w:color w:val="000000" w:themeColor="text1"/>
                <w:sz w:val="24"/>
                <w:szCs w:val="24"/>
              </w:rPr>
              <w:t>old MI</w:t>
            </w:r>
            <w:r>
              <w:rPr>
                <w:rFonts w:hint="eastAsia"/>
                <w:color w:val="000000" w:themeColor="text1"/>
                <w:sz w:val="24"/>
                <w:szCs w:val="24"/>
              </w:rPr>
              <w:t>）</w:t>
            </w:r>
          </w:p>
          <w:p w14:paraId="3B0F795A" w14:textId="3A5A07A4" w:rsidR="003A33E6" w:rsidRPr="003A33E6" w:rsidRDefault="003A33E6" w:rsidP="00E1312C">
            <w:pPr>
              <w:spacing w:line="400" w:lineRule="exact"/>
              <w:ind w:left="301"/>
              <w:rPr>
                <w:rFonts w:ascii="標楷體" w:hAnsi="標楷體"/>
                <w:color w:val="000000" w:themeColor="text1"/>
                <w:sz w:val="24"/>
                <w:szCs w:val="24"/>
              </w:rPr>
            </w:pPr>
            <w:r w:rsidRPr="009F7195">
              <w:rPr>
                <w:rFonts w:ascii="標楷體" w:hAnsi="標楷體"/>
                <w:color w:val="000000" w:themeColor="text1"/>
                <w:sz w:val="24"/>
                <w:szCs w:val="24"/>
              </w:rPr>
              <w:t>□急性心肌梗塞</w:t>
            </w:r>
            <w:r>
              <w:rPr>
                <w:rFonts w:hint="eastAsia"/>
                <w:color w:val="000000" w:themeColor="text1"/>
                <w:sz w:val="24"/>
                <w:szCs w:val="24"/>
              </w:rPr>
              <w:t>（</w:t>
            </w:r>
            <w:r w:rsidRPr="003A33E6">
              <w:rPr>
                <w:color w:val="000000" w:themeColor="text1"/>
                <w:sz w:val="24"/>
                <w:szCs w:val="24"/>
              </w:rPr>
              <w:t>AMI</w:t>
            </w:r>
            <w:r w:rsidRPr="003A33E6">
              <w:rPr>
                <w:color w:val="000000" w:themeColor="text1"/>
                <w:sz w:val="24"/>
                <w:szCs w:val="24"/>
              </w:rPr>
              <w:t>小於</w:t>
            </w:r>
            <w:r w:rsidRPr="003A33E6">
              <w:rPr>
                <w:color w:val="000000" w:themeColor="text1"/>
                <w:sz w:val="24"/>
                <w:szCs w:val="24"/>
              </w:rPr>
              <w:t>4</w:t>
            </w:r>
            <w:r w:rsidRPr="003A33E6">
              <w:rPr>
                <w:color w:val="000000" w:themeColor="text1"/>
                <w:sz w:val="24"/>
                <w:szCs w:val="24"/>
              </w:rPr>
              <w:t>週</w:t>
            </w:r>
            <w:r>
              <w:rPr>
                <w:rFonts w:hint="eastAsia"/>
                <w:color w:val="000000" w:themeColor="text1"/>
                <w:sz w:val="24"/>
                <w:szCs w:val="24"/>
              </w:rPr>
              <w:t>）</w:t>
            </w:r>
            <w:r w:rsidRPr="009F7195">
              <w:rPr>
                <w:rFonts w:ascii="標楷體" w:hAnsi="標楷體"/>
                <w:color w:val="000000" w:themeColor="text1"/>
                <w:sz w:val="24"/>
                <w:szCs w:val="24"/>
              </w:rPr>
              <w:t xml:space="preserve">    □心臟衰竭     □其他：</w:t>
            </w:r>
            <w:r w:rsidRPr="003A33E6">
              <w:rPr>
                <w:rFonts w:ascii="標楷體" w:hAnsi="標楷體"/>
                <w:color w:val="000000" w:themeColor="text1"/>
                <w:sz w:val="24"/>
                <w:szCs w:val="24"/>
              </w:rPr>
              <w:t>__________</w:t>
            </w:r>
          </w:p>
          <w:p w14:paraId="1318833B" w14:textId="042030AE" w:rsidR="0065271F" w:rsidRPr="003A33E6" w:rsidRDefault="00167143" w:rsidP="00E1312C">
            <w:pPr>
              <w:numPr>
                <w:ilvl w:val="0"/>
                <w:numId w:val="20"/>
              </w:numPr>
              <w:spacing w:line="400" w:lineRule="exact"/>
              <w:ind w:left="301" w:hanging="301"/>
              <w:rPr>
                <w:rFonts w:ascii="標楷體" w:hAnsi="標楷體"/>
                <w:color w:val="000000" w:themeColor="text1"/>
                <w:sz w:val="24"/>
                <w:szCs w:val="24"/>
                <w:u w:val="single"/>
              </w:rPr>
            </w:pPr>
            <w:r w:rsidRPr="003A33E6">
              <w:rPr>
                <w:rFonts w:ascii="標楷體" w:hAnsi="標楷體"/>
                <w:color w:val="000000" w:themeColor="text1"/>
                <w:sz w:val="24"/>
                <w:szCs w:val="24"/>
              </w:rPr>
              <w:t>吸菸史：</w:t>
            </w:r>
          </w:p>
          <w:p w14:paraId="53EB8866" w14:textId="77777777" w:rsidR="003A33E6" w:rsidRDefault="003A33E6" w:rsidP="00E1312C">
            <w:pPr>
              <w:spacing w:line="400" w:lineRule="exact"/>
              <w:ind w:left="301"/>
              <w:rPr>
                <w:rFonts w:ascii="標楷體" w:hAnsi="標楷體"/>
                <w:color w:val="000000" w:themeColor="text1"/>
                <w:sz w:val="24"/>
                <w:szCs w:val="24"/>
              </w:rPr>
            </w:pPr>
            <w:r w:rsidRPr="009F7195">
              <w:rPr>
                <w:rFonts w:ascii="標楷體" w:hAnsi="標楷體"/>
                <w:color w:val="000000" w:themeColor="text1"/>
                <w:sz w:val="24"/>
                <w:szCs w:val="24"/>
              </w:rPr>
              <w:t>○有，○抽菸史達半年以上</w:t>
            </w:r>
          </w:p>
          <w:p w14:paraId="2A1857DE" w14:textId="114B97F5" w:rsidR="003A33E6" w:rsidRDefault="003A33E6" w:rsidP="00E1312C">
            <w:pPr>
              <w:spacing w:line="400" w:lineRule="exact"/>
              <w:ind w:left="1012"/>
              <w:rPr>
                <w:rFonts w:ascii="標楷體" w:hAnsi="標楷體"/>
                <w:color w:val="000000" w:themeColor="text1"/>
                <w:sz w:val="24"/>
                <w:szCs w:val="24"/>
              </w:rPr>
            </w:pPr>
            <w:r w:rsidRPr="003A33E6">
              <w:rPr>
                <w:rFonts w:ascii="標楷體" w:hAnsi="標楷體"/>
                <w:color w:val="000000" w:themeColor="text1"/>
                <w:sz w:val="24"/>
                <w:szCs w:val="24"/>
              </w:rPr>
              <w:t>○已戒(戒半年以上)</w:t>
            </w:r>
          </w:p>
          <w:p w14:paraId="34106653" w14:textId="0DDC92FD" w:rsidR="003A33E6" w:rsidRPr="003A33E6" w:rsidRDefault="003A33E6" w:rsidP="00E1312C">
            <w:pPr>
              <w:spacing w:line="400" w:lineRule="exact"/>
              <w:ind w:left="301"/>
              <w:rPr>
                <w:rFonts w:ascii="標楷體" w:hAnsi="標楷體"/>
                <w:color w:val="000000" w:themeColor="text1"/>
                <w:sz w:val="24"/>
                <w:szCs w:val="24"/>
              </w:rPr>
            </w:pPr>
            <w:r w:rsidRPr="009F7195">
              <w:rPr>
                <w:rFonts w:ascii="標楷體" w:hAnsi="標楷體"/>
                <w:color w:val="000000" w:themeColor="text1"/>
                <w:sz w:val="24"/>
                <w:szCs w:val="24"/>
              </w:rPr>
              <w:t>○無</w:t>
            </w:r>
            <w:r w:rsidRPr="009F7195">
              <w:rPr>
                <w:rFonts w:ascii="標楷體" w:hAnsi="標楷體"/>
                <w:color w:val="000000" w:themeColor="text1"/>
                <w:sz w:val="20"/>
              </w:rPr>
              <w:t>(從未吸菸過)</w:t>
            </w:r>
          </w:p>
          <w:p w14:paraId="4B14937C" w14:textId="0663C76A" w:rsidR="003A33E6" w:rsidRPr="00344768" w:rsidRDefault="00167143" w:rsidP="00344768">
            <w:pPr>
              <w:numPr>
                <w:ilvl w:val="0"/>
                <w:numId w:val="20"/>
              </w:numPr>
              <w:spacing w:line="400" w:lineRule="exact"/>
              <w:ind w:left="301" w:hanging="301"/>
              <w:rPr>
                <w:rFonts w:ascii="標楷體" w:hAnsi="標楷體"/>
                <w:color w:val="000000" w:themeColor="text1"/>
                <w:sz w:val="24"/>
                <w:szCs w:val="24"/>
                <w:u w:val="single"/>
              </w:rPr>
            </w:pPr>
            <w:r w:rsidRPr="003A33E6">
              <w:rPr>
                <w:rFonts w:ascii="標楷體" w:hAnsi="標楷體"/>
                <w:color w:val="000000" w:themeColor="text1"/>
                <w:sz w:val="24"/>
                <w:szCs w:val="24"/>
              </w:rPr>
              <w:t>因醫療處置造成</w:t>
            </w:r>
            <w:r w:rsidRPr="007F637E">
              <w:rPr>
                <w:rFonts w:ascii="標楷體" w:hAnsi="標楷體"/>
                <w:color w:val="000000" w:themeColor="text1"/>
                <w:sz w:val="24"/>
                <w:szCs w:val="24"/>
              </w:rPr>
              <w:t>中風的</w:t>
            </w:r>
            <w:r w:rsidR="000B52A2" w:rsidRPr="007F637E">
              <w:rPr>
                <w:rFonts w:ascii="標楷體" w:hAnsi="標楷體"/>
                <w:color w:val="000000" w:themeColor="text1"/>
                <w:sz w:val="24"/>
                <w:szCs w:val="24"/>
              </w:rPr>
              <w:t>個案</w:t>
            </w:r>
            <w:r w:rsidR="008A1CF3" w:rsidRPr="007F637E">
              <w:rPr>
                <w:b/>
                <w:color w:val="000000" w:themeColor="text1"/>
                <w:sz w:val="24"/>
                <w:szCs w:val="24"/>
              </w:rPr>
              <w:t>*</w:t>
            </w:r>
            <w:r w:rsidR="00344768" w:rsidRPr="006B4A62">
              <w:rPr>
                <w:color w:val="000000" w:themeColor="text1"/>
                <w:sz w:val="20"/>
              </w:rPr>
              <w:t>（如頸動脈治療處置（</w:t>
            </w:r>
            <w:r w:rsidR="00344768" w:rsidRPr="006B4A62">
              <w:rPr>
                <w:color w:val="000000" w:themeColor="text1"/>
                <w:sz w:val="20"/>
              </w:rPr>
              <w:t>Carotid Intervention</w:t>
            </w:r>
            <w:r w:rsidR="00344768" w:rsidRPr="006B4A62">
              <w:rPr>
                <w:color w:val="000000" w:themeColor="text1"/>
                <w:sz w:val="20"/>
              </w:rPr>
              <w:t>）、其他的血管處置（</w:t>
            </w:r>
            <w:r w:rsidR="00344768" w:rsidRPr="006B4A62">
              <w:rPr>
                <w:color w:val="000000" w:themeColor="text1"/>
                <w:sz w:val="20"/>
              </w:rPr>
              <w:t>other vascular intervention</w:t>
            </w:r>
            <w:r w:rsidR="00344768" w:rsidRPr="006B4A62">
              <w:rPr>
                <w:color w:val="000000" w:themeColor="text1"/>
                <w:sz w:val="20"/>
              </w:rPr>
              <w:t>））</w:t>
            </w:r>
            <w:r w:rsidRPr="003A33E6">
              <w:rPr>
                <w:rFonts w:ascii="標楷體" w:hAnsi="標楷體"/>
                <w:color w:val="000000" w:themeColor="text1"/>
                <w:sz w:val="24"/>
                <w:szCs w:val="24"/>
              </w:rPr>
              <w:t>：○是 ○否</w:t>
            </w:r>
          </w:p>
          <w:p w14:paraId="211BE85C" w14:textId="77777777" w:rsidR="003A33E6" w:rsidRDefault="00167143" w:rsidP="00E1312C">
            <w:pPr>
              <w:numPr>
                <w:ilvl w:val="0"/>
                <w:numId w:val="20"/>
              </w:numPr>
              <w:spacing w:line="400" w:lineRule="exact"/>
              <w:ind w:left="301" w:hanging="301"/>
              <w:rPr>
                <w:rFonts w:ascii="標楷體" w:hAnsi="標楷體"/>
                <w:color w:val="000000" w:themeColor="text1"/>
                <w:sz w:val="24"/>
                <w:szCs w:val="24"/>
                <w:u w:val="single"/>
              </w:rPr>
            </w:pPr>
            <w:r w:rsidRPr="003A33E6">
              <w:rPr>
                <w:rFonts w:ascii="標楷體" w:hAnsi="標楷體"/>
                <w:color w:val="000000" w:themeColor="text1"/>
                <w:sz w:val="24"/>
                <w:szCs w:val="24"/>
              </w:rPr>
              <w:t>腦內出血</w:t>
            </w:r>
            <w:r w:rsidRPr="00344768">
              <w:rPr>
                <w:color w:val="000000" w:themeColor="text1"/>
                <w:sz w:val="24"/>
                <w:szCs w:val="24"/>
              </w:rPr>
              <w:t>ICH score</w:t>
            </w:r>
            <w:r w:rsidRPr="003A33E6">
              <w:rPr>
                <w:rFonts w:ascii="標楷體" w:hAnsi="標楷體"/>
                <w:color w:val="000000" w:themeColor="text1"/>
                <w:sz w:val="24"/>
                <w:szCs w:val="24"/>
              </w:rPr>
              <w:t>：</w:t>
            </w:r>
          </w:p>
          <w:p w14:paraId="3CDAEA25" w14:textId="7931F41D" w:rsidR="003A33E6" w:rsidRDefault="00167143" w:rsidP="00E1312C">
            <w:pPr>
              <w:spacing w:line="400" w:lineRule="exact"/>
              <w:ind w:left="301"/>
              <w:rPr>
                <w:rFonts w:ascii="標楷體" w:hAnsi="標楷體"/>
                <w:color w:val="000000" w:themeColor="text1"/>
                <w:sz w:val="24"/>
                <w:szCs w:val="24"/>
                <w:u w:val="single"/>
              </w:rPr>
            </w:pPr>
            <w:r w:rsidRPr="003A33E6">
              <w:rPr>
                <w:rFonts w:ascii="標楷體" w:hAnsi="標楷體"/>
                <w:color w:val="000000" w:themeColor="text1"/>
                <w:sz w:val="24"/>
                <w:szCs w:val="24"/>
              </w:rPr>
              <w:t>○是，_____分，評估時間：</w:t>
            </w:r>
            <w:r w:rsidRPr="003A33E6">
              <w:rPr>
                <w:color w:val="000000" w:themeColor="text1"/>
                <w:sz w:val="24"/>
                <w:szCs w:val="24"/>
              </w:rPr>
              <w:t xml:space="preserve">YYYY\MM\DD </w:t>
            </w:r>
            <w:proofErr w:type="spellStart"/>
            <w:r w:rsidRPr="003A33E6">
              <w:rPr>
                <w:color w:val="000000" w:themeColor="text1"/>
                <w:sz w:val="24"/>
                <w:szCs w:val="24"/>
              </w:rPr>
              <w:t>hh:mm</w:t>
            </w:r>
            <w:proofErr w:type="spellEnd"/>
          </w:p>
          <w:p w14:paraId="790BEE6C" w14:textId="77777777" w:rsidR="003A33E6" w:rsidRDefault="00167143" w:rsidP="00E1312C">
            <w:pPr>
              <w:spacing w:line="400" w:lineRule="exact"/>
              <w:ind w:left="301"/>
              <w:rPr>
                <w:rFonts w:ascii="標楷體" w:hAnsi="標楷體"/>
                <w:color w:val="000000" w:themeColor="text1"/>
                <w:sz w:val="24"/>
                <w:szCs w:val="24"/>
                <w:u w:val="single"/>
              </w:rPr>
            </w:pPr>
            <w:r w:rsidRPr="003A33E6">
              <w:rPr>
                <w:rFonts w:ascii="標楷體" w:hAnsi="標楷體"/>
                <w:color w:val="000000" w:themeColor="text1"/>
                <w:sz w:val="24"/>
                <w:szCs w:val="24"/>
              </w:rPr>
              <w:t>○否</w:t>
            </w:r>
          </w:p>
          <w:p w14:paraId="19442F5B" w14:textId="77777777" w:rsidR="00846F73" w:rsidRDefault="00167143" w:rsidP="00E1312C">
            <w:pPr>
              <w:numPr>
                <w:ilvl w:val="0"/>
                <w:numId w:val="20"/>
              </w:numPr>
              <w:spacing w:line="400" w:lineRule="exact"/>
              <w:ind w:left="301" w:hanging="301"/>
              <w:rPr>
                <w:rFonts w:ascii="標楷體" w:hAnsi="標楷體"/>
                <w:color w:val="000000" w:themeColor="text1"/>
                <w:sz w:val="24"/>
                <w:szCs w:val="24"/>
                <w:u w:val="single"/>
              </w:rPr>
            </w:pPr>
            <w:r w:rsidRPr="003A33E6">
              <w:rPr>
                <w:rFonts w:ascii="標楷體" w:hAnsi="標楷體"/>
                <w:color w:val="000000" w:themeColor="text1"/>
                <w:sz w:val="24"/>
                <w:szCs w:val="24"/>
              </w:rPr>
              <w:t>蜘蛛膜下腔出血</w:t>
            </w:r>
            <w:r w:rsidRPr="00846F73">
              <w:rPr>
                <w:color w:val="000000" w:themeColor="text1"/>
                <w:sz w:val="24"/>
                <w:szCs w:val="24"/>
              </w:rPr>
              <w:t>SAH score</w:t>
            </w:r>
            <w:r w:rsidRPr="003A33E6">
              <w:rPr>
                <w:rFonts w:ascii="標楷體" w:hAnsi="標楷體"/>
                <w:color w:val="000000" w:themeColor="text1"/>
                <w:sz w:val="24"/>
                <w:szCs w:val="24"/>
              </w:rPr>
              <w:t>：</w:t>
            </w:r>
          </w:p>
          <w:p w14:paraId="3D5E4B7C" w14:textId="3DEC1BFE" w:rsidR="00846F73" w:rsidRPr="001E1A18" w:rsidRDefault="00167143" w:rsidP="00E1312C">
            <w:pPr>
              <w:spacing w:line="400" w:lineRule="exact"/>
              <w:ind w:left="301"/>
              <w:rPr>
                <w:rFonts w:ascii="標楷體" w:hAnsi="標楷體"/>
                <w:color w:val="000000" w:themeColor="text1"/>
                <w:sz w:val="24"/>
                <w:szCs w:val="24"/>
                <w:u w:val="single"/>
              </w:rPr>
            </w:pPr>
            <w:r w:rsidRPr="00846F73">
              <w:rPr>
                <w:rFonts w:ascii="標楷體" w:hAnsi="標楷體"/>
                <w:color w:val="000000" w:themeColor="text1"/>
                <w:sz w:val="24"/>
                <w:szCs w:val="24"/>
              </w:rPr>
              <w:t>○是，</w:t>
            </w:r>
            <w:r w:rsidRPr="00846F73">
              <w:rPr>
                <w:color w:val="000000" w:themeColor="text1"/>
                <w:sz w:val="24"/>
                <w:szCs w:val="24"/>
              </w:rPr>
              <w:t>H&amp;H</w:t>
            </w:r>
            <w:r w:rsidRPr="00846F73">
              <w:rPr>
                <w:rFonts w:ascii="標楷體" w:hAnsi="標楷體"/>
                <w:color w:val="000000" w:themeColor="text1"/>
                <w:sz w:val="24"/>
                <w:szCs w:val="24"/>
              </w:rPr>
              <w:t>：</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0</w:t>
            </w:r>
            <w:r w:rsidRPr="001E1A18">
              <w:rPr>
                <w:rFonts w:ascii="標楷體" w:hAnsi="標楷體"/>
                <w:color w:val="000000" w:themeColor="text1"/>
                <w:sz w:val="24"/>
                <w:szCs w:val="24"/>
              </w:rPr>
              <w:t xml:space="preserve"> </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 xml:space="preserve">1 </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1a</w:t>
            </w:r>
            <w:r w:rsidRPr="001E1A18">
              <w:rPr>
                <w:rFonts w:ascii="標楷體" w:hAnsi="標楷體"/>
                <w:color w:val="000000" w:themeColor="text1"/>
                <w:sz w:val="24"/>
                <w:szCs w:val="24"/>
              </w:rPr>
              <w:t xml:space="preserve"> </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2</w:t>
            </w:r>
            <w:r w:rsidRPr="001E1A18">
              <w:rPr>
                <w:rFonts w:ascii="標楷體" w:hAnsi="標楷體"/>
                <w:color w:val="000000" w:themeColor="text1"/>
                <w:sz w:val="24"/>
                <w:szCs w:val="24"/>
              </w:rPr>
              <w:t xml:space="preserve"> </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3</w:t>
            </w:r>
            <w:r w:rsidRPr="001E1A18">
              <w:rPr>
                <w:rFonts w:ascii="標楷體" w:hAnsi="標楷體"/>
                <w:color w:val="000000" w:themeColor="text1"/>
                <w:sz w:val="24"/>
                <w:szCs w:val="24"/>
              </w:rPr>
              <w:t xml:space="preserve"> </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4</w:t>
            </w:r>
            <w:r w:rsidRPr="001E1A18">
              <w:rPr>
                <w:rFonts w:ascii="標楷體" w:hAnsi="標楷體"/>
                <w:color w:val="000000" w:themeColor="text1"/>
                <w:sz w:val="24"/>
                <w:szCs w:val="24"/>
              </w:rPr>
              <w:t xml:space="preserve"> </w:t>
            </w:r>
            <w:r w:rsidR="00AF3217" w:rsidRPr="001E1A18">
              <w:rPr>
                <w:rFonts w:ascii="標楷體" w:hAnsi="標楷體"/>
                <w:color w:val="000000" w:themeColor="text1"/>
                <w:sz w:val="24"/>
                <w:szCs w:val="24"/>
              </w:rPr>
              <w:t>○</w:t>
            </w:r>
            <w:r w:rsidRPr="001E1A18">
              <w:rPr>
                <w:color w:val="000000" w:themeColor="text1"/>
                <w:sz w:val="24"/>
                <w:szCs w:val="24"/>
              </w:rPr>
              <w:t>Grade</w:t>
            </w:r>
            <w:r w:rsidR="00846F73" w:rsidRPr="001E1A18">
              <w:rPr>
                <w:rFonts w:hint="eastAsia"/>
                <w:color w:val="000000" w:themeColor="text1"/>
                <w:sz w:val="24"/>
                <w:szCs w:val="24"/>
              </w:rPr>
              <w:t xml:space="preserve"> </w:t>
            </w:r>
            <w:r w:rsidRPr="001E1A18">
              <w:rPr>
                <w:color w:val="000000" w:themeColor="text1"/>
                <w:sz w:val="24"/>
                <w:szCs w:val="24"/>
              </w:rPr>
              <w:t>5</w:t>
            </w:r>
          </w:p>
          <w:p w14:paraId="47D2C2F7" w14:textId="77777777" w:rsidR="00846F73" w:rsidRDefault="00167143" w:rsidP="00E1312C">
            <w:pPr>
              <w:spacing w:line="400" w:lineRule="exact"/>
              <w:ind w:left="1012"/>
              <w:rPr>
                <w:rFonts w:ascii="標楷體" w:hAnsi="標楷體"/>
                <w:color w:val="000000" w:themeColor="text1"/>
                <w:sz w:val="24"/>
                <w:szCs w:val="24"/>
              </w:rPr>
            </w:pPr>
            <w:r w:rsidRPr="00846F73">
              <w:rPr>
                <w:rFonts w:ascii="標楷體" w:hAnsi="標楷體"/>
                <w:color w:val="000000" w:themeColor="text1"/>
                <w:sz w:val="24"/>
                <w:szCs w:val="24"/>
              </w:rPr>
              <w:lastRenderedPageBreak/>
              <w:t>或</w:t>
            </w:r>
            <w:r w:rsidRPr="00846F73">
              <w:rPr>
                <w:color w:val="000000" w:themeColor="text1"/>
                <w:sz w:val="24"/>
                <w:szCs w:val="24"/>
              </w:rPr>
              <w:t>WFNS</w:t>
            </w:r>
            <w:r w:rsidRPr="00846F73">
              <w:rPr>
                <w:rFonts w:ascii="標楷體" w:hAnsi="標楷體"/>
                <w:color w:val="000000" w:themeColor="text1"/>
                <w:sz w:val="24"/>
                <w:szCs w:val="24"/>
              </w:rPr>
              <w:t>：____分</w:t>
            </w:r>
            <w:r w:rsidR="00846F73">
              <w:rPr>
                <w:rFonts w:ascii="標楷體" w:hAnsi="標楷體" w:hint="eastAsia"/>
                <w:color w:val="000000" w:themeColor="text1"/>
                <w:sz w:val="24"/>
                <w:szCs w:val="24"/>
              </w:rPr>
              <w:t>(</w:t>
            </w:r>
            <w:r w:rsidRPr="00846F73">
              <w:rPr>
                <w:rFonts w:ascii="標楷體" w:hAnsi="標楷體"/>
                <w:color w:val="000000" w:themeColor="text1"/>
                <w:sz w:val="24"/>
                <w:szCs w:val="24"/>
              </w:rPr>
              <w:t>擇一填寫</w:t>
            </w:r>
            <w:r w:rsidR="00846F73">
              <w:rPr>
                <w:rFonts w:ascii="標楷體" w:hAnsi="標楷體" w:hint="eastAsia"/>
                <w:color w:val="000000" w:themeColor="text1"/>
                <w:sz w:val="24"/>
                <w:szCs w:val="24"/>
              </w:rPr>
              <w:t>)</w:t>
            </w:r>
          </w:p>
          <w:p w14:paraId="1285442D" w14:textId="231716CF" w:rsidR="00846F73" w:rsidRPr="00846F73" w:rsidRDefault="00167143" w:rsidP="00E1312C">
            <w:pPr>
              <w:spacing w:line="400" w:lineRule="exact"/>
              <w:ind w:left="539"/>
              <w:rPr>
                <w:color w:val="000000" w:themeColor="text1"/>
                <w:sz w:val="24"/>
                <w:szCs w:val="24"/>
              </w:rPr>
            </w:pPr>
            <w:r w:rsidRPr="00846F73">
              <w:rPr>
                <w:rFonts w:ascii="標楷體" w:hAnsi="標楷體"/>
                <w:color w:val="000000" w:themeColor="text1"/>
                <w:sz w:val="24"/>
                <w:szCs w:val="24"/>
              </w:rPr>
              <w:t>評估時間</w:t>
            </w:r>
            <w:r w:rsidRPr="00846F73">
              <w:rPr>
                <w:color w:val="000000" w:themeColor="text1"/>
                <w:sz w:val="24"/>
                <w:szCs w:val="24"/>
              </w:rPr>
              <w:t>：</w:t>
            </w:r>
            <w:r w:rsidRPr="00846F73">
              <w:rPr>
                <w:color w:val="000000" w:themeColor="text1"/>
                <w:sz w:val="24"/>
                <w:szCs w:val="24"/>
              </w:rPr>
              <w:t xml:space="preserve">YYYY\MM\DD </w:t>
            </w:r>
            <w:proofErr w:type="spellStart"/>
            <w:r w:rsidRPr="00846F73">
              <w:rPr>
                <w:color w:val="000000" w:themeColor="text1"/>
                <w:sz w:val="24"/>
                <w:szCs w:val="24"/>
              </w:rPr>
              <w:t>hh:mm</w:t>
            </w:r>
            <w:proofErr w:type="spellEnd"/>
          </w:p>
          <w:p w14:paraId="0C6A75C9" w14:textId="77777777" w:rsidR="0065271F" w:rsidRPr="00846F73" w:rsidRDefault="00167143" w:rsidP="00E1312C">
            <w:pPr>
              <w:spacing w:line="400" w:lineRule="exact"/>
              <w:ind w:left="301"/>
              <w:rPr>
                <w:rFonts w:ascii="標楷體" w:hAnsi="標楷體"/>
                <w:color w:val="000000" w:themeColor="text1"/>
                <w:sz w:val="24"/>
                <w:szCs w:val="24"/>
                <w:u w:val="single"/>
              </w:rPr>
            </w:pPr>
            <w:r w:rsidRPr="00846F73">
              <w:rPr>
                <w:rFonts w:ascii="標楷體" w:hAnsi="標楷體"/>
                <w:color w:val="000000" w:themeColor="text1"/>
                <w:sz w:val="24"/>
                <w:szCs w:val="24"/>
              </w:rPr>
              <w:t>○否</w:t>
            </w:r>
          </w:p>
          <w:p w14:paraId="6AF40949" w14:textId="77777777" w:rsidR="00E1312C" w:rsidRDefault="00846F73" w:rsidP="00E1312C">
            <w:pPr>
              <w:numPr>
                <w:ilvl w:val="0"/>
                <w:numId w:val="20"/>
              </w:numPr>
              <w:spacing w:line="400" w:lineRule="exact"/>
              <w:ind w:left="301" w:hanging="301"/>
              <w:rPr>
                <w:rFonts w:ascii="標楷體" w:hAnsi="標楷體"/>
                <w:color w:val="000000" w:themeColor="text1"/>
                <w:sz w:val="24"/>
                <w:szCs w:val="24"/>
              </w:rPr>
            </w:pPr>
            <w:r w:rsidRPr="009F7195">
              <w:rPr>
                <w:rFonts w:ascii="標楷體" w:hAnsi="標楷體"/>
                <w:color w:val="000000" w:themeColor="text1"/>
                <w:sz w:val="24"/>
                <w:szCs w:val="24"/>
              </w:rPr>
              <w:t>給予</w:t>
            </w:r>
            <w:r w:rsidRPr="00E1312C">
              <w:rPr>
                <w:color w:val="000000" w:themeColor="text1"/>
                <w:sz w:val="24"/>
                <w:szCs w:val="24"/>
              </w:rPr>
              <w:t>nimodipine</w:t>
            </w:r>
            <w:r w:rsidRPr="009F7195">
              <w:rPr>
                <w:rFonts w:ascii="標楷體" w:hAnsi="標楷體"/>
                <w:color w:val="000000" w:themeColor="text1"/>
                <w:sz w:val="24"/>
                <w:szCs w:val="24"/>
              </w:rPr>
              <w:t>治療：</w:t>
            </w:r>
          </w:p>
          <w:p w14:paraId="6E17D718" w14:textId="744AC589" w:rsidR="00E1312C" w:rsidRPr="00E1312C" w:rsidRDefault="00846F73" w:rsidP="00E1312C">
            <w:pPr>
              <w:spacing w:line="400" w:lineRule="exact"/>
              <w:ind w:left="301"/>
              <w:rPr>
                <w:color w:val="000000" w:themeColor="text1"/>
                <w:sz w:val="24"/>
                <w:szCs w:val="24"/>
              </w:rPr>
            </w:pPr>
            <w:r w:rsidRPr="00E1312C">
              <w:rPr>
                <w:rFonts w:ascii="標楷體" w:hAnsi="標楷體"/>
                <w:color w:val="000000" w:themeColor="text1"/>
                <w:sz w:val="24"/>
                <w:szCs w:val="24"/>
              </w:rPr>
              <w:t>○是，時間：</w:t>
            </w:r>
            <w:r w:rsidRPr="00E1312C">
              <w:rPr>
                <w:color w:val="000000" w:themeColor="text1"/>
                <w:sz w:val="24"/>
                <w:szCs w:val="24"/>
              </w:rPr>
              <w:t xml:space="preserve">YYYY\MM\DD </w:t>
            </w:r>
            <w:proofErr w:type="spellStart"/>
            <w:r w:rsidRPr="00E1312C">
              <w:rPr>
                <w:color w:val="000000" w:themeColor="text1"/>
                <w:sz w:val="24"/>
                <w:szCs w:val="24"/>
              </w:rPr>
              <w:t>hh:mm</w:t>
            </w:r>
            <w:proofErr w:type="spellEnd"/>
          </w:p>
          <w:p w14:paraId="69D11FFC" w14:textId="77777777" w:rsidR="00E1312C" w:rsidRDefault="00846F73" w:rsidP="00E1312C">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○否，原因：___________</w:t>
            </w:r>
          </w:p>
          <w:p w14:paraId="114AAAAB" w14:textId="6788180E" w:rsidR="00E1312C" w:rsidRDefault="00846F73" w:rsidP="00E1312C">
            <w:pPr>
              <w:numPr>
                <w:ilvl w:val="0"/>
                <w:numId w:val="20"/>
              </w:numPr>
              <w:spacing w:line="400" w:lineRule="exact"/>
              <w:ind w:left="301" w:hanging="301"/>
              <w:rPr>
                <w:rFonts w:ascii="標楷體" w:hAnsi="標楷體"/>
                <w:color w:val="000000" w:themeColor="text1"/>
                <w:sz w:val="24"/>
                <w:szCs w:val="24"/>
              </w:rPr>
            </w:pPr>
            <w:r w:rsidRPr="00E1312C">
              <w:rPr>
                <w:rFonts w:ascii="標楷體" w:hAnsi="標楷體"/>
                <w:color w:val="000000" w:themeColor="text1"/>
                <w:sz w:val="24"/>
                <w:szCs w:val="24"/>
              </w:rPr>
              <w:t>執行靜脈血栓溶解治療：</w:t>
            </w:r>
          </w:p>
          <w:p w14:paraId="2A4FA3B2" w14:textId="69DE24D3" w:rsidR="00E1312C" w:rsidRDefault="00846F73" w:rsidP="00E1312C">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○是，時間</w:t>
            </w:r>
            <w:r w:rsidRPr="00D85E9B">
              <w:rPr>
                <w:color w:val="000000" w:themeColor="text1"/>
                <w:sz w:val="24"/>
                <w:szCs w:val="24"/>
              </w:rPr>
              <w:t>：</w:t>
            </w:r>
            <w:r w:rsidRPr="00D85E9B">
              <w:rPr>
                <w:color w:val="000000" w:themeColor="text1"/>
                <w:sz w:val="24"/>
                <w:szCs w:val="24"/>
              </w:rPr>
              <w:t xml:space="preserve">YYYY\MM\DD </w:t>
            </w:r>
            <w:proofErr w:type="spellStart"/>
            <w:r w:rsidRPr="00D85E9B">
              <w:rPr>
                <w:color w:val="000000" w:themeColor="text1"/>
                <w:sz w:val="24"/>
                <w:szCs w:val="24"/>
              </w:rPr>
              <w:t>hh:mm</w:t>
            </w:r>
            <w:proofErr w:type="spellEnd"/>
          </w:p>
          <w:p w14:paraId="1B575809" w14:textId="3FA377F5" w:rsidR="00846F73" w:rsidRDefault="00846F73" w:rsidP="00E1312C">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sidR="00253883">
              <w:rPr>
                <w:rFonts w:ascii="標楷體" w:hAnsi="標楷體" w:hint="eastAsia"/>
                <w:color w:val="000000" w:themeColor="text1"/>
                <w:sz w:val="24"/>
                <w:szCs w:val="24"/>
              </w:rPr>
              <w:t>：</w:t>
            </w:r>
          </w:p>
          <w:p w14:paraId="7051C645" w14:textId="77777777" w:rsidR="00E1312C" w:rsidRDefault="00E1312C" w:rsidP="00E1312C">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5571DFFA" w14:textId="2F9735C9" w:rsidR="00E1312C" w:rsidRDefault="00E1312C" w:rsidP="00E1312C">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00E5722B">
              <w:rPr>
                <w:rFonts w:ascii="標楷體" w:hAnsi="標楷體" w:hint="eastAsia"/>
                <w:color w:val="000000" w:themeColor="text1"/>
                <w:sz w:val="24"/>
                <w:szCs w:val="24"/>
              </w:rPr>
              <w:t>病人</w:t>
            </w:r>
            <w:r w:rsidRPr="009F7195">
              <w:rPr>
                <w:rFonts w:ascii="標楷體" w:hAnsi="標楷體"/>
                <w:color w:val="000000" w:themeColor="text1"/>
                <w:sz w:val="24"/>
                <w:szCs w:val="24"/>
              </w:rPr>
              <w:t>或家屬拒絕接</w:t>
            </w:r>
            <w:r w:rsidRPr="00D85E9B">
              <w:rPr>
                <w:color w:val="000000" w:themeColor="text1"/>
                <w:sz w:val="24"/>
                <w:szCs w:val="24"/>
              </w:rPr>
              <w:t>受</w:t>
            </w:r>
            <w:r w:rsidR="00106830">
              <w:rPr>
                <w:rFonts w:hint="eastAsia"/>
                <w:color w:val="000000" w:themeColor="text1"/>
                <w:sz w:val="24"/>
                <w:szCs w:val="24"/>
              </w:rPr>
              <w:t>靜脈血栓溶解</w:t>
            </w:r>
            <w:r w:rsidRPr="009F7195">
              <w:rPr>
                <w:rFonts w:ascii="標楷體" w:hAnsi="標楷體"/>
                <w:color w:val="000000" w:themeColor="text1"/>
                <w:sz w:val="24"/>
                <w:szCs w:val="24"/>
              </w:rPr>
              <w:t>治療</w:t>
            </w:r>
          </w:p>
          <w:p w14:paraId="3F8F76A2" w14:textId="77777777" w:rsidR="00E1312C" w:rsidRDefault="00E1312C" w:rsidP="00E1312C">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56ACC865" w14:textId="77777777" w:rsidR="00E1312C" w:rsidRDefault="00E1312C" w:rsidP="00E1312C">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322940E4" w14:textId="48C44575" w:rsidR="00E1312C" w:rsidRDefault="00E1312C" w:rsidP="00E1312C">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原因：__________</w:t>
            </w:r>
          </w:p>
          <w:p w14:paraId="089EEC12" w14:textId="4893E5BC" w:rsidR="00846F73" w:rsidRDefault="00846F73" w:rsidP="00E1312C">
            <w:pPr>
              <w:numPr>
                <w:ilvl w:val="0"/>
                <w:numId w:val="20"/>
              </w:numPr>
              <w:spacing w:line="400" w:lineRule="exact"/>
              <w:ind w:left="301" w:hanging="301"/>
              <w:rPr>
                <w:rFonts w:ascii="標楷體" w:hAnsi="標楷體"/>
                <w:color w:val="000000" w:themeColor="text1"/>
                <w:sz w:val="24"/>
                <w:szCs w:val="24"/>
              </w:rPr>
            </w:pPr>
            <w:r w:rsidRPr="00E1312C">
              <w:rPr>
                <w:rFonts w:ascii="標楷體" w:hAnsi="標楷體"/>
                <w:color w:val="000000" w:themeColor="text1"/>
                <w:sz w:val="24"/>
                <w:szCs w:val="24"/>
              </w:rPr>
              <w:t>執行經動脈血栓移除治療</w:t>
            </w:r>
            <w:r w:rsidR="00B2192D">
              <w:rPr>
                <w:rFonts w:hint="eastAsia"/>
                <w:color w:val="000000" w:themeColor="text1"/>
                <w:sz w:val="24"/>
                <w:szCs w:val="24"/>
              </w:rPr>
              <w:t>（</w:t>
            </w:r>
            <w:r w:rsidRPr="00B2192D">
              <w:rPr>
                <w:color w:val="000000" w:themeColor="text1"/>
                <w:sz w:val="24"/>
                <w:szCs w:val="24"/>
              </w:rPr>
              <w:t>EVT</w:t>
            </w:r>
            <w:r w:rsidR="00B2192D">
              <w:rPr>
                <w:rFonts w:hint="eastAsia"/>
                <w:color w:val="000000" w:themeColor="text1"/>
                <w:sz w:val="24"/>
                <w:szCs w:val="24"/>
              </w:rPr>
              <w:t>）</w:t>
            </w:r>
            <w:r w:rsidRPr="00E1312C">
              <w:rPr>
                <w:rFonts w:ascii="標楷體" w:hAnsi="標楷體"/>
                <w:color w:val="000000" w:themeColor="text1"/>
                <w:sz w:val="24"/>
                <w:szCs w:val="24"/>
              </w:rPr>
              <w:t>：</w:t>
            </w:r>
          </w:p>
          <w:p w14:paraId="53D335DF" w14:textId="77777777" w:rsidR="00846F73" w:rsidRDefault="00846F73" w:rsidP="00B2192D">
            <w:pPr>
              <w:spacing w:line="400" w:lineRule="exact"/>
              <w:ind w:left="301"/>
              <w:rPr>
                <w:rFonts w:ascii="標楷體" w:hAnsi="標楷體"/>
                <w:color w:val="000000" w:themeColor="text1"/>
                <w:sz w:val="24"/>
                <w:szCs w:val="24"/>
              </w:rPr>
            </w:pPr>
            <w:r w:rsidRPr="00B2192D">
              <w:rPr>
                <w:rFonts w:ascii="標楷體" w:hAnsi="標楷體"/>
                <w:color w:val="000000" w:themeColor="text1"/>
                <w:sz w:val="24"/>
                <w:szCs w:val="24"/>
              </w:rPr>
              <w:t>○是，穿刺時間：</w:t>
            </w:r>
            <w:r w:rsidRPr="00B2192D">
              <w:rPr>
                <w:color w:val="000000" w:themeColor="text1"/>
                <w:sz w:val="24"/>
                <w:szCs w:val="24"/>
              </w:rPr>
              <w:t xml:space="preserve">YYYY\MM\DD </w:t>
            </w:r>
            <w:proofErr w:type="spellStart"/>
            <w:r w:rsidRPr="00B2192D">
              <w:rPr>
                <w:color w:val="000000" w:themeColor="text1"/>
                <w:sz w:val="24"/>
                <w:szCs w:val="24"/>
              </w:rPr>
              <w:t>hh:mm</w:t>
            </w:r>
            <w:proofErr w:type="spellEnd"/>
          </w:p>
          <w:p w14:paraId="7FA96498" w14:textId="4789ED41" w:rsidR="00B2192D" w:rsidRPr="00E83CF3" w:rsidRDefault="00B2192D" w:rsidP="00E83CF3">
            <w:pPr>
              <w:spacing w:line="400" w:lineRule="exact"/>
              <w:ind w:left="1021"/>
              <w:rPr>
                <w:rFonts w:ascii="標楷體" w:hAnsi="標楷體"/>
                <w:color w:val="000000" w:themeColor="text1"/>
                <w:sz w:val="24"/>
                <w:szCs w:val="24"/>
              </w:rPr>
            </w:pPr>
            <w:r w:rsidRPr="00B2192D">
              <w:rPr>
                <w:rFonts w:ascii="標楷體" w:hAnsi="標楷體"/>
                <w:color w:val="000000" w:themeColor="text1"/>
                <w:sz w:val="24"/>
                <w:szCs w:val="24"/>
              </w:rPr>
              <w:t>重建腦血流時間</w:t>
            </w:r>
            <w:r w:rsidR="00E83CF3" w:rsidRPr="00B2192D">
              <w:rPr>
                <w:rFonts w:ascii="標楷體" w:hAnsi="標楷體"/>
                <w:color w:val="000000" w:themeColor="text1"/>
                <w:sz w:val="20"/>
              </w:rPr>
              <w:t>(</w:t>
            </w:r>
            <w:bookmarkStart w:id="35" w:name="_Hlk106963239"/>
            <w:r w:rsidR="00E83CF3" w:rsidRPr="00B2192D">
              <w:rPr>
                <w:rFonts w:ascii="標楷體" w:hAnsi="標楷體"/>
                <w:color w:val="000000" w:themeColor="text1"/>
                <w:sz w:val="20"/>
              </w:rPr>
              <w:t>導管首次到達血栓位置之時間</w:t>
            </w:r>
            <w:bookmarkEnd w:id="35"/>
            <w:r w:rsidR="00E83CF3" w:rsidRPr="00B2192D">
              <w:rPr>
                <w:rFonts w:ascii="標楷體" w:hAnsi="標楷體"/>
                <w:color w:val="000000" w:themeColor="text1"/>
                <w:sz w:val="20"/>
              </w:rPr>
              <w:t>)</w:t>
            </w:r>
            <w:r w:rsidRPr="00B2192D">
              <w:rPr>
                <w:rFonts w:ascii="標楷體" w:hAnsi="標楷體"/>
                <w:color w:val="000000" w:themeColor="text1"/>
                <w:sz w:val="24"/>
                <w:szCs w:val="24"/>
              </w:rPr>
              <w:t>：</w:t>
            </w:r>
            <w:r w:rsidRPr="00B2192D">
              <w:rPr>
                <w:color w:val="000000" w:themeColor="text1"/>
                <w:sz w:val="24"/>
                <w:szCs w:val="24"/>
              </w:rPr>
              <w:t xml:space="preserve">YYYY\MM\DD </w:t>
            </w:r>
            <w:proofErr w:type="spellStart"/>
            <w:r w:rsidRPr="00B2192D">
              <w:rPr>
                <w:color w:val="000000" w:themeColor="text1"/>
                <w:sz w:val="24"/>
                <w:szCs w:val="24"/>
              </w:rPr>
              <w:t>hh:mm</w:t>
            </w:r>
            <w:proofErr w:type="spellEnd"/>
          </w:p>
          <w:p w14:paraId="6FC8D427" w14:textId="77777777" w:rsidR="00B2192D" w:rsidRDefault="00B2192D" w:rsidP="00B2192D">
            <w:pPr>
              <w:spacing w:line="400" w:lineRule="exact"/>
              <w:ind w:left="1021"/>
              <w:rPr>
                <w:color w:val="000000" w:themeColor="text1"/>
                <w:sz w:val="24"/>
                <w:szCs w:val="24"/>
              </w:rPr>
            </w:pPr>
            <w:r w:rsidRPr="00B2192D">
              <w:rPr>
                <w:color w:val="000000" w:themeColor="text1"/>
                <w:sz w:val="24"/>
                <w:szCs w:val="24"/>
              </w:rPr>
              <w:t>完成</w:t>
            </w:r>
            <w:r w:rsidRPr="00B2192D">
              <w:rPr>
                <w:color w:val="000000" w:themeColor="text1"/>
                <w:sz w:val="24"/>
                <w:szCs w:val="24"/>
              </w:rPr>
              <w:t>EVT</w:t>
            </w:r>
            <w:r w:rsidRPr="00B2192D">
              <w:rPr>
                <w:color w:val="000000" w:themeColor="text1"/>
                <w:sz w:val="24"/>
                <w:szCs w:val="24"/>
              </w:rPr>
              <w:t>時間：</w:t>
            </w:r>
            <w:r w:rsidRPr="00B2192D">
              <w:rPr>
                <w:color w:val="000000" w:themeColor="text1"/>
                <w:sz w:val="24"/>
                <w:szCs w:val="24"/>
              </w:rPr>
              <w:t xml:space="preserve">YYYY\MM\DD </w:t>
            </w:r>
            <w:proofErr w:type="spellStart"/>
            <w:r w:rsidRPr="00B2192D">
              <w:rPr>
                <w:color w:val="000000" w:themeColor="text1"/>
                <w:sz w:val="24"/>
                <w:szCs w:val="24"/>
              </w:rPr>
              <w:t>hh:mm</w:t>
            </w:r>
            <w:proofErr w:type="spellEnd"/>
          </w:p>
          <w:p w14:paraId="103F338F" w14:textId="2BAEE661" w:rsidR="00B2192D" w:rsidRPr="00B2192D" w:rsidRDefault="00B2192D" w:rsidP="00B2192D">
            <w:pPr>
              <w:spacing w:line="400" w:lineRule="exact"/>
              <w:ind w:left="1021"/>
              <w:rPr>
                <w:color w:val="000000" w:themeColor="text1"/>
                <w:sz w:val="24"/>
                <w:szCs w:val="24"/>
              </w:rPr>
            </w:pPr>
            <w:proofErr w:type="spellStart"/>
            <w:r w:rsidRPr="00B2192D">
              <w:rPr>
                <w:color w:val="000000" w:themeColor="text1"/>
                <w:sz w:val="24"/>
                <w:szCs w:val="24"/>
              </w:rPr>
              <w:t>mTICI</w:t>
            </w:r>
            <w:proofErr w:type="spellEnd"/>
            <w:r w:rsidRPr="00B2192D">
              <w:rPr>
                <w:rFonts w:ascii="標楷體" w:hAnsi="標楷體"/>
                <w:color w:val="000000" w:themeColor="text1"/>
                <w:sz w:val="24"/>
                <w:szCs w:val="24"/>
              </w:rPr>
              <w:t>分數：○</w:t>
            </w:r>
            <w:r w:rsidRPr="00B2192D">
              <w:rPr>
                <w:color w:val="000000" w:themeColor="text1"/>
                <w:sz w:val="24"/>
                <w:szCs w:val="24"/>
              </w:rPr>
              <w:t>0</w:t>
            </w:r>
            <w:r w:rsidRPr="00B2192D">
              <w:rPr>
                <w:rFonts w:ascii="標楷體" w:hAnsi="標楷體"/>
                <w:color w:val="000000" w:themeColor="text1"/>
                <w:sz w:val="24"/>
                <w:szCs w:val="24"/>
              </w:rPr>
              <w:t xml:space="preserve"> ○</w:t>
            </w:r>
            <w:r w:rsidRPr="00B2192D">
              <w:rPr>
                <w:color w:val="000000" w:themeColor="text1"/>
                <w:sz w:val="24"/>
                <w:szCs w:val="24"/>
              </w:rPr>
              <w:t>1</w:t>
            </w:r>
            <w:r w:rsidRPr="00B2192D">
              <w:rPr>
                <w:rFonts w:ascii="標楷體" w:hAnsi="標楷體"/>
                <w:color w:val="000000" w:themeColor="text1"/>
                <w:sz w:val="24"/>
                <w:szCs w:val="24"/>
              </w:rPr>
              <w:t xml:space="preserve"> ○</w:t>
            </w:r>
            <w:r w:rsidRPr="00B2192D">
              <w:rPr>
                <w:color w:val="000000" w:themeColor="text1"/>
                <w:sz w:val="24"/>
                <w:szCs w:val="24"/>
              </w:rPr>
              <w:t>2a</w:t>
            </w:r>
            <w:r w:rsidRPr="00B2192D">
              <w:rPr>
                <w:rFonts w:ascii="標楷體" w:hAnsi="標楷體"/>
                <w:color w:val="000000" w:themeColor="text1"/>
                <w:sz w:val="24"/>
                <w:szCs w:val="24"/>
              </w:rPr>
              <w:t xml:space="preserve"> ○</w:t>
            </w:r>
            <w:r w:rsidRPr="00B2192D">
              <w:rPr>
                <w:color w:val="000000" w:themeColor="text1"/>
                <w:sz w:val="24"/>
                <w:szCs w:val="24"/>
              </w:rPr>
              <w:t>2b</w:t>
            </w:r>
            <w:r w:rsidRPr="00B2192D">
              <w:rPr>
                <w:rFonts w:ascii="標楷體" w:hAnsi="標楷體"/>
                <w:color w:val="000000" w:themeColor="text1"/>
                <w:sz w:val="24"/>
                <w:szCs w:val="24"/>
              </w:rPr>
              <w:t xml:space="preserve"> ○</w:t>
            </w:r>
            <w:r w:rsidRPr="00B2192D">
              <w:rPr>
                <w:color w:val="000000" w:themeColor="text1"/>
                <w:sz w:val="24"/>
                <w:szCs w:val="24"/>
              </w:rPr>
              <w:t>2c</w:t>
            </w:r>
            <w:r w:rsidRPr="00B2192D">
              <w:rPr>
                <w:rFonts w:ascii="標楷體" w:hAnsi="標楷體"/>
                <w:color w:val="000000" w:themeColor="text1"/>
                <w:sz w:val="24"/>
                <w:szCs w:val="24"/>
              </w:rPr>
              <w:t xml:space="preserve"> ○</w:t>
            </w:r>
            <w:r w:rsidRPr="00B2192D">
              <w:rPr>
                <w:color w:val="000000" w:themeColor="text1"/>
                <w:sz w:val="24"/>
                <w:szCs w:val="24"/>
              </w:rPr>
              <w:t>3</w:t>
            </w:r>
          </w:p>
          <w:p w14:paraId="43EA2750" w14:textId="0CDC0A72" w:rsidR="00B2192D" w:rsidRDefault="00B2192D" w:rsidP="00B2192D">
            <w:pPr>
              <w:spacing w:line="400" w:lineRule="exact"/>
              <w:ind w:left="301"/>
              <w:rPr>
                <w:rFonts w:ascii="標楷體" w:hAnsi="標楷體"/>
                <w:color w:val="000000" w:themeColor="text1"/>
                <w:sz w:val="24"/>
                <w:szCs w:val="24"/>
              </w:rPr>
            </w:pPr>
            <w:r w:rsidRPr="00B2192D">
              <w:rPr>
                <w:rFonts w:ascii="標楷體" w:hAnsi="標楷體"/>
                <w:color w:val="000000" w:themeColor="text1"/>
                <w:sz w:val="24"/>
                <w:szCs w:val="24"/>
              </w:rPr>
              <w:t>○否，原因</w:t>
            </w:r>
            <w:r w:rsidR="00253883">
              <w:rPr>
                <w:rFonts w:ascii="標楷體" w:hAnsi="標楷體" w:hint="eastAsia"/>
                <w:color w:val="000000" w:themeColor="text1"/>
                <w:sz w:val="24"/>
                <w:szCs w:val="24"/>
              </w:rPr>
              <w:t>：</w:t>
            </w:r>
          </w:p>
          <w:p w14:paraId="21F00468" w14:textId="77777777" w:rsidR="00B2192D" w:rsidRDefault="00B2192D" w:rsidP="00B2192D">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0FE5DA7B" w14:textId="6B64FEC3" w:rsidR="00B2192D" w:rsidRDefault="00B2192D" w:rsidP="00B2192D">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00E83CF3">
              <w:rPr>
                <w:rFonts w:ascii="標楷體" w:hAnsi="標楷體" w:hint="eastAsia"/>
                <w:color w:val="000000" w:themeColor="text1"/>
                <w:sz w:val="24"/>
                <w:szCs w:val="24"/>
              </w:rPr>
              <w:t>病人或家屬</w:t>
            </w:r>
            <w:r w:rsidRPr="009F7195">
              <w:rPr>
                <w:rFonts w:ascii="標楷體" w:hAnsi="標楷體"/>
                <w:color w:val="000000" w:themeColor="text1"/>
                <w:sz w:val="24"/>
                <w:szCs w:val="24"/>
              </w:rPr>
              <w:t>拒絕接受</w:t>
            </w:r>
            <w:r w:rsidR="00D85E9B">
              <w:rPr>
                <w:rFonts w:ascii="標楷體" w:hAnsi="標楷體" w:hint="eastAsia"/>
                <w:color w:val="000000" w:themeColor="text1"/>
                <w:sz w:val="24"/>
                <w:szCs w:val="24"/>
              </w:rPr>
              <w:t>動脈血栓移除</w:t>
            </w:r>
            <w:r w:rsidRPr="009F7195">
              <w:rPr>
                <w:rFonts w:ascii="標楷體" w:hAnsi="標楷體"/>
                <w:color w:val="000000" w:themeColor="text1"/>
                <w:sz w:val="24"/>
                <w:szCs w:val="24"/>
              </w:rPr>
              <w:t>治療</w:t>
            </w:r>
          </w:p>
          <w:p w14:paraId="7FFB6C35" w14:textId="77777777" w:rsidR="00B2192D" w:rsidRDefault="00B2192D" w:rsidP="00B2192D">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6B73310D" w14:textId="77777777" w:rsidR="00B2192D" w:rsidRDefault="00B2192D" w:rsidP="00B2192D">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28B2A770" w14:textId="73A81D80" w:rsidR="00B2192D" w:rsidRDefault="00B2192D" w:rsidP="00D85E9B">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原因：__________</w:t>
            </w:r>
          </w:p>
          <w:p w14:paraId="41BACCC1" w14:textId="60D39D28" w:rsidR="00D85E9B" w:rsidRPr="006B4A62" w:rsidRDefault="00846F73" w:rsidP="006B4A62">
            <w:pPr>
              <w:numPr>
                <w:ilvl w:val="0"/>
                <w:numId w:val="20"/>
              </w:numPr>
              <w:spacing w:line="400" w:lineRule="exact"/>
              <w:ind w:left="301" w:hanging="301"/>
              <w:rPr>
                <w:rFonts w:ascii="標楷體" w:hAnsi="標楷體"/>
                <w:color w:val="000000" w:themeColor="text1"/>
                <w:sz w:val="24"/>
                <w:szCs w:val="24"/>
              </w:rPr>
            </w:pPr>
            <w:r w:rsidRPr="00D85E9B">
              <w:rPr>
                <w:rFonts w:ascii="標楷體" w:hAnsi="標楷體"/>
                <w:color w:val="000000" w:themeColor="text1"/>
                <w:sz w:val="24"/>
                <w:szCs w:val="24"/>
              </w:rPr>
              <w:t>若有執行靜脈血栓溶解或經動脈血栓移除治療，治療</w:t>
            </w:r>
            <w:r w:rsidRPr="00D85E9B">
              <w:rPr>
                <w:color w:val="000000" w:themeColor="text1"/>
                <w:sz w:val="24"/>
                <w:szCs w:val="24"/>
              </w:rPr>
              <w:t>後</w:t>
            </w:r>
            <w:r w:rsidRPr="00D85E9B">
              <w:rPr>
                <w:color w:val="000000" w:themeColor="text1"/>
                <w:sz w:val="24"/>
                <w:szCs w:val="24"/>
              </w:rPr>
              <w:t>36</w:t>
            </w:r>
            <w:r w:rsidRPr="00D85E9B">
              <w:rPr>
                <w:color w:val="000000" w:themeColor="text1"/>
                <w:sz w:val="24"/>
                <w:szCs w:val="24"/>
              </w:rPr>
              <w:t>小時內</w:t>
            </w:r>
            <w:r w:rsidR="00D85E9B">
              <w:rPr>
                <w:rFonts w:hint="eastAsia"/>
                <w:color w:val="000000" w:themeColor="text1"/>
                <w:sz w:val="24"/>
                <w:szCs w:val="24"/>
              </w:rPr>
              <w:t>（</w:t>
            </w:r>
            <w:r w:rsidRPr="00D85E9B">
              <w:rPr>
                <w:color w:val="000000" w:themeColor="text1"/>
                <w:sz w:val="24"/>
                <w:szCs w:val="24"/>
              </w:rPr>
              <w:t>含</w:t>
            </w:r>
            <w:r w:rsidR="00D85E9B">
              <w:rPr>
                <w:rFonts w:hint="eastAsia"/>
                <w:color w:val="000000" w:themeColor="text1"/>
                <w:sz w:val="24"/>
                <w:szCs w:val="24"/>
              </w:rPr>
              <w:t>）</w:t>
            </w:r>
            <w:r w:rsidRPr="00D85E9B">
              <w:rPr>
                <w:color w:val="000000" w:themeColor="text1"/>
                <w:sz w:val="24"/>
                <w:szCs w:val="24"/>
              </w:rPr>
              <w:t>NIHSS</w:t>
            </w:r>
            <w:r w:rsidRPr="006B4A62">
              <w:rPr>
                <w:rFonts w:ascii="標楷體" w:hAnsi="標楷體"/>
                <w:color w:val="000000" w:themeColor="text1"/>
                <w:sz w:val="24"/>
                <w:szCs w:val="24"/>
              </w:rPr>
              <w:t>總分：_____分</w:t>
            </w:r>
          </w:p>
          <w:p w14:paraId="15585429" w14:textId="77777777" w:rsidR="00D85E9B" w:rsidRDefault="00846F73" w:rsidP="00D85E9B">
            <w:pPr>
              <w:spacing w:line="400" w:lineRule="exact"/>
              <w:ind w:left="301"/>
              <w:rPr>
                <w:rFonts w:ascii="標楷體" w:hAnsi="標楷體"/>
                <w:color w:val="000000" w:themeColor="text1"/>
                <w:sz w:val="24"/>
                <w:szCs w:val="24"/>
              </w:rPr>
            </w:pPr>
            <w:r w:rsidRPr="00D85E9B">
              <w:rPr>
                <w:rFonts w:ascii="標楷體" w:hAnsi="標楷體"/>
                <w:color w:val="000000" w:themeColor="text1"/>
                <w:sz w:val="24"/>
                <w:szCs w:val="24"/>
              </w:rPr>
              <w:t>評估時間：</w:t>
            </w:r>
            <w:r w:rsidRPr="00D85E9B">
              <w:rPr>
                <w:color w:val="000000" w:themeColor="text1"/>
                <w:sz w:val="24"/>
                <w:szCs w:val="24"/>
              </w:rPr>
              <w:t xml:space="preserve">YYYY\MM\DD </w:t>
            </w:r>
            <w:proofErr w:type="spellStart"/>
            <w:r w:rsidRPr="00D85E9B">
              <w:rPr>
                <w:color w:val="000000" w:themeColor="text1"/>
                <w:sz w:val="24"/>
                <w:szCs w:val="24"/>
              </w:rPr>
              <w:t>hh:mm</w:t>
            </w:r>
            <w:proofErr w:type="spellEnd"/>
          </w:p>
          <w:p w14:paraId="18E54B00" w14:textId="671AA149" w:rsidR="00D85E9B" w:rsidRDefault="00846F73" w:rsidP="00D85E9B">
            <w:pPr>
              <w:spacing w:line="400" w:lineRule="exact"/>
              <w:ind w:left="301"/>
              <w:rPr>
                <w:rFonts w:ascii="標楷體" w:hAnsi="標楷體"/>
                <w:color w:val="000000" w:themeColor="text1"/>
                <w:sz w:val="24"/>
                <w:szCs w:val="24"/>
              </w:rPr>
            </w:pPr>
            <w:r w:rsidRPr="00D85E9B">
              <w:rPr>
                <w:rFonts w:ascii="標楷體" w:hAnsi="標楷體"/>
                <w:color w:val="000000" w:themeColor="text1"/>
                <w:sz w:val="24"/>
                <w:szCs w:val="24"/>
              </w:rPr>
              <w:t>是否發生腦出血：○是 ○否</w:t>
            </w:r>
          </w:p>
          <w:p w14:paraId="4EE40E94" w14:textId="77777777" w:rsidR="00D85E9B" w:rsidRDefault="00846F73" w:rsidP="00D85E9B">
            <w:pPr>
              <w:spacing w:line="400" w:lineRule="exact"/>
              <w:ind w:left="301"/>
              <w:rPr>
                <w:rFonts w:ascii="標楷體" w:hAnsi="標楷體"/>
                <w:color w:val="000000" w:themeColor="text1"/>
                <w:sz w:val="24"/>
                <w:szCs w:val="24"/>
              </w:rPr>
            </w:pPr>
            <w:r w:rsidRPr="00D85E9B">
              <w:rPr>
                <w:rFonts w:ascii="標楷體" w:hAnsi="標楷體"/>
                <w:color w:val="000000" w:themeColor="text1"/>
                <w:sz w:val="20"/>
              </w:rPr>
              <w:t>註：有無症狀由系統判定</w:t>
            </w:r>
            <w:bookmarkStart w:id="36" w:name="_Hlk106973183"/>
          </w:p>
          <w:p w14:paraId="645878BD" w14:textId="224EFCF6" w:rsidR="00846F73" w:rsidRDefault="00846F73" w:rsidP="00D85E9B">
            <w:pPr>
              <w:numPr>
                <w:ilvl w:val="0"/>
                <w:numId w:val="20"/>
              </w:numPr>
              <w:spacing w:line="400" w:lineRule="exact"/>
              <w:ind w:left="301" w:hanging="301"/>
              <w:rPr>
                <w:rFonts w:ascii="標楷體" w:hAnsi="標楷體"/>
                <w:color w:val="000000" w:themeColor="text1"/>
                <w:sz w:val="24"/>
                <w:szCs w:val="24"/>
              </w:rPr>
            </w:pPr>
            <w:r w:rsidRPr="00D85E9B">
              <w:rPr>
                <w:rFonts w:ascii="標楷體" w:hAnsi="標楷體"/>
                <w:color w:val="000000" w:themeColor="text1"/>
                <w:sz w:val="24"/>
                <w:szCs w:val="24"/>
              </w:rPr>
              <w:t>給予抗血小板藥物</w:t>
            </w:r>
            <w:bookmarkEnd w:id="36"/>
            <w:r w:rsidRPr="00D85E9B">
              <w:rPr>
                <w:rFonts w:ascii="標楷體" w:hAnsi="標楷體"/>
                <w:color w:val="000000" w:themeColor="text1"/>
                <w:sz w:val="24"/>
                <w:szCs w:val="24"/>
              </w:rPr>
              <w:t>：</w:t>
            </w:r>
          </w:p>
          <w:p w14:paraId="5E42E520" w14:textId="77777777" w:rsidR="006B4A62" w:rsidRPr="007A4286" w:rsidRDefault="00D85E9B" w:rsidP="00D85E9B">
            <w:pPr>
              <w:spacing w:line="400" w:lineRule="exact"/>
              <w:ind w:left="301"/>
              <w:rPr>
                <w:sz w:val="24"/>
                <w:szCs w:val="24"/>
              </w:rPr>
            </w:pPr>
            <w:r w:rsidRPr="007A4286">
              <w:rPr>
                <w:rFonts w:ascii="標楷體" w:hAnsi="標楷體"/>
                <w:sz w:val="24"/>
                <w:szCs w:val="24"/>
              </w:rPr>
              <w:t>○是，</w:t>
            </w:r>
            <w:r w:rsidR="006B4A62" w:rsidRPr="007A4286">
              <w:rPr>
                <w:rFonts w:ascii="標楷體" w:hAnsi="標楷體"/>
                <w:sz w:val="24"/>
                <w:szCs w:val="24"/>
              </w:rPr>
              <w:t>時間：</w:t>
            </w:r>
            <w:r w:rsidR="006B4A62" w:rsidRPr="007A4286">
              <w:rPr>
                <w:sz w:val="24"/>
                <w:szCs w:val="24"/>
              </w:rPr>
              <w:t xml:space="preserve">YYYY\MM\DD </w:t>
            </w:r>
            <w:proofErr w:type="spellStart"/>
            <w:r w:rsidR="006B4A62" w:rsidRPr="007A4286">
              <w:rPr>
                <w:sz w:val="24"/>
                <w:szCs w:val="24"/>
              </w:rPr>
              <w:t>hh:mm</w:t>
            </w:r>
            <w:proofErr w:type="spellEnd"/>
          </w:p>
          <w:p w14:paraId="11FF9E00" w14:textId="28793049" w:rsidR="006B4A62" w:rsidRPr="007A4286" w:rsidRDefault="006B4A62" w:rsidP="006B4A62">
            <w:pPr>
              <w:spacing w:line="400" w:lineRule="exact"/>
              <w:ind w:leftChars="170" w:left="784" w:hangingChars="100" w:hanging="240"/>
              <w:rPr>
                <w:sz w:val="24"/>
                <w:szCs w:val="24"/>
              </w:rPr>
            </w:pPr>
            <w:r w:rsidRPr="007A4286">
              <w:rPr>
                <w:rFonts w:ascii="標楷體" w:hAnsi="標楷體"/>
                <w:sz w:val="24"/>
                <w:szCs w:val="24"/>
              </w:rPr>
              <w:t>○</w:t>
            </w:r>
            <w:r w:rsidRPr="007A4286">
              <w:rPr>
                <w:sz w:val="24"/>
                <w:szCs w:val="24"/>
              </w:rPr>
              <w:t>24</w:t>
            </w:r>
            <w:r w:rsidRPr="007A4286">
              <w:rPr>
                <w:sz w:val="24"/>
                <w:szCs w:val="24"/>
              </w:rPr>
              <w:t>小時內施打（系統自動</w:t>
            </w:r>
            <w:r w:rsidR="00AF3217" w:rsidRPr="007A4286">
              <w:rPr>
                <w:sz w:val="24"/>
                <w:szCs w:val="24"/>
              </w:rPr>
              <w:t>計算</w:t>
            </w:r>
            <w:r w:rsidRPr="007A4286">
              <w:rPr>
                <w:sz w:val="24"/>
                <w:szCs w:val="24"/>
              </w:rPr>
              <w:t>）</w:t>
            </w:r>
          </w:p>
          <w:p w14:paraId="165D2F95" w14:textId="7A610E5B" w:rsidR="006B4A62" w:rsidRPr="007A4286" w:rsidRDefault="006B4A62" w:rsidP="006B4A62">
            <w:pPr>
              <w:spacing w:line="400" w:lineRule="exact"/>
              <w:ind w:leftChars="170" w:left="784" w:hangingChars="100" w:hanging="240"/>
              <w:rPr>
                <w:sz w:val="24"/>
                <w:szCs w:val="24"/>
              </w:rPr>
            </w:pPr>
            <w:r w:rsidRPr="007A4286">
              <w:rPr>
                <w:rFonts w:ascii="標楷體" w:hAnsi="標楷體"/>
                <w:sz w:val="24"/>
                <w:szCs w:val="24"/>
              </w:rPr>
              <w:t>○</w:t>
            </w:r>
            <w:r w:rsidRPr="007A4286">
              <w:rPr>
                <w:sz w:val="24"/>
                <w:szCs w:val="24"/>
              </w:rPr>
              <w:t>24</w:t>
            </w:r>
            <w:r w:rsidRPr="007A4286">
              <w:rPr>
                <w:sz w:val="24"/>
                <w:szCs w:val="24"/>
              </w:rPr>
              <w:t>小時</w:t>
            </w:r>
            <w:r w:rsidRPr="007A4286">
              <w:rPr>
                <w:rFonts w:hint="eastAsia"/>
                <w:sz w:val="24"/>
                <w:szCs w:val="24"/>
              </w:rPr>
              <w:t>後</w:t>
            </w:r>
            <w:r w:rsidRPr="007A4286">
              <w:rPr>
                <w:sz w:val="24"/>
                <w:szCs w:val="24"/>
              </w:rPr>
              <w:t>施打（病歷</w:t>
            </w:r>
            <w:r w:rsidR="00276DFE" w:rsidRPr="007A4286">
              <w:rPr>
                <w:rFonts w:hint="eastAsia"/>
                <w:sz w:val="24"/>
                <w:szCs w:val="24"/>
              </w:rPr>
              <w:t>上有</w:t>
            </w:r>
            <w:r w:rsidRPr="007A4286">
              <w:rPr>
                <w:sz w:val="24"/>
                <w:szCs w:val="24"/>
              </w:rPr>
              <w:t>記載病人無法</w:t>
            </w:r>
            <w:r w:rsidRPr="007A4286">
              <w:rPr>
                <w:rFonts w:hint="eastAsia"/>
                <w:sz w:val="24"/>
                <w:szCs w:val="24"/>
              </w:rPr>
              <w:t>於</w:t>
            </w:r>
            <w:r w:rsidRPr="007A4286">
              <w:rPr>
                <w:sz w:val="24"/>
                <w:szCs w:val="24"/>
              </w:rPr>
              <w:t>24</w:t>
            </w:r>
            <w:r w:rsidRPr="007A4286">
              <w:rPr>
                <w:sz w:val="24"/>
                <w:szCs w:val="24"/>
              </w:rPr>
              <w:t>小時內接受抗血栓藥物治療）</w:t>
            </w:r>
          </w:p>
          <w:p w14:paraId="0FF728D8" w14:textId="598E0A54" w:rsidR="006B4A62" w:rsidRPr="006C19AD" w:rsidRDefault="006B4A62" w:rsidP="006B4A62">
            <w:pPr>
              <w:spacing w:line="400" w:lineRule="exact"/>
              <w:ind w:leftChars="245" w:left="1504" w:hangingChars="300" w:hanging="720"/>
              <w:rPr>
                <w:rFonts w:ascii="標楷體" w:hAnsi="標楷體"/>
                <w:color w:val="EE0000"/>
                <w:sz w:val="24"/>
                <w:szCs w:val="24"/>
              </w:rPr>
            </w:pPr>
            <w:r w:rsidRPr="007A4286">
              <w:rPr>
                <w:rFonts w:hint="eastAsia"/>
                <w:sz w:val="24"/>
                <w:szCs w:val="24"/>
              </w:rPr>
              <w:t>原因：</w:t>
            </w:r>
            <w:r w:rsidRPr="00106830">
              <w:rPr>
                <w:rFonts w:ascii="標楷體" w:hAnsi="標楷體"/>
                <w:color w:val="000000" w:themeColor="text1"/>
                <w:sz w:val="24"/>
                <w:szCs w:val="24"/>
              </w:rPr>
              <w:t>○病人</w:t>
            </w:r>
            <w:r>
              <w:rPr>
                <w:rFonts w:ascii="標楷體" w:hAnsi="標楷體" w:hint="eastAsia"/>
                <w:color w:val="000000" w:themeColor="text1"/>
                <w:sz w:val="24"/>
                <w:szCs w:val="24"/>
              </w:rPr>
              <w:t>需要</w:t>
            </w:r>
            <w:r w:rsidRPr="00106830">
              <w:rPr>
                <w:rFonts w:ascii="標楷體" w:hAnsi="標楷體"/>
                <w:color w:val="000000" w:themeColor="text1"/>
                <w:sz w:val="24"/>
                <w:szCs w:val="24"/>
              </w:rPr>
              <w:t>接受</w:t>
            </w:r>
            <w:r>
              <w:rPr>
                <w:rFonts w:ascii="標楷體" w:hAnsi="標楷體" w:hint="eastAsia"/>
                <w:color w:val="000000" w:themeColor="text1"/>
                <w:sz w:val="24"/>
                <w:szCs w:val="24"/>
              </w:rPr>
              <w:t>靜脈</w:t>
            </w:r>
            <w:r w:rsidRPr="00106830">
              <w:rPr>
                <w:rFonts w:ascii="標楷體" w:hAnsi="標楷體"/>
                <w:color w:val="000000" w:themeColor="text1"/>
                <w:sz w:val="24"/>
                <w:szCs w:val="24"/>
              </w:rPr>
              <w:t>血</w:t>
            </w:r>
            <w:r>
              <w:rPr>
                <w:rFonts w:ascii="標楷體" w:hAnsi="標楷體" w:hint="eastAsia"/>
                <w:color w:val="000000" w:themeColor="text1"/>
                <w:sz w:val="24"/>
                <w:szCs w:val="24"/>
              </w:rPr>
              <w:t>栓溶解</w:t>
            </w:r>
            <w:r w:rsidRPr="00106830">
              <w:rPr>
                <w:rFonts w:ascii="標楷體" w:hAnsi="標楷體"/>
                <w:color w:val="000000" w:themeColor="text1"/>
                <w:sz w:val="24"/>
                <w:szCs w:val="24"/>
              </w:rPr>
              <w:t>治療</w:t>
            </w:r>
            <w:r>
              <w:rPr>
                <w:rFonts w:ascii="標楷體" w:hAnsi="標楷體" w:hint="eastAsia"/>
                <w:color w:val="000000" w:themeColor="text1"/>
                <w:sz w:val="24"/>
                <w:szCs w:val="24"/>
              </w:rPr>
              <w:t>、動脈血栓移除治療（</w:t>
            </w:r>
            <w:r>
              <w:rPr>
                <w:rFonts w:hint="eastAsia"/>
                <w:color w:val="000000" w:themeColor="text1"/>
                <w:sz w:val="24"/>
                <w:szCs w:val="24"/>
              </w:rPr>
              <w:t>E</w:t>
            </w:r>
            <w:r w:rsidRPr="00106830">
              <w:rPr>
                <w:color w:val="000000" w:themeColor="text1"/>
                <w:sz w:val="24"/>
                <w:szCs w:val="24"/>
              </w:rPr>
              <w:t>VT</w:t>
            </w:r>
            <w:r>
              <w:rPr>
                <w:rFonts w:ascii="標楷體" w:hAnsi="標楷體" w:hint="eastAsia"/>
                <w:color w:val="000000" w:themeColor="text1"/>
                <w:sz w:val="24"/>
                <w:szCs w:val="24"/>
              </w:rPr>
              <w:t>）、手術治療</w:t>
            </w:r>
          </w:p>
          <w:p w14:paraId="17E6A569" w14:textId="77777777" w:rsidR="006B4A62" w:rsidRPr="00106830" w:rsidRDefault="006B4A62" w:rsidP="006B4A62">
            <w:pPr>
              <w:spacing w:line="400" w:lineRule="exact"/>
              <w:ind w:left="1503"/>
              <w:rPr>
                <w:rFonts w:ascii="標楷體" w:hAnsi="標楷體"/>
                <w:color w:val="000000" w:themeColor="text1"/>
                <w:sz w:val="24"/>
                <w:szCs w:val="24"/>
              </w:rPr>
            </w:pPr>
            <w:r w:rsidRPr="00106830">
              <w:rPr>
                <w:rFonts w:ascii="標楷體" w:hAnsi="標楷體"/>
                <w:color w:val="000000" w:themeColor="text1"/>
                <w:sz w:val="24"/>
                <w:szCs w:val="24"/>
              </w:rPr>
              <w:lastRenderedPageBreak/>
              <w:t>○其他：__________</w:t>
            </w:r>
          </w:p>
          <w:p w14:paraId="4E59B3BF" w14:textId="4B95C5C5" w:rsidR="00D85E9B" w:rsidRDefault="00D85E9B" w:rsidP="00D85E9B">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sidR="00253883">
              <w:rPr>
                <w:rFonts w:ascii="標楷體" w:hAnsi="標楷體" w:hint="eastAsia"/>
                <w:color w:val="000000" w:themeColor="text1"/>
                <w:sz w:val="24"/>
                <w:szCs w:val="24"/>
              </w:rPr>
              <w:t>：</w:t>
            </w:r>
          </w:p>
          <w:p w14:paraId="62517B5B" w14:textId="77777777" w:rsidR="00D85E9B" w:rsidRDefault="00D85E9B" w:rsidP="00D85E9B">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6AF62B25" w14:textId="3F94E48E" w:rsidR="00D85E9B" w:rsidRDefault="00D85E9B" w:rsidP="00D85E9B">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00E5722B">
              <w:rPr>
                <w:rFonts w:ascii="標楷體" w:hAnsi="標楷體" w:hint="eastAsia"/>
                <w:color w:val="000000" w:themeColor="text1"/>
                <w:sz w:val="24"/>
                <w:szCs w:val="24"/>
              </w:rPr>
              <w:t>病人</w:t>
            </w:r>
            <w:r w:rsidRPr="009F7195">
              <w:rPr>
                <w:rFonts w:ascii="標楷體" w:hAnsi="標楷體"/>
                <w:color w:val="000000" w:themeColor="text1"/>
                <w:sz w:val="24"/>
                <w:szCs w:val="24"/>
              </w:rPr>
              <w:t>或家屬拒絕接</w:t>
            </w:r>
            <w:r w:rsidRPr="00D85E9B">
              <w:rPr>
                <w:color w:val="000000" w:themeColor="text1"/>
                <w:sz w:val="24"/>
                <w:szCs w:val="24"/>
              </w:rPr>
              <w:t>受</w:t>
            </w:r>
            <w:r>
              <w:rPr>
                <w:rFonts w:hint="eastAsia"/>
                <w:color w:val="000000" w:themeColor="text1"/>
                <w:sz w:val="24"/>
                <w:szCs w:val="24"/>
              </w:rPr>
              <w:t>抗血小板藥物</w:t>
            </w:r>
            <w:r w:rsidRPr="009F7195">
              <w:rPr>
                <w:rFonts w:ascii="標楷體" w:hAnsi="標楷體"/>
                <w:color w:val="000000" w:themeColor="text1"/>
                <w:sz w:val="24"/>
                <w:szCs w:val="24"/>
              </w:rPr>
              <w:t>治療</w:t>
            </w:r>
          </w:p>
          <w:p w14:paraId="1EC7255C" w14:textId="21E89103" w:rsidR="00D85E9B" w:rsidRDefault="00D85E9B" w:rsidP="00D85E9B">
            <w:pPr>
              <w:spacing w:line="400" w:lineRule="exact"/>
              <w:ind w:leftChars="470" w:left="1504"/>
              <w:rPr>
                <w:rFonts w:ascii="標楷體" w:hAnsi="標楷體"/>
                <w:color w:val="000000" w:themeColor="text1"/>
                <w:sz w:val="24"/>
                <w:szCs w:val="24"/>
              </w:rPr>
            </w:pPr>
            <w:r w:rsidRPr="00D85E9B">
              <w:rPr>
                <w:rFonts w:ascii="標楷體" w:hAnsi="標楷體"/>
                <w:color w:val="000000" w:themeColor="text1"/>
                <w:sz w:val="24"/>
                <w:szCs w:val="24"/>
              </w:rPr>
              <w:t>○病歷上有記載</w:t>
            </w:r>
            <w:r w:rsidR="00E5722B">
              <w:rPr>
                <w:rFonts w:ascii="標楷體" w:hAnsi="標楷體" w:hint="eastAsia"/>
                <w:color w:val="000000" w:themeColor="text1"/>
                <w:sz w:val="24"/>
                <w:szCs w:val="24"/>
              </w:rPr>
              <w:t>病人</w:t>
            </w:r>
            <w:r w:rsidRPr="00D85E9B">
              <w:rPr>
                <w:rFonts w:ascii="標楷體" w:hAnsi="標楷體"/>
                <w:color w:val="000000" w:themeColor="text1"/>
                <w:sz w:val="24"/>
                <w:szCs w:val="24"/>
              </w:rPr>
              <w:t>無法使用抗血小板藥物原因</w:t>
            </w:r>
          </w:p>
          <w:p w14:paraId="00E22986" w14:textId="77777777" w:rsidR="00D85E9B" w:rsidRDefault="00D85E9B" w:rsidP="00D85E9B">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7F5FAF8D" w14:textId="77777777" w:rsidR="00D85E9B" w:rsidRDefault="00D85E9B" w:rsidP="00D85E9B">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14DEA512" w14:textId="1CC62175" w:rsidR="00D85E9B" w:rsidRDefault="00D85E9B" w:rsidP="00D85E9B">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Pr="00D85E9B">
              <w:rPr>
                <w:rFonts w:ascii="標楷體" w:hAnsi="標楷體"/>
                <w:color w:val="000000" w:themeColor="text1"/>
                <w:sz w:val="24"/>
                <w:szCs w:val="24"/>
              </w:rPr>
              <w:t>○</w:t>
            </w:r>
            <w:bookmarkStart w:id="37" w:name="_Hlk106973249"/>
            <w:r w:rsidRPr="00D85E9B">
              <w:rPr>
                <w:rFonts w:ascii="標楷體" w:hAnsi="標楷體"/>
                <w:color w:val="000000" w:themeColor="text1"/>
                <w:sz w:val="24"/>
                <w:szCs w:val="24"/>
              </w:rPr>
              <w:t>心因性腦梗塞</w:t>
            </w:r>
            <w:bookmarkEnd w:id="37"/>
          </w:p>
          <w:p w14:paraId="1571C137" w14:textId="5D55E423" w:rsidR="00D85E9B" w:rsidRDefault="000A0B0B" w:rsidP="00D85E9B">
            <w:pPr>
              <w:spacing w:line="400" w:lineRule="exact"/>
              <w:ind w:leftChars="470" w:left="1504"/>
              <w:rPr>
                <w:rFonts w:ascii="標楷體" w:hAnsi="標楷體"/>
                <w:color w:val="000000" w:themeColor="text1"/>
                <w:sz w:val="24"/>
                <w:szCs w:val="24"/>
              </w:rPr>
            </w:pPr>
            <w:r w:rsidRPr="000A0B0B">
              <w:rPr>
                <w:rFonts w:ascii="標楷體" w:hAnsi="標楷體"/>
                <w:color w:val="000000" w:themeColor="text1"/>
                <w:sz w:val="24"/>
                <w:szCs w:val="24"/>
              </w:rPr>
              <w:t>○其他：_________________</w:t>
            </w:r>
          </w:p>
          <w:p w14:paraId="3F3C260B" w14:textId="77777777" w:rsidR="00846F73" w:rsidRDefault="000A0B0B" w:rsidP="000A0B0B">
            <w:pPr>
              <w:numPr>
                <w:ilvl w:val="0"/>
                <w:numId w:val="20"/>
              </w:numPr>
              <w:spacing w:line="400" w:lineRule="exact"/>
              <w:ind w:left="301" w:hanging="301"/>
              <w:rPr>
                <w:rFonts w:ascii="標楷體" w:hAnsi="標楷體"/>
                <w:color w:val="000000" w:themeColor="text1"/>
                <w:sz w:val="24"/>
                <w:szCs w:val="24"/>
              </w:rPr>
            </w:pPr>
            <w:r w:rsidRPr="000A0B0B">
              <w:rPr>
                <w:rFonts w:ascii="標楷體" w:hAnsi="標楷體"/>
                <w:color w:val="000000" w:themeColor="text1"/>
                <w:sz w:val="24"/>
                <w:szCs w:val="24"/>
              </w:rPr>
              <w:t>給予抗凝血藥物：</w:t>
            </w:r>
          </w:p>
          <w:p w14:paraId="3CD79C91" w14:textId="777A9E67" w:rsidR="000A0B0B" w:rsidRPr="007A4286" w:rsidRDefault="000A0B0B" w:rsidP="000A0B0B">
            <w:pPr>
              <w:spacing w:line="400" w:lineRule="exact"/>
              <w:ind w:left="301"/>
              <w:rPr>
                <w:sz w:val="24"/>
                <w:szCs w:val="24"/>
              </w:rPr>
            </w:pPr>
            <w:r w:rsidRPr="007A4286">
              <w:rPr>
                <w:rFonts w:ascii="標楷體" w:hAnsi="標楷體"/>
                <w:sz w:val="24"/>
                <w:szCs w:val="24"/>
              </w:rPr>
              <w:t>○是，時間</w:t>
            </w:r>
            <w:r w:rsidRPr="007A4286">
              <w:rPr>
                <w:sz w:val="24"/>
                <w:szCs w:val="24"/>
              </w:rPr>
              <w:t>：</w:t>
            </w:r>
            <w:r w:rsidRPr="007A4286">
              <w:rPr>
                <w:sz w:val="24"/>
                <w:szCs w:val="24"/>
              </w:rPr>
              <w:t xml:space="preserve">YYYY\MM\DD </w:t>
            </w:r>
            <w:proofErr w:type="spellStart"/>
            <w:r w:rsidRPr="007A4286">
              <w:rPr>
                <w:sz w:val="24"/>
                <w:szCs w:val="24"/>
              </w:rPr>
              <w:t>hh:mm</w:t>
            </w:r>
            <w:proofErr w:type="spellEnd"/>
          </w:p>
          <w:p w14:paraId="346F0A86" w14:textId="346F0089" w:rsidR="008B04A0" w:rsidRPr="007A4286" w:rsidRDefault="006A6ADD" w:rsidP="006A6ADD">
            <w:pPr>
              <w:spacing w:line="400" w:lineRule="exact"/>
              <w:ind w:leftChars="170" w:left="784" w:hangingChars="100" w:hanging="240"/>
              <w:rPr>
                <w:sz w:val="24"/>
                <w:szCs w:val="24"/>
              </w:rPr>
            </w:pPr>
            <w:r w:rsidRPr="007A4286">
              <w:rPr>
                <w:rFonts w:ascii="標楷體" w:hAnsi="標楷體"/>
                <w:sz w:val="24"/>
                <w:szCs w:val="24"/>
              </w:rPr>
              <w:t>○</w:t>
            </w:r>
            <w:r w:rsidR="008B04A0" w:rsidRPr="007A4286">
              <w:rPr>
                <w:sz w:val="24"/>
                <w:szCs w:val="24"/>
              </w:rPr>
              <w:t>24</w:t>
            </w:r>
            <w:r w:rsidR="008B04A0" w:rsidRPr="007A4286">
              <w:rPr>
                <w:sz w:val="24"/>
                <w:szCs w:val="24"/>
              </w:rPr>
              <w:t>小時內施打（系統自動</w:t>
            </w:r>
            <w:r w:rsidR="00AF3217" w:rsidRPr="007A4286">
              <w:rPr>
                <w:sz w:val="24"/>
                <w:szCs w:val="24"/>
              </w:rPr>
              <w:t>計算</w:t>
            </w:r>
            <w:r w:rsidR="008B04A0" w:rsidRPr="007A4286">
              <w:rPr>
                <w:sz w:val="24"/>
                <w:szCs w:val="24"/>
              </w:rPr>
              <w:t>）</w:t>
            </w:r>
          </w:p>
          <w:p w14:paraId="123C4D16" w14:textId="6336FBC7" w:rsidR="006A6ADD" w:rsidRPr="007A4286" w:rsidRDefault="008B04A0" w:rsidP="006A6ADD">
            <w:pPr>
              <w:spacing w:line="400" w:lineRule="exact"/>
              <w:ind w:leftChars="170" w:left="784" w:hangingChars="100" w:hanging="240"/>
              <w:rPr>
                <w:sz w:val="24"/>
                <w:szCs w:val="24"/>
              </w:rPr>
            </w:pPr>
            <w:r w:rsidRPr="007A4286">
              <w:rPr>
                <w:rFonts w:ascii="標楷體" w:hAnsi="標楷體"/>
                <w:sz w:val="24"/>
                <w:szCs w:val="24"/>
              </w:rPr>
              <w:t>○</w:t>
            </w:r>
            <w:r w:rsidRPr="007A4286">
              <w:rPr>
                <w:sz w:val="24"/>
                <w:szCs w:val="24"/>
              </w:rPr>
              <w:t>24</w:t>
            </w:r>
            <w:r w:rsidRPr="007A4286">
              <w:rPr>
                <w:sz w:val="24"/>
                <w:szCs w:val="24"/>
              </w:rPr>
              <w:t>小時</w:t>
            </w:r>
            <w:r w:rsidR="00276DFE" w:rsidRPr="007A4286">
              <w:rPr>
                <w:rFonts w:hint="eastAsia"/>
                <w:sz w:val="24"/>
                <w:szCs w:val="24"/>
              </w:rPr>
              <w:t>後</w:t>
            </w:r>
            <w:r w:rsidRPr="007A4286">
              <w:rPr>
                <w:sz w:val="24"/>
                <w:szCs w:val="24"/>
              </w:rPr>
              <w:t>施打（病歷</w:t>
            </w:r>
            <w:r w:rsidR="00276DFE" w:rsidRPr="007A4286">
              <w:rPr>
                <w:rFonts w:hint="eastAsia"/>
                <w:sz w:val="24"/>
                <w:szCs w:val="24"/>
              </w:rPr>
              <w:t>上有</w:t>
            </w:r>
            <w:r w:rsidRPr="007A4286">
              <w:rPr>
                <w:sz w:val="24"/>
                <w:szCs w:val="24"/>
              </w:rPr>
              <w:t>記載病人無法</w:t>
            </w:r>
            <w:r w:rsidRPr="007A4286">
              <w:rPr>
                <w:sz w:val="24"/>
                <w:szCs w:val="24"/>
              </w:rPr>
              <w:t>24</w:t>
            </w:r>
            <w:r w:rsidRPr="007A4286">
              <w:rPr>
                <w:sz w:val="24"/>
                <w:szCs w:val="24"/>
              </w:rPr>
              <w:t>小時內接受抗血栓藥物治療）</w:t>
            </w:r>
          </w:p>
          <w:p w14:paraId="27014175" w14:textId="29971A54" w:rsidR="008B04A0" w:rsidRPr="006C19AD" w:rsidRDefault="008B04A0" w:rsidP="008B04A0">
            <w:pPr>
              <w:spacing w:line="400" w:lineRule="exact"/>
              <w:ind w:leftChars="245" w:left="1504" w:hangingChars="300" w:hanging="720"/>
              <w:rPr>
                <w:rFonts w:ascii="標楷體" w:hAnsi="標楷體"/>
                <w:color w:val="EE0000"/>
                <w:sz w:val="24"/>
                <w:szCs w:val="24"/>
              </w:rPr>
            </w:pPr>
            <w:r w:rsidRPr="007A4286">
              <w:rPr>
                <w:rFonts w:hint="eastAsia"/>
                <w:sz w:val="24"/>
                <w:szCs w:val="24"/>
              </w:rPr>
              <w:t>原因：</w:t>
            </w:r>
            <w:r w:rsidRPr="00106830">
              <w:rPr>
                <w:rFonts w:ascii="標楷體" w:hAnsi="標楷體"/>
                <w:color w:val="000000" w:themeColor="text1"/>
                <w:sz w:val="24"/>
                <w:szCs w:val="24"/>
              </w:rPr>
              <w:t>○病人</w:t>
            </w:r>
            <w:r>
              <w:rPr>
                <w:rFonts w:ascii="標楷體" w:hAnsi="標楷體" w:hint="eastAsia"/>
                <w:color w:val="000000" w:themeColor="text1"/>
                <w:sz w:val="24"/>
                <w:szCs w:val="24"/>
              </w:rPr>
              <w:t>需要</w:t>
            </w:r>
            <w:r w:rsidRPr="00106830">
              <w:rPr>
                <w:rFonts w:ascii="標楷體" w:hAnsi="標楷體"/>
                <w:color w:val="000000" w:themeColor="text1"/>
                <w:sz w:val="24"/>
                <w:szCs w:val="24"/>
              </w:rPr>
              <w:t>接受</w:t>
            </w:r>
            <w:r>
              <w:rPr>
                <w:rFonts w:ascii="標楷體" w:hAnsi="標楷體" w:hint="eastAsia"/>
                <w:color w:val="000000" w:themeColor="text1"/>
                <w:sz w:val="24"/>
                <w:szCs w:val="24"/>
              </w:rPr>
              <w:t>靜脈</w:t>
            </w:r>
            <w:r w:rsidRPr="00106830">
              <w:rPr>
                <w:rFonts w:ascii="標楷體" w:hAnsi="標楷體"/>
                <w:color w:val="000000" w:themeColor="text1"/>
                <w:sz w:val="24"/>
                <w:szCs w:val="24"/>
              </w:rPr>
              <w:t>血</w:t>
            </w:r>
            <w:r>
              <w:rPr>
                <w:rFonts w:ascii="標楷體" w:hAnsi="標楷體" w:hint="eastAsia"/>
                <w:color w:val="000000" w:themeColor="text1"/>
                <w:sz w:val="24"/>
                <w:szCs w:val="24"/>
              </w:rPr>
              <w:t>栓溶解</w:t>
            </w:r>
            <w:r w:rsidRPr="00106830">
              <w:rPr>
                <w:rFonts w:ascii="標楷體" w:hAnsi="標楷體"/>
                <w:color w:val="000000" w:themeColor="text1"/>
                <w:sz w:val="24"/>
                <w:szCs w:val="24"/>
              </w:rPr>
              <w:t>治療</w:t>
            </w:r>
            <w:r>
              <w:rPr>
                <w:rFonts w:ascii="標楷體" w:hAnsi="標楷體" w:hint="eastAsia"/>
                <w:color w:val="000000" w:themeColor="text1"/>
                <w:sz w:val="24"/>
                <w:szCs w:val="24"/>
              </w:rPr>
              <w:t>、動脈血栓移除治療（</w:t>
            </w:r>
            <w:r>
              <w:rPr>
                <w:rFonts w:hint="eastAsia"/>
                <w:color w:val="000000" w:themeColor="text1"/>
                <w:sz w:val="24"/>
                <w:szCs w:val="24"/>
              </w:rPr>
              <w:t>E</w:t>
            </w:r>
            <w:r w:rsidRPr="00106830">
              <w:rPr>
                <w:color w:val="000000" w:themeColor="text1"/>
                <w:sz w:val="24"/>
                <w:szCs w:val="24"/>
              </w:rPr>
              <w:t>VT</w:t>
            </w:r>
            <w:r>
              <w:rPr>
                <w:rFonts w:ascii="標楷體" w:hAnsi="標楷體" w:hint="eastAsia"/>
                <w:color w:val="000000" w:themeColor="text1"/>
                <w:sz w:val="24"/>
                <w:szCs w:val="24"/>
              </w:rPr>
              <w:t>）、手術治療</w:t>
            </w:r>
          </w:p>
          <w:p w14:paraId="7638FFA4" w14:textId="77777777" w:rsidR="008B04A0" w:rsidRPr="00106830" w:rsidRDefault="008B04A0" w:rsidP="008B04A0">
            <w:pPr>
              <w:spacing w:line="400" w:lineRule="exact"/>
              <w:ind w:left="1503"/>
              <w:rPr>
                <w:rFonts w:ascii="標楷體" w:hAnsi="標楷體"/>
                <w:color w:val="000000" w:themeColor="text1"/>
                <w:sz w:val="24"/>
                <w:szCs w:val="24"/>
              </w:rPr>
            </w:pPr>
            <w:r w:rsidRPr="00106830">
              <w:rPr>
                <w:rFonts w:ascii="標楷體" w:hAnsi="標楷體"/>
                <w:color w:val="000000" w:themeColor="text1"/>
                <w:sz w:val="24"/>
                <w:szCs w:val="24"/>
              </w:rPr>
              <w:t>○其他：__________</w:t>
            </w:r>
          </w:p>
          <w:p w14:paraId="369E3906" w14:textId="6E6EB84A" w:rsidR="000A0B0B" w:rsidRDefault="000A0B0B" w:rsidP="000A0B0B">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sidR="00253883">
              <w:rPr>
                <w:rFonts w:ascii="標楷體" w:hAnsi="標楷體" w:hint="eastAsia"/>
                <w:color w:val="000000" w:themeColor="text1"/>
                <w:sz w:val="24"/>
                <w:szCs w:val="24"/>
              </w:rPr>
              <w:t>：</w:t>
            </w:r>
          </w:p>
          <w:p w14:paraId="6EFE668E" w14:textId="77777777" w:rsidR="000A0B0B" w:rsidRDefault="000A0B0B" w:rsidP="000A0B0B">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30B14B73" w14:textId="095F04D4" w:rsidR="000A0B0B" w:rsidRDefault="000A0B0B" w:rsidP="000A0B0B">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00E5722B">
              <w:rPr>
                <w:rFonts w:ascii="標楷體" w:hAnsi="標楷體" w:hint="eastAsia"/>
                <w:color w:val="000000" w:themeColor="text1"/>
                <w:sz w:val="24"/>
                <w:szCs w:val="24"/>
              </w:rPr>
              <w:t>病人</w:t>
            </w:r>
            <w:r w:rsidRPr="009F7195">
              <w:rPr>
                <w:rFonts w:ascii="標楷體" w:hAnsi="標楷體"/>
                <w:color w:val="000000" w:themeColor="text1"/>
                <w:sz w:val="24"/>
                <w:szCs w:val="24"/>
              </w:rPr>
              <w:t>或家屬拒絕接</w:t>
            </w:r>
            <w:r w:rsidRPr="00D85E9B">
              <w:rPr>
                <w:color w:val="000000" w:themeColor="text1"/>
                <w:sz w:val="24"/>
                <w:szCs w:val="24"/>
              </w:rPr>
              <w:t>受</w:t>
            </w:r>
            <w:r>
              <w:rPr>
                <w:rFonts w:hint="eastAsia"/>
                <w:color w:val="000000" w:themeColor="text1"/>
                <w:sz w:val="24"/>
                <w:szCs w:val="24"/>
              </w:rPr>
              <w:t>抗凝血藥物</w:t>
            </w:r>
            <w:r w:rsidRPr="009F7195">
              <w:rPr>
                <w:rFonts w:ascii="標楷體" w:hAnsi="標楷體"/>
                <w:color w:val="000000" w:themeColor="text1"/>
                <w:sz w:val="24"/>
                <w:szCs w:val="24"/>
              </w:rPr>
              <w:t>治療</w:t>
            </w:r>
          </w:p>
          <w:p w14:paraId="1CA849FB" w14:textId="6A9D7B83" w:rsidR="000A0B0B" w:rsidRDefault="000A0B0B" w:rsidP="000A0B0B">
            <w:pPr>
              <w:spacing w:line="400" w:lineRule="exact"/>
              <w:ind w:leftChars="470" w:left="1504"/>
              <w:rPr>
                <w:rFonts w:ascii="標楷體" w:hAnsi="標楷體"/>
                <w:color w:val="000000" w:themeColor="text1"/>
                <w:sz w:val="24"/>
                <w:szCs w:val="24"/>
              </w:rPr>
            </w:pPr>
            <w:r w:rsidRPr="00D85E9B">
              <w:rPr>
                <w:rFonts w:ascii="標楷體" w:hAnsi="標楷體"/>
                <w:color w:val="000000" w:themeColor="text1"/>
                <w:sz w:val="24"/>
                <w:szCs w:val="24"/>
              </w:rPr>
              <w:t>○病歷上有記載</w:t>
            </w:r>
            <w:r w:rsidR="00E5722B">
              <w:rPr>
                <w:rFonts w:ascii="標楷體" w:hAnsi="標楷體" w:hint="eastAsia"/>
                <w:color w:val="000000" w:themeColor="text1"/>
                <w:sz w:val="24"/>
                <w:szCs w:val="24"/>
              </w:rPr>
              <w:t>病人</w:t>
            </w:r>
            <w:r w:rsidRPr="00D85E9B">
              <w:rPr>
                <w:rFonts w:ascii="標楷體" w:hAnsi="標楷體"/>
                <w:color w:val="000000" w:themeColor="text1"/>
                <w:sz w:val="24"/>
                <w:szCs w:val="24"/>
              </w:rPr>
              <w:t>無法使用抗</w:t>
            </w:r>
            <w:r>
              <w:rPr>
                <w:rFonts w:ascii="標楷體" w:hAnsi="標楷體" w:hint="eastAsia"/>
                <w:color w:val="000000" w:themeColor="text1"/>
                <w:sz w:val="24"/>
                <w:szCs w:val="24"/>
              </w:rPr>
              <w:t>凝</w:t>
            </w:r>
            <w:r w:rsidRPr="00D85E9B">
              <w:rPr>
                <w:rFonts w:ascii="標楷體" w:hAnsi="標楷體"/>
                <w:color w:val="000000" w:themeColor="text1"/>
                <w:sz w:val="24"/>
                <w:szCs w:val="24"/>
              </w:rPr>
              <w:t>血藥物原因</w:t>
            </w:r>
          </w:p>
          <w:p w14:paraId="7F2AD56E" w14:textId="77777777" w:rsidR="000A0B0B" w:rsidRDefault="000A0B0B" w:rsidP="000A0B0B">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294AE675" w14:textId="77777777" w:rsidR="000A0B0B" w:rsidRDefault="000A0B0B" w:rsidP="000A0B0B">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3977D5F8" w14:textId="59E4B87C" w:rsidR="000A0B0B" w:rsidRDefault="000A0B0B" w:rsidP="000A0B0B">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Pr="00D85E9B">
              <w:rPr>
                <w:rFonts w:ascii="標楷體" w:hAnsi="標楷體"/>
                <w:color w:val="000000" w:themeColor="text1"/>
                <w:sz w:val="24"/>
                <w:szCs w:val="24"/>
              </w:rPr>
              <w:t>○</w:t>
            </w:r>
            <w:r w:rsidR="006A6ADD">
              <w:rPr>
                <w:rFonts w:ascii="標楷體" w:hAnsi="標楷體" w:hint="eastAsia"/>
                <w:color w:val="000000" w:themeColor="text1"/>
                <w:sz w:val="24"/>
                <w:szCs w:val="24"/>
              </w:rPr>
              <w:t>非</w:t>
            </w:r>
            <w:r w:rsidRPr="00D85E9B">
              <w:rPr>
                <w:rFonts w:ascii="標楷體" w:hAnsi="標楷體"/>
                <w:color w:val="000000" w:themeColor="text1"/>
                <w:sz w:val="24"/>
                <w:szCs w:val="24"/>
              </w:rPr>
              <w:t>心因性腦梗塞</w:t>
            </w:r>
          </w:p>
          <w:p w14:paraId="06D5953B" w14:textId="6A738809" w:rsidR="000A0B0B" w:rsidRPr="000A0B0B" w:rsidRDefault="000A0B0B" w:rsidP="000A0B0B">
            <w:pPr>
              <w:spacing w:line="400" w:lineRule="exact"/>
              <w:ind w:leftChars="470" w:left="1504"/>
              <w:rPr>
                <w:rFonts w:ascii="標楷體" w:hAnsi="標楷體"/>
                <w:color w:val="000000" w:themeColor="text1"/>
                <w:sz w:val="24"/>
                <w:szCs w:val="24"/>
              </w:rPr>
            </w:pPr>
            <w:r w:rsidRPr="000A0B0B">
              <w:rPr>
                <w:rFonts w:ascii="標楷體" w:hAnsi="標楷體"/>
                <w:color w:val="000000" w:themeColor="text1"/>
                <w:sz w:val="24"/>
                <w:szCs w:val="24"/>
              </w:rPr>
              <w:t>○其他：_________________</w:t>
            </w:r>
          </w:p>
        </w:tc>
      </w:tr>
      <w:tr w:rsidR="0065271F" w:rsidRPr="000A0B0B" w14:paraId="2CFB2A12" w14:textId="77777777" w:rsidTr="000A0B0B">
        <w:trPr>
          <w:trHeight w:val="454"/>
          <w:jc w:val="center"/>
        </w:trPr>
        <w:tc>
          <w:tcPr>
            <w:tcW w:w="10333" w:type="dxa"/>
            <w:gridSpan w:val="4"/>
            <w:tcBorders>
              <w:left w:val="single" w:sz="12" w:space="0" w:color="000000"/>
              <w:right w:val="single" w:sz="12" w:space="0" w:color="000000"/>
            </w:tcBorders>
            <w:vAlign w:val="center"/>
          </w:tcPr>
          <w:p w14:paraId="2F6E13D2" w14:textId="669E8B27" w:rsidR="0065271F" w:rsidRPr="000A0B0B" w:rsidRDefault="00167143" w:rsidP="00E1312C">
            <w:pPr>
              <w:spacing w:line="400" w:lineRule="exact"/>
              <w:rPr>
                <w:color w:val="000000" w:themeColor="text1"/>
                <w:sz w:val="24"/>
                <w:szCs w:val="24"/>
              </w:rPr>
            </w:pPr>
            <w:r w:rsidRPr="000A0B0B">
              <w:rPr>
                <w:b/>
                <w:color w:val="000000" w:themeColor="text1"/>
                <w:kern w:val="0"/>
                <w:sz w:val="24"/>
                <w:szCs w:val="24"/>
              </w:rPr>
              <w:lastRenderedPageBreak/>
              <w:t>五、出院資料</w:t>
            </w:r>
            <w:r w:rsidR="000A0B0B">
              <w:rPr>
                <w:rFonts w:hint="eastAsia"/>
                <w:b/>
                <w:color w:val="000000" w:themeColor="text1"/>
                <w:kern w:val="0"/>
                <w:sz w:val="24"/>
                <w:szCs w:val="24"/>
              </w:rPr>
              <w:t>（</w:t>
            </w:r>
            <w:r w:rsidRPr="000A0B0B">
              <w:rPr>
                <w:b/>
                <w:color w:val="000000" w:themeColor="text1"/>
                <w:kern w:val="0"/>
                <w:sz w:val="24"/>
                <w:szCs w:val="24"/>
              </w:rPr>
              <w:t>PROM</w:t>
            </w:r>
            <w:r w:rsidR="00E5722B">
              <w:rPr>
                <w:rFonts w:hint="eastAsia"/>
                <w:b/>
                <w:color w:val="000000" w:themeColor="text1"/>
                <w:kern w:val="0"/>
                <w:sz w:val="24"/>
                <w:szCs w:val="24"/>
              </w:rPr>
              <w:t>s</w:t>
            </w:r>
            <w:r w:rsidRPr="000A0B0B">
              <w:rPr>
                <w:b/>
                <w:color w:val="000000" w:themeColor="text1"/>
                <w:kern w:val="0"/>
                <w:sz w:val="24"/>
                <w:szCs w:val="24"/>
              </w:rPr>
              <w:t>、身體功能</w:t>
            </w:r>
            <w:r w:rsidR="000A0B0B">
              <w:rPr>
                <w:rFonts w:hint="eastAsia"/>
                <w:b/>
                <w:color w:val="000000" w:themeColor="text1"/>
                <w:kern w:val="0"/>
                <w:sz w:val="24"/>
                <w:szCs w:val="24"/>
              </w:rPr>
              <w:t>）</w:t>
            </w:r>
            <w:r w:rsidRPr="000A0B0B">
              <w:rPr>
                <w:b/>
                <w:color w:val="000000" w:themeColor="text1"/>
                <w:kern w:val="0"/>
                <w:sz w:val="24"/>
                <w:szCs w:val="24"/>
              </w:rPr>
              <w:t xml:space="preserve"> </w:t>
            </w:r>
          </w:p>
        </w:tc>
      </w:tr>
      <w:tr w:rsidR="00276DFE" w:rsidRPr="000A0B0B" w14:paraId="6381647B" w14:textId="77777777" w:rsidTr="00E156FF">
        <w:trPr>
          <w:trHeight w:val="454"/>
          <w:jc w:val="center"/>
        </w:trPr>
        <w:tc>
          <w:tcPr>
            <w:tcW w:w="10333" w:type="dxa"/>
            <w:gridSpan w:val="4"/>
            <w:tcBorders>
              <w:left w:val="single" w:sz="12" w:space="0" w:color="000000"/>
              <w:right w:val="single" w:sz="12" w:space="0" w:color="000000"/>
            </w:tcBorders>
          </w:tcPr>
          <w:p w14:paraId="2CF04662" w14:textId="155D5073" w:rsidR="00276DFE" w:rsidRDefault="00276DFE" w:rsidP="00276DFE">
            <w:pPr>
              <w:numPr>
                <w:ilvl w:val="0"/>
                <w:numId w:val="20"/>
              </w:numPr>
              <w:spacing w:line="400" w:lineRule="exact"/>
              <w:ind w:left="301" w:hanging="301"/>
              <w:rPr>
                <w:rFonts w:ascii="標楷體" w:hAnsi="標楷體"/>
                <w:color w:val="000000" w:themeColor="text1"/>
                <w:sz w:val="24"/>
                <w:szCs w:val="24"/>
              </w:rPr>
            </w:pPr>
            <w:r w:rsidRPr="007A4286">
              <w:rPr>
                <w:rFonts w:ascii="標楷體" w:hAnsi="標楷體"/>
                <w:sz w:val="24"/>
                <w:szCs w:val="24"/>
              </w:rPr>
              <w:t>出院</w:t>
            </w:r>
            <w:r w:rsidRPr="007A4286">
              <w:rPr>
                <w:rFonts w:ascii="標楷體" w:hAnsi="標楷體" w:hint="eastAsia"/>
                <w:sz w:val="24"/>
                <w:szCs w:val="24"/>
              </w:rPr>
              <w:t>主診斷（</w:t>
            </w:r>
            <w:r w:rsidRPr="007A4286">
              <w:rPr>
                <w:sz w:val="24"/>
                <w:szCs w:val="24"/>
              </w:rPr>
              <w:t>ICD-10-CM cod</w:t>
            </w:r>
            <w:r w:rsidRPr="007A4286">
              <w:rPr>
                <w:rFonts w:ascii="標楷體" w:hAnsi="標楷體"/>
                <w:sz w:val="24"/>
                <w:szCs w:val="24"/>
              </w:rPr>
              <w:t>e</w:t>
            </w:r>
            <w:r w:rsidRPr="007A4286">
              <w:rPr>
                <w:rFonts w:ascii="標楷體" w:hAnsi="標楷體" w:hint="eastAsia"/>
                <w:sz w:val="24"/>
                <w:szCs w:val="24"/>
              </w:rPr>
              <w:t>）</w:t>
            </w:r>
            <w:r w:rsidR="00AF3217" w:rsidRPr="007A4286">
              <w:rPr>
                <w:rFonts w:ascii="標楷體" w:hAnsi="標楷體"/>
                <w:sz w:val="24"/>
                <w:szCs w:val="24"/>
              </w:rPr>
              <w:t>*</w:t>
            </w:r>
            <w:r w:rsidRPr="007A4286">
              <w:rPr>
                <w:rFonts w:ascii="標楷體" w:hAnsi="標楷體"/>
                <w:sz w:val="24"/>
                <w:szCs w:val="24"/>
              </w:rPr>
              <w:t>：</w:t>
            </w:r>
            <w:r w:rsidRPr="007A4286">
              <w:rPr>
                <w:rFonts w:ascii="標楷體" w:hAnsi="標楷體"/>
                <w:b/>
                <w:sz w:val="24"/>
                <w:szCs w:val="24"/>
              </w:rPr>
              <w:t>_____</w:t>
            </w:r>
            <w:r w:rsidRPr="009F7195">
              <w:rPr>
                <w:rFonts w:ascii="標楷體" w:hAnsi="標楷體"/>
                <w:b/>
                <w:color w:val="000000" w:themeColor="text1"/>
                <w:sz w:val="24"/>
                <w:szCs w:val="24"/>
              </w:rPr>
              <w:t>______________</w:t>
            </w:r>
          </w:p>
          <w:p w14:paraId="18C8EE27" w14:textId="77777777" w:rsidR="00276DFE" w:rsidRDefault="00276DFE" w:rsidP="00276DFE">
            <w:pPr>
              <w:numPr>
                <w:ilvl w:val="0"/>
                <w:numId w:val="20"/>
              </w:numPr>
              <w:spacing w:line="400" w:lineRule="exact"/>
              <w:ind w:left="301" w:hanging="301"/>
              <w:rPr>
                <w:rFonts w:ascii="標楷體" w:hAnsi="標楷體"/>
                <w:color w:val="000000" w:themeColor="text1"/>
                <w:sz w:val="24"/>
                <w:szCs w:val="24"/>
              </w:rPr>
            </w:pPr>
            <w:r w:rsidRPr="000A0B0B">
              <w:rPr>
                <w:rFonts w:ascii="標楷體" w:hAnsi="標楷體"/>
                <w:color w:val="000000" w:themeColor="text1"/>
                <w:sz w:val="24"/>
                <w:szCs w:val="24"/>
              </w:rPr>
              <w:t>出院時中風類型</w:t>
            </w:r>
            <w:r w:rsidRPr="000A0B0B">
              <w:rPr>
                <w:b/>
                <w:color w:val="000000" w:themeColor="text1"/>
                <w:sz w:val="24"/>
                <w:szCs w:val="24"/>
              </w:rPr>
              <w:t>*</w:t>
            </w:r>
            <w:r w:rsidRPr="000A0B0B">
              <w:rPr>
                <w:color w:val="000000" w:themeColor="text1"/>
                <w:sz w:val="24"/>
                <w:szCs w:val="24"/>
              </w:rPr>
              <w:t>：</w:t>
            </w:r>
            <w:r w:rsidRPr="000A0B0B">
              <w:rPr>
                <w:rFonts w:ascii="標楷體" w:hAnsi="標楷體"/>
                <w:color w:val="000000" w:themeColor="text1"/>
                <w:sz w:val="24"/>
                <w:szCs w:val="24"/>
              </w:rPr>
              <w:t>○</w:t>
            </w:r>
            <w:r w:rsidRPr="000A0B0B">
              <w:rPr>
                <w:rFonts w:ascii="標楷體" w:hAnsi="標楷體"/>
                <w:bCs/>
                <w:color w:val="000000" w:themeColor="text1"/>
                <w:sz w:val="24"/>
                <w:szCs w:val="24"/>
              </w:rPr>
              <w:t>腦內出血</w:t>
            </w:r>
            <w:r>
              <w:rPr>
                <w:rFonts w:hint="eastAsia"/>
                <w:bCs/>
                <w:color w:val="000000" w:themeColor="text1"/>
                <w:sz w:val="24"/>
                <w:szCs w:val="24"/>
              </w:rPr>
              <w:t>（</w:t>
            </w:r>
            <w:r w:rsidRPr="000A0B0B">
              <w:rPr>
                <w:bCs/>
                <w:color w:val="000000" w:themeColor="text1"/>
                <w:sz w:val="24"/>
                <w:szCs w:val="24"/>
              </w:rPr>
              <w:t>ICH</w:t>
            </w:r>
            <w:r>
              <w:rPr>
                <w:rFonts w:hint="eastAsia"/>
                <w:bCs/>
                <w:color w:val="000000" w:themeColor="text1"/>
                <w:sz w:val="24"/>
                <w:szCs w:val="24"/>
              </w:rPr>
              <w:t>）</w:t>
            </w:r>
            <w:r w:rsidRPr="000A0B0B">
              <w:rPr>
                <w:rFonts w:ascii="標楷體" w:hAnsi="標楷體"/>
                <w:color w:val="000000" w:themeColor="text1"/>
                <w:sz w:val="24"/>
                <w:szCs w:val="24"/>
              </w:rPr>
              <w:t xml:space="preserve">     ○</w:t>
            </w:r>
            <w:r w:rsidRPr="000A0B0B">
              <w:rPr>
                <w:rFonts w:ascii="標楷體" w:hAnsi="標楷體"/>
                <w:bCs/>
                <w:color w:val="000000" w:themeColor="text1"/>
                <w:sz w:val="24"/>
                <w:szCs w:val="24"/>
              </w:rPr>
              <w:t>蜘蛛膜下腔出血</w:t>
            </w:r>
            <w:r>
              <w:rPr>
                <w:rFonts w:hint="eastAsia"/>
                <w:bCs/>
                <w:color w:val="000000" w:themeColor="text1"/>
                <w:sz w:val="24"/>
                <w:szCs w:val="24"/>
              </w:rPr>
              <w:t>（</w:t>
            </w:r>
            <w:r w:rsidRPr="000A0B0B">
              <w:rPr>
                <w:bCs/>
                <w:color w:val="000000" w:themeColor="text1"/>
                <w:sz w:val="24"/>
                <w:szCs w:val="24"/>
              </w:rPr>
              <w:t>SAH</w:t>
            </w:r>
            <w:r>
              <w:rPr>
                <w:rFonts w:hint="eastAsia"/>
                <w:bCs/>
                <w:color w:val="000000" w:themeColor="text1"/>
                <w:sz w:val="24"/>
                <w:szCs w:val="24"/>
              </w:rPr>
              <w:t>）</w:t>
            </w:r>
          </w:p>
          <w:p w14:paraId="6F650BC2" w14:textId="77777777" w:rsidR="00276DFE" w:rsidRDefault="00276DFE" w:rsidP="00276DFE">
            <w:pPr>
              <w:spacing w:line="400" w:lineRule="exact"/>
              <w:ind w:left="2342"/>
              <w:rPr>
                <w:rFonts w:ascii="標楷體" w:hAnsi="標楷體"/>
                <w:color w:val="000000" w:themeColor="text1"/>
                <w:sz w:val="24"/>
                <w:szCs w:val="24"/>
              </w:rPr>
            </w:pPr>
            <w:r w:rsidRPr="000A0B0B">
              <w:rPr>
                <w:rFonts w:ascii="標楷體" w:hAnsi="標楷體"/>
                <w:color w:val="000000" w:themeColor="text1"/>
                <w:sz w:val="24"/>
                <w:szCs w:val="24"/>
              </w:rPr>
              <w:t>○</w:t>
            </w:r>
            <w:r w:rsidRPr="000A0B0B">
              <w:rPr>
                <w:rFonts w:ascii="標楷體" w:hAnsi="標楷體"/>
                <w:bCs/>
                <w:color w:val="000000" w:themeColor="text1"/>
                <w:sz w:val="24"/>
                <w:szCs w:val="24"/>
              </w:rPr>
              <w:t>暫時性腦缺血</w:t>
            </w:r>
            <w:r>
              <w:rPr>
                <w:rFonts w:hint="eastAsia"/>
                <w:bCs/>
                <w:color w:val="000000" w:themeColor="text1"/>
                <w:sz w:val="24"/>
                <w:szCs w:val="24"/>
              </w:rPr>
              <w:t>（</w:t>
            </w:r>
            <w:r w:rsidRPr="000A0B0B">
              <w:rPr>
                <w:bCs/>
                <w:color w:val="000000" w:themeColor="text1"/>
                <w:sz w:val="24"/>
                <w:szCs w:val="24"/>
              </w:rPr>
              <w:t>TIA</w:t>
            </w:r>
            <w:r>
              <w:rPr>
                <w:rFonts w:hint="eastAsia"/>
                <w:bCs/>
                <w:color w:val="000000" w:themeColor="text1"/>
                <w:sz w:val="24"/>
                <w:szCs w:val="24"/>
              </w:rPr>
              <w:t>）</w:t>
            </w:r>
            <w:r w:rsidRPr="000A0B0B">
              <w:rPr>
                <w:rFonts w:ascii="標楷體" w:hAnsi="標楷體"/>
                <w:color w:val="000000" w:themeColor="text1"/>
                <w:sz w:val="28"/>
                <w:szCs w:val="24"/>
              </w:rPr>
              <w:t xml:space="preserve"> </w:t>
            </w:r>
            <w:r w:rsidRPr="000A0B0B">
              <w:rPr>
                <w:rFonts w:ascii="標楷體" w:hAnsi="標楷體"/>
                <w:color w:val="000000" w:themeColor="text1"/>
                <w:sz w:val="24"/>
                <w:szCs w:val="24"/>
              </w:rPr>
              <w:t>○</w:t>
            </w:r>
            <w:r w:rsidRPr="000A0B0B">
              <w:rPr>
                <w:rFonts w:ascii="標楷體" w:hAnsi="標楷體"/>
                <w:bCs/>
                <w:color w:val="000000" w:themeColor="text1"/>
                <w:sz w:val="24"/>
                <w:szCs w:val="24"/>
              </w:rPr>
              <w:t>缺血性中風</w:t>
            </w:r>
            <w:r>
              <w:rPr>
                <w:rFonts w:hint="eastAsia"/>
                <w:bCs/>
                <w:color w:val="000000" w:themeColor="text1"/>
                <w:sz w:val="24"/>
                <w:szCs w:val="24"/>
              </w:rPr>
              <w:t>（</w:t>
            </w:r>
            <w:hyperlink r:id="rId31">
              <w:r w:rsidRPr="000A0B0B">
                <w:rPr>
                  <w:bCs/>
                  <w:color w:val="000000" w:themeColor="text1"/>
                  <w:sz w:val="24"/>
                  <w:szCs w:val="24"/>
                </w:rPr>
                <w:t>Ischemic</w:t>
              </w:r>
            </w:hyperlink>
            <w:r>
              <w:rPr>
                <w:rFonts w:hint="eastAsia"/>
                <w:bCs/>
                <w:color w:val="000000" w:themeColor="text1"/>
                <w:sz w:val="24"/>
                <w:szCs w:val="24"/>
              </w:rPr>
              <w:t>）</w:t>
            </w:r>
          </w:p>
          <w:p w14:paraId="1280F728" w14:textId="77777777" w:rsidR="00276DFE" w:rsidRDefault="00276DFE" w:rsidP="00276DFE">
            <w:pPr>
              <w:numPr>
                <w:ilvl w:val="0"/>
                <w:numId w:val="20"/>
              </w:numPr>
              <w:spacing w:line="400" w:lineRule="exact"/>
              <w:ind w:left="301" w:hanging="301"/>
              <w:rPr>
                <w:rFonts w:ascii="標楷體" w:hAnsi="標楷體"/>
                <w:color w:val="000000" w:themeColor="text1"/>
                <w:sz w:val="24"/>
                <w:szCs w:val="24"/>
              </w:rPr>
            </w:pPr>
            <w:r w:rsidRPr="000A0B0B">
              <w:rPr>
                <w:rFonts w:ascii="標楷體" w:hAnsi="標楷體"/>
                <w:color w:val="000000" w:themeColor="text1"/>
                <w:sz w:val="24"/>
                <w:szCs w:val="24"/>
              </w:rPr>
              <w:t>出院時</w:t>
            </w:r>
            <w:proofErr w:type="spellStart"/>
            <w:r w:rsidRPr="000A0B0B">
              <w:rPr>
                <w:color w:val="000000" w:themeColor="text1"/>
                <w:sz w:val="24"/>
                <w:szCs w:val="24"/>
              </w:rPr>
              <w:t>mRS</w:t>
            </w:r>
            <w:proofErr w:type="spellEnd"/>
            <w:r w:rsidRPr="000A0B0B">
              <w:rPr>
                <w:rFonts w:ascii="標楷體" w:hAnsi="標楷體"/>
                <w:color w:val="000000" w:themeColor="text1"/>
                <w:sz w:val="24"/>
                <w:szCs w:val="24"/>
              </w:rPr>
              <w:t>：○</w:t>
            </w:r>
            <w:r w:rsidRPr="000A0B0B">
              <w:rPr>
                <w:color w:val="000000" w:themeColor="text1"/>
                <w:sz w:val="24"/>
                <w:szCs w:val="24"/>
              </w:rPr>
              <w:t>0</w:t>
            </w:r>
            <w:r w:rsidRPr="000A0B0B">
              <w:rPr>
                <w:rFonts w:ascii="標楷體" w:hAnsi="標楷體"/>
                <w:color w:val="000000" w:themeColor="text1"/>
                <w:sz w:val="24"/>
                <w:szCs w:val="24"/>
              </w:rPr>
              <w:t xml:space="preserve"> ○</w:t>
            </w:r>
            <w:r w:rsidRPr="000A0B0B">
              <w:rPr>
                <w:color w:val="000000" w:themeColor="text1"/>
                <w:sz w:val="24"/>
                <w:szCs w:val="24"/>
              </w:rPr>
              <w:t>1</w:t>
            </w:r>
            <w:r w:rsidRPr="000A0B0B">
              <w:rPr>
                <w:rFonts w:ascii="標楷體" w:hAnsi="標楷體"/>
                <w:color w:val="000000" w:themeColor="text1"/>
                <w:sz w:val="24"/>
                <w:szCs w:val="24"/>
              </w:rPr>
              <w:t xml:space="preserve"> ○</w:t>
            </w:r>
            <w:r w:rsidRPr="000A0B0B">
              <w:rPr>
                <w:color w:val="000000" w:themeColor="text1"/>
                <w:sz w:val="24"/>
                <w:szCs w:val="24"/>
              </w:rPr>
              <w:t>2</w:t>
            </w:r>
            <w:r w:rsidRPr="000A0B0B">
              <w:rPr>
                <w:rFonts w:ascii="標楷體" w:hAnsi="標楷體"/>
                <w:color w:val="000000" w:themeColor="text1"/>
                <w:sz w:val="24"/>
                <w:szCs w:val="24"/>
              </w:rPr>
              <w:t xml:space="preserve"> ○</w:t>
            </w:r>
            <w:r w:rsidRPr="000A0B0B">
              <w:rPr>
                <w:color w:val="000000" w:themeColor="text1"/>
                <w:sz w:val="24"/>
                <w:szCs w:val="24"/>
              </w:rPr>
              <w:t>3</w:t>
            </w:r>
            <w:r w:rsidRPr="000A0B0B">
              <w:rPr>
                <w:rFonts w:ascii="標楷體" w:hAnsi="標楷體"/>
                <w:color w:val="000000" w:themeColor="text1"/>
                <w:sz w:val="24"/>
                <w:szCs w:val="24"/>
              </w:rPr>
              <w:t xml:space="preserve"> ○</w:t>
            </w:r>
            <w:r w:rsidRPr="000A0B0B">
              <w:rPr>
                <w:color w:val="000000" w:themeColor="text1"/>
                <w:sz w:val="24"/>
                <w:szCs w:val="24"/>
              </w:rPr>
              <w:t>4</w:t>
            </w:r>
            <w:r w:rsidRPr="000A0B0B">
              <w:rPr>
                <w:rFonts w:ascii="標楷體" w:hAnsi="標楷體"/>
                <w:color w:val="000000" w:themeColor="text1"/>
                <w:sz w:val="24"/>
                <w:szCs w:val="24"/>
              </w:rPr>
              <w:t xml:space="preserve"> ○</w:t>
            </w:r>
            <w:r w:rsidRPr="000A0B0B">
              <w:rPr>
                <w:color w:val="000000" w:themeColor="text1"/>
                <w:sz w:val="24"/>
                <w:szCs w:val="24"/>
              </w:rPr>
              <w:t>5</w:t>
            </w:r>
            <w:r w:rsidRPr="000A0B0B">
              <w:rPr>
                <w:rFonts w:ascii="標楷體" w:hAnsi="標楷體"/>
                <w:color w:val="000000" w:themeColor="text1"/>
                <w:sz w:val="24"/>
                <w:szCs w:val="24"/>
              </w:rPr>
              <w:t xml:space="preserve"> ○</w:t>
            </w:r>
            <w:r w:rsidRPr="000A0B0B">
              <w:rPr>
                <w:color w:val="000000" w:themeColor="text1"/>
                <w:sz w:val="24"/>
                <w:szCs w:val="24"/>
              </w:rPr>
              <w:t>6</w:t>
            </w:r>
          </w:p>
          <w:p w14:paraId="78967FBC" w14:textId="5BEEFC57" w:rsidR="00276DFE" w:rsidRDefault="00276DFE" w:rsidP="00276DFE">
            <w:pPr>
              <w:numPr>
                <w:ilvl w:val="0"/>
                <w:numId w:val="20"/>
              </w:numPr>
              <w:spacing w:line="400" w:lineRule="exact"/>
              <w:ind w:left="301" w:hanging="301"/>
              <w:rPr>
                <w:rFonts w:ascii="標楷體" w:hAnsi="標楷體"/>
                <w:color w:val="000000" w:themeColor="text1"/>
                <w:sz w:val="24"/>
                <w:szCs w:val="24"/>
              </w:rPr>
            </w:pPr>
            <w:r>
              <w:rPr>
                <w:rFonts w:hint="eastAsia"/>
                <w:color w:val="000000" w:themeColor="text1"/>
                <w:sz w:val="24"/>
                <w:szCs w:val="24"/>
              </w:rPr>
              <w:t>出院時</w:t>
            </w:r>
            <w:r w:rsidRPr="000A0B0B">
              <w:rPr>
                <w:color w:val="000000" w:themeColor="text1"/>
                <w:sz w:val="24"/>
                <w:szCs w:val="24"/>
              </w:rPr>
              <w:t>EQ-5D-</w:t>
            </w:r>
            <w:r w:rsidRPr="00276DFE">
              <w:rPr>
                <w:sz w:val="24"/>
                <w:szCs w:val="24"/>
              </w:rPr>
              <w:t>5L</w:t>
            </w:r>
            <w:r w:rsidRPr="007A4286">
              <w:rPr>
                <w:rFonts w:hint="eastAsia"/>
                <w:sz w:val="24"/>
                <w:szCs w:val="24"/>
              </w:rPr>
              <w:t>，日期</w:t>
            </w:r>
            <w:r w:rsidRPr="007A4286">
              <w:rPr>
                <w:sz w:val="24"/>
                <w:szCs w:val="24"/>
              </w:rPr>
              <w:t>：</w:t>
            </w:r>
            <w:r w:rsidRPr="007A4286">
              <w:rPr>
                <w:sz w:val="24"/>
                <w:szCs w:val="24"/>
              </w:rPr>
              <w:t>YYYY\MM\DD</w:t>
            </w:r>
            <w:r w:rsidRPr="007A4286">
              <w:rPr>
                <w:rFonts w:ascii="標楷體" w:hAnsi="標楷體"/>
                <w:sz w:val="24"/>
                <w:szCs w:val="24"/>
              </w:rPr>
              <w:t>：</w:t>
            </w:r>
          </w:p>
          <w:p w14:paraId="40AF5711" w14:textId="77777777" w:rsidR="00276DFE" w:rsidRDefault="00276DFE" w:rsidP="00276DFE">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21AC061D"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5F733F54"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63516D94"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45E5AE7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1762F40F"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4A399B58" w14:textId="77777777" w:rsidR="00276DFE" w:rsidRDefault="00276DFE" w:rsidP="00276DFE">
            <w:pPr>
              <w:spacing w:line="400" w:lineRule="exact"/>
              <w:ind w:left="301"/>
              <w:rPr>
                <w:rFonts w:ascii="標楷體" w:hAnsi="標楷體"/>
                <w:sz w:val="24"/>
                <w:szCs w:val="24"/>
              </w:rPr>
            </w:pPr>
            <w:r w:rsidRPr="000B1BF1">
              <w:rPr>
                <w:sz w:val="24"/>
                <w:szCs w:val="24"/>
              </w:rPr>
              <w:lastRenderedPageBreak/>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1F096C24"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47866D81"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0B23D232"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784383F4"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512A25E5"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58FC9E94"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6E5C6C2E"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6AAF076F"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57BD2EB9"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0FB663A6"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6319951E"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677A9A7B"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658540D1"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44146D7D"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5EB92CE6"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00FC6141"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6D2BAB1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3F4F7F34"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67CFB7D8"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26CCBE06"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17A2BCE1"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5934CF44"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5A004123" w14:textId="77777777" w:rsidR="00276DFE" w:rsidRPr="007E0E26"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56CFC8F6" w14:textId="77777777" w:rsidR="00276DFE" w:rsidRPr="002C5AA3"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p w14:paraId="7C5D58C2" w14:textId="77777777" w:rsidR="00276DFE" w:rsidRDefault="00276DFE" w:rsidP="00276DFE">
            <w:pPr>
              <w:numPr>
                <w:ilvl w:val="0"/>
                <w:numId w:val="20"/>
              </w:numPr>
              <w:spacing w:line="400" w:lineRule="exact"/>
              <w:ind w:left="301" w:hanging="301"/>
              <w:rPr>
                <w:rFonts w:ascii="標楷體" w:hAnsi="標楷體"/>
                <w:color w:val="000000" w:themeColor="text1"/>
                <w:sz w:val="24"/>
                <w:szCs w:val="24"/>
              </w:rPr>
            </w:pPr>
            <w:r w:rsidRPr="002C5AA3">
              <w:rPr>
                <w:rFonts w:ascii="標楷體" w:hAnsi="標楷體"/>
                <w:color w:val="000000" w:themeColor="text1"/>
                <w:sz w:val="24"/>
                <w:szCs w:val="24"/>
              </w:rPr>
              <w:t>最後</w:t>
            </w:r>
            <w:r>
              <w:rPr>
                <w:rFonts w:ascii="標楷體" w:hAnsi="標楷體" w:hint="eastAsia"/>
                <w:color w:val="000000" w:themeColor="text1"/>
                <w:sz w:val="24"/>
                <w:szCs w:val="24"/>
              </w:rPr>
              <w:t>病人</w:t>
            </w:r>
            <w:r w:rsidRPr="002C5AA3">
              <w:rPr>
                <w:rFonts w:ascii="標楷體" w:hAnsi="標楷體"/>
                <w:color w:val="000000" w:themeColor="text1"/>
                <w:sz w:val="24"/>
                <w:szCs w:val="24"/>
              </w:rPr>
              <w:t>離院狀況</w:t>
            </w:r>
            <w:r w:rsidRPr="002C5AA3">
              <w:rPr>
                <w:color w:val="000000" w:themeColor="text1"/>
                <w:sz w:val="24"/>
                <w:szCs w:val="24"/>
              </w:rPr>
              <w:t>*</w:t>
            </w:r>
            <w:r w:rsidRPr="002C5AA3">
              <w:rPr>
                <w:rFonts w:ascii="標楷體" w:hAnsi="標楷體"/>
                <w:color w:val="000000" w:themeColor="text1"/>
                <w:sz w:val="24"/>
                <w:szCs w:val="24"/>
              </w:rPr>
              <w:t>：○存活出院</w:t>
            </w:r>
          </w:p>
          <w:p w14:paraId="2423110D" w14:textId="77777777" w:rsidR="00276DFE" w:rsidRDefault="00276DFE" w:rsidP="00276DFE">
            <w:pPr>
              <w:spacing w:line="400" w:lineRule="exact"/>
              <w:ind w:leftChars="805" w:left="2816" w:hangingChars="100" w:hanging="240"/>
              <w:rPr>
                <w:rFonts w:ascii="標楷體" w:hAnsi="標楷體"/>
                <w:sz w:val="24"/>
                <w:szCs w:val="24"/>
              </w:rPr>
            </w:pPr>
            <w:r w:rsidRPr="009F7195">
              <w:rPr>
                <w:rFonts w:ascii="標楷體" w:hAnsi="標楷體"/>
                <w:sz w:val="24"/>
                <w:szCs w:val="24"/>
              </w:rPr>
              <w:t>○急性期轉院，轉出至______醫院，或至</w:t>
            </w:r>
            <w:r w:rsidRPr="007E0E26">
              <w:rPr>
                <w:rFonts w:ascii="標楷體" w:hAnsi="標楷體"/>
                <w:sz w:val="24"/>
                <w:szCs w:val="24"/>
              </w:rPr>
              <w:t>______醫院</w:t>
            </w:r>
            <w:r>
              <w:rPr>
                <w:rFonts w:ascii="標楷體" w:hAnsi="標楷體" w:hint="eastAsia"/>
                <w:sz w:val="20"/>
                <w:szCs w:val="24"/>
              </w:rPr>
              <w:t>（</w:t>
            </w:r>
            <w:r w:rsidRPr="009F7195">
              <w:rPr>
                <w:rFonts w:ascii="標楷體" w:hAnsi="標楷體"/>
                <w:sz w:val="20"/>
                <w:szCs w:val="24"/>
              </w:rPr>
              <w:t>非群組醫院</w:t>
            </w:r>
            <w:r>
              <w:rPr>
                <w:rFonts w:ascii="標楷體" w:hAnsi="標楷體" w:hint="eastAsia"/>
                <w:sz w:val="20"/>
                <w:szCs w:val="24"/>
              </w:rPr>
              <w:t>）</w:t>
            </w:r>
          </w:p>
          <w:p w14:paraId="7051DBE3" w14:textId="77777777" w:rsidR="00276DFE" w:rsidRDefault="00276DFE" w:rsidP="00276DFE">
            <w:pPr>
              <w:spacing w:line="400" w:lineRule="exact"/>
              <w:ind w:leftChars="805" w:left="2816" w:hangingChars="100" w:hanging="240"/>
              <w:rPr>
                <w:rFonts w:ascii="標楷體" w:hAnsi="標楷體"/>
                <w:sz w:val="24"/>
                <w:szCs w:val="24"/>
              </w:rPr>
            </w:pPr>
            <w:r w:rsidRPr="009F7195">
              <w:rPr>
                <w:rFonts w:ascii="標楷體" w:hAnsi="標楷體"/>
                <w:sz w:val="24"/>
                <w:szCs w:val="24"/>
              </w:rPr>
              <w:t>○轉急性後期照護(或慢性期轉院)</w:t>
            </w:r>
          </w:p>
          <w:p w14:paraId="0F6D8E33" w14:textId="77777777" w:rsidR="00276DFE" w:rsidRDefault="00276DFE" w:rsidP="00276DFE">
            <w:pPr>
              <w:spacing w:line="400" w:lineRule="exact"/>
              <w:ind w:leftChars="880" w:left="2816"/>
              <w:rPr>
                <w:rFonts w:ascii="標楷體" w:hAnsi="標楷體"/>
                <w:sz w:val="24"/>
                <w:szCs w:val="24"/>
              </w:rPr>
            </w:pPr>
            <w:r w:rsidRPr="009F7195">
              <w:rPr>
                <w:rFonts w:ascii="標楷體" w:hAnsi="標楷體"/>
                <w:sz w:val="24"/>
                <w:szCs w:val="24"/>
              </w:rPr>
              <w:t>○健保</w:t>
            </w:r>
            <w:r w:rsidRPr="008B5628">
              <w:rPr>
                <w:sz w:val="24"/>
                <w:szCs w:val="24"/>
              </w:rPr>
              <w:t>PAC</w:t>
            </w:r>
          </w:p>
          <w:p w14:paraId="78F50261" w14:textId="77777777" w:rsidR="00276DFE" w:rsidRDefault="00276DFE" w:rsidP="00276DFE">
            <w:pPr>
              <w:spacing w:line="400" w:lineRule="exact"/>
              <w:ind w:leftChars="880" w:left="2816"/>
              <w:rPr>
                <w:rFonts w:ascii="標楷體" w:hAnsi="標楷體"/>
                <w:sz w:val="24"/>
                <w:szCs w:val="24"/>
              </w:rPr>
            </w:pPr>
            <w:r w:rsidRPr="009F7195">
              <w:rPr>
                <w:rFonts w:ascii="標楷體" w:hAnsi="標楷體"/>
                <w:sz w:val="24"/>
                <w:szCs w:val="24"/>
              </w:rPr>
              <w:t>○非健保</w:t>
            </w:r>
            <w:r w:rsidRPr="008B5628">
              <w:rPr>
                <w:sz w:val="24"/>
                <w:szCs w:val="24"/>
              </w:rPr>
              <w:t>PAC</w:t>
            </w:r>
            <w:r w:rsidRPr="009F7195">
              <w:rPr>
                <w:rFonts w:ascii="標楷體" w:hAnsi="標楷體"/>
                <w:sz w:val="24"/>
                <w:szCs w:val="24"/>
              </w:rPr>
              <w:t>，未使用原因：_____</w:t>
            </w:r>
          </w:p>
          <w:p w14:paraId="6A694ADB" w14:textId="77777777" w:rsidR="00276DFE" w:rsidRPr="009F7195" w:rsidRDefault="00276DFE" w:rsidP="00276DFE">
            <w:pPr>
              <w:spacing w:line="400" w:lineRule="exact"/>
              <w:ind w:leftChars="880" w:left="2816"/>
              <w:rPr>
                <w:rFonts w:ascii="標楷體" w:hAnsi="標楷體"/>
                <w:sz w:val="24"/>
                <w:szCs w:val="24"/>
              </w:rPr>
            </w:pPr>
            <w:r w:rsidRPr="009F7195">
              <w:rPr>
                <w:rFonts w:ascii="標楷體" w:hAnsi="標楷體"/>
                <w:sz w:val="24"/>
                <w:szCs w:val="24"/>
              </w:rPr>
              <w:t>○慢性或復健單位</w:t>
            </w:r>
            <w:r>
              <w:rPr>
                <w:rFonts w:ascii="標楷體" w:hAnsi="標楷體" w:hint="eastAsia"/>
                <w:sz w:val="24"/>
                <w:szCs w:val="24"/>
              </w:rPr>
              <w:t>（</w:t>
            </w:r>
            <w:r w:rsidRPr="009F7195">
              <w:rPr>
                <w:rFonts w:ascii="標楷體" w:hAnsi="標楷體"/>
                <w:sz w:val="24"/>
                <w:szCs w:val="24"/>
              </w:rPr>
              <w:t>含本院及他院</w:t>
            </w:r>
            <w:r>
              <w:rPr>
                <w:rFonts w:ascii="標楷體" w:hAnsi="標楷體" w:hint="eastAsia"/>
                <w:sz w:val="24"/>
                <w:szCs w:val="24"/>
              </w:rPr>
              <w:t>）</w:t>
            </w:r>
          </w:p>
          <w:p w14:paraId="6469AB11" w14:textId="77777777" w:rsidR="00276DFE" w:rsidRDefault="00276DFE" w:rsidP="00276DFE">
            <w:pPr>
              <w:spacing w:line="400" w:lineRule="exact"/>
              <w:ind w:leftChars="805" w:left="2576"/>
              <w:rPr>
                <w:rFonts w:ascii="標楷體" w:hAnsi="標楷體"/>
                <w:sz w:val="24"/>
                <w:szCs w:val="24"/>
              </w:rPr>
            </w:pPr>
            <w:r w:rsidRPr="009F7195">
              <w:rPr>
                <w:rFonts w:ascii="標楷體" w:hAnsi="標楷體"/>
                <w:sz w:val="24"/>
                <w:szCs w:val="24"/>
              </w:rPr>
              <w:t>○轉本院其他專科</w:t>
            </w:r>
          </w:p>
          <w:p w14:paraId="44D4A083" w14:textId="77777777" w:rsidR="00276DFE" w:rsidRDefault="00276DFE" w:rsidP="00276DFE">
            <w:pPr>
              <w:spacing w:line="400" w:lineRule="exact"/>
              <w:ind w:leftChars="805" w:left="2576"/>
              <w:rPr>
                <w:rFonts w:ascii="標楷體" w:hAnsi="標楷體"/>
                <w:sz w:val="24"/>
                <w:szCs w:val="24"/>
              </w:rPr>
            </w:pPr>
            <w:r w:rsidRPr="009F7195">
              <w:rPr>
                <w:rFonts w:ascii="標楷體" w:hAnsi="標楷體"/>
                <w:sz w:val="24"/>
                <w:szCs w:val="24"/>
              </w:rPr>
              <w:t>○非病危自動出院</w:t>
            </w:r>
            <w:r w:rsidRPr="009F7195">
              <w:rPr>
                <w:rFonts w:ascii="標楷體" w:hAnsi="標楷體"/>
                <w:sz w:val="20"/>
                <w:szCs w:val="24"/>
              </w:rPr>
              <w:t>(如違抗醫囑自動出院)</w:t>
            </w:r>
          </w:p>
          <w:p w14:paraId="2C1EACAA" w14:textId="77777777" w:rsidR="00276DFE" w:rsidRDefault="00276DFE" w:rsidP="00276DFE">
            <w:pPr>
              <w:spacing w:line="400" w:lineRule="exact"/>
              <w:ind w:leftChars="805" w:left="2576"/>
              <w:rPr>
                <w:rFonts w:ascii="標楷體" w:hAnsi="標楷體"/>
                <w:sz w:val="24"/>
                <w:szCs w:val="24"/>
              </w:rPr>
            </w:pPr>
            <w:r w:rsidRPr="009F7195">
              <w:rPr>
                <w:rFonts w:ascii="標楷體" w:hAnsi="標楷體"/>
                <w:sz w:val="24"/>
                <w:szCs w:val="24"/>
              </w:rPr>
              <w:t>○病危自動出院</w:t>
            </w:r>
          </w:p>
          <w:p w14:paraId="2FD2BEE4" w14:textId="77777777" w:rsidR="00276DFE" w:rsidRPr="00DC163A" w:rsidRDefault="00276DFE" w:rsidP="00276DFE">
            <w:pPr>
              <w:spacing w:line="400" w:lineRule="exact"/>
              <w:ind w:leftChars="805" w:left="2816" w:hangingChars="100" w:hanging="240"/>
              <w:rPr>
                <w:rFonts w:ascii="標楷體" w:hAnsi="標楷體"/>
                <w:sz w:val="24"/>
                <w:szCs w:val="24"/>
              </w:rPr>
            </w:pPr>
            <w:r w:rsidRPr="009F7195">
              <w:rPr>
                <w:rFonts w:ascii="標楷體" w:hAnsi="標楷體"/>
                <w:sz w:val="24"/>
                <w:szCs w:val="24"/>
              </w:rPr>
              <w:t>○死亡，死亡宣告時間</w:t>
            </w:r>
            <w:r w:rsidRPr="008B5628">
              <w:rPr>
                <w:sz w:val="24"/>
                <w:szCs w:val="24"/>
              </w:rPr>
              <w:t xml:space="preserve">YYYY\MM\DD </w:t>
            </w:r>
            <w:proofErr w:type="spellStart"/>
            <w:r w:rsidRPr="008B5628">
              <w:rPr>
                <w:sz w:val="24"/>
                <w:szCs w:val="24"/>
              </w:rPr>
              <w:t>hh:mm</w:t>
            </w:r>
            <w:proofErr w:type="spellEnd"/>
          </w:p>
          <w:p w14:paraId="253E16FE" w14:textId="77777777" w:rsidR="008A1CF3" w:rsidRDefault="00276DFE" w:rsidP="008A1CF3">
            <w:pPr>
              <w:numPr>
                <w:ilvl w:val="0"/>
                <w:numId w:val="20"/>
              </w:numPr>
              <w:spacing w:line="400" w:lineRule="exact"/>
              <w:ind w:left="301" w:hanging="301"/>
              <w:rPr>
                <w:rFonts w:ascii="標楷體" w:hAnsi="標楷體"/>
                <w:color w:val="000000" w:themeColor="text1"/>
                <w:sz w:val="24"/>
                <w:szCs w:val="24"/>
              </w:rPr>
            </w:pPr>
            <w:r w:rsidRPr="00DC163A">
              <w:rPr>
                <w:rFonts w:ascii="標楷體" w:hAnsi="標楷體"/>
                <w:color w:val="000000" w:themeColor="text1"/>
                <w:sz w:val="24"/>
                <w:szCs w:val="24"/>
              </w:rPr>
              <w:lastRenderedPageBreak/>
              <w:t>離院時</w:t>
            </w:r>
            <w:r w:rsidRPr="00DC163A">
              <w:rPr>
                <w:color w:val="000000" w:themeColor="text1"/>
                <w:sz w:val="24"/>
                <w:szCs w:val="24"/>
              </w:rPr>
              <w:t>間</w:t>
            </w:r>
            <w:r w:rsidRPr="00DC163A">
              <w:rPr>
                <w:color w:val="000000" w:themeColor="text1"/>
                <w:sz w:val="24"/>
                <w:szCs w:val="24"/>
              </w:rPr>
              <w:t>*</w:t>
            </w:r>
            <w:r w:rsidRPr="00DC163A">
              <w:rPr>
                <w:color w:val="000000" w:themeColor="text1"/>
                <w:sz w:val="24"/>
                <w:szCs w:val="24"/>
              </w:rPr>
              <w:t>：</w:t>
            </w:r>
            <w:r w:rsidRPr="00DC163A">
              <w:rPr>
                <w:color w:val="000000" w:themeColor="text1"/>
                <w:sz w:val="24"/>
                <w:szCs w:val="24"/>
              </w:rPr>
              <w:t xml:space="preserve">YYYY\MM\DD </w:t>
            </w:r>
            <w:proofErr w:type="spellStart"/>
            <w:r w:rsidRPr="00DC163A">
              <w:rPr>
                <w:color w:val="000000" w:themeColor="text1"/>
                <w:sz w:val="24"/>
                <w:szCs w:val="24"/>
              </w:rPr>
              <w:t>hh:mm</w:t>
            </w:r>
            <w:proofErr w:type="spellEnd"/>
          </w:p>
          <w:p w14:paraId="624DF373" w14:textId="505342FF" w:rsidR="00276DFE" w:rsidRPr="008A1CF3" w:rsidRDefault="00276DFE" w:rsidP="008A1CF3">
            <w:pPr>
              <w:numPr>
                <w:ilvl w:val="0"/>
                <w:numId w:val="20"/>
              </w:numPr>
              <w:spacing w:line="400" w:lineRule="exact"/>
              <w:ind w:left="301" w:hanging="301"/>
              <w:rPr>
                <w:rFonts w:ascii="標楷體" w:hAnsi="標楷體"/>
                <w:color w:val="000000" w:themeColor="text1"/>
                <w:sz w:val="24"/>
                <w:szCs w:val="24"/>
              </w:rPr>
            </w:pPr>
            <w:r w:rsidRPr="007F637E">
              <w:rPr>
                <w:rFonts w:ascii="標楷體" w:hAnsi="標楷體"/>
                <w:color w:val="000000" w:themeColor="text1"/>
                <w:sz w:val="24"/>
                <w:szCs w:val="24"/>
              </w:rPr>
              <w:t>個案是否加入人體試驗計畫</w:t>
            </w:r>
            <w:r w:rsidRPr="007F637E">
              <w:rPr>
                <w:color w:val="000000" w:themeColor="text1"/>
                <w:sz w:val="24"/>
                <w:szCs w:val="24"/>
              </w:rPr>
              <w:t>*</w:t>
            </w:r>
            <w:r w:rsidRPr="007F637E">
              <w:rPr>
                <w:color w:val="000000" w:themeColor="text1"/>
                <w:sz w:val="20"/>
              </w:rPr>
              <w:t>(</w:t>
            </w:r>
            <w:r w:rsidRPr="007F637E">
              <w:rPr>
                <w:color w:val="000000" w:themeColor="text1"/>
                <w:sz w:val="20"/>
              </w:rPr>
              <w:t>接受藥物、醫療器材及醫療技術介入之人體試驗計畫</w:t>
            </w:r>
            <w:r w:rsidRPr="007F637E">
              <w:rPr>
                <w:color w:val="000000" w:themeColor="text1"/>
                <w:sz w:val="20"/>
              </w:rPr>
              <w:t>)</w:t>
            </w:r>
            <w:r w:rsidRPr="007F637E">
              <w:rPr>
                <w:rFonts w:ascii="標楷體" w:hAnsi="標楷體"/>
                <w:color w:val="000000" w:themeColor="text1"/>
                <w:sz w:val="24"/>
                <w:szCs w:val="24"/>
              </w:rPr>
              <w:t>：</w:t>
            </w:r>
            <w:r w:rsidRPr="008A1CF3">
              <w:rPr>
                <w:rFonts w:ascii="標楷體" w:hAnsi="標楷體"/>
                <w:color w:val="000000" w:themeColor="text1"/>
                <w:sz w:val="24"/>
                <w:szCs w:val="24"/>
              </w:rPr>
              <w:t>○是 ○否</w:t>
            </w:r>
          </w:p>
        </w:tc>
      </w:tr>
      <w:tr w:rsidR="00276DFE" w:rsidRPr="00DC163A" w14:paraId="6F58B4AE" w14:textId="77777777" w:rsidTr="00DC163A">
        <w:trPr>
          <w:trHeight w:val="454"/>
          <w:jc w:val="center"/>
        </w:trPr>
        <w:tc>
          <w:tcPr>
            <w:tcW w:w="10333" w:type="dxa"/>
            <w:gridSpan w:val="4"/>
            <w:tcBorders>
              <w:left w:val="single" w:sz="12" w:space="0" w:color="000000"/>
              <w:right w:val="single" w:sz="12" w:space="0" w:color="000000"/>
            </w:tcBorders>
            <w:vAlign w:val="center"/>
          </w:tcPr>
          <w:p w14:paraId="78E7CAB7" w14:textId="7770CF5E" w:rsidR="00276DFE" w:rsidRPr="00DC163A" w:rsidRDefault="00276DFE" w:rsidP="00276DFE">
            <w:pPr>
              <w:spacing w:line="400" w:lineRule="exact"/>
              <w:jc w:val="both"/>
              <w:rPr>
                <w:sz w:val="24"/>
                <w:szCs w:val="24"/>
              </w:rPr>
            </w:pPr>
            <w:r w:rsidRPr="00DC163A">
              <w:rPr>
                <w:b/>
                <w:sz w:val="24"/>
                <w:szCs w:val="24"/>
              </w:rPr>
              <w:lastRenderedPageBreak/>
              <w:t>六、追蹤資料</w:t>
            </w:r>
            <w:r>
              <w:rPr>
                <w:rFonts w:hint="eastAsia"/>
                <w:b/>
                <w:sz w:val="24"/>
                <w:szCs w:val="24"/>
              </w:rPr>
              <w:t>（</w:t>
            </w:r>
            <w:r w:rsidRPr="00DC163A">
              <w:rPr>
                <w:b/>
                <w:sz w:val="24"/>
                <w:szCs w:val="24"/>
              </w:rPr>
              <w:t>PROM</w:t>
            </w:r>
            <w:r>
              <w:rPr>
                <w:rFonts w:hint="eastAsia"/>
                <w:b/>
                <w:sz w:val="24"/>
                <w:szCs w:val="24"/>
              </w:rPr>
              <w:t>s</w:t>
            </w:r>
            <w:r>
              <w:rPr>
                <w:rFonts w:hint="eastAsia"/>
                <w:b/>
                <w:sz w:val="24"/>
                <w:szCs w:val="24"/>
              </w:rPr>
              <w:t>）</w:t>
            </w:r>
          </w:p>
        </w:tc>
      </w:tr>
      <w:tr w:rsidR="00276DFE" w:rsidRPr="009F7195" w14:paraId="1C0ADD54" w14:textId="77777777" w:rsidTr="00643763">
        <w:trPr>
          <w:trHeight w:val="1052"/>
          <w:jc w:val="center"/>
        </w:trPr>
        <w:tc>
          <w:tcPr>
            <w:tcW w:w="10333" w:type="dxa"/>
            <w:gridSpan w:val="4"/>
            <w:tcBorders>
              <w:left w:val="single" w:sz="12" w:space="0" w:color="000000"/>
              <w:bottom w:val="single" w:sz="12" w:space="0" w:color="000000"/>
              <w:right w:val="single" w:sz="12" w:space="0" w:color="000000"/>
            </w:tcBorders>
          </w:tcPr>
          <w:p w14:paraId="39186E1F" w14:textId="3FA149F1" w:rsidR="00276DFE" w:rsidRPr="009F7195" w:rsidRDefault="00276DFE" w:rsidP="00276DFE">
            <w:pPr>
              <w:numPr>
                <w:ilvl w:val="0"/>
                <w:numId w:val="20"/>
              </w:numPr>
              <w:spacing w:line="400" w:lineRule="exact"/>
              <w:ind w:left="301" w:hanging="301"/>
              <w:rPr>
                <w:rFonts w:ascii="標楷體" w:hAnsi="標楷體"/>
                <w:sz w:val="24"/>
                <w:szCs w:val="24"/>
              </w:rPr>
            </w:pPr>
            <w:r w:rsidRPr="009F7195">
              <w:rPr>
                <w:rFonts w:ascii="標楷體" w:hAnsi="標楷體"/>
                <w:sz w:val="24"/>
                <w:szCs w:val="24"/>
              </w:rPr>
              <w:t>出院後</w:t>
            </w:r>
            <w:r w:rsidRPr="00200934">
              <w:rPr>
                <w:sz w:val="24"/>
                <w:szCs w:val="24"/>
              </w:rPr>
              <w:t>90</w:t>
            </w:r>
            <w:r w:rsidRPr="00200934">
              <w:rPr>
                <w:sz w:val="24"/>
                <w:szCs w:val="24"/>
              </w:rPr>
              <w:t>日評估</w:t>
            </w:r>
            <w:proofErr w:type="spellStart"/>
            <w:r w:rsidRPr="00200934">
              <w:rPr>
                <w:sz w:val="24"/>
                <w:szCs w:val="24"/>
              </w:rPr>
              <w:t>mRS</w:t>
            </w:r>
            <w:proofErr w:type="spellEnd"/>
            <w:r w:rsidRPr="009F7195">
              <w:rPr>
                <w:rFonts w:ascii="標楷體" w:hAnsi="標楷體"/>
                <w:sz w:val="24"/>
                <w:szCs w:val="24"/>
              </w:rPr>
              <w:t>：</w:t>
            </w:r>
            <w:r w:rsidRPr="000A0B0B">
              <w:rPr>
                <w:rFonts w:ascii="標楷體" w:hAnsi="標楷體"/>
                <w:color w:val="000000" w:themeColor="text1"/>
                <w:sz w:val="24"/>
                <w:szCs w:val="24"/>
              </w:rPr>
              <w:t>○</w:t>
            </w:r>
            <w:r w:rsidRPr="000A0B0B">
              <w:rPr>
                <w:color w:val="000000" w:themeColor="text1"/>
                <w:sz w:val="24"/>
                <w:szCs w:val="24"/>
              </w:rPr>
              <w:t>0</w:t>
            </w:r>
            <w:r w:rsidRPr="000A0B0B">
              <w:rPr>
                <w:rFonts w:ascii="標楷體" w:hAnsi="標楷體"/>
                <w:color w:val="000000" w:themeColor="text1"/>
                <w:sz w:val="24"/>
                <w:szCs w:val="24"/>
              </w:rPr>
              <w:t xml:space="preserve"> ○</w:t>
            </w:r>
            <w:r w:rsidRPr="000A0B0B">
              <w:rPr>
                <w:color w:val="000000" w:themeColor="text1"/>
                <w:sz w:val="24"/>
                <w:szCs w:val="24"/>
              </w:rPr>
              <w:t>1</w:t>
            </w:r>
            <w:r w:rsidRPr="000A0B0B">
              <w:rPr>
                <w:rFonts w:ascii="標楷體" w:hAnsi="標楷體"/>
                <w:color w:val="000000" w:themeColor="text1"/>
                <w:sz w:val="24"/>
                <w:szCs w:val="24"/>
              </w:rPr>
              <w:t xml:space="preserve"> ○</w:t>
            </w:r>
            <w:r w:rsidRPr="000A0B0B">
              <w:rPr>
                <w:color w:val="000000" w:themeColor="text1"/>
                <w:sz w:val="24"/>
                <w:szCs w:val="24"/>
              </w:rPr>
              <w:t>2</w:t>
            </w:r>
            <w:r w:rsidRPr="000A0B0B">
              <w:rPr>
                <w:rFonts w:ascii="標楷體" w:hAnsi="標楷體"/>
                <w:color w:val="000000" w:themeColor="text1"/>
                <w:sz w:val="24"/>
                <w:szCs w:val="24"/>
              </w:rPr>
              <w:t xml:space="preserve"> ○</w:t>
            </w:r>
            <w:r w:rsidRPr="000A0B0B">
              <w:rPr>
                <w:color w:val="000000" w:themeColor="text1"/>
                <w:sz w:val="24"/>
                <w:szCs w:val="24"/>
              </w:rPr>
              <w:t>3</w:t>
            </w:r>
            <w:r w:rsidRPr="000A0B0B">
              <w:rPr>
                <w:rFonts w:ascii="標楷體" w:hAnsi="標楷體"/>
                <w:color w:val="000000" w:themeColor="text1"/>
                <w:sz w:val="24"/>
                <w:szCs w:val="24"/>
              </w:rPr>
              <w:t xml:space="preserve"> ○</w:t>
            </w:r>
            <w:r w:rsidRPr="000A0B0B">
              <w:rPr>
                <w:color w:val="000000" w:themeColor="text1"/>
                <w:sz w:val="24"/>
                <w:szCs w:val="24"/>
              </w:rPr>
              <w:t>4</w:t>
            </w:r>
            <w:r w:rsidRPr="000A0B0B">
              <w:rPr>
                <w:rFonts w:ascii="標楷體" w:hAnsi="標楷體"/>
                <w:color w:val="000000" w:themeColor="text1"/>
                <w:sz w:val="24"/>
                <w:szCs w:val="24"/>
              </w:rPr>
              <w:t xml:space="preserve"> ○</w:t>
            </w:r>
            <w:r w:rsidRPr="000A0B0B">
              <w:rPr>
                <w:color w:val="000000" w:themeColor="text1"/>
                <w:sz w:val="24"/>
                <w:szCs w:val="24"/>
              </w:rPr>
              <w:t>5</w:t>
            </w:r>
            <w:r w:rsidRPr="000A0B0B">
              <w:rPr>
                <w:rFonts w:ascii="標楷體" w:hAnsi="標楷體"/>
                <w:color w:val="000000" w:themeColor="text1"/>
                <w:sz w:val="24"/>
                <w:szCs w:val="24"/>
              </w:rPr>
              <w:t xml:space="preserve"> ○</w:t>
            </w:r>
            <w:r w:rsidRPr="000A0B0B">
              <w:rPr>
                <w:color w:val="000000" w:themeColor="text1"/>
                <w:sz w:val="24"/>
                <w:szCs w:val="24"/>
              </w:rPr>
              <w:t>6</w:t>
            </w:r>
          </w:p>
          <w:p w14:paraId="79457F4A" w14:textId="1CD4F0DA" w:rsidR="00276DFE" w:rsidRPr="009F7195" w:rsidRDefault="00276DFE" w:rsidP="00276DFE">
            <w:pPr>
              <w:numPr>
                <w:ilvl w:val="0"/>
                <w:numId w:val="20"/>
              </w:numPr>
              <w:spacing w:line="400" w:lineRule="exact"/>
              <w:ind w:left="301" w:hanging="301"/>
              <w:rPr>
                <w:rFonts w:ascii="標楷體" w:hAnsi="標楷體"/>
                <w:sz w:val="24"/>
                <w:szCs w:val="24"/>
              </w:rPr>
            </w:pPr>
            <w:r w:rsidRPr="009F7195">
              <w:rPr>
                <w:rFonts w:ascii="標楷體" w:hAnsi="標楷體"/>
                <w:sz w:val="24"/>
                <w:szCs w:val="24"/>
              </w:rPr>
              <w:t>出院後</w:t>
            </w:r>
            <w:r w:rsidRPr="00200934">
              <w:rPr>
                <w:sz w:val="24"/>
                <w:szCs w:val="24"/>
              </w:rPr>
              <w:t>90</w:t>
            </w:r>
            <w:r w:rsidRPr="00200934">
              <w:rPr>
                <w:sz w:val="24"/>
                <w:szCs w:val="24"/>
              </w:rPr>
              <w:t>日</w:t>
            </w:r>
            <w:r w:rsidRPr="00200934">
              <w:rPr>
                <w:sz w:val="24"/>
                <w:szCs w:val="24"/>
              </w:rPr>
              <w:t>EQ-5D-5L</w:t>
            </w:r>
            <w:r w:rsidRPr="00200934">
              <w:rPr>
                <w:sz w:val="24"/>
                <w:szCs w:val="24"/>
              </w:rPr>
              <w:t>，日期</w:t>
            </w:r>
            <w:r w:rsidRPr="00200934">
              <w:rPr>
                <w:sz w:val="24"/>
                <w:szCs w:val="24"/>
              </w:rPr>
              <w:t>YYYY\MM\DD</w:t>
            </w:r>
            <w:r w:rsidRPr="009F7195">
              <w:rPr>
                <w:rFonts w:ascii="標楷體" w:hAnsi="標楷體"/>
                <w:sz w:val="24"/>
                <w:szCs w:val="24"/>
              </w:rPr>
              <w:t>，是否死亡：○是 ○否</w:t>
            </w:r>
          </w:p>
          <w:p w14:paraId="274F89E7" w14:textId="77777777" w:rsidR="00276DFE" w:rsidRDefault="00276DFE" w:rsidP="00276DFE">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316A270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506815A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441386E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3C2B2096"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5D8DFE12"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2B58E1BD"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0BD8EA6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1BA5239F"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29545910"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23E98D89"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51E788A0"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3A714362"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2632D79A"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0785EFFD"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38546380"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1879EDE2"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18A7BC6A"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75F3E2A8"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284B310E"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67A5C0D2"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5CE33737"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13CA2DA6"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4E45E5A9"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6A88729D" w14:textId="77777777" w:rsidR="00276DFE" w:rsidRDefault="00276DFE" w:rsidP="00276DFE">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0FA1D24C"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4E0D583E"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70FF29EC"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07F8360E" w14:textId="77777777" w:rsidR="00276DFE"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583E592D" w14:textId="77777777" w:rsidR="00276DFE" w:rsidRPr="007E0E26" w:rsidRDefault="00276DFE" w:rsidP="00276DFE">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589660C2" w14:textId="1522914E" w:rsidR="00276DFE" w:rsidRPr="002C5AA3" w:rsidRDefault="00276DFE" w:rsidP="00276DFE">
            <w:pPr>
              <w:spacing w:afterLines="50" w:after="120" w:line="400" w:lineRule="exact"/>
              <w:ind w:left="301"/>
              <w:rPr>
                <w:rFonts w:ascii="標楷體" w:hAnsi="標楷體"/>
                <w:sz w:val="24"/>
                <w:szCs w:val="24"/>
              </w:rPr>
            </w:pPr>
            <w:r w:rsidRPr="000B1BF1">
              <w:rPr>
                <w:sz w:val="24"/>
                <w:szCs w:val="24"/>
              </w:rPr>
              <w:lastRenderedPageBreak/>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tc>
      </w:tr>
    </w:tbl>
    <w:p w14:paraId="67D993BD" w14:textId="77777777" w:rsidR="0065271F" w:rsidRPr="009F7195" w:rsidRDefault="0065271F">
      <w:pPr>
        <w:rPr>
          <w:rFonts w:ascii="標楷體" w:hAnsi="標楷體"/>
        </w:rPr>
        <w:sectPr w:rsidR="0065271F" w:rsidRPr="009F7195" w:rsidSect="00E83CF3">
          <w:headerReference w:type="even" r:id="rId32"/>
          <w:headerReference w:type="default" r:id="rId33"/>
          <w:footerReference w:type="even" r:id="rId34"/>
          <w:footerReference w:type="default" r:id="rId35"/>
          <w:headerReference w:type="first" r:id="rId36"/>
          <w:footerReference w:type="first" r:id="rId37"/>
          <w:pgSz w:w="11906" w:h="16838" w:code="9"/>
          <w:pgMar w:top="1361" w:right="1418" w:bottom="1134" w:left="1418" w:header="567" w:footer="567" w:gutter="0"/>
          <w:cols w:space="720"/>
          <w:formProt w:val="0"/>
          <w:docGrid w:linePitch="435"/>
        </w:sectPr>
      </w:pPr>
    </w:p>
    <w:p w14:paraId="2105AAA7" w14:textId="0D571BC1" w:rsidR="0065271F" w:rsidRPr="00EA4871" w:rsidRDefault="00167143" w:rsidP="00EA4871">
      <w:pPr>
        <w:pStyle w:val="1"/>
        <w:spacing w:before="0" w:after="120" w:line="500" w:lineRule="exact"/>
        <w:jc w:val="center"/>
        <w:rPr>
          <w:rStyle w:val="afb"/>
          <w:rFonts w:ascii="Times New Roman" w:hAnsi="Times New Roman"/>
          <w:bCs/>
        </w:rPr>
      </w:pPr>
      <w:bookmarkStart w:id="38" w:name="_Toc235207486"/>
      <w:bookmarkStart w:id="39" w:name="附件5"/>
      <w:r w:rsidRPr="00EA4871">
        <w:rPr>
          <w:rStyle w:val="afb"/>
          <w:rFonts w:ascii="Times New Roman" w:hAnsi="Times New Roman"/>
          <w:bCs/>
        </w:rPr>
        <w:lastRenderedPageBreak/>
        <w:t>附件</w:t>
      </w:r>
      <w:r w:rsidR="00EB4A31" w:rsidRPr="00EA4871">
        <w:rPr>
          <w:rStyle w:val="afb"/>
          <w:rFonts w:ascii="Times New Roman" w:hAnsi="Times New Roman"/>
          <w:bCs/>
        </w:rPr>
        <w:t>5</w:t>
      </w:r>
      <w:r w:rsidRPr="00EA4871">
        <w:rPr>
          <w:rStyle w:val="afb"/>
          <w:rFonts w:ascii="Times New Roman" w:hAnsi="Times New Roman"/>
          <w:bCs/>
        </w:rPr>
        <w:t>：急性冠心症照護個案登錄表</w:t>
      </w:r>
      <w:bookmarkEnd w:id="34"/>
      <w:bookmarkEnd w:id="38"/>
    </w:p>
    <w:bookmarkEnd w:id="39"/>
    <w:p w14:paraId="0898AC98" w14:textId="1B0FD8AC" w:rsidR="0065271F" w:rsidRPr="009F7195" w:rsidRDefault="00167143" w:rsidP="00344768">
      <w:pPr>
        <w:snapToGrid w:val="0"/>
        <w:spacing w:line="400" w:lineRule="exact"/>
        <w:ind w:left="-567"/>
        <w:rPr>
          <w:rFonts w:ascii="標楷體" w:hAnsi="標楷體"/>
          <w:sz w:val="24"/>
          <w:szCs w:val="24"/>
        </w:rPr>
      </w:pPr>
      <w:r w:rsidRPr="00EA4871">
        <w:rPr>
          <w:sz w:val="24"/>
          <w:szCs w:val="24"/>
        </w:rPr>
        <w:t>1.</w:t>
      </w:r>
      <w:r w:rsidRPr="009F7195">
        <w:rPr>
          <w:rFonts w:ascii="標楷體" w:hAnsi="標楷體"/>
          <w:sz w:val="24"/>
          <w:szCs w:val="24"/>
        </w:rPr>
        <w:t>填寫登錄表內容選項：○為單選、□為複選。</w:t>
      </w:r>
    </w:p>
    <w:p w14:paraId="6421EBE7" w14:textId="7CC91564" w:rsidR="0065271F" w:rsidRPr="009F7195" w:rsidRDefault="00723837" w:rsidP="00344768">
      <w:pPr>
        <w:snapToGrid w:val="0"/>
        <w:spacing w:line="400" w:lineRule="exact"/>
        <w:ind w:left="-567"/>
        <w:rPr>
          <w:rFonts w:ascii="標楷體" w:hAnsi="標楷體"/>
          <w:sz w:val="24"/>
          <w:szCs w:val="24"/>
        </w:rPr>
      </w:pPr>
      <w:r w:rsidRPr="00EA4871">
        <w:rPr>
          <w:sz w:val="24"/>
          <w:szCs w:val="24"/>
        </w:rPr>
        <w:t>2</w:t>
      </w:r>
      <w:r w:rsidR="00167143" w:rsidRPr="00EA4871">
        <w:rPr>
          <w:sz w:val="24"/>
          <w:szCs w:val="24"/>
        </w:rPr>
        <w:t>.</w:t>
      </w:r>
      <w:r w:rsidR="00167143" w:rsidRPr="009F7195">
        <w:rPr>
          <w:rFonts w:ascii="標楷體" w:hAnsi="標楷體"/>
          <w:sz w:val="24"/>
          <w:szCs w:val="24"/>
        </w:rPr>
        <w:t>若最後</w:t>
      </w:r>
      <w:r w:rsidR="00344768">
        <w:rPr>
          <w:rFonts w:ascii="標楷體" w:hAnsi="標楷體" w:hint="eastAsia"/>
          <w:sz w:val="24"/>
          <w:szCs w:val="24"/>
        </w:rPr>
        <w:t>病人</w:t>
      </w:r>
      <w:r w:rsidR="00167143" w:rsidRPr="009F7195">
        <w:rPr>
          <w:rFonts w:ascii="標楷體" w:hAnsi="標楷體"/>
          <w:sz w:val="24"/>
          <w:szCs w:val="24"/>
        </w:rPr>
        <w:t>離院狀況為急性期轉院、病危自動出院、死亡等情形，</w:t>
      </w:r>
      <w:r w:rsidR="00167143" w:rsidRPr="00EA4871">
        <w:rPr>
          <w:sz w:val="24"/>
          <w:szCs w:val="24"/>
        </w:rPr>
        <w:t>*</w:t>
      </w:r>
      <w:r w:rsidR="00167143" w:rsidRPr="009F7195">
        <w:rPr>
          <w:rFonts w:ascii="標楷體" w:hAnsi="標楷體"/>
          <w:sz w:val="24"/>
          <w:szCs w:val="24"/>
        </w:rPr>
        <w:t>為必填項目。</w:t>
      </w:r>
    </w:p>
    <w:tbl>
      <w:tblPr>
        <w:tblStyle w:val="94"/>
        <w:tblW w:w="10333" w:type="dxa"/>
        <w:jc w:val="center"/>
        <w:tblLayout w:type="fixed"/>
        <w:tblLook w:val="04A0" w:firstRow="1" w:lastRow="0" w:firstColumn="1" w:lastColumn="0" w:noHBand="0" w:noVBand="1"/>
      </w:tblPr>
      <w:tblGrid>
        <w:gridCol w:w="2253"/>
        <w:gridCol w:w="1701"/>
        <w:gridCol w:w="1701"/>
        <w:gridCol w:w="4678"/>
      </w:tblGrid>
      <w:tr w:rsidR="0065271F" w:rsidRPr="009F7195" w14:paraId="08D31861" w14:textId="77777777" w:rsidTr="00EA4871">
        <w:trPr>
          <w:trHeight w:val="452"/>
          <w:jc w:val="center"/>
        </w:trPr>
        <w:tc>
          <w:tcPr>
            <w:tcW w:w="10333" w:type="dxa"/>
            <w:gridSpan w:val="4"/>
            <w:tcBorders>
              <w:top w:val="single" w:sz="12" w:space="0" w:color="000000"/>
              <w:left w:val="single" w:sz="12" w:space="0" w:color="000000"/>
              <w:bottom w:val="single" w:sz="6" w:space="0" w:color="000000"/>
              <w:right w:val="single" w:sz="12" w:space="0" w:color="000000"/>
            </w:tcBorders>
            <w:vAlign w:val="center"/>
          </w:tcPr>
          <w:p w14:paraId="0463EEF6" w14:textId="77777777" w:rsidR="0065271F" w:rsidRPr="009F7195" w:rsidRDefault="00167143" w:rsidP="00EA4871">
            <w:pPr>
              <w:snapToGrid w:val="0"/>
              <w:spacing w:line="400" w:lineRule="exact"/>
              <w:jc w:val="both"/>
              <w:rPr>
                <w:rFonts w:ascii="標楷體" w:hAnsi="標楷體"/>
                <w:b/>
                <w:sz w:val="24"/>
                <w:szCs w:val="24"/>
              </w:rPr>
            </w:pPr>
            <w:r w:rsidRPr="009F7195">
              <w:rPr>
                <w:rFonts w:ascii="標楷體" w:hAnsi="標楷體"/>
                <w:b/>
                <w:sz w:val="24"/>
                <w:szCs w:val="24"/>
              </w:rPr>
              <w:t>一、基本</w:t>
            </w:r>
            <w:r w:rsidRPr="00EA4871">
              <w:rPr>
                <w:b/>
                <w:sz w:val="24"/>
                <w:szCs w:val="24"/>
              </w:rPr>
              <w:t>資料</w:t>
            </w:r>
            <w:r w:rsidRPr="00EA4871">
              <w:rPr>
                <w:sz w:val="24"/>
                <w:szCs w:val="24"/>
              </w:rPr>
              <w:t>*</w:t>
            </w:r>
          </w:p>
        </w:tc>
      </w:tr>
      <w:tr w:rsidR="00EA4871" w:rsidRPr="009F7195" w14:paraId="2E091315" w14:textId="77777777" w:rsidTr="00EA4871">
        <w:trPr>
          <w:trHeight w:val="452"/>
          <w:jc w:val="center"/>
        </w:trPr>
        <w:tc>
          <w:tcPr>
            <w:tcW w:w="2253" w:type="dxa"/>
            <w:tcBorders>
              <w:left w:val="single" w:sz="12" w:space="0" w:color="000000"/>
            </w:tcBorders>
            <w:vAlign w:val="center"/>
          </w:tcPr>
          <w:p w14:paraId="255AFFE1" w14:textId="339D0426" w:rsidR="00EA4871" w:rsidRPr="009F7195" w:rsidRDefault="00EA4871" w:rsidP="00EA4871">
            <w:pPr>
              <w:snapToGrid w:val="0"/>
              <w:spacing w:line="400" w:lineRule="exact"/>
              <w:jc w:val="both"/>
              <w:rPr>
                <w:rFonts w:ascii="標楷體" w:hAnsi="標楷體"/>
                <w:bCs/>
                <w:color w:val="000000" w:themeColor="text1"/>
                <w:sz w:val="24"/>
                <w:szCs w:val="24"/>
              </w:rPr>
            </w:pPr>
            <w:r w:rsidRPr="00106AD7">
              <w:rPr>
                <w:color w:val="000000" w:themeColor="text1"/>
                <w:sz w:val="24"/>
                <w:szCs w:val="24"/>
              </w:rPr>
              <w:t>1.</w:t>
            </w:r>
            <w:r w:rsidRPr="00106AD7">
              <w:rPr>
                <w:color w:val="000000" w:themeColor="text1"/>
                <w:sz w:val="24"/>
                <w:szCs w:val="24"/>
              </w:rPr>
              <w:t>救護紀錄表編號</w:t>
            </w:r>
          </w:p>
        </w:tc>
        <w:tc>
          <w:tcPr>
            <w:tcW w:w="1701" w:type="dxa"/>
            <w:vAlign w:val="center"/>
          </w:tcPr>
          <w:p w14:paraId="2F172EE2" w14:textId="77777777" w:rsidR="00EA4871" w:rsidRPr="009F7195" w:rsidRDefault="00EA4871" w:rsidP="00EA4871">
            <w:pPr>
              <w:snapToGrid w:val="0"/>
              <w:spacing w:line="400" w:lineRule="exact"/>
              <w:jc w:val="both"/>
              <w:rPr>
                <w:rFonts w:ascii="標楷體" w:hAnsi="標楷體"/>
                <w:bCs/>
                <w:color w:val="000000" w:themeColor="text1"/>
                <w:sz w:val="24"/>
                <w:szCs w:val="24"/>
                <w:u w:val="single"/>
              </w:rPr>
            </w:pPr>
          </w:p>
        </w:tc>
        <w:tc>
          <w:tcPr>
            <w:tcW w:w="1701" w:type="dxa"/>
            <w:vAlign w:val="center"/>
          </w:tcPr>
          <w:p w14:paraId="276E6D45" w14:textId="0D606F91" w:rsidR="00EA4871" w:rsidRPr="009F7195" w:rsidRDefault="00EA4871" w:rsidP="00EA4871">
            <w:pPr>
              <w:snapToGrid w:val="0"/>
              <w:spacing w:line="400" w:lineRule="exact"/>
              <w:jc w:val="both"/>
              <w:rPr>
                <w:rFonts w:ascii="標楷體" w:hAnsi="標楷體"/>
                <w:bCs/>
                <w:color w:val="000000" w:themeColor="text1"/>
                <w:sz w:val="24"/>
                <w:szCs w:val="24"/>
              </w:rPr>
            </w:pPr>
            <w:r w:rsidRPr="00106AD7">
              <w:rPr>
                <w:color w:val="000000" w:themeColor="text1"/>
                <w:sz w:val="24"/>
                <w:szCs w:val="24"/>
              </w:rPr>
              <w:t>2.</w:t>
            </w:r>
            <w:r w:rsidRPr="00106AD7">
              <w:rPr>
                <w:color w:val="000000" w:themeColor="text1"/>
                <w:sz w:val="24"/>
                <w:szCs w:val="24"/>
              </w:rPr>
              <w:t>身分證號</w:t>
            </w:r>
          </w:p>
        </w:tc>
        <w:tc>
          <w:tcPr>
            <w:tcW w:w="4678" w:type="dxa"/>
            <w:tcBorders>
              <w:right w:val="single" w:sz="12" w:space="0" w:color="000000"/>
            </w:tcBorders>
            <w:vAlign w:val="center"/>
          </w:tcPr>
          <w:p w14:paraId="5262A963" w14:textId="77777777" w:rsidR="00EA4871" w:rsidRPr="009F7195" w:rsidRDefault="00EA4871" w:rsidP="00EA4871">
            <w:pPr>
              <w:snapToGrid w:val="0"/>
              <w:spacing w:line="400" w:lineRule="exact"/>
              <w:rPr>
                <w:rFonts w:ascii="標楷體" w:hAnsi="標楷體"/>
                <w:bCs/>
                <w:color w:val="000000" w:themeColor="text1"/>
                <w:sz w:val="24"/>
                <w:szCs w:val="24"/>
                <w:u w:val="single"/>
              </w:rPr>
            </w:pPr>
          </w:p>
        </w:tc>
      </w:tr>
      <w:tr w:rsidR="00EA4871" w:rsidRPr="009F7195" w14:paraId="17DF7CDF" w14:textId="77777777" w:rsidTr="00EA4871">
        <w:trPr>
          <w:trHeight w:val="452"/>
          <w:jc w:val="center"/>
        </w:trPr>
        <w:tc>
          <w:tcPr>
            <w:tcW w:w="2253" w:type="dxa"/>
            <w:tcBorders>
              <w:left w:val="single" w:sz="12" w:space="0" w:color="000000"/>
            </w:tcBorders>
            <w:vAlign w:val="center"/>
          </w:tcPr>
          <w:p w14:paraId="2D2DD77C" w14:textId="12B10CAD" w:rsidR="00EA4871" w:rsidRPr="009F7195" w:rsidRDefault="00EA4871" w:rsidP="00EA4871">
            <w:pPr>
              <w:snapToGrid w:val="0"/>
              <w:spacing w:line="400" w:lineRule="exact"/>
              <w:jc w:val="both"/>
              <w:rPr>
                <w:rFonts w:ascii="標楷體" w:hAnsi="標楷體"/>
                <w:color w:val="000000" w:themeColor="text1"/>
                <w:sz w:val="24"/>
                <w:szCs w:val="24"/>
              </w:rPr>
            </w:pPr>
            <w:r w:rsidRPr="00106AD7">
              <w:rPr>
                <w:color w:val="000000" w:themeColor="text1"/>
                <w:sz w:val="24"/>
                <w:szCs w:val="24"/>
              </w:rPr>
              <w:t>3.</w:t>
            </w:r>
            <w:r w:rsidRPr="00106AD7">
              <w:rPr>
                <w:color w:val="000000" w:themeColor="text1"/>
                <w:sz w:val="24"/>
                <w:szCs w:val="24"/>
              </w:rPr>
              <w:t>性別</w:t>
            </w:r>
          </w:p>
        </w:tc>
        <w:tc>
          <w:tcPr>
            <w:tcW w:w="1701" w:type="dxa"/>
            <w:vAlign w:val="center"/>
          </w:tcPr>
          <w:p w14:paraId="52B07521" w14:textId="77FF1E23" w:rsidR="00EA4871" w:rsidRPr="009F7195" w:rsidRDefault="00EA4871" w:rsidP="00EA4871">
            <w:pPr>
              <w:snapToGrid w:val="0"/>
              <w:spacing w:line="400" w:lineRule="exact"/>
              <w:jc w:val="both"/>
              <w:rPr>
                <w:rFonts w:ascii="標楷體" w:hAnsi="標楷體"/>
                <w:color w:val="000000" w:themeColor="text1"/>
                <w:sz w:val="24"/>
                <w:szCs w:val="24"/>
              </w:rPr>
            </w:pPr>
            <w:r w:rsidRPr="009F7195">
              <w:rPr>
                <w:rFonts w:ascii="標楷體" w:hAnsi="標楷體"/>
                <w:color w:val="000000" w:themeColor="text1"/>
                <w:sz w:val="24"/>
                <w:szCs w:val="24"/>
              </w:rPr>
              <w:t>○男 ○女</w:t>
            </w:r>
          </w:p>
        </w:tc>
        <w:tc>
          <w:tcPr>
            <w:tcW w:w="1701" w:type="dxa"/>
            <w:vAlign w:val="center"/>
          </w:tcPr>
          <w:p w14:paraId="568A5EF5" w14:textId="2D400DDC" w:rsidR="00EA4871" w:rsidRPr="009F7195" w:rsidRDefault="00EA4871" w:rsidP="00EA4871">
            <w:pPr>
              <w:snapToGrid w:val="0"/>
              <w:spacing w:line="400" w:lineRule="exact"/>
              <w:jc w:val="both"/>
              <w:rPr>
                <w:rFonts w:ascii="標楷體" w:hAnsi="標楷體"/>
                <w:color w:val="000000" w:themeColor="text1"/>
                <w:sz w:val="24"/>
                <w:szCs w:val="24"/>
              </w:rPr>
            </w:pPr>
            <w:r w:rsidRPr="00106AD7">
              <w:rPr>
                <w:color w:val="000000" w:themeColor="text1"/>
                <w:sz w:val="24"/>
                <w:szCs w:val="24"/>
              </w:rPr>
              <w:t>4.</w:t>
            </w:r>
            <w:r w:rsidRPr="00106AD7">
              <w:rPr>
                <w:color w:val="000000" w:themeColor="text1"/>
                <w:sz w:val="24"/>
                <w:szCs w:val="24"/>
              </w:rPr>
              <w:t>出生日期</w:t>
            </w:r>
          </w:p>
        </w:tc>
        <w:tc>
          <w:tcPr>
            <w:tcW w:w="4678" w:type="dxa"/>
            <w:tcBorders>
              <w:right w:val="single" w:sz="12" w:space="0" w:color="000000"/>
            </w:tcBorders>
            <w:vAlign w:val="center"/>
          </w:tcPr>
          <w:p w14:paraId="1569D365" w14:textId="590987D9" w:rsidR="00EA4871" w:rsidRPr="009F7195" w:rsidRDefault="00EA4871" w:rsidP="00EA4871">
            <w:pPr>
              <w:snapToGrid w:val="0"/>
              <w:spacing w:line="400" w:lineRule="exact"/>
              <w:jc w:val="both"/>
              <w:rPr>
                <w:rFonts w:ascii="標楷體" w:hAnsi="標楷體"/>
                <w:color w:val="000000" w:themeColor="text1"/>
                <w:sz w:val="24"/>
                <w:szCs w:val="24"/>
              </w:rPr>
            </w:pPr>
            <w:r w:rsidRPr="009F7195">
              <w:rPr>
                <w:rFonts w:ascii="標楷體" w:hAnsi="標楷體"/>
                <w:color w:val="000000" w:themeColor="text1"/>
                <w:sz w:val="24"/>
                <w:szCs w:val="24"/>
              </w:rPr>
              <w:t xml:space="preserve">   年  月  日，年齡</w:t>
            </w:r>
            <w:r w:rsidRPr="0061274C">
              <w:rPr>
                <w:rFonts w:ascii="標楷體" w:hAnsi="標楷體"/>
                <w:color w:val="000000" w:themeColor="text1"/>
                <w:sz w:val="24"/>
                <w:szCs w:val="24"/>
              </w:rPr>
              <w:t xml:space="preserve"> </w:t>
            </w:r>
            <w:r w:rsidRPr="009F7195">
              <w:rPr>
                <w:rFonts w:ascii="標楷體" w:hAnsi="標楷體"/>
                <w:color w:val="000000" w:themeColor="text1"/>
                <w:sz w:val="24"/>
                <w:szCs w:val="24"/>
                <w:u w:val="single"/>
              </w:rPr>
              <w:t>(系統自動計算)</w:t>
            </w:r>
          </w:p>
        </w:tc>
      </w:tr>
      <w:tr w:rsidR="0065271F" w:rsidRPr="009F7195" w14:paraId="14B1EB13" w14:textId="77777777" w:rsidTr="00EA4871">
        <w:trPr>
          <w:trHeight w:val="452"/>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73C62CCF" w14:textId="3604D17F" w:rsidR="0065271F" w:rsidRPr="009F7195" w:rsidRDefault="00167143" w:rsidP="00EA4871">
            <w:pPr>
              <w:snapToGrid w:val="0"/>
              <w:spacing w:line="400" w:lineRule="exact"/>
              <w:jc w:val="both"/>
              <w:rPr>
                <w:rFonts w:ascii="標楷體" w:hAnsi="標楷體"/>
                <w:sz w:val="24"/>
                <w:szCs w:val="24"/>
              </w:rPr>
            </w:pPr>
            <w:r w:rsidRPr="00EA4871">
              <w:rPr>
                <w:sz w:val="24"/>
                <w:szCs w:val="24"/>
              </w:rPr>
              <w:t>5.</w:t>
            </w:r>
            <w:r w:rsidRPr="00EA4871">
              <w:rPr>
                <w:sz w:val="24"/>
                <w:szCs w:val="24"/>
              </w:rPr>
              <w:t>院外已確診為</w:t>
            </w:r>
            <w:r w:rsidRPr="00EA4871">
              <w:rPr>
                <w:sz w:val="24"/>
                <w:szCs w:val="24"/>
              </w:rPr>
              <w:t>AMI</w:t>
            </w:r>
            <w:r w:rsidRPr="009F7195">
              <w:rPr>
                <w:rFonts w:ascii="標楷體" w:hAnsi="標楷體"/>
                <w:sz w:val="24"/>
                <w:szCs w:val="24"/>
              </w:rPr>
              <w:t>：○是 ○否</w:t>
            </w:r>
          </w:p>
        </w:tc>
      </w:tr>
      <w:tr w:rsidR="0065271F" w:rsidRPr="009F7195" w14:paraId="31854E33" w14:textId="77777777" w:rsidTr="00EA4871">
        <w:trPr>
          <w:trHeight w:val="452"/>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089404B5" w14:textId="77777777" w:rsidR="0065271F" w:rsidRPr="009F7195" w:rsidRDefault="00167143" w:rsidP="00EA4871">
            <w:pPr>
              <w:snapToGrid w:val="0"/>
              <w:spacing w:line="400" w:lineRule="exact"/>
              <w:jc w:val="both"/>
              <w:rPr>
                <w:rFonts w:ascii="標楷體" w:hAnsi="標楷體"/>
                <w:sz w:val="24"/>
                <w:szCs w:val="24"/>
              </w:rPr>
            </w:pPr>
            <w:r w:rsidRPr="00EA4871">
              <w:rPr>
                <w:sz w:val="24"/>
                <w:szCs w:val="24"/>
              </w:rPr>
              <w:t>6.</w:t>
            </w:r>
            <w:r w:rsidRPr="00EA4871">
              <w:rPr>
                <w:sz w:val="24"/>
                <w:szCs w:val="24"/>
              </w:rPr>
              <w:t>為住院期間</w:t>
            </w:r>
            <w:r w:rsidRPr="009F7195">
              <w:rPr>
                <w:rFonts w:ascii="標楷體" w:hAnsi="標楷體"/>
                <w:sz w:val="20"/>
                <w:szCs w:val="24"/>
              </w:rPr>
              <w:t>（含急診觀察室）</w:t>
            </w:r>
            <w:r w:rsidRPr="009F7195">
              <w:rPr>
                <w:rFonts w:ascii="標楷體" w:hAnsi="標楷體"/>
                <w:sz w:val="24"/>
                <w:szCs w:val="24"/>
              </w:rPr>
              <w:t>發生或門診直接住院</w:t>
            </w:r>
            <w:r w:rsidRPr="00EA4871">
              <w:rPr>
                <w:sz w:val="24"/>
                <w:szCs w:val="24"/>
              </w:rPr>
              <w:t>的</w:t>
            </w:r>
            <w:r w:rsidRPr="00EA4871">
              <w:rPr>
                <w:sz w:val="24"/>
                <w:szCs w:val="24"/>
              </w:rPr>
              <w:t>AMI</w:t>
            </w:r>
            <w:r w:rsidRPr="009F7195">
              <w:rPr>
                <w:rFonts w:ascii="標楷體" w:hAnsi="標楷體"/>
                <w:sz w:val="24"/>
                <w:szCs w:val="24"/>
              </w:rPr>
              <w:t>：○是 ○否</w:t>
            </w:r>
          </w:p>
        </w:tc>
      </w:tr>
      <w:tr w:rsidR="0065271F" w:rsidRPr="009F7195" w14:paraId="78A98107" w14:textId="77777777" w:rsidTr="00EA4871">
        <w:trPr>
          <w:trHeight w:val="452"/>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6215C814" w14:textId="77777777" w:rsidR="0065271F" w:rsidRPr="009F7195" w:rsidRDefault="00167143" w:rsidP="00EA4871">
            <w:pPr>
              <w:snapToGrid w:val="0"/>
              <w:spacing w:line="400" w:lineRule="exact"/>
              <w:jc w:val="both"/>
              <w:rPr>
                <w:rFonts w:ascii="標楷體" w:hAnsi="標楷體"/>
                <w:b/>
                <w:sz w:val="24"/>
                <w:szCs w:val="24"/>
              </w:rPr>
            </w:pPr>
            <w:r w:rsidRPr="009F7195">
              <w:rPr>
                <w:rFonts w:ascii="標楷體" w:hAnsi="標楷體"/>
                <w:b/>
                <w:sz w:val="24"/>
                <w:szCs w:val="24"/>
              </w:rPr>
              <w:t>二、到院前資料</w:t>
            </w:r>
          </w:p>
        </w:tc>
      </w:tr>
      <w:tr w:rsidR="0065271F" w:rsidRPr="009F7195" w14:paraId="0BBF5864" w14:textId="77777777" w:rsidTr="00EA4871">
        <w:trPr>
          <w:trHeight w:val="4018"/>
          <w:jc w:val="center"/>
        </w:trPr>
        <w:tc>
          <w:tcPr>
            <w:tcW w:w="10333" w:type="dxa"/>
            <w:gridSpan w:val="4"/>
            <w:tcBorders>
              <w:top w:val="single" w:sz="6" w:space="0" w:color="000000"/>
              <w:left w:val="single" w:sz="12" w:space="0" w:color="000000"/>
              <w:bottom w:val="single" w:sz="6" w:space="0" w:color="000000"/>
              <w:right w:val="single" w:sz="12" w:space="0" w:color="000000"/>
            </w:tcBorders>
          </w:tcPr>
          <w:p w14:paraId="19C7DA9D" w14:textId="77777777" w:rsidR="0065271F" w:rsidRDefault="00167143">
            <w:pPr>
              <w:pStyle w:val="aff0"/>
              <w:numPr>
                <w:ilvl w:val="0"/>
                <w:numId w:val="30"/>
              </w:numPr>
              <w:snapToGrid w:val="0"/>
              <w:spacing w:line="400" w:lineRule="exact"/>
              <w:ind w:left="227" w:hanging="227"/>
              <w:jc w:val="both"/>
              <w:rPr>
                <w:rFonts w:ascii="標楷體" w:hAnsi="標楷體"/>
                <w:sz w:val="24"/>
                <w:szCs w:val="24"/>
              </w:rPr>
            </w:pPr>
            <w:r w:rsidRPr="009E4A70">
              <w:rPr>
                <w:sz w:val="24"/>
                <w:szCs w:val="24"/>
              </w:rPr>
              <w:t>12</w:t>
            </w:r>
            <w:r w:rsidRPr="009E4A70">
              <w:rPr>
                <w:sz w:val="24"/>
                <w:szCs w:val="24"/>
              </w:rPr>
              <w:t>小時</w:t>
            </w:r>
            <w:r w:rsidRPr="009F7195">
              <w:rPr>
                <w:rFonts w:ascii="標楷體" w:hAnsi="標楷體"/>
                <w:sz w:val="24"/>
                <w:szCs w:val="24"/>
              </w:rPr>
              <w:t>內有胸痛或胸悶：○是 ○否</w:t>
            </w:r>
          </w:p>
          <w:p w14:paraId="2E4C919A" w14:textId="77777777" w:rsidR="009E4A70" w:rsidRPr="009F7195" w:rsidRDefault="009E4A70" w:rsidP="009E4A70">
            <w:pPr>
              <w:pStyle w:val="aff0"/>
              <w:snapToGrid w:val="0"/>
              <w:spacing w:line="400" w:lineRule="exact"/>
              <w:ind w:left="2920"/>
              <w:jc w:val="both"/>
              <w:rPr>
                <w:rFonts w:ascii="標楷體" w:hAnsi="標楷體"/>
                <w:sz w:val="24"/>
                <w:szCs w:val="24"/>
              </w:rPr>
            </w:pPr>
            <w:r w:rsidRPr="009F7195">
              <w:rPr>
                <w:rFonts w:ascii="標楷體" w:hAnsi="標楷體"/>
                <w:sz w:val="24"/>
                <w:szCs w:val="24"/>
              </w:rPr>
              <w:t>或下列情形下</w:t>
            </w:r>
            <w:r w:rsidRPr="009E4A70">
              <w:rPr>
                <w:sz w:val="24"/>
                <w:szCs w:val="24"/>
              </w:rPr>
              <w:t>任</w:t>
            </w:r>
            <w:r w:rsidRPr="009E4A70">
              <w:rPr>
                <w:sz w:val="24"/>
                <w:szCs w:val="24"/>
              </w:rPr>
              <w:t>2</w:t>
            </w:r>
            <w:r w:rsidRPr="009E4A70">
              <w:rPr>
                <w:sz w:val="24"/>
                <w:szCs w:val="24"/>
              </w:rPr>
              <w:t>項</w:t>
            </w:r>
            <w:r w:rsidRPr="009F7195">
              <w:rPr>
                <w:rFonts w:ascii="標楷體" w:hAnsi="標楷體"/>
                <w:sz w:val="24"/>
                <w:szCs w:val="24"/>
              </w:rPr>
              <w:t>：□喘              □昏厥</w:t>
            </w:r>
          </w:p>
          <w:p w14:paraId="00CBE418" w14:textId="77777777" w:rsidR="009E4A70" w:rsidRDefault="009E4A70" w:rsidP="009E4A70">
            <w:pPr>
              <w:pStyle w:val="aff0"/>
              <w:snapToGrid w:val="0"/>
              <w:spacing w:line="400" w:lineRule="exact"/>
              <w:ind w:left="5307"/>
              <w:jc w:val="both"/>
              <w:rPr>
                <w:rFonts w:ascii="標楷體" w:hAnsi="標楷體"/>
                <w:sz w:val="24"/>
                <w:szCs w:val="24"/>
              </w:rPr>
            </w:pPr>
            <w:r w:rsidRPr="009F7195">
              <w:rPr>
                <w:rFonts w:ascii="標楷體" w:hAnsi="標楷體"/>
                <w:sz w:val="24"/>
                <w:szCs w:val="24"/>
              </w:rPr>
              <w:t>□冒冷汗          □有心臟病史</w:t>
            </w:r>
          </w:p>
          <w:p w14:paraId="61053E06" w14:textId="6951C3A8" w:rsidR="009E4A70" w:rsidRPr="009E4A70" w:rsidRDefault="009E4A70" w:rsidP="009E4A70">
            <w:pPr>
              <w:pStyle w:val="aff0"/>
              <w:snapToGrid w:val="0"/>
              <w:spacing w:line="400" w:lineRule="exact"/>
              <w:ind w:left="5307"/>
              <w:jc w:val="both"/>
              <w:rPr>
                <w:rFonts w:ascii="標楷體" w:hAnsi="標楷體"/>
                <w:sz w:val="24"/>
                <w:szCs w:val="24"/>
              </w:rPr>
            </w:pPr>
            <w:r w:rsidRPr="009E4A70">
              <w:rPr>
                <w:rFonts w:ascii="標楷體" w:hAnsi="標楷體"/>
                <w:sz w:val="24"/>
                <w:szCs w:val="24"/>
              </w:rPr>
              <w:t>□噁心（或嘔吐）  □其他：_______</w:t>
            </w:r>
          </w:p>
          <w:p w14:paraId="71258087" w14:textId="77777777" w:rsidR="009E4A70" w:rsidRPr="009E4A70" w:rsidRDefault="00167143">
            <w:pPr>
              <w:pStyle w:val="aff0"/>
              <w:numPr>
                <w:ilvl w:val="0"/>
                <w:numId w:val="30"/>
              </w:numPr>
              <w:snapToGrid w:val="0"/>
              <w:spacing w:line="400" w:lineRule="exact"/>
              <w:ind w:left="227" w:hanging="227"/>
              <w:jc w:val="both"/>
              <w:rPr>
                <w:rFonts w:ascii="標楷體" w:hAnsi="標楷體"/>
                <w:sz w:val="24"/>
                <w:szCs w:val="24"/>
              </w:rPr>
            </w:pPr>
            <w:r w:rsidRPr="009E4A70">
              <w:rPr>
                <w:sz w:val="24"/>
                <w:szCs w:val="24"/>
              </w:rPr>
              <w:t>GCS</w:t>
            </w:r>
            <w:r w:rsidRPr="009E4A70">
              <w:rPr>
                <w:sz w:val="24"/>
                <w:szCs w:val="24"/>
              </w:rPr>
              <w:t>：</w:t>
            </w:r>
            <w:r w:rsidRPr="009E4A70">
              <w:rPr>
                <w:sz w:val="24"/>
                <w:szCs w:val="24"/>
              </w:rPr>
              <w:t>E</w:t>
            </w:r>
            <w:r w:rsidRPr="009E4A70">
              <w:rPr>
                <w:sz w:val="24"/>
                <w:szCs w:val="24"/>
                <w:u w:val="single"/>
              </w:rPr>
              <w:t xml:space="preserve">    </w:t>
            </w:r>
            <w:r w:rsidR="008C56FE" w:rsidRPr="009E4A70">
              <w:rPr>
                <w:sz w:val="24"/>
                <w:szCs w:val="24"/>
              </w:rPr>
              <w:t>V</w:t>
            </w:r>
            <w:r w:rsidRPr="009E4A70">
              <w:rPr>
                <w:sz w:val="24"/>
                <w:szCs w:val="24"/>
                <w:u w:val="single"/>
              </w:rPr>
              <w:t xml:space="preserve">    </w:t>
            </w:r>
            <w:r w:rsidR="008C56FE" w:rsidRPr="009E4A70">
              <w:rPr>
                <w:sz w:val="24"/>
                <w:szCs w:val="24"/>
              </w:rPr>
              <w:t>M</w:t>
            </w:r>
            <w:r w:rsidRPr="009E4A70">
              <w:rPr>
                <w:sz w:val="24"/>
                <w:szCs w:val="24"/>
                <w:u w:val="single"/>
              </w:rPr>
              <w:t xml:space="preserve"> </w:t>
            </w:r>
            <w:r w:rsidRPr="009E4A70">
              <w:rPr>
                <w:rFonts w:ascii="標楷體" w:hAnsi="標楷體"/>
                <w:sz w:val="24"/>
                <w:szCs w:val="24"/>
                <w:u w:val="single"/>
              </w:rPr>
              <w:t xml:space="preserve">   </w:t>
            </w:r>
            <w:r w:rsidRPr="009E4A70">
              <w:rPr>
                <w:rFonts w:ascii="標楷體" w:hAnsi="標楷體"/>
                <w:sz w:val="20"/>
                <w:szCs w:val="24"/>
              </w:rPr>
              <w:t xml:space="preserve"> 註：總分由系統判定</w:t>
            </w:r>
          </w:p>
          <w:p w14:paraId="6FD28848" w14:textId="77777777" w:rsidR="009E4A70" w:rsidRDefault="00167143">
            <w:pPr>
              <w:pStyle w:val="aff0"/>
              <w:numPr>
                <w:ilvl w:val="0"/>
                <w:numId w:val="30"/>
              </w:numPr>
              <w:snapToGrid w:val="0"/>
              <w:spacing w:line="400" w:lineRule="exact"/>
              <w:ind w:left="227" w:hanging="227"/>
              <w:jc w:val="both"/>
              <w:rPr>
                <w:sz w:val="24"/>
                <w:szCs w:val="24"/>
              </w:rPr>
            </w:pPr>
            <w:r w:rsidRPr="009E4A70">
              <w:rPr>
                <w:sz w:val="24"/>
                <w:szCs w:val="24"/>
              </w:rPr>
              <w:t>ECG</w:t>
            </w:r>
            <w:r w:rsidRPr="009E4A70">
              <w:rPr>
                <w:sz w:val="24"/>
                <w:szCs w:val="24"/>
              </w:rPr>
              <w:t>時間</w:t>
            </w:r>
            <w:r w:rsidR="00730925" w:rsidRPr="009E4A70">
              <w:rPr>
                <w:sz w:val="24"/>
                <w:szCs w:val="24"/>
              </w:rPr>
              <w:t>：</w:t>
            </w:r>
            <w:r w:rsidRPr="009E4A70">
              <w:rPr>
                <w:sz w:val="24"/>
                <w:szCs w:val="24"/>
              </w:rPr>
              <w:t xml:space="preserve"> YYYY\MM\DD </w:t>
            </w:r>
            <w:proofErr w:type="spellStart"/>
            <w:r w:rsidRPr="009E4A70">
              <w:rPr>
                <w:sz w:val="24"/>
                <w:szCs w:val="24"/>
              </w:rPr>
              <w:t>hh:mm</w:t>
            </w:r>
            <w:proofErr w:type="spellEnd"/>
          </w:p>
          <w:p w14:paraId="2E2092AE" w14:textId="77777777" w:rsidR="009E4A70" w:rsidRPr="009E4A70" w:rsidRDefault="00167143">
            <w:pPr>
              <w:pStyle w:val="aff0"/>
              <w:numPr>
                <w:ilvl w:val="0"/>
                <w:numId w:val="30"/>
              </w:numPr>
              <w:snapToGrid w:val="0"/>
              <w:spacing w:line="400" w:lineRule="exact"/>
              <w:ind w:left="227" w:hanging="227"/>
              <w:jc w:val="both"/>
              <w:rPr>
                <w:sz w:val="24"/>
                <w:szCs w:val="24"/>
              </w:rPr>
            </w:pPr>
            <w:r w:rsidRPr="009E4A70">
              <w:rPr>
                <w:rFonts w:ascii="標楷體" w:hAnsi="標楷體"/>
                <w:sz w:val="24"/>
                <w:szCs w:val="24"/>
              </w:rPr>
              <w:t>協助給予</w:t>
            </w:r>
            <w:r w:rsidRPr="009E4A70">
              <w:rPr>
                <w:sz w:val="24"/>
                <w:szCs w:val="24"/>
              </w:rPr>
              <w:t>Aspirin</w:t>
            </w:r>
            <w:r w:rsidRPr="009E4A70">
              <w:rPr>
                <w:rFonts w:ascii="標楷體" w:hAnsi="標楷體"/>
                <w:sz w:val="24"/>
                <w:szCs w:val="24"/>
              </w:rPr>
              <w:t>：○是 ○否</w:t>
            </w:r>
          </w:p>
          <w:p w14:paraId="0B517FA3" w14:textId="77777777" w:rsidR="009E4A70" w:rsidRPr="009E4A70" w:rsidRDefault="00167143">
            <w:pPr>
              <w:pStyle w:val="aff0"/>
              <w:numPr>
                <w:ilvl w:val="0"/>
                <w:numId w:val="30"/>
              </w:numPr>
              <w:snapToGrid w:val="0"/>
              <w:spacing w:line="400" w:lineRule="exact"/>
              <w:ind w:left="301" w:hanging="301"/>
              <w:jc w:val="both"/>
              <w:rPr>
                <w:sz w:val="24"/>
                <w:szCs w:val="24"/>
              </w:rPr>
            </w:pPr>
            <w:r w:rsidRPr="009E4A70">
              <w:rPr>
                <w:rFonts w:ascii="標楷體" w:hAnsi="標楷體"/>
                <w:sz w:val="24"/>
                <w:szCs w:val="24"/>
              </w:rPr>
              <w:t>使用</w:t>
            </w:r>
            <w:r w:rsidRPr="009E4A70">
              <w:rPr>
                <w:sz w:val="24"/>
                <w:szCs w:val="24"/>
              </w:rPr>
              <w:t>PAD</w:t>
            </w:r>
            <w:r w:rsidRPr="009E4A70">
              <w:rPr>
                <w:rFonts w:ascii="標楷體" w:hAnsi="標楷體"/>
                <w:sz w:val="24"/>
                <w:szCs w:val="24"/>
              </w:rPr>
              <w:t>：○是 ○否</w:t>
            </w:r>
          </w:p>
          <w:p w14:paraId="2C19CA07" w14:textId="77777777" w:rsidR="009E4A70" w:rsidRPr="009E4A70" w:rsidRDefault="00167143">
            <w:pPr>
              <w:pStyle w:val="aff0"/>
              <w:numPr>
                <w:ilvl w:val="0"/>
                <w:numId w:val="30"/>
              </w:numPr>
              <w:snapToGrid w:val="0"/>
              <w:spacing w:line="400" w:lineRule="exact"/>
              <w:ind w:left="301" w:hanging="301"/>
              <w:jc w:val="both"/>
              <w:rPr>
                <w:sz w:val="24"/>
                <w:szCs w:val="24"/>
              </w:rPr>
            </w:pPr>
            <w:r w:rsidRPr="009E4A70">
              <w:rPr>
                <w:rFonts w:ascii="標楷體" w:hAnsi="標楷體"/>
                <w:sz w:val="24"/>
                <w:szCs w:val="24"/>
              </w:rPr>
              <w:t>使用</w:t>
            </w:r>
            <w:r w:rsidRPr="009E4A70">
              <w:rPr>
                <w:sz w:val="24"/>
                <w:szCs w:val="24"/>
              </w:rPr>
              <w:t>AED</w:t>
            </w:r>
            <w:r w:rsidRPr="009E4A70">
              <w:rPr>
                <w:rFonts w:ascii="標楷體" w:hAnsi="標楷體"/>
                <w:sz w:val="24"/>
                <w:szCs w:val="24"/>
              </w:rPr>
              <w:t>：○是 ○否</w:t>
            </w:r>
          </w:p>
          <w:p w14:paraId="42E65012" w14:textId="388D88AA" w:rsidR="009E4A70" w:rsidRPr="009E4A70" w:rsidRDefault="00167143">
            <w:pPr>
              <w:pStyle w:val="aff0"/>
              <w:numPr>
                <w:ilvl w:val="0"/>
                <w:numId w:val="30"/>
              </w:numPr>
              <w:snapToGrid w:val="0"/>
              <w:spacing w:line="400" w:lineRule="exact"/>
              <w:ind w:left="301" w:hanging="301"/>
              <w:jc w:val="both"/>
              <w:rPr>
                <w:sz w:val="24"/>
                <w:szCs w:val="24"/>
              </w:rPr>
            </w:pPr>
            <w:r w:rsidRPr="009E4A70">
              <w:rPr>
                <w:rFonts w:ascii="標楷體" w:hAnsi="標楷體"/>
                <w:sz w:val="24"/>
                <w:szCs w:val="24"/>
              </w:rPr>
              <w:t>是否有</w:t>
            </w:r>
            <w:r w:rsidRPr="009E4A70">
              <w:rPr>
                <w:sz w:val="24"/>
                <w:szCs w:val="24"/>
              </w:rPr>
              <w:t>CPCR</w:t>
            </w:r>
            <w:r w:rsidRPr="009E4A70">
              <w:rPr>
                <w:rFonts w:ascii="標楷體" w:hAnsi="標楷體"/>
                <w:sz w:val="24"/>
                <w:szCs w:val="24"/>
              </w:rPr>
              <w:t>：○</w:t>
            </w:r>
            <w:r w:rsidR="006A6ADD">
              <w:rPr>
                <w:rFonts w:ascii="標楷體" w:hAnsi="標楷體" w:hint="eastAsia"/>
                <w:sz w:val="24"/>
                <w:szCs w:val="24"/>
              </w:rPr>
              <w:t>是，時間：</w:t>
            </w:r>
            <w:r w:rsidRPr="009E4A70">
              <w:rPr>
                <w:sz w:val="24"/>
                <w:szCs w:val="24"/>
              </w:rPr>
              <w:t xml:space="preserve">YYYY\MM\DD </w:t>
            </w:r>
            <w:proofErr w:type="spellStart"/>
            <w:r w:rsidRPr="009E4A70">
              <w:rPr>
                <w:sz w:val="24"/>
                <w:szCs w:val="24"/>
              </w:rPr>
              <w:t>hh:mm</w:t>
            </w:r>
            <w:proofErr w:type="spellEnd"/>
            <w:r w:rsidRPr="009E4A70">
              <w:rPr>
                <w:rFonts w:ascii="標楷體" w:hAnsi="標楷體"/>
                <w:sz w:val="24"/>
                <w:szCs w:val="24"/>
              </w:rPr>
              <w:t xml:space="preserve"> ○否</w:t>
            </w:r>
          </w:p>
          <w:p w14:paraId="3954F81E" w14:textId="74BD5E7A" w:rsidR="0065271F" w:rsidRPr="009E4A70" w:rsidRDefault="00167143">
            <w:pPr>
              <w:pStyle w:val="aff0"/>
              <w:numPr>
                <w:ilvl w:val="0"/>
                <w:numId w:val="30"/>
              </w:numPr>
              <w:snapToGrid w:val="0"/>
              <w:spacing w:line="400" w:lineRule="exact"/>
              <w:ind w:left="301" w:hanging="301"/>
              <w:jc w:val="both"/>
              <w:rPr>
                <w:sz w:val="24"/>
                <w:szCs w:val="24"/>
              </w:rPr>
            </w:pPr>
            <w:r w:rsidRPr="009E4A70">
              <w:rPr>
                <w:rFonts w:ascii="標楷體" w:hAnsi="標楷體"/>
                <w:sz w:val="24"/>
                <w:szCs w:val="24"/>
              </w:rPr>
              <w:t>是否有</w:t>
            </w:r>
            <w:r w:rsidRPr="009E4A70">
              <w:rPr>
                <w:sz w:val="24"/>
                <w:szCs w:val="24"/>
              </w:rPr>
              <w:t>ROSC</w:t>
            </w:r>
            <w:r w:rsidRPr="009E4A70">
              <w:rPr>
                <w:rFonts w:ascii="標楷體" w:hAnsi="標楷體"/>
                <w:sz w:val="24"/>
                <w:szCs w:val="24"/>
              </w:rPr>
              <w:t>：○是</w:t>
            </w:r>
            <w:r w:rsidR="006A6ADD">
              <w:rPr>
                <w:rFonts w:ascii="標楷體" w:hAnsi="標楷體" w:hint="eastAsia"/>
                <w:sz w:val="24"/>
                <w:szCs w:val="24"/>
              </w:rPr>
              <w:t>，時間：</w:t>
            </w:r>
            <w:r w:rsidRPr="009E4A70">
              <w:rPr>
                <w:sz w:val="24"/>
                <w:szCs w:val="24"/>
              </w:rPr>
              <w:t xml:space="preserve">YYYY\MM\DD </w:t>
            </w:r>
            <w:proofErr w:type="spellStart"/>
            <w:r w:rsidRPr="009E4A70">
              <w:rPr>
                <w:sz w:val="24"/>
                <w:szCs w:val="24"/>
              </w:rPr>
              <w:t>hh:mm</w:t>
            </w:r>
            <w:proofErr w:type="spellEnd"/>
            <w:r w:rsidRPr="009E4A70">
              <w:rPr>
                <w:rFonts w:ascii="標楷體" w:hAnsi="標楷體"/>
                <w:sz w:val="24"/>
                <w:szCs w:val="24"/>
              </w:rPr>
              <w:t xml:space="preserve"> ○否</w:t>
            </w:r>
          </w:p>
        </w:tc>
      </w:tr>
      <w:tr w:rsidR="0065271F" w:rsidRPr="009E4A70" w14:paraId="33FE2BCE" w14:textId="77777777" w:rsidTr="00EA4871">
        <w:trPr>
          <w:trHeight w:val="454"/>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46AE9E5D" w14:textId="77777777" w:rsidR="0065271F" w:rsidRPr="009E4A70" w:rsidRDefault="00167143" w:rsidP="00EA4871">
            <w:pPr>
              <w:snapToGrid w:val="0"/>
              <w:spacing w:line="400" w:lineRule="exact"/>
              <w:jc w:val="both"/>
              <w:rPr>
                <w:b/>
                <w:sz w:val="24"/>
                <w:szCs w:val="24"/>
              </w:rPr>
            </w:pPr>
            <w:r w:rsidRPr="009E4A70">
              <w:rPr>
                <w:b/>
                <w:sz w:val="24"/>
                <w:szCs w:val="24"/>
              </w:rPr>
              <w:t>三、急診資料</w:t>
            </w:r>
            <w:r w:rsidRPr="009E4A70">
              <w:rPr>
                <w:sz w:val="24"/>
                <w:szCs w:val="24"/>
              </w:rPr>
              <w:t>*</w:t>
            </w:r>
          </w:p>
        </w:tc>
      </w:tr>
      <w:tr w:rsidR="0065271F" w:rsidRPr="009F7195" w14:paraId="5D6A7DD7" w14:textId="77777777" w:rsidTr="009E4A70">
        <w:trPr>
          <w:trHeight w:val="2946"/>
          <w:jc w:val="center"/>
        </w:trPr>
        <w:tc>
          <w:tcPr>
            <w:tcW w:w="10333" w:type="dxa"/>
            <w:gridSpan w:val="4"/>
            <w:tcBorders>
              <w:top w:val="single" w:sz="6" w:space="0" w:color="000000"/>
              <w:left w:val="single" w:sz="12" w:space="0" w:color="000000"/>
              <w:bottom w:val="single" w:sz="6" w:space="0" w:color="000000"/>
              <w:right w:val="single" w:sz="12" w:space="0" w:color="000000"/>
            </w:tcBorders>
          </w:tcPr>
          <w:p w14:paraId="6249BAD5" w14:textId="77777777" w:rsidR="009E4A70" w:rsidRDefault="00167143" w:rsidP="009E4A70">
            <w:pPr>
              <w:numPr>
                <w:ilvl w:val="0"/>
                <w:numId w:val="21"/>
              </w:numPr>
              <w:snapToGrid w:val="0"/>
              <w:spacing w:line="400" w:lineRule="exact"/>
              <w:ind w:left="301" w:hanging="301"/>
              <w:jc w:val="both"/>
              <w:rPr>
                <w:rFonts w:ascii="標楷體" w:hAnsi="標楷體"/>
                <w:color w:val="000000" w:themeColor="text1"/>
                <w:sz w:val="24"/>
                <w:szCs w:val="24"/>
              </w:rPr>
            </w:pPr>
            <w:r w:rsidRPr="009F7195">
              <w:rPr>
                <w:rFonts w:ascii="標楷體" w:hAnsi="標楷體"/>
                <w:color w:val="000000" w:themeColor="text1"/>
                <w:sz w:val="24"/>
                <w:szCs w:val="24"/>
              </w:rPr>
              <w:t>到院方式：○</w:t>
            </w:r>
            <w:r w:rsidRPr="009E4A70">
              <w:rPr>
                <w:color w:val="000000" w:themeColor="text1"/>
                <w:sz w:val="24"/>
                <w:szCs w:val="24"/>
              </w:rPr>
              <w:t>119</w:t>
            </w:r>
            <w:r w:rsidRPr="009F7195">
              <w:rPr>
                <w:rFonts w:ascii="標楷體" w:hAnsi="標楷體"/>
                <w:color w:val="000000" w:themeColor="text1"/>
                <w:sz w:val="24"/>
                <w:szCs w:val="24"/>
              </w:rPr>
              <w:t xml:space="preserve"> ○自行就醫 ○轉院，由_____醫院，或____醫院</w:t>
            </w:r>
            <w:r w:rsidRPr="009F7195">
              <w:rPr>
                <w:rFonts w:ascii="標楷體" w:hAnsi="標楷體"/>
                <w:color w:val="000000" w:themeColor="text1"/>
                <w:sz w:val="20"/>
                <w:szCs w:val="24"/>
              </w:rPr>
              <w:t>(非群組醫院)</w:t>
            </w:r>
            <w:r w:rsidRPr="009F7195">
              <w:rPr>
                <w:rFonts w:ascii="標楷體" w:hAnsi="標楷體"/>
                <w:color w:val="000000" w:themeColor="text1"/>
                <w:sz w:val="24"/>
                <w:szCs w:val="24"/>
              </w:rPr>
              <w:t>轉入</w:t>
            </w:r>
          </w:p>
          <w:p w14:paraId="6691CFE0" w14:textId="77777777" w:rsidR="009E4A70" w:rsidRDefault="00167143" w:rsidP="009E4A70">
            <w:pPr>
              <w:numPr>
                <w:ilvl w:val="0"/>
                <w:numId w:val="21"/>
              </w:numPr>
              <w:snapToGrid w:val="0"/>
              <w:spacing w:line="400" w:lineRule="exact"/>
              <w:ind w:left="301" w:hanging="301"/>
              <w:jc w:val="both"/>
              <w:rPr>
                <w:rFonts w:ascii="標楷體" w:hAnsi="標楷體"/>
                <w:color w:val="000000" w:themeColor="text1"/>
                <w:sz w:val="24"/>
                <w:szCs w:val="24"/>
              </w:rPr>
            </w:pPr>
            <w:r w:rsidRPr="009E4A70">
              <w:rPr>
                <w:rFonts w:ascii="標楷體" w:hAnsi="標楷體"/>
                <w:color w:val="000000" w:themeColor="text1"/>
                <w:sz w:val="24"/>
                <w:szCs w:val="24"/>
              </w:rPr>
              <w:t>檢傷時間：</w:t>
            </w:r>
            <w:r w:rsidRPr="009E4A70">
              <w:rPr>
                <w:color w:val="000000" w:themeColor="text1"/>
                <w:sz w:val="24"/>
                <w:szCs w:val="24"/>
              </w:rPr>
              <w:t xml:space="preserve">YYYY\MM\DD </w:t>
            </w:r>
            <w:proofErr w:type="spellStart"/>
            <w:r w:rsidRPr="009E4A70">
              <w:rPr>
                <w:color w:val="000000" w:themeColor="text1"/>
                <w:sz w:val="24"/>
                <w:szCs w:val="24"/>
              </w:rPr>
              <w:t>hh:mm</w:t>
            </w:r>
            <w:proofErr w:type="spellEnd"/>
          </w:p>
          <w:p w14:paraId="6366A1F2" w14:textId="77777777" w:rsidR="009E4A70" w:rsidRDefault="00167143" w:rsidP="009E4A70">
            <w:pPr>
              <w:numPr>
                <w:ilvl w:val="0"/>
                <w:numId w:val="21"/>
              </w:numPr>
              <w:snapToGrid w:val="0"/>
              <w:spacing w:line="400" w:lineRule="exact"/>
              <w:ind w:left="301" w:hanging="301"/>
              <w:jc w:val="both"/>
              <w:rPr>
                <w:rFonts w:ascii="標楷體" w:hAnsi="標楷體"/>
                <w:color w:val="000000" w:themeColor="text1"/>
                <w:sz w:val="24"/>
                <w:szCs w:val="24"/>
              </w:rPr>
            </w:pPr>
            <w:r w:rsidRPr="009E4A70">
              <w:rPr>
                <w:rFonts w:ascii="標楷體" w:hAnsi="標楷體"/>
                <w:color w:val="000000" w:themeColor="text1"/>
                <w:sz w:val="24"/>
                <w:szCs w:val="24"/>
              </w:rPr>
              <w:t>是否為</w:t>
            </w:r>
            <w:r w:rsidRPr="009E4A70">
              <w:rPr>
                <w:color w:val="000000" w:themeColor="text1"/>
                <w:sz w:val="24"/>
                <w:szCs w:val="24"/>
              </w:rPr>
              <w:t>OHCA</w:t>
            </w:r>
            <w:r w:rsidRPr="009E4A70">
              <w:rPr>
                <w:rFonts w:ascii="標楷體" w:hAnsi="標楷體"/>
                <w:color w:val="000000" w:themeColor="text1"/>
                <w:sz w:val="24"/>
                <w:szCs w:val="24"/>
              </w:rPr>
              <w:t>：○是 ○否</w:t>
            </w:r>
          </w:p>
          <w:p w14:paraId="59EBE91F" w14:textId="77777777" w:rsidR="009E4A70" w:rsidRDefault="00167143" w:rsidP="009E4A70">
            <w:pPr>
              <w:numPr>
                <w:ilvl w:val="0"/>
                <w:numId w:val="21"/>
              </w:numPr>
              <w:snapToGrid w:val="0"/>
              <w:spacing w:line="400" w:lineRule="exact"/>
              <w:ind w:left="301" w:hanging="301"/>
              <w:jc w:val="both"/>
              <w:rPr>
                <w:rFonts w:ascii="標楷體" w:hAnsi="標楷體"/>
                <w:color w:val="000000" w:themeColor="text1"/>
                <w:sz w:val="24"/>
                <w:szCs w:val="24"/>
              </w:rPr>
            </w:pPr>
            <w:r w:rsidRPr="009E4A70">
              <w:rPr>
                <w:rFonts w:ascii="標楷體" w:hAnsi="標楷體"/>
                <w:color w:val="000000" w:themeColor="text1"/>
                <w:sz w:val="24"/>
                <w:szCs w:val="24"/>
              </w:rPr>
              <w:t>首次心律為</w:t>
            </w:r>
            <w:r w:rsidRPr="009E4A70">
              <w:rPr>
                <w:color w:val="000000" w:themeColor="text1"/>
                <w:sz w:val="24"/>
                <w:szCs w:val="24"/>
              </w:rPr>
              <w:t>VT/VF</w:t>
            </w:r>
            <w:r w:rsidRPr="009E4A70">
              <w:rPr>
                <w:rFonts w:ascii="標楷體" w:hAnsi="標楷體"/>
                <w:color w:val="000000" w:themeColor="text1"/>
                <w:sz w:val="24"/>
                <w:szCs w:val="24"/>
              </w:rPr>
              <w:t>：○是 ○否</w:t>
            </w:r>
          </w:p>
          <w:p w14:paraId="76E0DDEA" w14:textId="15A9BF2B" w:rsidR="009E4A70" w:rsidRDefault="00167143" w:rsidP="009E4A70">
            <w:pPr>
              <w:numPr>
                <w:ilvl w:val="0"/>
                <w:numId w:val="21"/>
              </w:numPr>
              <w:snapToGrid w:val="0"/>
              <w:spacing w:line="400" w:lineRule="exact"/>
              <w:ind w:left="301" w:hanging="301"/>
              <w:jc w:val="both"/>
              <w:rPr>
                <w:rFonts w:ascii="標楷體" w:hAnsi="標楷體"/>
                <w:color w:val="000000" w:themeColor="text1"/>
                <w:sz w:val="24"/>
                <w:szCs w:val="24"/>
              </w:rPr>
            </w:pPr>
            <w:r w:rsidRPr="009E4A70">
              <w:rPr>
                <w:rFonts w:ascii="標楷體" w:hAnsi="標楷體"/>
                <w:color w:val="000000" w:themeColor="text1"/>
                <w:sz w:val="24"/>
                <w:szCs w:val="24"/>
              </w:rPr>
              <w:t>是否</w:t>
            </w:r>
            <w:r w:rsidRPr="009E4A70">
              <w:rPr>
                <w:color w:val="000000" w:themeColor="text1"/>
                <w:sz w:val="24"/>
                <w:szCs w:val="24"/>
              </w:rPr>
              <w:t>ROSC</w:t>
            </w:r>
            <w:r w:rsidRPr="009E4A70">
              <w:rPr>
                <w:rFonts w:ascii="標楷體" w:hAnsi="標楷體"/>
                <w:color w:val="000000" w:themeColor="text1"/>
                <w:sz w:val="24"/>
                <w:szCs w:val="24"/>
              </w:rPr>
              <w:t>：○是，</w:t>
            </w:r>
            <w:r w:rsidR="006A6ADD">
              <w:rPr>
                <w:rFonts w:ascii="標楷體" w:hAnsi="標楷體" w:hint="eastAsia"/>
                <w:color w:val="000000" w:themeColor="text1"/>
                <w:sz w:val="24"/>
                <w:szCs w:val="24"/>
              </w:rPr>
              <w:t>時間：</w:t>
            </w:r>
            <w:r w:rsidRPr="009E4A70">
              <w:rPr>
                <w:color w:val="000000" w:themeColor="text1"/>
                <w:sz w:val="24"/>
                <w:szCs w:val="24"/>
              </w:rPr>
              <w:t xml:space="preserve">YYYY\MM\DD </w:t>
            </w:r>
            <w:proofErr w:type="spellStart"/>
            <w:r w:rsidRPr="009E4A70">
              <w:rPr>
                <w:color w:val="000000" w:themeColor="text1"/>
                <w:sz w:val="24"/>
                <w:szCs w:val="24"/>
              </w:rPr>
              <w:t>hh:m</w:t>
            </w:r>
            <w:r w:rsidRPr="00BA597A">
              <w:rPr>
                <w:color w:val="000000" w:themeColor="text1"/>
                <w:sz w:val="24"/>
                <w:szCs w:val="24"/>
              </w:rPr>
              <w:t>m</w:t>
            </w:r>
            <w:proofErr w:type="spellEnd"/>
            <w:r w:rsidRPr="009E4A70">
              <w:rPr>
                <w:rFonts w:ascii="標楷體" w:hAnsi="標楷體"/>
                <w:color w:val="000000" w:themeColor="text1"/>
                <w:sz w:val="24"/>
                <w:szCs w:val="24"/>
              </w:rPr>
              <w:t xml:space="preserve"> ○否</w:t>
            </w:r>
          </w:p>
          <w:p w14:paraId="26D1FB04" w14:textId="77777777" w:rsidR="009E4A70" w:rsidRPr="009E4A70" w:rsidRDefault="00167143" w:rsidP="009E4A70">
            <w:pPr>
              <w:numPr>
                <w:ilvl w:val="0"/>
                <w:numId w:val="21"/>
              </w:numPr>
              <w:snapToGrid w:val="0"/>
              <w:spacing w:line="400" w:lineRule="exact"/>
              <w:ind w:left="301" w:hanging="301"/>
              <w:jc w:val="both"/>
              <w:rPr>
                <w:color w:val="000000" w:themeColor="text1"/>
                <w:sz w:val="24"/>
                <w:szCs w:val="24"/>
              </w:rPr>
            </w:pPr>
            <w:r w:rsidRPr="009E4A70">
              <w:rPr>
                <w:color w:val="000000" w:themeColor="text1"/>
                <w:sz w:val="24"/>
                <w:szCs w:val="24"/>
              </w:rPr>
              <w:t>GCS</w:t>
            </w:r>
            <w:r w:rsidRPr="009E4A70">
              <w:rPr>
                <w:color w:val="000000" w:themeColor="text1"/>
                <w:sz w:val="24"/>
                <w:szCs w:val="24"/>
              </w:rPr>
              <w:t>：</w:t>
            </w:r>
            <w:r w:rsidRPr="009E4A70">
              <w:rPr>
                <w:color w:val="000000" w:themeColor="text1"/>
                <w:sz w:val="24"/>
                <w:szCs w:val="24"/>
              </w:rPr>
              <w:t>E</w:t>
            </w:r>
            <w:r w:rsidRPr="009E4A70">
              <w:rPr>
                <w:color w:val="000000" w:themeColor="text1"/>
                <w:sz w:val="24"/>
                <w:szCs w:val="24"/>
                <w:u w:val="single"/>
              </w:rPr>
              <w:t xml:space="preserve">    </w:t>
            </w:r>
            <w:r w:rsidR="008C56FE" w:rsidRPr="009E4A70">
              <w:rPr>
                <w:color w:val="000000" w:themeColor="text1"/>
                <w:sz w:val="24"/>
                <w:szCs w:val="24"/>
              </w:rPr>
              <w:t>V</w:t>
            </w:r>
            <w:r w:rsidRPr="009E4A70">
              <w:rPr>
                <w:color w:val="000000" w:themeColor="text1"/>
                <w:sz w:val="24"/>
                <w:szCs w:val="24"/>
                <w:u w:val="single"/>
              </w:rPr>
              <w:t xml:space="preserve">    </w:t>
            </w:r>
            <w:r w:rsidR="008C56FE" w:rsidRPr="009E4A70">
              <w:rPr>
                <w:color w:val="000000" w:themeColor="text1"/>
                <w:sz w:val="24"/>
                <w:szCs w:val="24"/>
              </w:rPr>
              <w:t>M</w:t>
            </w:r>
            <w:r w:rsidRPr="009E4A70">
              <w:rPr>
                <w:color w:val="000000" w:themeColor="text1"/>
                <w:sz w:val="24"/>
                <w:szCs w:val="24"/>
                <w:u w:val="single"/>
              </w:rPr>
              <w:t xml:space="preserve">    </w:t>
            </w:r>
            <w:r w:rsidRPr="009E4A70">
              <w:rPr>
                <w:color w:val="000000" w:themeColor="text1"/>
                <w:sz w:val="20"/>
                <w:szCs w:val="24"/>
              </w:rPr>
              <w:t xml:space="preserve"> </w:t>
            </w:r>
            <w:r w:rsidRPr="009E4A70">
              <w:rPr>
                <w:color w:val="000000" w:themeColor="text1"/>
                <w:sz w:val="20"/>
                <w:szCs w:val="24"/>
              </w:rPr>
              <w:t>註：總分由系統判定</w:t>
            </w:r>
          </w:p>
          <w:p w14:paraId="570A922D" w14:textId="77777777" w:rsidR="009E4A70" w:rsidRPr="009E4A70" w:rsidRDefault="00167143" w:rsidP="009E4A70">
            <w:pPr>
              <w:numPr>
                <w:ilvl w:val="0"/>
                <w:numId w:val="21"/>
              </w:numPr>
              <w:snapToGrid w:val="0"/>
              <w:spacing w:line="400" w:lineRule="exact"/>
              <w:ind w:left="301" w:hanging="301"/>
              <w:jc w:val="both"/>
              <w:rPr>
                <w:color w:val="000000" w:themeColor="text1"/>
                <w:sz w:val="24"/>
                <w:szCs w:val="24"/>
              </w:rPr>
            </w:pPr>
            <w:r w:rsidRPr="009E4A70">
              <w:rPr>
                <w:color w:val="000000" w:themeColor="text1"/>
                <w:sz w:val="24"/>
                <w:szCs w:val="24"/>
              </w:rPr>
              <w:t>ECG</w:t>
            </w:r>
            <w:r w:rsidRPr="009E4A70">
              <w:rPr>
                <w:color w:val="000000" w:themeColor="text1"/>
                <w:sz w:val="24"/>
                <w:szCs w:val="24"/>
              </w:rPr>
              <w:t>時間：</w:t>
            </w:r>
            <w:r w:rsidRPr="009E4A70">
              <w:rPr>
                <w:color w:val="000000" w:themeColor="text1"/>
                <w:sz w:val="24"/>
                <w:szCs w:val="24"/>
              </w:rPr>
              <w:t xml:space="preserve">YYYY\MM\DD </w:t>
            </w:r>
            <w:proofErr w:type="spellStart"/>
            <w:r w:rsidRPr="009E4A70">
              <w:rPr>
                <w:color w:val="000000" w:themeColor="text1"/>
                <w:sz w:val="24"/>
                <w:szCs w:val="24"/>
              </w:rPr>
              <w:t>hh:mm</w:t>
            </w:r>
            <w:proofErr w:type="spellEnd"/>
          </w:p>
          <w:p w14:paraId="27F42CE1" w14:textId="696EB45F" w:rsidR="0065271F" w:rsidRPr="009E4A70" w:rsidRDefault="00167143" w:rsidP="009E4A70">
            <w:pPr>
              <w:numPr>
                <w:ilvl w:val="0"/>
                <w:numId w:val="21"/>
              </w:numPr>
              <w:snapToGrid w:val="0"/>
              <w:spacing w:line="400" w:lineRule="exact"/>
              <w:ind w:left="301" w:hanging="301"/>
              <w:jc w:val="both"/>
              <w:rPr>
                <w:rFonts w:ascii="標楷體" w:hAnsi="標楷體"/>
                <w:color w:val="000000" w:themeColor="text1"/>
                <w:sz w:val="24"/>
                <w:szCs w:val="24"/>
              </w:rPr>
            </w:pPr>
            <w:r w:rsidRPr="009E4A70">
              <w:rPr>
                <w:color w:val="000000" w:themeColor="text1"/>
                <w:sz w:val="24"/>
                <w:szCs w:val="24"/>
              </w:rPr>
              <w:t>收縮壓</w:t>
            </w:r>
            <w:r w:rsidRPr="009E4A70">
              <w:rPr>
                <w:color w:val="000000" w:themeColor="text1"/>
                <w:sz w:val="24"/>
                <w:szCs w:val="24"/>
              </w:rPr>
              <w:t>/</w:t>
            </w:r>
            <w:r w:rsidRPr="009E4A70">
              <w:rPr>
                <w:color w:val="000000" w:themeColor="text1"/>
                <w:sz w:val="24"/>
                <w:szCs w:val="24"/>
              </w:rPr>
              <w:t>舒張壓：</w:t>
            </w:r>
            <w:r w:rsidRPr="009E4A70">
              <w:rPr>
                <w:color w:val="000000" w:themeColor="text1"/>
                <w:sz w:val="24"/>
                <w:szCs w:val="24"/>
                <w:u w:val="single"/>
              </w:rPr>
              <w:t xml:space="preserve">     </w:t>
            </w:r>
            <w:r w:rsidRPr="009E4A70">
              <w:rPr>
                <w:color w:val="000000" w:themeColor="text1"/>
                <w:sz w:val="24"/>
                <w:szCs w:val="24"/>
              </w:rPr>
              <w:t xml:space="preserve"> /</w:t>
            </w:r>
            <w:r w:rsidRPr="009E4A70">
              <w:rPr>
                <w:color w:val="000000" w:themeColor="text1"/>
                <w:sz w:val="24"/>
                <w:szCs w:val="24"/>
                <w:u w:val="single"/>
              </w:rPr>
              <w:t xml:space="preserve">     </w:t>
            </w:r>
            <w:r w:rsidRPr="009E4A70">
              <w:rPr>
                <w:color w:val="000000" w:themeColor="text1"/>
                <w:sz w:val="24"/>
                <w:szCs w:val="24"/>
              </w:rPr>
              <w:t xml:space="preserve">mmHg   </w:t>
            </w:r>
            <w:r w:rsidRPr="009E4A70">
              <w:rPr>
                <w:color w:val="000000" w:themeColor="text1"/>
                <w:sz w:val="24"/>
                <w:szCs w:val="24"/>
              </w:rPr>
              <w:t>脈搏：</w:t>
            </w:r>
            <w:r w:rsidRPr="009E4A70">
              <w:rPr>
                <w:color w:val="000000" w:themeColor="text1"/>
                <w:sz w:val="24"/>
                <w:szCs w:val="24"/>
                <w:u w:val="single"/>
              </w:rPr>
              <w:t xml:space="preserve">    </w:t>
            </w:r>
            <w:r w:rsidRPr="009E4A70">
              <w:rPr>
                <w:color w:val="000000" w:themeColor="text1"/>
                <w:sz w:val="24"/>
                <w:szCs w:val="24"/>
              </w:rPr>
              <w:t xml:space="preserve">/min  </w:t>
            </w:r>
            <w:r w:rsidRPr="009E4A70">
              <w:rPr>
                <w:color w:val="000000" w:themeColor="text1"/>
                <w:sz w:val="24"/>
                <w:szCs w:val="24"/>
              </w:rPr>
              <w:t>呼吸數：</w:t>
            </w:r>
            <w:r w:rsidRPr="009E4A70">
              <w:rPr>
                <w:color w:val="000000" w:themeColor="text1"/>
                <w:sz w:val="24"/>
                <w:szCs w:val="24"/>
                <w:u w:val="single"/>
              </w:rPr>
              <w:t xml:space="preserve">    </w:t>
            </w:r>
            <w:r w:rsidRPr="009E4A70">
              <w:rPr>
                <w:color w:val="000000" w:themeColor="text1"/>
                <w:sz w:val="24"/>
                <w:szCs w:val="24"/>
              </w:rPr>
              <w:t>/min</w:t>
            </w:r>
          </w:p>
        </w:tc>
      </w:tr>
      <w:tr w:rsidR="0065271F" w:rsidRPr="009F7195" w14:paraId="68AD1D09" w14:textId="77777777" w:rsidTr="009E4A70">
        <w:trPr>
          <w:trHeight w:val="454"/>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596A9398" w14:textId="77777777" w:rsidR="0065271F" w:rsidRPr="009F7195" w:rsidRDefault="00167143" w:rsidP="00EA4871">
            <w:pPr>
              <w:snapToGrid w:val="0"/>
              <w:spacing w:line="400" w:lineRule="exact"/>
              <w:jc w:val="both"/>
              <w:rPr>
                <w:rFonts w:ascii="標楷體" w:hAnsi="標楷體"/>
                <w:b/>
                <w:sz w:val="24"/>
                <w:szCs w:val="24"/>
              </w:rPr>
            </w:pPr>
            <w:r w:rsidRPr="009F7195">
              <w:rPr>
                <w:rFonts w:ascii="標楷體" w:hAnsi="標楷體"/>
                <w:b/>
                <w:sz w:val="24"/>
                <w:szCs w:val="24"/>
              </w:rPr>
              <w:t>四、住院資料（含急診、病房、加護病房、手術）</w:t>
            </w:r>
          </w:p>
        </w:tc>
      </w:tr>
      <w:tr w:rsidR="00276DFE" w:rsidRPr="009F7195" w14:paraId="6B497927" w14:textId="77777777" w:rsidTr="008168AC">
        <w:trPr>
          <w:trHeight w:val="454"/>
          <w:jc w:val="center"/>
        </w:trPr>
        <w:tc>
          <w:tcPr>
            <w:tcW w:w="10333" w:type="dxa"/>
            <w:gridSpan w:val="4"/>
            <w:tcBorders>
              <w:top w:val="single" w:sz="6" w:space="0" w:color="000000"/>
              <w:left w:val="single" w:sz="12" w:space="0" w:color="000000"/>
              <w:bottom w:val="single" w:sz="6" w:space="0" w:color="000000"/>
              <w:right w:val="single" w:sz="12" w:space="0" w:color="000000"/>
            </w:tcBorders>
          </w:tcPr>
          <w:p w14:paraId="49522A03"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9F7195">
              <w:rPr>
                <w:rFonts w:ascii="標楷體" w:hAnsi="標楷體"/>
                <w:color w:val="000000" w:themeColor="text1"/>
                <w:sz w:val="24"/>
                <w:szCs w:val="24"/>
              </w:rPr>
              <w:t>執行目標溫控治療：</w:t>
            </w:r>
          </w:p>
          <w:p w14:paraId="702287E2"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p>
          <w:p w14:paraId="77C3DE49"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r w:rsidRPr="009E4A70">
              <w:rPr>
                <w:rFonts w:ascii="標楷體" w:hAnsi="標楷體"/>
                <w:color w:val="000000" w:themeColor="text1"/>
                <w:sz w:val="24"/>
                <w:szCs w:val="24"/>
              </w:rPr>
              <w:t>○</w:t>
            </w:r>
            <w:r>
              <w:rPr>
                <w:rFonts w:ascii="標楷體" w:hAnsi="標楷體" w:hint="eastAsia"/>
                <w:color w:val="000000" w:themeColor="text1"/>
                <w:sz w:val="24"/>
                <w:szCs w:val="24"/>
              </w:rPr>
              <w:t>病人</w:t>
            </w:r>
            <w:r w:rsidRPr="009E4A70">
              <w:rPr>
                <w:rFonts w:ascii="標楷體" w:hAnsi="標楷體"/>
                <w:color w:val="000000" w:themeColor="text1"/>
                <w:sz w:val="24"/>
                <w:szCs w:val="24"/>
              </w:rPr>
              <w:t>或家屬拒絕接受目標溫控治療</w:t>
            </w:r>
          </w:p>
          <w:p w14:paraId="30339A05" w14:textId="77777777" w:rsidR="00276DFE" w:rsidRPr="009E4A70" w:rsidRDefault="00276DFE" w:rsidP="00276DFE">
            <w:pPr>
              <w:snapToGrid w:val="0"/>
              <w:spacing w:line="400" w:lineRule="exact"/>
              <w:ind w:left="1721"/>
              <w:rPr>
                <w:rFonts w:ascii="標楷體" w:hAnsi="標楷體"/>
                <w:color w:val="000000" w:themeColor="text1"/>
                <w:sz w:val="24"/>
                <w:szCs w:val="24"/>
              </w:rPr>
            </w:pPr>
            <w:r w:rsidRPr="009E4A70">
              <w:rPr>
                <w:rFonts w:ascii="標楷體" w:hAnsi="標楷體"/>
                <w:color w:val="000000" w:themeColor="text1"/>
                <w:sz w:val="24"/>
                <w:szCs w:val="24"/>
              </w:rPr>
              <w:lastRenderedPageBreak/>
              <w:t>○有目標溫控治療禁忌者</w:t>
            </w:r>
          </w:p>
          <w:p w14:paraId="46A88343" w14:textId="77777777" w:rsidR="00276DFE" w:rsidRPr="009E4A70" w:rsidRDefault="00276DFE" w:rsidP="00276DFE">
            <w:pPr>
              <w:snapToGrid w:val="0"/>
              <w:spacing w:line="400" w:lineRule="exact"/>
              <w:ind w:left="1721"/>
              <w:rPr>
                <w:rFonts w:ascii="標楷體" w:hAnsi="標楷體"/>
                <w:color w:val="000000" w:themeColor="text1"/>
                <w:sz w:val="24"/>
                <w:szCs w:val="24"/>
              </w:rPr>
            </w:pPr>
            <w:r w:rsidRPr="009E4A70">
              <w:rPr>
                <w:rFonts w:ascii="標楷體" w:hAnsi="標楷體"/>
                <w:color w:val="000000" w:themeColor="text1"/>
                <w:sz w:val="24"/>
                <w:szCs w:val="24"/>
              </w:rPr>
              <w:t>○</w:t>
            </w:r>
            <w:r w:rsidRPr="00253883">
              <w:rPr>
                <w:rFonts w:ascii="標楷體" w:hAnsi="標楷體"/>
                <w:color w:val="000000" w:themeColor="text1"/>
                <w:sz w:val="24"/>
                <w:szCs w:val="24"/>
              </w:rPr>
              <w:t>其他：__________</w:t>
            </w:r>
          </w:p>
          <w:p w14:paraId="49C08C30"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9E4A70">
              <w:rPr>
                <w:rFonts w:ascii="標楷體" w:hAnsi="標楷體"/>
                <w:color w:val="000000" w:themeColor="text1"/>
                <w:sz w:val="24"/>
                <w:szCs w:val="24"/>
              </w:rPr>
              <w:t>開立檢測心肌酶處方</w:t>
            </w:r>
            <w:r w:rsidRPr="009E4A70">
              <w:rPr>
                <w:rFonts w:ascii="標楷體" w:hAnsi="標楷體"/>
                <w:color w:val="000000" w:themeColor="text1"/>
                <w:sz w:val="20"/>
                <w:szCs w:val="24"/>
              </w:rPr>
              <w:t>（註：心肌酶是指</w:t>
            </w:r>
            <w:r w:rsidRPr="00276DFE">
              <w:rPr>
                <w:color w:val="000000" w:themeColor="text1"/>
                <w:sz w:val="20"/>
                <w:szCs w:val="24"/>
              </w:rPr>
              <w:t>CK</w:t>
            </w:r>
            <w:r w:rsidRPr="00276DFE">
              <w:rPr>
                <w:color w:val="000000" w:themeColor="text1"/>
                <w:sz w:val="20"/>
                <w:szCs w:val="24"/>
              </w:rPr>
              <w:t>、</w:t>
            </w:r>
            <w:r w:rsidRPr="00276DFE">
              <w:rPr>
                <w:color w:val="000000" w:themeColor="text1"/>
                <w:sz w:val="20"/>
                <w:szCs w:val="24"/>
              </w:rPr>
              <w:t>CK-MB</w:t>
            </w:r>
            <w:r w:rsidRPr="00276DFE">
              <w:rPr>
                <w:color w:val="000000" w:themeColor="text1"/>
                <w:sz w:val="20"/>
                <w:szCs w:val="24"/>
              </w:rPr>
              <w:t>、</w:t>
            </w:r>
            <w:r w:rsidRPr="00276DFE">
              <w:rPr>
                <w:color w:val="000000" w:themeColor="text1"/>
                <w:sz w:val="20"/>
                <w:szCs w:val="24"/>
              </w:rPr>
              <w:t>Troponin I</w:t>
            </w:r>
            <w:r w:rsidRPr="00276DFE">
              <w:rPr>
                <w:color w:val="000000" w:themeColor="text1"/>
                <w:sz w:val="20"/>
                <w:szCs w:val="24"/>
              </w:rPr>
              <w:t>、</w:t>
            </w:r>
            <w:r w:rsidRPr="00276DFE">
              <w:rPr>
                <w:color w:val="000000" w:themeColor="text1"/>
                <w:sz w:val="20"/>
                <w:szCs w:val="24"/>
              </w:rPr>
              <w:t>Troponin T</w:t>
            </w:r>
            <w:r w:rsidRPr="009E4A70">
              <w:rPr>
                <w:color w:val="000000" w:themeColor="text1"/>
                <w:sz w:val="20"/>
                <w:szCs w:val="24"/>
              </w:rPr>
              <w:t>任</w:t>
            </w:r>
            <w:r w:rsidRPr="009E4A70">
              <w:rPr>
                <w:rFonts w:ascii="標楷體" w:hAnsi="標楷體"/>
                <w:color w:val="000000" w:themeColor="text1"/>
                <w:sz w:val="20"/>
                <w:szCs w:val="24"/>
              </w:rPr>
              <w:t>一項檢測）</w:t>
            </w:r>
            <w:r w:rsidRPr="009E4A70">
              <w:rPr>
                <w:rFonts w:ascii="標楷體" w:hAnsi="標楷體"/>
                <w:color w:val="000000" w:themeColor="text1"/>
                <w:sz w:val="24"/>
                <w:szCs w:val="24"/>
              </w:rPr>
              <w:t>：</w:t>
            </w:r>
          </w:p>
          <w:p w14:paraId="7ACEE806" w14:textId="77777777" w:rsidR="00276DFE" w:rsidRDefault="00276DFE" w:rsidP="00276DFE">
            <w:pPr>
              <w:snapToGrid w:val="0"/>
              <w:spacing w:line="400" w:lineRule="exact"/>
              <w:ind w:left="301"/>
              <w:rPr>
                <w:rFonts w:ascii="標楷體" w:hAnsi="標楷體"/>
                <w:color w:val="000000" w:themeColor="text1"/>
                <w:sz w:val="24"/>
                <w:szCs w:val="24"/>
              </w:rPr>
            </w:pPr>
            <w:r w:rsidRPr="009E4A70">
              <w:rPr>
                <w:rFonts w:ascii="標楷體" w:hAnsi="標楷體"/>
                <w:color w:val="000000" w:themeColor="text1"/>
                <w:sz w:val="24"/>
                <w:szCs w:val="24"/>
              </w:rPr>
              <w:t>○是 ○否</w:t>
            </w:r>
          </w:p>
          <w:p w14:paraId="6EA81F2B"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9E4A70">
              <w:rPr>
                <w:rFonts w:ascii="標楷體" w:hAnsi="標楷體"/>
                <w:color w:val="000000" w:themeColor="text1"/>
                <w:sz w:val="24"/>
                <w:szCs w:val="24"/>
              </w:rPr>
              <w:t>到院給予雙重血小板抑制劑</w:t>
            </w:r>
            <w:r w:rsidRPr="009E4A70">
              <w:rPr>
                <w:color w:val="000000" w:themeColor="text1"/>
                <w:sz w:val="20"/>
                <w:szCs w:val="24"/>
              </w:rPr>
              <w:t>（</w:t>
            </w:r>
            <w:proofErr w:type="spellStart"/>
            <w:r w:rsidRPr="009E4A70">
              <w:rPr>
                <w:color w:val="000000" w:themeColor="text1"/>
                <w:sz w:val="20"/>
                <w:szCs w:val="24"/>
              </w:rPr>
              <w:t>Aspirn</w:t>
            </w:r>
            <w:proofErr w:type="spellEnd"/>
            <w:r w:rsidRPr="009E4A70">
              <w:rPr>
                <w:color w:val="000000" w:themeColor="text1"/>
                <w:sz w:val="20"/>
                <w:szCs w:val="24"/>
              </w:rPr>
              <w:t>+ P2Y12 inhibitor</w:t>
            </w:r>
            <w:r w:rsidRPr="009E4A70">
              <w:rPr>
                <w:color w:val="000000" w:themeColor="text1"/>
                <w:sz w:val="20"/>
                <w:szCs w:val="24"/>
              </w:rPr>
              <w:t>）</w:t>
            </w:r>
            <w:r w:rsidRPr="009E4A70">
              <w:rPr>
                <w:rFonts w:ascii="標楷體" w:hAnsi="標楷體"/>
                <w:color w:val="000000" w:themeColor="text1"/>
                <w:sz w:val="24"/>
                <w:szCs w:val="24"/>
              </w:rPr>
              <w:t>：</w:t>
            </w:r>
          </w:p>
          <w:p w14:paraId="42C0B187"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r>
              <w:rPr>
                <w:rFonts w:ascii="標楷體" w:hAnsi="標楷體" w:hint="eastAsia"/>
                <w:color w:val="000000" w:themeColor="text1"/>
                <w:sz w:val="24"/>
                <w:szCs w:val="24"/>
              </w:rPr>
              <w:t>時間：</w:t>
            </w:r>
            <w:r w:rsidRPr="00D85E9B">
              <w:rPr>
                <w:color w:val="000000" w:themeColor="text1"/>
                <w:sz w:val="24"/>
                <w:szCs w:val="24"/>
              </w:rPr>
              <w:t xml:space="preserve">YYYY\MM\DD </w:t>
            </w:r>
            <w:proofErr w:type="spellStart"/>
            <w:r w:rsidRPr="00D85E9B">
              <w:rPr>
                <w:color w:val="000000" w:themeColor="text1"/>
                <w:sz w:val="24"/>
                <w:szCs w:val="24"/>
              </w:rPr>
              <w:t>hh:mm</w:t>
            </w:r>
            <w:proofErr w:type="spellEnd"/>
          </w:p>
          <w:p w14:paraId="75675A16"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18F7FA3A"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7C473CD6" w14:textId="77777777" w:rsidR="00276DFE"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w:t>
            </w:r>
            <w:r w:rsidRPr="009F7195">
              <w:rPr>
                <w:rFonts w:ascii="標楷體" w:hAnsi="標楷體"/>
                <w:color w:val="000000" w:themeColor="text1"/>
                <w:sz w:val="24"/>
                <w:szCs w:val="24"/>
              </w:rPr>
              <w:t>或家屬拒絕接</w:t>
            </w:r>
            <w:r w:rsidRPr="00D85E9B">
              <w:rPr>
                <w:color w:val="000000" w:themeColor="text1"/>
                <w:sz w:val="24"/>
                <w:szCs w:val="24"/>
              </w:rPr>
              <w:t>受</w:t>
            </w:r>
            <w:r>
              <w:rPr>
                <w:rFonts w:hint="eastAsia"/>
                <w:color w:val="000000" w:themeColor="text1"/>
                <w:sz w:val="24"/>
                <w:szCs w:val="24"/>
              </w:rPr>
              <w:t>雙重血小板抑制劑</w:t>
            </w:r>
          </w:p>
          <w:p w14:paraId="53F5DFAB" w14:textId="70C7B8DF" w:rsidR="00276DFE" w:rsidRDefault="00276DFE" w:rsidP="00276DFE">
            <w:pPr>
              <w:spacing w:line="400" w:lineRule="exact"/>
              <w:ind w:leftChars="470" w:left="1504"/>
              <w:rPr>
                <w:rFonts w:ascii="標楷體" w:hAnsi="標楷體"/>
                <w:color w:val="000000" w:themeColor="text1"/>
                <w:sz w:val="24"/>
                <w:szCs w:val="24"/>
              </w:rPr>
            </w:pPr>
            <w:r w:rsidRPr="00D85E9B">
              <w:rPr>
                <w:rFonts w:ascii="標楷體" w:hAnsi="標楷體"/>
                <w:color w:val="000000" w:themeColor="text1"/>
                <w:sz w:val="24"/>
                <w:szCs w:val="24"/>
              </w:rPr>
              <w:t>○</w:t>
            </w:r>
            <w:r w:rsidR="00731A69" w:rsidRPr="00731A69">
              <w:rPr>
                <w:rFonts w:ascii="標楷體" w:hAnsi="標楷體"/>
                <w:color w:val="000000" w:themeColor="text1"/>
                <w:sz w:val="24"/>
                <w:szCs w:val="24"/>
              </w:rPr>
              <w:t>病歷上有記載病人無法使用</w:t>
            </w:r>
            <w:r w:rsidR="00731A69" w:rsidRPr="00C80AEC">
              <w:rPr>
                <w:rFonts w:ascii="標楷體" w:hAnsi="標楷體"/>
                <w:color w:val="000000" w:themeColor="text1"/>
                <w:sz w:val="24"/>
                <w:szCs w:val="24"/>
              </w:rPr>
              <w:t>雙重血小板</w:t>
            </w:r>
            <w:r w:rsidR="00731A69" w:rsidRPr="00731A69">
              <w:rPr>
                <w:rFonts w:ascii="標楷體" w:hAnsi="標楷體"/>
                <w:color w:val="000000" w:themeColor="text1"/>
                <w:sz w:val="24"/>
                <w:szCs w:val="24"/>
              </w:rPr>
              <w:t>抑制劑原因</w:t>
            </w:r>
          </w:p>
          <w:p w14:paraId="1A927BC4" w14:textId="77777777" w:rsidR="00276DFE" w:rsidRDefault="00276DFE" w:rsidP="00276DFE">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00A2BD1D"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7E3DA9C5" w14:textId="77777777" w:rsidR="00276DFE" w:rsidRPr="009E4A70"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1EA6D92A" w14:textId="01CA1B05" w:rsidR="00276DFE" w:rsidRPr="007A4286" w:rsidRDefault="00276DFE" w:rsidP="00276DFE">
            <w:pPr>
              <w:numPr>
                <w:ilvl w:val="0"/>
                <w:numId w:val="21"/>
              </w:numPr>
              <w:snapToGrid w:val="0"/>
              <w:spacing w:line="400" w:lineRule="exact"/>
              <w:ind w:left="301" w:hanging="301"/>
              <w:rPr>
                <w:rFonts w:ascii="標楷體" w:hAnsi="標楷體"/>
                <w:sz w:val="24"/>
                <w:szCs w:val="24"/>
              </w:rPr>
            </w:pPr>
            <w:r w:rsidRPr="007A4286">
              <w:rPr>
                <w:rFonts w:ascii="標楷體" w:hAnsi="標楷體"/>
                <w:sz w:val="24"/>
                <w:szCs w:val="24"/>
              </w:rPr>
              <w:t>住院</w:t>
            </w:r>
            <w:r w:rsidRPr="007A4286">
              <w:rPr>
                <w:rFonts w:ascii="標楷體" w:hAnsi="標楷體" w:hint="eastAsia"/>
                <w:sz w:val="24"/>
                <w:szCs w:val="24"/>
              </w:rPr>
              <w:t>時間</w:t>
            </w:r>
            <w:r w:rsidRPr="007A4286">
              <w:rPr>
                <w:rFonts w:ascii="標楷體" w:hAnsi="標楷體"/>
                <w:sz w:val="24"/>
                <w:szCs w:val="24"/>
              </w:rPr>
              <w:t>：</w:t>
            </w:r>
            <w:r w:rsidRPr="007A4286">
              <w:rPr>
                <w:sz w:val="24"/>
                <w:szCs w:val="24"/>
              </w:rPr>
              <w:t xml:space="preserve">YYYY\MM\DD </w:t>
            </w:r>
            <w:proofErr w:type="spellStart"/>
            <w:r w:rsidRPr="007A4286">
              <w:rPr>
                <w:sz w:val="24"/>
                <w:szCs w:val="24"/>
              </w:rPr>
              <w:t>hh:mm</w:t>
            </w:r>
            <w:proofErr w:type="spellEnd"/>
          </w:p>
          <w:p w14:paraId="01E5E32C"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253883">
              <w:rPr>
                <w:rFonts w:ascii="標楷體" w:hAnsi="標楷體"/>
                <w:color w:val="000000" w:themeColor="text1"/>
                <w:sz w:val="24"/>
                <w:szCs w:val="24"/>
              </w:rPr>
              <w:t>危險因子：○有，□</w:t>
            </w:r>
            <w:r w:rsidRPr="00253883">
              <w:rPr>
                <w:color w:val="000000" w:themeColor="text1"/>
                <w:sz w:val="24"/>
                <w:szCs w:val="24"/>
              </w:rPr>
              <w:t>Hypertension</w:t>
            </w:r>
            <w:r w:rsidRPr="00253883">
              <w:rPr>
                <w:rFonts w:ascii="標楷體" w:hAnsi="標楷體"/>
                <w:color w:val="000000" w:themeColor="text1"/>
                <w:sz w:val="24"/>
                <w:szCs w:val="24"/>
              </w:rPr>
              <w:t xml:space="preserve"> □</w:t>
            </w:r>
            <w:r w:rsidRPr="00253883">
              <w:rPr>
                <w:color w:val="000000" w:themeColor="text1"/>
                <w:sz w:val="24"/>
                <w:szCs w:val="24"/>
              </w:rPr>
              <w:t>Hyperlipidemia</w:t>
            </w:r>
            <w:r w:rsidRPr="00253883">
              <w:rPr>
                <w:rFonts w:ascii="標楷體" w:hAnsi="標楷體"/>
                <w:color w:val="000000" w:themeColor="text1"/>
                <w:sz w:val="24"/>
                <w:szCs w:val="24"/>
              </w:rPr>
              <w:t xml:space="preserve"> □</w:t>
            </w:r>
            <w:r w:rsidRPr="00253883">
              <w:rPr>
                <w:color w:val="000000" w:themeColor="text1"/>
                <w:sz w:val="24"/>
                <w:szCs w:val="24"/>
              </w:rPr>
              <w:t>Diabetes</w:t>
            </w:r>
            <w:r w:rsidRPr="00253883">
              <w:rPr>
                <w:rFonts w:ascii="標楷體" w:hAnsi="標楷體"/>
                <w:color w:val="000000" w:themeColor="text1"/>
                <w:sz w:val="24"/>
                <w:szCs w:val="24"/>
              </w:rPr>
              <w:t xml:space="preserve"> □</w:t>
            </w:r>
            <w:r w:rsidRPr="00253883">
              <w:rPr>
                <w:color w:val="000000" w:themeColor="text1"/>
                <w:sz w:val="24"/>
                <w:szCs w:val="24"/>
              </w:rPr>
              <w:t>Smoking</w:t>
            </w:r>
          </w:p>
          <w:p w14:paraId="6B48CA53" w14:textId="77777777" w:rsidR="00276DFE" w:rsidRDefault="00276DFE" w:rsidP="00276DFE">
            <w:pPr>
              <w:snapToGrid w:val="0"/>
              <w:spacing w:line="400" w:lineRule="exact"/>
              <w:ind w:left="1497"/>
              <w:rPr>
                <w:rFonts w:ascii="標楷體" w:hAnsi="標楷體"/>
                <w:color w:val="000000" w:themeColor="text1"/>
                <w:sz w:val="24"/>
                <w:szCs w:val="24"/>
              </w:rPr>
            </w:pPr>
            <w:r w:rsidRPr="00253883">
              <w:rPr>
                <w:rFonts w:ascii="標楷體" w:hAnsi="標楷體"/>
                <w:color w:val="000000" w:themeColor="text1"/>
                <w:sz w:val="24"/>
                <w:szCs w:val="24"/>
              </w:rPr>
              <w:t>○無</w:t>
            </w:r>
          </w:p>
          <w:p w14:paraId="6286CCF6"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253883">
              <w:rPr>
                <w:rFonts w:ascii="標楷體" w:hAnsi="標楷體"/>
                <w:color w:val="000000" w:themeColor="text1"/>
                <w:sz w:val="24"/>
                <w:szCs w:val="24"/>
              </w:rPr>
              <w:t>低密度脂蛋白</w:t>
            </w:r>
            <w:r>
              <w:rPr>
                <w:rFonts w:hint="eastAsia"/>
                <w:color w:val="000000" w:themeColor="text1"/>
                <w:sz w:val="24"/>
                <w:szCs w:val="24"/>
              </w:rPr>
              <w:t>（</w:t>
            </w:r>
            <w:r w:rsidRPr="00253883">
              <w:rPr>
                <w:color w:val="000000" w:themeColor="text1"/>
                <w:sz w:val="24"/>
                <w:szCs w:val="24"/>
              </w:rPr>
              <w:t>LDL</w:t>
            </w:r>
            <w:r>
              <w:rPr>
                <w:rFonts w:hint="eastAsia"/>
                <w:color w:val="000000" w:themeColor="text1"/>
                <w:sz w:val="24"/>
                <w:szCs w:val="24"/>
              </w:rPr>
              <w:t>）</w:t>
            </w:r>
            <w:r w:rsidRPr="00253883">
              <w:rPr>
                <w:rFonts w:ascii="標楷體" w:hAnsi="標楷體"/>
                <w:color w:val="000000" w:themeColor="text1"/>
                <w:sz w:val="24"/>
                <w:szCs w:val="24"/>
              </w:rPr>
              <w:t>數值</w:t>
            </w:r>
            <w:r w:rsidRPr="00253883">
              <w:rPr>
                <w:color w:val="000000" w:themeColor="text1"/>
                <w:sz w:val="20"/>
                <w:szCs w:val="24"/>
              </w:rPr>
              <w:t>（到院前</w:t>
            </w:r>
            <w:r w:rsidRPr="00253883">
              <w:rPr>
                <w:color w:val="000000" w:themeColor="text1"/>
                <w:sz w:val="20"/>
                <w:szCs w:val="24"/>
              </w:rPr>
              <w:t>30</w:t>
            </w:r>
            <w:r w:rsidRPr="00253883">
              <w:rPr>
                <w:color w:val="000000" w:themeColor="text1"/>
                <w:sz w:val="20"/>
                <w:szCs w:val="24"/>
              </w:rPr>
              <w:t>日或住院期間的報告）</w:t>
            </w:r>
            <w:r w:rsidRPr="00253883">
              <w:rPr>
                <w:color w:val="000000" w:themeColor="text1"/>
                <w:sz w:val="24"/>
                <w:szCs w:val="24"/>
              </w:rPr>
              <w:t>：</w:t>
            </w:r>
            <w:r w:rsidRPr="00253883">
              <w:rPr>
                <w:rFonts w:ascii="標楷體" w:hAnsi="標楷體"/>
                <w:color w:val="000000" w:themeColor="text1"/>
                <w:sz w:val="24"/>
                <w:szCs w:val="24"/>
              </w:rPr>
              <w:t>_________</w:t>
            </w:r>
            <w:r w:rsidRPr="00253883">
              <w:rPr>
                <w:color w:val="000000" w:themeColor="text1"/>
                <w:sz w:val="24"/>
                <w:szCs w:val="24"/>
              </w:rPr>
              <w:t>mg/dL</w:t>
            </w:r>
            <w:r w:rsidRPr="00253883">
              <w:rPr>
                <w:rFonts w:ascii="標楷體" w:hAnsi="標楷體"/>
                <w:color w:val="000000" w:themeColor="text1"/>
                <w:sz w:val="24"/>
                <w:szCs w:val="24"/>
              </w:rPr>
              <w:t xml:space="preserve"> ○未檢測</w:t>
            </w:r>
          </w:p>
          <w:p w14:paraId="6871DF0B"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253883">
              <w:rPr>
                <w:rFonts w:ascii="標楷體" w:hAnsi="標楷體"/>
                <w:color w:val="000000" w:themeColor="text1"/>
                <w:sz w:val="24"/>
                <w:szCs w:val="24"/>
              </w:rPr>
              <w:t>臨床診斷：</w:t>
            </w:r>
          </w:p>
          <w:p w14:paraId="7386957D" w14:textId="77777777" w:rsidR="00276DFE" w:rsidRDefault="00276DFE" w:rsidP="00276DFE">
            <w:pPr>
              <w:snapToGrid w:val="0"/>
              <w:spacing w:line="400" w:lineRule="exact"/>
              <w:ind w:left="301"/>
              <w:rPr>
                <w:rFonts w:ascii="標楷體" w:hAnsi="標楷體"/>
                <w:color w:val="000000" w:themeColor="text1"/>
                <w:sz w:val="24"/>
                <w:szCs w:val="24"/>
              </w:rPr>
            </w:pPr>
            <w:r w:rsidRPr="00253883">
              <w:rPr>
                <w:rFonts w:ascii="標楷體" w:hAnsi="標楷體"/>
                <w:color w:val="000000" w:themeColor="text1"/>
                <w:sz w:val="24"/>
                <w:szCs w:val="24"/>
              </w:rPr>
              <w:t>○</w:t>
            </w:r>
            <w:r w:rsidRPr="00253883">
              <w:rPr>
                <w:color w:val="000000" w:themeColor="text1"/>
                <w:sz w:val="24"/>
                <w:szCs w:val="24"/>
              </w:rPr>
              <w:t>STEMI</w:t>
            </w:r>
          </w:p>
          <w:p w14:paraId="0D21DD37" w14:textId="77777777" w:rsidR="00276DFE" w:rsidRDefault="00276DFE" w:rsidP="00276DFE">
            <w:pPr>
              <w:snapToGrid w:val="0"/>
              <w:spacing w:line="400" w:lineRule="exact"/>
              <w:ind w:left="301"/>
              <w:rPr>
                <w:color w:val="000000" w:themeColor="text1"/>
                <w:sz w:val="24"/>
                <w:szCs w:val="24"/>
              </w:rPr>
            </w:pPr>
            <w:r w:rsidRPr="00253883">
              <w:rPr>
                <w:rFonts w:ascii="標楷體" w:hAnsi="標楷體"/>
                <w:color w:val="000000" w:themeColor="text1"/>
                <w:sz w:val="24"/>
                <w:szCs w:val="24"/>
              </w:rPr>
              <w:t>○</w:t>
            </w:r>
            <w:r w:rsidRPr="00253883">
              <w:rPr>
                <w:color w:val="000000" w:themeColor="text1"/>
                <w:sz w:val="24"/>
                <w:szCs w:val="24"/>
              </w:rPr>
              <w:t>NSTEMI</w:t>
            </w:r>
            <w:r w:rsidRPr="00253883">
              <w:rPr>
                <w:rFonts w:ascii="標楷體" w:hAnsi="標楷體"/>
                <w:color w:val="000000" w:themeColor="text1"/>
                <w:sz w:val="20"/>
                <w:szCs w:val="24"/>
              </w:rPr>
              <w:t>（二擇一評估）</w:t>
            </w:r>
            <w:r w:rsidRPr="00253883">
              <w:rPr>
                <w:rFonts w:ascii="標楷體" w:hAnsi="標楷體"/>
                <w:color w:val="000000" w:themeColor="text1"/>
                <w:sz w:val="24"/>
                <w:szCs w:val="24"/>
              </w:rPr>
              <w:t>：○</w:t>
            </w:r>
            <w:r w:rsidRPr="00253883">
              <w:rPr>
                <w:color w:val="000000" w:themeColor="text1"/>
                <w:sz w:val="24"/>
                <w:szCs w:val="24"/>
              </w:rPr>
              <w:t>TIMI risk score</w:t>
            </w:r>
            <w:r w:rsidRPr="00253883">
              <w:rPr>
                <w:rFonts w:ascii="標楷體" w:hAnsi="標楷體"/>
                <w:color w:val="000000" w:themeColor="text1"/>
                <w:sz w:val="24"/>
                <w:szCs w:val="24"/>
              </w:rPr>
              <w:t>：_______分，評估時間：</w:t>
            </w:r>
            <w:r w:rsidRPr="00253883">
              <w:rPr>
                <w:color w:val="000000" w:themeColor="text1"/>
                <w:sz w:val="24"/>
                <w:szCs w:val="24"/>
              </w:rPr>
              <w:t xml:space="preserve">YYYY\MM\DD </w:t>
            </w:r>
            <w:proofErr w:type="spellStart"/>
            <w:r w:rsidRPr="00253883">
              <w:rPr>
                <w:color w:val="000000" w:themeColor="text1"/>
                <w:sz w:val="24"/>
                <w:szCs w:val="24"/>
              </w:rPr>
              <w:t>hh:mm</w:t>
            </w:r>
            <w:proofErr w:type="spellEnd"/>
          </w:p>
          <w:p w14:paraId="673043BF" w14:textId="77777777" w:rsidR="00276DFE" w:rsidRDefault="00276DFE" w:rsidP="00276DFE">
            <w:pPr>
              <w:snapToGrid w:val="0"/>
              <w:spacing w:line="400" w:lineRule="exact"/>
              <w:ind w:left="2977"/>
              <w:rPr>
                <w:color w:val="000000" w:themeColor="text1"/>
                <w:sz w:val="24"/>
                <w:szCs w:val="24"/>
              </w:rPr>
            </w:pPr>
            <w:r w:rsidRPr="00253883">
              <w:rPr>
                <w:rFonts w:ascii="標楷體" w:hAnsi="標楷體"/>
                <w:color w:val="000000" w:themeColor="text1"/>
                <w:sz w:val="24"/>
                <w:szCs w:val="24"/>
              </w:rPr>
              <w:t>○</w:t>
            </w:r>
            <w:r w:rsidRPr="00253883">
              <w:rPr>
                <w:color w:val="000000" w:themeColor="text1"/>
                <w:sz w:val="24"/>
                <w:szCs w:val="24"/>
              </w:rPr>
              <w:t>GRACE risk score</w:t>
            </w:r>
            <w:r w:rsidRPr="00253883">
              <w:rPr>
                <w:color w:val="000000" w:themeColor="text1"/>
                <w:sz w:val="24"/>
                <w:szCs w:val="24"/>
              </w:rPr>
              <w:t>：</w:t>
            </w:r>
            <w:r w:rsidRPr="00253883">
              <w:rPr>
                <w:color w:val="000000" w:themeColor="text1"/>
                <w:sz w:val="24"/>
                <w:szCs w:val="24"/>
              </w:rPr>
              <w:t>______</w:t>
            </w:r>
            <w:r w:rsidRPr="00253883">
              <w:rPr>
                <w:color w:val="000000" w:themeColor="text1"/>
                <w:sz w:val="24"/>
                <w:szCs w:val="24"/>
              </w:rPr>
              <w:t>分，評估時間：</w:t>
            </w:r>
            <w:r w:rsidRPr="00253883">
              <w:rPr>
                <w:color w:val="000000" w:themeColor="text1"/>
                <w:sz w:val="24"/>
                <w:szCs w:val="24"/>
              </w:rPr>
              <w:t xml:space="preserve">YYYY\MM\DD </w:t>
            </w:r>
            <w:proofErr w:type="spellStart"/>
            <w:r w:rsidRPr="00253883">
              <w:rPr>
                <w:color w:val="000000" w:themeColor="text1"/>
                <w:sz w:val="24"/>
                <w:szCs w:val="24"/>
              </w:rPr>
              <w:t>hh:mm</w:t>
            </w:r>
            <w:proofErr w:type="spellEnd"/>
          </w:p>
          <w:p w14:paraId="41A3DC24" w14:textId="77777777" w:rsidR="00276DFE" w:rsidRPr="00253883" w:rsidRDefault="00276DFE" w:rsidP="00276DFE">
            <w:pPr>
              <w:snapToGrid w:val="0"/>
              <w:spacing w:line="400" w:lineRule="exact"/>
              <w:ind w:left="2977"/>
              <w:rPr>
                <w:rFonts w:ascii="標楷體" w:hAnsi="標楷體"/>
                <w:color w:val="000000" w:themeColor="text1"/>
                <w:sz w:val="20"/>
              </w:rPr>
            </w:pPr>
            <w:r w:rsidRPr="00253883">
              <w:rPr>
                <w:rFonts w:ascii="標楷體" w:hAnsi="標楷體"/>
                <w:color w:val="000000" w:themeColor="text1"/>
                <w:sz w:val="20"/>
              </w:rPr>
              <w:t>註：是否為高風</w:t>
            </w:r>
            <w:r w:rsidRPr="00253883">
              <w:rPr>
                <w:color w:val="000000" w:themeColor="text1"/>
                <w:sz w:val="20"/>
              </w:rPr>
              <w:t>險</w:t>
            </w:r>
            <w:r w:rsidRPr="00253883">
              <w:rPr>
                <w:color w:val="000000" w:themeColor="text1"/>
                <w:sz w:val="20"/>
              </w:rPr>
              <w:t>NSTEMI</w:t>
            </w:r>
            <w:r w:rsidRPr="00253883">
              <w:rPr>
                <w:color w:val="000000" w:themeColor="text1"/>
                <w:sz w:val="20"/>
              </w:rPr>
              <w:t>由</w:t>
            </w:r>
            <w:r w:rsidRPr="00253883">
              <w:rPr>
                <w:rFonts w:ascii="標楷體" w:hAnsi="標楷體"/>
                <w:color w:val="000000" w:themeColor="text1"/>
                <w:sz w:val="20"/>
              </w:rPr>
              <w:t>系統判定</w:t>
            </w:r>
          </w:p>
          <w:p w14:paraId="46411E2E" w14:textId="2D506A3A"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Pr>
                <w:rFonts w:ascii="標楷體" w:hAnsi="標楷體" w:hint="eastAsia"/>
                <w:color w:val="000000" w:themeColor="text1"/>
                <w:sz w:val="24"/>
                <w:szCs w:val="24"/>
              </w:rPr>
              <w:t>執行靜脈</w:t>
            </w:r>
            <w:r w:rsidRPr="00253883">
              <w:rPr>
                <w:rFonts w:ascii="標楷體" w:hAnsi="標楷體"/>
                <w:color w:val="000000" w:themeColor="text1"/>
                <w:sz w:val="24"/>
                <w:szCs w:val="24"/>
              </w:rPr>
              <w:t>血栓溶解</w:t>
            </w:r>
            <w:r>
              <w:rPr>
                <w:rFonts w:ascii="標楷體" w:hAnsi="標楷體" w:hint="eastAsia"/>
                <w:color w:val="000000" w:themeColor="text1"/>
                <w:sz w:val="24"/>
                <w:szCs w:val="24"/>
              </w:rPr>
              <w:t>治療</w:t>
            </w:r>
            <w:r w:rsidRPr="00253883">
              <w:rPr>
                <w:rFonts w:ascii="標楷體" w:hAnsi="標楷體"/>
                <w:color w:val="000000" w:themeColor="text1"/>
                <w:sz w:val="24"/>
                <w:szCs w:val="24"/>
              </w:rPr>
              <w:t>：</w:t>
            </w:r>
          </w:p>
          <w:p w14:paraId="4B2FA107"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r>
              <w:rPr>
                <w:rFonts w:ascii="標楷體" w:hAnsi="標楷體" w:hint="eastAsia"/>
                <w:color w:val="000000" w:themeColor="text1"/>
                <w:sz w:val="24"/>
                <w:szCs w:val="24"/>
              </w:rPr>
              <w:t>時間：</w:t>
            </w:r>
            <w:r w:rsidRPr="00D85E9B">
              <w:rPr>
                <w:color w:val="000000" w:themeColor="text1"/>
                <w:sz w:val="24"/>
                <w:szCs w:val="24"/>
              </w:rPr>
              <w:t xml:space="preserve">YYYY\MM\DD </w:t>
            </w:r>
            <w:proofErr w:type="spellStart"/>
            <w:r w:rsidRPr="00D85E9B">
              <w:rPr>
                <w:color w:val="000000" w:themeColor="text1"/>
                <w:sz w:val="24"/>
                <w:szCs w:val="24"/>
              </w:rPr>
              <w:t>hh:mm</w:t>
            </w:r>
            <w:proofErr w:type="spellEnd"/>
          </w:p>
          <w:p w14:paraId="7D416CF8"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51FE67B8"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27DDE0FA" w14:textId="0CCD9612" w:rsidR="00276DFE"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w:t>
            </w:r>
            <w:r w:rsidRPr="009F7195">
              <w:rPr>
                <w:rFonts w:ascii="標楷體" w:hAnsi="標楷體"/>
                <w:color w:val="000000" w:themeColor="text1"/>
                <w:sz w:val="24"/>
                <w:szCs w:val="24"/>
              </w:rPr>
              <w:t>或家屬拒絕接</w:t>
            </w:r>
            <w:r w:rsidRPr="00D85E9B">
              <w:rPr>
                <w:color w:val="000000" w:themeColor="text1"/>
                <w:sz w:val="24"/>
                <w:szCs w:val="24"/>
              </w:rPr>
              <w:t>受</w:t>
            </w:r>
            <w:r>
              <w:rPr>
                <w:rFonts w:hint="eastAsia"/>
                <w:color w:val="000000" w:themeColor="text1"/>
                <w:sz w:val="24"/>
                <w:szCs w:val="24"/>
              </w:rPr>
              <w:t>靜脈血栓溶解治療</w:t>
            </w:r>
            <w:r>
              <w:rPr>
                <w:rFonts w:ascii="標楷體" w:hAnsi="標楷體" w:hint="eastAsia"/>
                <w:color w:val="000000" w:themeColor="text1"/>
                <w:sz w:val="24"/>
                <w:szCs w:val="24"/>
              </w:rPr>
              <w:t>）</w:t>
            </w:r>
          </w:p>
          <w:p w14:paraId="060C9637" w14:textId="77777777" w:rsidR="00276DFE" w:rsidRDefault="00276DFE" w:rsidP="00276DFE">
            <w:pPr>
              <w:spacing w:line="400" w:lineRule="exact"/>
              <w:ind w:leftChars="470" w:left="1504"/>
              <w:rPr>
                <w:rFonts w:ascii="標楷體" w:hAnsi="標楷體"/>
                <w:color w:val="000000" w:themeColor="text1"/>
                <w:sz w:val="24"/>
                <w:szCs w:val="24"/>
              </w:rPr>
            </w:pPr>
            <w:r w:rsidRPr="00D85E9B">
              <w:rPr>
                <w:rFonts w:ascii="標楷體" w:hAnsi="標楷體"/>
                <w:color w:val="000000" w:themeColor="text1"/>
                <w:sz w:val="24"/>
                <w:szCs w:val="24"/>
              </w:rPr>
              <w:t>○</w:t>
            </w:r>
            <w:r>
              <w:rPr>
                <w:rFonts w:ascii="標楷體" w:hAnsi="標楷體" w:hint="eastAsia"/>
                <w:color w:val="000000" w:themeColor="text1"/>
                <w:sz w:val="24"/>
                <w:szCs w:val="24"/>
              </w:rPr>
              <w:t>到院前已執行血栓溶解治療</w:t>
            </w:r>
          </w:p>
          <w:p w14:paraId="2BEB62B8" w14:textId="77777777" w:rsidR="00276DFE" w:rsidRDefault="00276DFE" w:rsidP="00276DFE">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0037032A"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59811F53" w14:textId="77777777" w:rsidR="00276DFE" w:rsidRPr="009E4A70"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499B8E6B"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執行冠狀動脈血管攝影檢</w:t>
            </w:r>
            <w:r w:rsidRPr="00D1083F">
              <w:rPr>
                <w:color w:val="000000" w:themeColor="text1"/>
                <w:sz w:val="24"/>
                <w:szCs w:val="24"/>
              </w:rPr>
              <w:t>查</w:t>
            </w:r>
            <w:r w:rsidRPr="00D1083F">
              <w:rPr>
                <w:color w:val="000000" w:themeColor="text1"/>
                <w:sz w:val="20"/>
                <w:szCs w:val="24"/>
              </w:rPr>
              <w:t>（含診斷性及治療性）</w:t>
            </w:r>
            <w:r w:rsidRPr="00D1083F">
              <w:rPr>
                <w:rFonts w:ascii="標楷體" w:hAnsi="標楷體"/>
                <w:color w:val="000000" w:themeColor="text1"/>
                <w:sz w:val="24"/>
                <w:szCs w:val="24"/>
              </w:rPr>
              <w:t>：</w:t>
            </w:r>
          </w:p>
          <w:p w14:paraId="6FB369DF"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r>
              <w:rPr>
                <w:rFonts w:ascii="標楷體" w:hAnsi="標楷體" w:hint="eastAsia"/>
                <w:color w:val="000000" w:themeColor="text1"/>
                <w:sz w:val="24"/>
                <w:szCs w:val="24"/>
              </w:rPr>
              <w:t>時間：</w:t>
            </w:r>
            <w:r w:rsidRPr="00D85E9B">
              <w:rPr>
                <w:color w:val="000000" w:themeColor="text1"/>
                <w:sz w:val="24"/>
                <w:szCs w:val="24"/>
              </w:rPr>
              <w:t xml:space="preserve">YYYY\MM\DD </w:t>
            </w:r>
            <w:proofErr w:type="spellStart"/>
            <w:r w:rsidRPr="00D85E9B">
              <w:rPr>
                <w:color w:val="000000" w:themeColor="text1"/>
                <w:sz w:val="24"/>
                <w:szCs w:val="24"/>
              </w:rPr>
              <w:t>hh:mm</w:t>
            </w:r>
            <w:proofErr w:type="spellEnd"/>
          </w:p>
          <w:p w14:paraId="50F18965"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5D30CB6B"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33F8BF02" w14:textId="77777777" w:rsidR="00276DFE"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lastRenderedPageBreak/>
              <w:t>原因：○</w:t>
            </w:r>
            <w:r w:rsidRPr="00D1083F">
              <w:rPr>
                <w:rFonts w:ascii="標楷體" w:hAnsi="標楷體"/>
                <w:color w:val="000000" w:themeColor="text1"/>
                <w:sz w:val="24"/>
                <w:szCs w:val="24"/>
              </w:rPr>
              <w:t>醫院無法執行冠狀動脈血管攝影檢查</w:t>
            </w:r>
          </w:p>
          <w:p w14:paraId="68C48238" w14:textId="77777777" w:rsidR="00276DFE" w:rsidRDefault="00276DFE" w:rsidP="00276DFE">
            <w:pPr>
              <w:spacing w:line="400" w:lineRule="exact"/>
              <w:ind w:leftChars="470" w:left="1504"/>
              <w:rPr>
                <w:rFonts w:ascii="標楷體" w:hAnsi="標楷體"/>
                <w:color w:val="000000" w:themeColor="text1"/>
                <w:sz w:val="24"/>
                <w:szCs w:val="24"/>
              </w:rPr>
            </w:pPr>
            <w:r w:rsidRPr="00D85E9B">
              <w:rPr>
                <w:rFonts w:ascii="標楷體" w:hAnsi="標楷體"/>
                <w:color w:val="000000" w:themeColor="text1"/>
                <w:sz w:val="24"/>
                <w:szCs w:val="24"/>
              </w:rPr>
              <w:t>○</w:t>
            </w:r>
            <w:r>
              <w:rPr>
                <w:rFonts w:ascii="標楷體" w:hAnsi="標楷體" w:hint="eastAsia"/>
                <w:color w:val="000000" w:themeColor="text1"/>
                <w:sz w:val="24"/>
                <w:szCs w:val="24"/>
              </w:rPr>
              <w:t>病人</w:t>
            </w:r>
            <w:r w:rsidRPr="00D1083F">
              <w:rPr>
                <w:rFonts w:ascii="標楷體" w:hAnsi="標楷體"/>
                <w:color w:val="000000" w:themeColor="text1"/>
                <w:sz w:val="24"/>
                <w:szCs w:val="24"/>
              </w:rPr>
              <w:t>或家屬拒絕</w:t>
            </w:r>
            <w:r>
              <w:rPr>
                <w:rFonts w:ascii="標楷體" w:hAnsi="標楷體" w:hint="eastAsia"/>
                <w:color w:val="000000" w:themeColor="text1"/>
                <w:sz w:val="24"/>
                <w:szCs w:val="24"/>
              </w:rPr>
              <w:t>接受</w:t>
            </w:r>
            <w:r w:rsidRPr="00D1083F">
              <w:rPr>
                <w:rFonts w:ascii="標楷體" w:hAnsi="標楷體"/>
                <w:color w:val="000000" w:themeColor="text1"/>
                <w:sz w:val="24"/>
                <w:szCs w:val="24"/>
              </w:rPr>
              <w:t>冠狀動脈血管攝影檢查</w:t>
            </w:r>
          </w:p>
          <w:p w14:paraId="55C49E05" w14:textId="77777777" w:rsidR="00276DFE" w:rsidRDefault="00276DFE" w:rsidP="00276DFE">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72EF136F"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58C97F8F" w14:textId="77777777" w:rsidR="00276DFE"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452F8311"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執行緊急經皮冠狀動脈介入術：</w:t>
            </w:r>
          </w:p>
          <w:p w14:paraId="4AC3EF27" w14:textId="77777777" w:rsidR="00276DFE" w:rsidRDefault="00276DFE" w:rsidP="00276DFE">
            <w:pPr>
              <w:spacing w:line="400" w:lineRule="exact"/>
              <w:ind w:left="301"/>
              <w:rPr>
                <w:color w:val="000000" w:themeColor="text1"/>
                <w:sz w:val="24"/>
                <w:szCs w:val="24"/>
              </w:rPr>
            </w:pPr>
            <w:r w:rsidRPr="00E1312C">
              <w:rPr>
                <w:rFonts w:ascii="標楷體" w:hAnsi="標楷體"/>
                <w:color w:val="000000" w:themeColor="text1"/>
                <w:sz w:val="24"/>
                <w:szCs w:val="24"/>
              </w:rPr>
              <w:t>○是，時間</w:t>
            </w:r>
            <w:r w:rsidRPr="00D85E9B">
              <w:rPr>
                <w:color w:val="000000" w:themeColor="text1"/>
                <w:sz w:val="24"/>
                <w:szCs w:val="24"/>
              </w:rPr>
              <w:t>：</w:t>
            </w:r>
            <w:r w:rsidRPr="00D85E9B">
              <w:rPr>
                <w:color w:val="000000" w:themeColor="text1"/>
                <w:sz w:val="24"/>
                <w:szCs w:val="24"/>
              </w:rPr>
              <w:t xml:space="preserve">YYYY\MM\DD </w:t>
            </w:r>
            <w:proofErr w:type="spellStart"/>
            <w:r w:rsidRPr="00D85E9B">
              <w:rPr>
                <w:color w:val="000000" w:themeColor="text1"/>
                <w:sz w:val="24"/>
                <w:szCs w:val="24"/>
              </w:rPr>
              <w:t>hh:mm</w:t>
            </w:r>
            <w:proofErr w:type="spellEnd"/>
          </w:p>
          <w:p w14:paraId="59BA8C0D" w14:textId="77777777" w:rsidR="00276DFE" w:rsidRDefault="00276DFE" w:rsidP="00276DFE">
            <w:pPr>
              <w:spacing w:line="400" w:lineRule="exact"/>
              <w:ind w:left="539"/>
              <w:rPr>
                <w:rFonts w:ascii="標楷體" w:hAnsi="標楷體"/>
                <w:color w:val="000000" w:themeColor="text1"/>
                <w:sz w:val="24"/>
                <w:szCs w:val="24"/>
              </w:rPr>
            </w:pPr>
            <w:r w:rsidRPr="00D1083F">
              <w:rPr>
                <w:rFonts w:ascii="標楷體" w:hAnsi="標楷體"/>
                <w:color w:val="000000" w:themeColor="text1"/>
                <w:sz w:val="24"/>
                <w:szCs w:val="24"/>
              </w:rPr>
              <w:t>執行介入術成功：○是○否</w:t>
            </w:r>
          </w:p>
          <w:p w14:paraId="649BA33D" w14:textId="77777777" w:rsidR="00276DFE" w:rsidRDefault="00276DFE" w:rsidP="00276DFE">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41D2572B"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3D66D7B3" w14:textId="77777777" w:rsidR="00276DFE"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無設置心導管室</w:t>
            </w:r>
          </w:p>
          <w:p w14:paraId="2D6DC805" w14:textId="77777777" w:rsidR="00276DFE" w:rsidRDefault="00276DFE" w:rsidP="00276DFE">
            <w:pPr>
              <w:spacing w:line="400" w:lineRule="exact"/>
              <w:ind w:leftChars="470" w:left="1504"/>
              <w:rPr>
                <w:rFonts w:ascii="標楷體" w:hAnsi="標楷體"/>
                <w:color w:val="000000" w:themeColor="text1"/>
                <w:sz w:val="24"/>
                <w:szCs w:val="24"/>
              </w:rPr>
            </w:pPr>
            <w:r w:rsidRPr="00D85E9B">
              <w:rPr>
                <w:rFonts w:ascii="標楷體" w:hAnsi="標楷體"/>
                <w:color w:val="000000" w:themeColor="text1"/>
                <w:sz w:val="24"/>
                <w:szCs w:val="24"/>
              </w:rPr>
              <w:t>○</w:t>
            </w:r>
            <w:r>
              <w:rPr>
                <w:rFonts w:ascii="標楷體" w:hAnsi="標楷體" w:hint="eastAsia"/>
                <w:color w:val="000000" w:themeColor="text1"/>
                <w:sz w:val="24"/>
                <w:szCs w:val="24"/>
              </w:rPr>
              <w:t>病人</w:t>
            </w:r>
            <w:r w:rsidRPr="00464483">
              <w:rPr>
                <w:rFonts w:ascii="標楷體" w:hAnsi="標楷體"/>
                <w:color w:val="000000" w:themeColor="text1"/>
                <w:sz w:val="24"/>
                <w:szCs w:val="24"/>
              </w:rPr>
              <w:t>或家屬拒絕</w:t>
            </w:r>
            <w:r>
              <w:rPr>
                <w:rFonts w:ascii="標楷體" w:hAnsi="標楷體" w:hint="eastAsia"/>
                <w:color w:val="000000" w:themeColor="text1"/>
                <w:sz w:val="24"/>
                <w:szCs w:val="24"/>
              </w:rPr>
              <w:t>接受緊急經皮管狀動脈介入術</w:t>
            </w:r>
          </w:p>
          <w:p w14:paraId="679F210F" w14:textId="77777777" w:rsidR="00276DFE" w:rsidRDefault="00276DFE" w:rsidP="00276DFE">
            <w:pPr>
              <w:spacing w:line="400" w:lineRule="exact"/>
              <w:ind w:leftChars="470" w:left="1504"/>
              <w:rPr>
                <w:rFonts w:ascii="標楷體" w:hAnsi="標楷體"/>
                <w:color w:val="000000" w:themeColor="text1"/>
                <w:sz w:val="24"/>
                <w:szCs w:val="24"/>
              </w:rPr>
            </w:pPr>
            <w:r w:rsidRPr="00464483">
              <w:rPr>
                <w:rFonts w:ascii="標楷體" w:hAnsi="標楷體"/>
                <w:color w:val="000000" w:themeColor="text1"/>
                <w:sz w:val="24"/>
                <w:szCs w:val="24"/>
              </w:rPr>
              <w:t>○</w:t>
            </w:r>
            <w:r>
              <w:rPr>
                <w:rFonts w:ascii="標楷體" w:hAnsi="標楷體" w:hint="eastAsia"/>
                <w:color w:val="000000" w:themeColor="text1"/>
                <w:sz w:val="24"/>
                <w:szCs w:val="24"/>
              </w:rPr>
              <w:t>病人</w:t>
            </w:r>
            <w:r w:rsidRPr="00D1083F">
              <w:rPr>
                <w:rFonts w:ascii="標楷體" w:hAnsi="標楷體"/>
                <w:color w:val="000000" w:themeColor="text1"/>
                <w:sz w:val="24"/>
                <w:szCs w:val="24"/>
              </w:rPr>
              <w:t>已接受血栓溶解治療</w:t>
            </w:r>
          </w:p>
          <w:p w14:paraId="3C148734" w14:textId="2A3D08EE" w:rsidR="0062500A" w:rsidRDefault="0062500A" w:rsidP="00276DFE">
            <w:pPr>
              <w:spacing w:line="400" w:lineRule="exact"/>
              <w:ind w:leftChars="470" w:left="1504"/>
              <w:rPr>
                <w:rFonts w:ascii="標楷體" w:hAnsi="標楷體"/>
                <w:color w:val="000000" w:themeColor="text1"/>
                <w:sz w:val="24"/>
                <w:szCs w:val="24"/>
              </w:rPr>
            </w:pPr>
            <w:r w:rsidRPr="00BD263A">
              <w:rPr>
                <w:rFonts w:ascii="標楷體" w:hAnsi="標楷體"/>
                <w:color w:val="000000" w:themeColor="text1"/>
                <w:sz w:val="24"/>
                <w:szCs w:val="24"/>
              </w:rPr>
              <w:t>○其他：__________</w:t>
            </w:r>
          </w:p>
          <w:p w14:paraId="5EC433F5" w14:textId="77777777" w:rsidR="00276DFE" w:rsidRDefault="00276DFE" w:rsidP="00276DFE">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280A3358" w14:textId="77777777" w:rsidR="00276DFE" w:rsidRDefault="00276DFE" w:rsidP="00276DFE">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sidRPr="00D85E9B">
              <w:rPr>
                <w:rFonts w:ascii="標楷體" w:hAnsi="標楷體"/>
                <w:color w:val="000000" w:themeColor="text1"/>
                <w:sz w:val="24"/>
                <w:szCs w:val="24"/>
              </w:rPr>
              <w:t>○</w:t>
            </w:r>
            <w:r>
              <w:rPr>
                <w:rFonts w:ascii="標楷體" w:hAnsi="標楷體" w:hint="eastAsia"/>
                <w:color w:val="000000" w:themeColor="text1"/>
                <w:sz w:val="24"/>
                <w:szCs w:val="24"/>
              </w:rPr>
              <w:t>個案需要接受手術治療</w:t>
            </w:r>
          </w:p>
          <w:p w14:paraId="2A607BAE" w14:textId="77777777" w:rsidR="00276DFE" w:rsidRDefault="00276DFE" w:rsidP="00276DFE">
            <w:pPr>
              <w:spacing w:line="400" w:lineRule="exact"/>
              <w:ind w:leftChars="470" w:left="1744" w:hangingChars="100" w:hanging="240"/>
              <w:rPr>
                <w:rFonts w:ascii="標楷體" w:hAnsi="標楷體"/>
                <w:color w:val="000000" w:themeColor="text1"/>
                <w:sz w:val="24"/>
                <w:szCs w:val="24"/>
              </w:rPr>
            </w:pPr>
            <w:r w:rsidRPr="00D85E9B">
              <w:rPr>
                <w:rFonts w:ascii="標楷體" w:hAnsi="標楷體"/>
                <w:color w:val="000000" w:themeColor="text1"/>
                <w:sz w:val="24"/>
                <w:szCs w:val="24"/>
              </w:rPr>
              <w:t>○</w:t>
            </w:r>
            <w:r w:rsidRPr="00D1083F">
              <w:rPr>
                <w:color w:val="000000" w:themeColor="text1"/>
                <w:sz w:val="24"/>
                <w:szCs w:val="24"/>
              </w:rPr>
              <w:t>NSTEMI</w:t>
            </w:r>
            <w:r w:rsidRPr="00D1083F">
              <w:rPr>
                <w:color w:val="000000" w:themeColor="text1"/>
                <w:sz w:val="24"/>
                <w:szCs w:val="24"/>
              </w:rPr>
              <w:t>個</w:t>
            </w:r>
            <w:r w:rsidRPr="00D1083F">
              <w:rPr>
                <w:rFonts w:ascii="標楷體" w:hAnsi="標楷體"/>
                <w:color w:val="000000" w:themeColor="text1"/>
                <w:sz w:val="24"/>
                <w:szCs w:val="24"/>
              </w:rPr>
              <w:t>案</w:t>
            </w:r>
          </w:p>
          <w:p w14:paraId="52758B57" w14:textId="77777777" w:rsidR="00276DFE" w:rsidRDefault="00276DFE" w:rsidP="00276DFE">
            <w:pPr>
              <w:spacing w:line="400" w:lineRule="exact"/>
              <w:ind w:leftChars="470" w:left="1504"/>
              <w:rPr>
                <w:rFonts w:ascii="標楷體" w:hAnsi="標楷體"/>
                <w:color w:val="000000" w:themeColor="text1"/>
                <w:sz w:val="24"/>
                <w:szCs w:val="24"/>
              </w:rPr>
            </w:pPr>
            <w:r w:rsidRPr="000A0B0B">
              <w:rPr>
                <w:rFonts w:ascii="標楷體" w:hAnsi="標楷體"/>
                <w:color w:val="000000" w:themeColor="text1"/>
                <w:sz w:val="24"/>
                <w:szCs w:val="24"/>
              </w:rPr>
              <w:t>○其他：_________________</w:t>
            </w:r>
          </w:p>
          <w:p w14:paraId="026F6D3D" w14:textId="1A6BF626"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介入術延遲執行</w:t>
            </w:r>
            <w:r w:rsidRPr="00D1083F">
              <w:rPr>
                <w:color w:val="000000" w:themeColor="text1"/>
                <w:sz w:val="24"/>
                <w:szCs w:val="24"/>
              </w:rPr>
              <w:t>（</w:t>
            </w:r>
            <w:r w:rsidRPr="00D1083F">
              <w:rPr>
                <w:color w:val="000000" w:themeColor="text1"/>
                <w:sz w:val="24"/>
                <w:szCs w:val="24"/>
              </w:rPr>
              <w:t>D2W&gt;90</w:t>
            </w:r>
            <w:r w:rsidRPr="00D1083F">
              <w:rPr>
                <w:color w:val="000000" w:themeColor="text1"/>
                <w:sz w:val="24"/>
                <w:szCs w:val="24"/>
              </w:rPr>
              <w:t>分），</w:t>
            </w:r>
            <w:r w:rsidRPr="007A4286">
              <w:rPr>
                <w:rFonts w:ascii="標楷體" w:hAnsi="標楷體"/>
                <w:sz w:val="24"/>
                <w:szCs w:val="24"/>
              </w:rPr>
              <w:t>原因：</w:t>
            </w:r>
            <w:r w:rsidRPr="00D1083F">
              <w:rPr>
                <w:rFonts w:ascii="標楷體" w:hAnsi="標楷體"/>
                <w:color w:val="000000" w:themeColor="text1"/>
                <w:sz w:val="24"/>
                <w:szCs w:val="24"/>
              </w:rPr>
              <w:t>○緊急鑑別診斷需要</w:t>
            </w:r>
          </w:p>
          <w:p w14:paraId="07BE6E77" w14:textId="77777777" w:rsidR="00276DFE" w:rsidRDefault="00276DFE" w:rsidP="00276DFE">
            <w:pPr>
              <w:snapToGrid w:val="0"/>
              <w:spacing w:line="400" w:lineRule="exact"/>
              <w:ind w:left="4479"/>
              <w:rPr>
                <w:rFonts w:ascii="標楷體" w:hAnsi="標楷體"/>
                <w:color w:val="000000" w:themeColor="text1"/>
                <w:sz w:val="24"/>
                <w:szCs w:val="24"/>
              </w:rPr>
            </w:pPr>
            <w:r w:rsidRPr="00D1083F">
              <w:rPr>
                <w:rFonts w:ascii="標楷體" w:hAnsi="標楷體"/>
                <w:color w:val="000000" w:themeColor="text1"/>
                <w:sz w:val="24"/>
                <w:szCs w:val="24"/>
              </w:rPr>
              <w:t>○急救過程過長</w:t>
            </w:r>
          </w:p>
          <w:p w14:paraId="2FA092A4" w14:textId="77777777" w:rsidR="00276DFE" w:rsidRDefault="00276DFE" w:rsidP="00276DFE">
            <w:pPr>
              <w:snapToGrid w:val="0"/>
              <w:spacing w:line="400" w:lineRule="exact"/>
              <w:ind w:left="4479"/>
              <w:rPr>
                <w:rFonts w:ascii="標楷體" w:hAnsi="標楷體"/>
                <w:color w:val="000000" w:themeColor="text1"/>
                <w:sz w:val="24"/>
                <w:szCs w:val="24"/>
              </w:rPr>
            </w:pPr>
            <w:r w:rsidRPr="00D1083F">
              <w:rPr>
                <w:rFonts w:ascii="標楷體" w:hAnsi="標楷體"/>
                <w:color w:val="000000" w:themeColor="text1"/>
                <w:sz w:val="24"/>
                <w:szCs w:val="24"/>
              </w:rPr>
              <w:t>○</w:t>
            </w:r>
            <w:r>
              <w:rPr>
                <w:rFonts w:ascii="標楷體" w:hAnsi="標楷體" w:hint="eastAsia"/>
                <w:color w:val="000000" w:themeColor="text1"/>
                <w:sz w:val="24"/>
                <w:szCs w:val="24"/>
              </w:rPr>
              <w:t>病人或</w:t>
            </w:r>
            <w:r w:rsidRPr="00D1083F">
              <w:rPr>
                <w:rFonts w:ascii="標楷體" w:hAnsi="標楷體"/>
                <w:color w:val="000000" w:themeColor="text1"/>
                <w:sz w:val="24"/>
                <w:szCs w:val="24"/>
              </w:rPr>
              <w:t>家屬猶豫或拒絕</w:t>
            </w:r>
          </w:p>
          <w:p w14:paraId="3E266C05" w14:textId="77777777" w:rsidR="00276DFE" w:rsidRDefault="00276DFE" w:rsidP="00276DFE">
            <w:pPr>
              <w:snapToGrid w:val="0"/>
              <w:spacing w:line="400" w:lineRule="exact"/>
              <w:ind w:left="4479"/>
              <w:rPr>
                <w:rFonts w:ascii="標楷體" w:hAnsi="標楷體"/>
                <w:color w:val="000000" w:themeColor="text1"/>
                <w:sz w:val="24"/>
                <w:szCs w:val="24"/>
              </w:rPr>
            </w:pPr>
            <w:r w:rsidRPr="00D1083F">
              <w:rPr>
                <w:rFonts w:ascii="標楷體" w:hAnsi="標楷體"/>
                <w:color w:val="000000" w:themeColor="text1"/>
                <w:sz w:val="24"/>
                <w:szCs w:val="24"/>
              </w:rPr>
              <w:t>○其他：__________</w:t>
            </w:r>
          </w:p>
          <w:p w14:paraId="630ACD39" w14:textId="77777777" w:rsidR="00276DFE" w:rsidRPr="00D1083F" w:rsidRDefault="00276DFE" w:rsidP="00276DFE">
            <w:pPr>
              <w:numPr>
                <w:ilvl w:val="0"/>
                <w:numId w:val="21"/>
              </w:numPr>
              <w:snapToGrid w:val="0"/>
              <w:spacing w:line="400" w:lineRule="exact"/>
              <w:ind w:left="301" w:hanging="301"/>
              <w:rPr>
                <w:color w:val="000000" w:themeColor="text1"/>
                <w:sz w:val="24"/>
                <w:szCs w:val="24"/>
              </w:rPr>
            </w:pPr>
            <w:r w:rsidRPr="00D1083F">
              <w:rPr>
                <w:rFonts w:ascii="標楷體" w:hAnsi="標楷體"/>
                <w:color w:val="000000" w:themeColor="text1"/>
                <w:sz w:val="24"/>
                <w:szCs w:val="24"/>
              </w:rPr>
              <w:t>執行冠狀動脈繞道手術</w:t>
            </w:r>
            <w:r>
              <w:rPr>
                <w:rFonts w:hint="eastAsia"/>
                <w:color w:val="000000" w:themeColor="text1"/>
                <w:sz w:val="24"/>
                <w:szCs w:val="24"/>
              </w:rPr>
              <w:t>（</w:t>
            </w:r>
            <w:r w:rsidRPr="00D1083F">
              <w:rPr>
                <w:color w:val="000000" w:themeColor="text1"/>
                <w:sz w:val="24"/>
                <w:szCs w:val="24"/>
              </w:rPr>
              <w:t>CABG</w:t>
            </w:r>
            <w:r>
              <w:rPr>
                <w:rFonts w:hint="eastAsia"/>
                <w:color w:val="000000" w:themeColor="text1"/>
                <w:sz w:val="24"/>
                <w:szCs w:val="24"/>
              </w:rPr>
              <w:t>）</w:t>
            </w:r>
            <w:r w:rsidRPr="00D1083F">
              <w:rPr>
                <w:rFonts w:ascii="標楷體" w:hAnsi="標楷體"/>
                <w:color w:val="000000" w:themeColor="text1"/>
                <w:sz w:val="24"/>
                <w:szCs w:val="24"/>
              </w:rPr>
              <w:t>：○是，劃刀時間：</w:t>
            </w:r>
            <w:r w:rsidRPr="00D1083F">
              <w:rPr>
                <w:color w:val="000000" w:themeColor="text1"/>
                <w:sz w:val="24"/>
                <w:szCs w:val="24"/>
              </w:rPr>
              <w:t xml:space="preserve">YYYY\MM\DD </w:t>
            </w:r>
            <w:proofErr w:type="spellStart"/>
            <w:r w:rsidRPr="00D1083F">
              <w:rPr>
                <w:color w:val="000000" w:themeColor="text1"/>
                <w:sz w:val="24"/>
                <w:szCs w:val="24"/>
              </w:rPr>
              <w:t>hh:mm</w:t>
            </w:r>
            <w:proofErr w:type="spellEnd"/>
          </w:p>
          <w:p w14:paraId="306FFE4A" w14:textId="77777777" w:rsidR="00276DFE" w:rsidRDefault="00276DFE" w:rsidP="00276DFE">
            <w:pPr>
              <w:snapToGrid w:val="0"/>
              <w:spacing w:line="400" w:lineRule="exact"/>
              <w:ind w:left="4689"/>
              <w:rPr>
                <w:color w:val="000000" w:themeColor="text1"/>
                <w:sz w:val="24"/>
                <w:szCs w:val="24"/>
              </w:rPr>
            </w:pPr>
            <w:r w:rsidRPr="00D1083F">
              <w:rPr>
                <w:rFonts w:ascii="標楷體" w:hAnsi="標楷體"/>
                <w:color w:val="000000" w:themeColor="text1"/>
                <w:sz w:val="24"/>
                <w:szCs w:val="24"/>
              </w:rPr>
              <w:t>結束時</w:t>
            </w:r>
            <w:r w:rsidRPr="00D1083F">
              <w:rPr>
                <w:color w:val="000000" w:themeColor="text1"/>
                <w:sz w:val="24"/>
                <w:szCs w:val="24"/>
              </w:rPr>
              <w:t>間：</w:t>
            </w:r>
            <w:r w:rsidRPr="00D1083F">
              <w:rPr>
                <w:color w:val="000000" w:themeColor="text1"/>
                <w:sz w:val="24"/>
                <w:szCs w:val="24"/>
              </w:rPr>
              <w:t xml:space="preserve">YYYY\MM\DD </w:t>
            </w:r>
            <w:proofErr w:type="spellStart"/>
            <w:r w:rsidRPr="00D1083F">
              <w:rPr>
                <w:color w:val="000000" w:themeColor="text1"/>
                <w:sz w:val="24"/>
                <w:szCs w:val="24"/>
              </w:rPr>
              <w:t>hh:mm</w:t>
            </w:r>
            <w:proofErr w:type="spellEnd"/>
          </w:p>
          <w:p w14:paraId="537B3D04" w14:textId="77777777" w:rsidR="00276DFE" w:rsidRDefault="00276DFE" w:rsidP="00276DFE">
            <w:pPr>
              <w:snapToGrid w:val="0"/>
              <w:spacing w:line="400" w:lineRule="exact"/>
              <w:ind w:left="3969"/>
              <w:rPr>
                <w:rFonts w:ascii="標楷體" w:hAnsi="標楷體"/>
                <w:color w:val="000000" w:themeColor="text1"/>
                <w:sz w:val="24"/>
                <w:szCs w:val="24"/>
              </w:rPr>
            </w:pPr>
            <w:r w:rsidRPr="009F7195">
              <w:rPr>
                <w:rFonts w:ascii="標楷體" w:hAnsi="標楷體"/>
                <w:color w:val="000000" w:themeColor="text1"/>
                <w:sz w:val="24"/>
                <w:szCs w:val="24"/>
              </w:rPr>
              <w:t>○否</w:t>
            </w:r>
          </w:p>
          <w:p w14:paraId="39E09E04" w14:textId="77777777" w:rsidR="00276DFE" w:rsidRPr="00D1083F"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給予預防性抗生素：○是，開始時間</w:t>
            </w:r>
            <w:r w:rsidRPr="00D1083F">
              <w:rPr>
                <w:color w:val="000000" w:themeColor="text1"/>
                <w:sz w:val="24"/>
                <w:szCs w:val="24"/>
              </w:rPr>
              <w:t>：</w:t>
            </w:r>
            <w:r w:rsidRPr="00D1083F">
              <w:rPr>
                <w:color w:val="000000" w:themeColor="text1"/>
                <w:sz w:val="24"/>
                <w:szCs w:val="24"/>
              </w:rPr>
              <w:t xml:space="preserve">YYYY\MM\DD </w:t>
            </w:r>
            <w:proofErr w:type="spellStart"/>
            <w:r w:rsidRPr="00D1083F">
              <w:rPr>
                <w:color w:val="000000" w:themeColor="text1"/>
                <w:sz w:val="24"/>
                <w:szCs w:val="24"/>
              </w:rPr>
              <w:t>hh:mm</w:t>
            </w:r>
            <w:proofErr w:type="spellEnd"/>
          </w:p>
          <w:p w14:paraId="791AD7F1" w14:textId="77777777" w:rsidR="00276DFE" w:rsidRPr="00D1083F" w:rsidRDefault="00276DFE" w:rsidP="00276DFE">
            <w:pPr>
              <w:snapToGrid w:val="0"/>
              <w:spacing w:line="400" w:lineRule="exact"/>
              <w:ind w:left="3175"/>
              <w:rPr>
                <w:color w:val="000000" w:themeColor="text1"/>
                <w:sz w:val="24"/>
                <w:szCs w:val="24"/>
              </w:rPr>
            </w:pPr>
            <w:r w:rsidRPr="009F7195">
              <w:rPr>
                <w:rFonts w:ascii="標楷體" w:hAnsi="標楷體"/>
                <w:color w:val="000000" w:themeColor="text1"/>
                <w:sz w:val="24"/>
                <w:szCs w:val="24"/>
              </w:rPr>
              <w:t>停用時間</w:t>
            </w:r>
            <w:r w:rsidRPr="00D1083F">
              <w:rPr>
                <w:color w:val="000000" w:themeColor="text1"/>
                <w:sz w:val="24"/>
                <w:szCs w:val="24"/>
              </w:rPr>
              <w:t>：</w:t>
            </w:r>
            <w:r w:rsidRPr="00D1083F">
              <w:rPr>
                <w:color w:val="000000" w:themeColor="text1"/>
                <w:sz w:val="24"/>
                <w:szCs w:val="24"/>
              </w:rPr>
              <w:t xml:space="preserve">YYYY\MM\DD </w:t>
            </w:r>
            <w:proofErr w:type="spellStart"/>
            <w:r w:rsidRPr="00D1083F">
              <w:rPr>
                <w:color w:val="000000" w:themeColor="text1"/>
                <w:sz w:val="24"/>
                <w:szCs w:val="24"/>
              </w:rPr>
              <w:t>hh:mm</w:t>
            </w:r>
            <w:proofErr w:type="spellEnd"/>
          </w:p>
          <w:p w14:paraId="15DB2640" w14:textId="77777777" w:rsidR="00276DFE" w:rsidRPr="00D1083F" w:rsidRDefault="00276DFE" w:rsidP="00276DFE">
            <w:pPr>
              <w:snapToGrid w:val="0"/>
              <w:spacing w:line="400" w:lineRule="exact"/>
              <w:ind w:left="2455"/>
              <w:rPr>
                <w:rFonts w:ascii="標楷體" w:hAnsi="標楷體"/>
                <w:color w:val="000000" w:themeColor="text1"/>
                <w:sz w:val="24"/>
                <w:szCs w:val="24"/>
              </w:rPr>
            </w:pPr>
            <w:r w:rsidRPr="009F7195">
              <w:rPr>
                <w:rFonts w:ascii="標楷體" w:hAnsi="標楷體"/>
                <w:color w:val="000000" w:themeColor="text1"/>
                <w:sz w:val="24"/>
                <w:szCs w:val="24"/>
              </w:rPr>
              <w:t>○否</w:t>
            </w:r>
          </w:p>
          <w:p w14:paraId="135715BB"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是否在術中發現感染改為治療性抗生素：○是 ○否</w:t>
            </w:r>
          </w:p>
          <w:p w14:paraId="0EE96E6B" w14:textId="77777777" w:rsidR="00276DFE" w:rsidRDefault="00276DFE" w:rsidP="00276DFE">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手術部位感染：○是 ○否</w:t>
            </w:r>
          </w:p>
          <w:p w14:paraId="02D34E84" w14:textId="77777777" w:rsidR="00BA597A" w:rsidRDefault="00276DFE" w:rsidP="00BA597A">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執行冠狀動脈繞道手術中死亡：○是 ○否</w:t>
            </w:r>
          </w:p>
          <w:p w14:paraId="1E70DFE1" w14:textId="7415C92A" w:rsidR="00276DFE" w:rsidRPr="00BA597A" w:rsidRDefault="00276DFE" w:rsidP="00BA597A">
            <w:pPr>
              <w:numPr>
                <w:ilvl w:val="0"/>
                <w:numId w:val="21"/>
              </w:numPr>
              <w:snapToGrid w:val="0"/>
              <w:spacing w:afterLines="50" w:after="120" w:line="400" w:lineRule="exact"/>
              <w:ind w:left="301" w:hanging="301"/>
              <w:rPr>
                <w:rFonts w:ascii="標楷體" w:hAnsi="標楷體"/>
                <w:color w:val="000000" w:themeColor="text1"/>
                <w:sz w:val="24"/>
                <w:szCs w:val="24"/>
              </w:rPr>
            </w:pPr>
            <w:r w:rsidRPr="00BA597A">
              <w:rPr>
                <w:rFonts w:ascii="標楷體" w:hAnsi="標楷體"/>
                <w:color w:val="000000" w:themeColor="text1"/>
                <w:sz w:val="24"/>
                <w:szCs w:val="24"/>
              </w:rPr>
              <w:t>執行冠狀動脈繞道手</w:t>
            </w:r>
            <w:r w:rsidRPr="00BA597A">
              <w:rPr>
                <w:color w:val="000000" w:themeColor="text1"/>
                <w:sz w:val="24"/>
                <w:szCs w:val="24"/>
              </w:rPr>
              <w:t>術</w:t>
            </w:r>
            <w:r w:rsidRPr="00BA597A">
              <w:rPr>
                <w:color w:val="000000" w:themeColor="text1"/>
                <w:sz w:val="24"/>
                <w:szCs w:val="24"/>
              </w:rPr>
              <w:t>48</w:t>
            </w:r>
            <w:r w:rsidRPr="00BA597A">
              <w:rPr>
                <w:color w:val="000000" w:themeColor="text1"/>
                <w:sz w:val="24"/>
                <w:szCs w:val="24"/>
              </w:rPr>
              <w:t>小時</w:t>
            </w:r>
            <w:r w:rsidRPr="00BA597A">
              <w:rPr>
                <w:rFonts w:ascii="標楷體" w:hAnsi="標楷體"/>
                <w:color w:val="000000" w:themeColor="text1"/>
                <w:sz w:val="24"/>
                <w:szCs w:val="24"/>
              </w:rPr>
              <w:t>內非計畫性重返手術室：○是 ○否</w:t>
            </w:r>
          </w:p>
        </w:tc>
      </w:tr>
      <w:tr w:rsidR="00276DFE" w:rsidRPr="00BA597A" w14:paraId="76F9A55F" w14:textId="77777777" w:rsidTr="00EA4871">
        <w:trPr>
          <w:trHeight w:val="454"/>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624B1F38" w14:textId="450D7AC9" w:rsidR="00276DFE" w:rsidRPr="00D1083F" w:rsidRDefault="00276DFE" w:rsidP="00276DFE">
            <w:pPr>
              <w:snapToGrid w:val="0"/>
              <w:spacing w:line="400" w:lineRule="exact"/>
              <w:jc w:val="both"/>
              <w:rPr>
                <w:color w:val="000000" w:themeColor="text1"/>
                <w:sz w:val="24"/>
                <w:szCs w:val="24"/>
              </w:rPr>
            </w:pPr>
            <w:r w:rsidRPr="00D1083F">
              <w:rPr>
                <w:b/>
                <w:color w:val="000000" w:themeColor="text1"/>
                <w:sz w:val="24"/>
                <w:szCs w:val="24"/>
              </w:rPr>
              <w:lastRenderedPageBreak/>
              <w:t>五、出院資料</w:t>
            </w:r>
            <w:r>
              <w:rPr>
                <w:rFonts w:hint="eastAsia"/>
                <w:b/>
                <w:color w:val="000000" w:themeColor="text1"/>
                <w:sz w:val="24"/>
                <w:szCs w:val="24"/>
              </w:rPr>
              <w:t>（</w:t>
            </w:r>
            <w:r w:rsidRPr="00D1083F">
              <w:rPr>
                <w:b/>
                <w:color w:val="000000" w:themeColor="text1"/>
                <w:sz w:val="24"/>
                <w:szCs w:val="24"/>
              </w:rPr>
              <w:t>PROM</w:t>
            </w:r>
            <w:r>
              <w:rPr>
                <w:rFonts w:hint="eastAsia"/>
                <w:b/>
                <w:color w:val="000000" w:themeColor="text1"/>
                <w:sz w:val="24"/>
                <w:szCs w:val="24"/>
              </w:rPr>
              <w:t>s</w:t>
            </w:r>
            <w:r w:rsidRPr="00D1083F">
              <w:rPr>
                <w:b/>
                <w:color w:val="000000" w:themeColor="text1"/>
                <w:sz w:val="24"/>
                <w:szCs w:val="24"/>
              </w:rPr>
              <w:t>、身體功能</w:t>
            </w:r>
            <w:r>
              <w:rPr>
                <w:rFonts w:hint="eastAsia"/>
                <w:b/>
                <w:color w:val="000000" w:themeColor="text1"/>
                <w:sz w:val="24"/>
                <w:szCs w:val="24"/>
              </w:rPr>
              <w:t>）</w:t>
            </w:r>
          </w:p>
        </w:tc>
      </w:tr>
      <w:tr w:rsidR="00BA597A" w:rsidRPr="00BA597A" w14:paraId="68BE7984" w14:textId="77777777" w:rsidTr="002C4218">
        <w:trPr>
          <w:trHeight w:val="454"/>
          <w:jc w:val="center"/>
        </w:trPr>
        <w:tc>
          <w:tcPr>
            <w:tcW w:w="10333" w:type="dxa"/>
            <w:gridSpan w:val="4"/>
            <w:tcBorders>
              <w:top w:val="single" w:sz="6" w:space="0" w:color="000000"/>
              <w:left w:val="single" w:sz="12" w:space="0" w:color="000000"/>
              <w:bottom w:val="single" w:sz="6" w:space="0" w:color="000000"/>
              <w:right w:val="single" w:sz="12" w:space="0" w:color="000000"/>
            </w:tcBorders>
          </w:tcPr>
          <w:p w14:paraId="585BDC6B"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9F7195">
              <w:rPr>
                <w:rFonts w:ascii="標楷體" w:hAnsi="標楷體"/>
                <w:color w:val="000000" w:themeColor="text1"/>
                <w:sz w:val="24"/>
                <w:szCs w:val="24"/>
              </w:rPr>
              <w:t>出院主診</w:t>
            </w:r>
            <w:r w:rsidRPr="00D1083F">
              <w:rPr>
                <w:color w:val="000000" w:themeColor="text1"/>
                <w:sz w:val="24"/>
                <w:szCs w:val="24"/>
              </w:rPr>
              <w:t>斷</w:t>
            </w:r>
            <w:r>
              <w:rPr>
                <w:rFonts w:hint="eastAsia"/>
                <w:color w:val="000000" w:themeColor="text1"/>
                <w:sz w:val="24"/>
                <w:szCs w:val="24"/>
              </w:rPr>
              <w:t>（</w:t>
            </w:r>
            <w:r w:rsidRPr="00D1083F">
              <w:rPr>
                <w:color w:val="000000" w:themeColor="text1"/>
                <w:sz w:val="24"/>
                <w:szCs w:val="24"/>
              </w:rPr>
              <w:t>ICD-10-CM code</w:t>
            </w:r>
            <w:r>
              <w:rPr>
                <w:rFonts w:hint="eastAsia"/>
                <w:color w:val="000000" w:themeColor="text1"/>
                <w:sz w:val="24"/>
                <w:szCs w:val="24"/>
              </w:rPr>
              <w:t>）</w:t>
            </w:r>
            <w:r w:rsidRPr="00D1083F">
              <w:rPr>
                <w:color w:val="000000" w:themeColor="text1"/>
                <w:sz w:val="24"/>
                <w:szCs w:val="24"/>
              </w:rPr>
              <w:t>*</w:t>
            </w:r>
            <w:r w:rsidRPr="00D1083F">
              <w:rPr>
                <w:color w:val="000000" w:themeColor="text1"/>
                <w:sz w:val="24"/>
                <w:szCs w:val="24"/>
              </w:rPr>
              <w:t>：</w:t>
            </w:r>
            <w:r w:rsidRPr="009F7195">
              <w:rPr>
                <w:rFonts w:ascii="標楷體" w:hAnsi="標楷體"/>
                <w:color w:val="000000" w:themeColor="text1"/>
                <w:sz w:val="24"/>
                <w:szCs w:val="24"/>
              </w:rPr>
              <w:t>________________________</w:t>
            </w:r>
          </w:p>
          <w:p w14:paraId="5723D36E" w14:textId="77777777" w:rsidR="00BA597A" w:rsidRPr="00A32B1E"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D1083F">
              <w:rPr>
                <w:rFonts w:ascii="標楷體" w:hAnsi="標楷體"/>
                <w:color w:val="000000" w:themeColor="text1"/>
                <w:sz w:val="24"/>
                <w:szCs w:val="24"/>
              </w:rPr>
              <w:t>左心室收縮</w:t>
            </w:r>
            <w:r w:rsidRPr="00A32B1E">
              <w:rPr>
                <w:color w:val="000000" w:themeColor="text1"/>
                <w:sz w:val="24"/>
                <w:szCs w:val="24"/>
              </w:rPr>
              <w:t>功能</w:t>
            </w:r>
            <w:r>
              <w:rPr>
                <w:rFonts w:hint="eastAsia"/>
                <w:color w:val="000000" w:themeColor="text1"/>
                <w:sz w:val="24"/>
                <w:szCs w:val="24"/>
              </w:rPr>
              <w:t>（</w:t>
            </w:r>
            <w:r w:rsidRPr="00A32B1E">
              <w:rPr>
                <w:color w:val="000000" w:themeColor="text1"/>
                <w:sz w:val="24"/>
                <w:szCs w:val="24"/>
              </w:rPr>
              <w:t>LVEF</w:t>
            </w:r>
            <w:r>
              <w:rPr>
                <w:rFonts w:hint="eastAsia"/>
                <w:color w:val="000000" w:themeColor="text1"/>
                <w:sz w:val="24"/>
                <w:szCs w:val="24"/>
              </w:rPr>
              <w:t>）</w:t>
            </w:r>
            <w:r w:rsidRPr="00D1083F">
              <w:rPr>
                <w:rFonts w:ascii="標楷體" w:hAnsi="標楷體"/>
                <w:color w:val="000000" w:themeColor="text1"/>
                <w:sz w:val="24"/>
                <w:szCs w:val="24"/>
              </w:rPr>
              <w:t>：射出分率______</w:t>
            </w:r>
            <w:r w:rsidRPr="00A32B1E">
              <w:rPr>
                <w:color w:val="000000" w:themeColor="text1"/>
                <w:sz w:val="24"/>
                <w:szCs w:val="24"/>
              </w:rPr>
              <w:t>%</w:t>
            </w:r>
          </w:p>
          <w:p w14:paraId="147305A5" w14:textId="77777777" w:rsidR="00BA597A" w:rsidRDefault="00BA597A" w:rsidP="00BA597A">
            <w:pPr>
              <w:snapToGrid w:val="0"/>
              <w:spacing w:line="400" w:lineRule="exact"/>
              <w:ind w:left="301"/>
              <w:rPr>
                <w:rFonts w:ascii="標楷體" w:hAnsi="標楷體"/>
                <w:color w:val="000000" w:themeColor="text1"/>
                <w:sz w:val="24"/>
                <w:szCs w:val="24"/>
              </w:rPr>
            </w:pPr>
            <w:r w:rsidRPr="009F7195">
              <w:rPr>
                <w:rFonts w:ascii="標楷體" w:hAnsi="標楷體"/>
                <w:color w:val="000000" w:themeColor="text1"/>
                <w:sz w:val="20"/>
                <w:szCs w:val="24"/>
              </w:rPr>
              <w:lastRenderedPageBreak/>
              <w:t>註：是否為左心室收縮功能不良由系統判定</w:t>
            </w:r>
          </w:p>
          <w:p w14:paraId="1BAC46E3"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3A6B13">
              <w:rPr>
                <w:rFonts w:ascii="標楷體" w:hAnsi="標楷體"/>
                <w:color w:val="000000" w:themeColor="text1"/>
                <w:sz w:val="24"/>
                <w:szCs w:val="24"/>
              </w:rPr>
              <w:t>給予血管張力素轉換酶</w:t>
            </w:r>
            <w:r w:rsidRPr="003A6B13">
              <w:rPr>
                <w:color w:val="000000" w:themeColor="text1"/>
                <w:sz w:val="24"/>
                <w:szCs w:val="24"/>
              </w:rPr>
              <w:t>抑制劑</w:t>
            </w:r>
            <w:r>
              <w:rPr>
                <w:rFonts w:hint="eastAsia"/>
                <w:color w:val="000000" w:themeColor="text1"/>
                <w:sz w:val="24"/>
                <w:szCs w:val="24"/>
              </w:rPr>
              <w:t>（</w:t>
            </w:r>
            <w:r w:rsidRPr="003A6B13">
              <w:rPr>
                <w:color w:val="000000" w:themeColor="text1"/>
                <w:sz w:val="24"/>
                <w:szCs w:val="24"/>
              </w:rPr>
              <w:t>ACEI</w:t>
            </w:r>
            <w:r>
              <w:rPr>
                <w:rFonts w:hint="eastAsia"/>
                <w:color w:val="000000" w:themeColor="text1"/>
                <w:sz w:val="24"/>
                <w:szCs w:val="24"/>
              </w:rPr>
              <w:t>）</w:t>
            </w:r>
            <w:r w:rsidRPr="003A6B13">
              <w:rPr>
                <w:color w:val="000000" w:themeColor="text1"/>
                <w:sz w:val="24"/>
                <w:szCs w:val="24"/>
              </w:rPr>
              <w:t>或血管張力素接受器阻斷劑</w:t>
            </w:r>
            <w:r>
              <w:rPr>
                <w:rFonts w:hint="eastAsia"/>
                <w:color w:val="000000" w:themeColor="text1"/>
                <w:sz w:val="24"/>
                <w:szCs w:val="24"/>
              </w:rPr>
              <w:t>（</w:t>
            </w:r>
            <w:r w:rsidRPr="003A6B13">
              <w:rPr>
                <w:color w:val="000000" w:themeColor="text1"/>
                <w:sz w:val="24"/>
                <w:szCs w:val="24"/>
              </w:rPr>
              <w:t>ARB</w:t>
            </w:r>
            <w:r>
              <w:rPr>
                <w:rFonts w:hint="eastAsia"/>
                <w:color w:val="000000" w:themeColor="text1"/>
                <w:sz w:val="24"/>
                <w:szCs w:val="24"/>
              </w:rPr>
              <w:t>）</w:t>
            </w:r>
            <w:r w:rsidRPr="003A6B13">
              <w:rPr>
                <w:color w:val="000000" w:themeColor="text1"/>
                <w:sz w:val="24"/>
                <w:szCs w:val="24"/>
              </w:rPr>
              <w:t>或血管張力素受體併腦啡肽酶抑制劑</w:t>
            </w:r>
            <w:r>
              <w:rPr>
                <w:rFonts w:hint="eastAsia"/>
                <w:color w:val="000000" w:themeColor="text1"/>
                <w:sz w:val="24"/>
                <w:szCs w:val="24"/>
              </w:rPr>
              <w:t>（</w:t>
            </w:r>
            <w:r w:rsidRPr="003A6B13">
              <w:rPr>
                <w:color w:val="000000" w:themeColor="text1"/>
                <w:sz w:val="24"/>
                <w:szCs w:val="24"/>
              </w:rPr>
              <w:t>ARNI</w:t>
            </w:r>
            <w:r>
              <w:rPr>
                <w:rFonts w:hint="eastAsia"/>
                <w:color w:val="000000" w:themeColor="text1"/>
                <w:sz w:val="24"/>
                <w:szCs w:val="24"/>
              </w:rPr>
              <w:t>）</w:t>
            </w:r>
            <w:r w:rsidRPr="003A6B13">
              <w:rPr>
                <w:rFonts w:ascii="標楷體" w:hAnsi="標楷體"/>
                <w:color w:val="000000" w:themeColor="text1"/>
                <w:sz w:val="24"/>
                <w:szCs w:val="24"/>
              </w:rPr>
              <w:t>：</w:t>
            </w:r>
          </w:p>
          <w:p w14:paraId="3B2831EE"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p>
          <w:p w14:paraId="10104B89"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5C2E729A"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7CEF61BF"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病人或家屬</w:t>
            </w:r>
            <w:r w:rsidRPr="003A6B13">
              <w:rPr>
                <w:rFonts w:ascii="標楷體" w:hAnsi="標楷體"/>
                <w:color w:val="000000" w:themeColor="text1"/>
                <w:sz w:val="24"/>
                <w:szCs w:val="24"/>
              </w:rPr>
              <w:t>拒</w:t>
            </w:r>
            <w:r w:rsidRPr="003A6B13">
              <w:rPr>
                <w:color w:val="000000" w:themeColor="text1"/>
                <w:sz w:val="24"/>
                <w:szCs w:val="24"/>
              </w:rPr>
              <w:t>絕接受</w:t>
            </w:r>
            <w:r w:rsidRPr="003A6B13">
              <w:rPr>
                <w:color w:val="000000" w:themeColor="text1"/>
                <w:sz w:val="24"/>
                <w:szCs w:val="24"/>
              </w:rPr>
              <w:t>ACEI</w:t>
            </w:r>
            <w:r w:rsidRPr="003A6B13">
              <w:rPr>
                <w:color w:val="000000" w:themeColor="text1"/>
                <w:sz w:val="24"/>
                <w:szCs w:val="24"/>
              </w:rPr>
              <w:t>或</w:t>
            </w:r>
            <w:r w:rsidRPr="003A6B13">
              <w:rPr>
                <w:color w:val="000000" w:themeColor="text1"/>
                <w:sz w:val="24"/>
                <w:szCs w:val="24"/>
              </w:rPr>
              <w:t>ARB</w:t>
            </w:r>
            <w:r w:rsidRPr="003A6B13">
              <w:rPr>
                <w:color w:val="000000" w:themeColor="text1"/>
                <w:sz w:val="24"/>
                <w:szCs w:val="24"/>
              </w:rPr>
              <w:t>或</w:t>
            </w:r>
            <w:r w:rsidRPr="003A6B13">
              <w:rPr>
                <w:color w:val="000000" w:themeColor="text1"/>
                <w:sz w:val="24"/>
                <w:szCs w:val="24"/>
              </w:rPr>
              <w:t>ARNI</w:t>
            </w:r>
            <w:r w:rsidRPr="003A6B13">
              <w:rPr>
                <w:color w:val="000000" w:themeColor="text1"/>
                <w:sz w:val="24"/>
                <w:szCs w:val="24"/>
              </w:rPr>
              <w:t>治</w:t>
            </w:r>
            <w:r w:rsidRPr="003A6B13">
              <w:rPr>
                <w:rFonts w:ascii="標楷體" w:hAnsi="標楷體"/>
                <w:color w:val="000000" w:themeColor="text1"/>
                <w:sz w:val="24"/>
                <w:szCs w:val="24"/>
              </w:rPr>
              <w:t>療</w:t>
            </w:r>
          </w:p>
          <w:p w14:paraId="0685DA7F" w14:textId="77777777" w:rsidR="00BA597A" w:rsidRDefault="00BA597A" w:rsidP="00BA597A">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581BE239"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40C2855D"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018326C4"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3A6B13">
              <w:rPr>
                <w:rFonts w:ascii="標楷體" w:hAnsi="標楷體"/>
                <w:color w:val="000000" w:themeColor="text1"/>
                <w:sz w:val="24"/>
                <w:szCs w:val="24"/>
              </w:rPr>
              <w:t>出院給予雙重血小板抑制劑</w:t>
            </w:r>
            <w:r w:rsidRPr="003A6B13">
              <w:rPr>
                <w:rFonts w:hint="eastAsia"/>
                <w:color w:val="000000" w:themeColor="text1"/>
                <w:sz w:val="24"/>
                <w:szCs w:val="24"/>
              </w:rPr>
              <w:t>（</w:t>
            </w:r>
            <w:proofErr w:type="spellStart"/>
            <w:r w:rsidRPr="003A6B13">
              <w:rPr>
                <w:color w:val="000000" w:themeColor="text1"/>
                <w:sz w:val="24"/>
                <w:szCs w:val="24"/>
              </w:rPr>
              <w:t>Aspirn</w:t>
            </w:r>
            <w:proofErr w:type="spellEnd"/>
            <w:r w:rsidRPr="003A6B13">
              <w:rPr>
                <w:color w:val="000000" w:themeColor="text1"/>
                <w:sz w:val="24"/>
                <w:szCs w:val="24"/>
              </w:rPr>
              <w:t>+ P2Y12 inhibitor</w:t>
            </w:r>
            <w:r w:rsidRPr="003A6B13">
              <w:rPr>
                <w:rFonts w:hint="eastAsia"/>
                <w:color w:val="000000" w:themeColor="text1"/>
                <w:sz w:val="24"/>
                <w:szCs w:val="24"/>
              </w:rPr>
              <w:t>）</w:t>
            </w:r>
            <w:r w:rsidRPr="003A6B13">
              <w:rPr>
                <w:rFonts w:ascii="標楷體" w:hAnsi="標楷體"/>
                <w:color w:val="000000" w:themeColor="text1"/>
                <w:sz w:val="24"/>
                <w:szCs w:val="24"/>
              </w:rPr>
              <w:t>：</w:t>
            </w:r>
          </w:p>
          <w:p w14:paraId="1F72E8D9"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p>
          <w:p w14:paraId="165B96CA"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52B48D13"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7394F13F"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病人或家屬</w:t>
            </w:r>
            <w:r w:rsidRPr="003A6B13">
              <w:rPr>
                <w:rFonts w:ascii="標楷體" w:hAnsi="標楷體"/>
                <w:color w:val="000000" w:themeColor="text1"/>
                <w:sz w:val="24"/>
                <w:szCs w:val="24"/>
              </w:rPr>
              <w:t>拒</w:t>
            </w:r>
            <w:r w:rsidRPr="003A6B13">
              <w:rPr>
                <w:color w:val="000000" w:themeColor="text1"/>
                <w:sz w:val="24"/>
                <w:szCs w:val="24"/>
              </w:rPr>
              <w:t>絕接受</w:t>
            </w:r>
            <w:r>
              <w:rPr>
                <w:rFonts w:hint="eastAsia"/>
                <w:color w:val="000000" w:themeColor="text1"/>
                <w:sz w:val="24"/>
                <w:szCs w:val="24"/>
              </w:rPr>
              <w:t>雙重血小板抑制劑治療</w:t>
            </w:r>
          </w:p>
          <w:p w14:paraId="33F7F03A" w14:textId="77777777" w:rsidR="00BA597A" w:rsidRDefault="00BA597A" w:rsidP="00BA597A">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49C7C21A"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0F6E41E8"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13E30852" w14:textId="77777777" w:rsidR="00BA597A" w:rsidRPr="003A6B13"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3A6B13">
              <w:rPr>
                <w:rFonts w:ascii="標楷體" w:hAnsi="標楷體"/>
                <w:color w:val="000000" w:themeColor="text1"/>
                <w:sz w:val="24"/>
                <w:szCs w:val="24"/>
              </w:rPr>
              <w:t>出院給</w:t>
            </w:r>
            <w:r w:rsidRPr="003A6B13">
              <w:rPr>
                <w:color w:val="000000" w:themeColor="text1"/>
                <w:sz w:val="24"/>
                <w:szCs w:val="24"/>
              </w:rPr>
              <w:t>予</w:t>
            </w:r>
            <w:r w:rsidRPr="003A6B13">
              <w:rPr>
                <w:color w:val="000000" w:themeColor="text1"/>
                <w:sz w:val="24"/>
                <w:szCs w:val="24"/>
              </w:rPr>
              <w:t>statin</w:t>
            </w:r>
            <w:r w:rsidRPr="003A6B13">
              <w:rPr>
                <w:color w:val="000000" w:themeColor="text1"/>
                <w:sz w:val="24"/>
                <w:szCs w:val="24"/>
              </w:rPr>
              <w:t>類降</w:t>
            </w:r>
            <w:r w:rsidRPr="003A6B13">
              <w:rPr>
                <w:rFonts w:ascii="標楷體" w:hAnsi="標楷體"/>
                <w:color w:val="000000" w:themeColor="text1"/>
                <w:sz w:val="24"/>
                <w:szCs w:val="24"/>
              </w:rPr>
              <w:t>血脂藥物：</w:t>
            </w:r>
          </w:p>
          <w:p w14:paraId="07C2FD9F"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p>
          <w:p w14:paraId="5E886958"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323E31BB"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1706A7D5"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病人或家屬</w:t>
            </w:r>
            <w:r w:rsidRPr="003A6B13">
              <w:rPr>
                <w:rFonts w:ascii="標楷體" w:hAnsi="標楷體"/>
                <w:color w:val="000000" w:themeColor="text1"/>
                <w:sz w:val="24"/>
                <w:szCs w:val="24"/>
              </w:rPr>
              <w:t>拒</w:t>
            </w:r>
            <w:r w:rsidRPr="003A6B13">
              <w:rPr>
                <w:color w:val="000000" w:themeColor="text1"/>
                <w:sz w:val="24"/>
                <w:szCs w:val="24"/>
              </w:rPr>
              <w:t>絕接受</w:t>
            </w:r>
            <w:r w:rsidRPr="00464483">
              <w:rPr>
                <w:color w:val="000000" w:themeColor="text1"/>
                <w:sz w:val="24"/>
                <w:szCs w:val="24"/>
              </w:rPr>
              <w:t>statin</w:t>
            </w:r>
            <w:r w:rsidRPr="00464483">
              <w:rPr>
                <w:color w:val="000000" w:themeColor="text1"/>
                <w:sz w:val="24"/>
                <w:szCs w:val="24"/>
              </w:rPr>
              <w:t>類</w:t>
            </w:r>
            <w:r w:rsidRPr="003A6B13">
              <w:rPr>
                <w:color w:val="000000" w:themeColor="text1"/>
                <w:sz w:val="24"/>
                <w:szCs w:val="24"/>
              </w:rPr>
              <w:t>降血脂藥治療</w:t>
            </w:r>
          </w:p>
          <w:p w14:paraId="75614222" w14:textId="77777777" w:rsidR="00BA597A" w:rsidRDefault="00BA597A" w:rsidP="00BA597A">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2F33158D"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55CE9E29"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72965FDC"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3A6B13">
              <w:rPr>
                <w:rFonts w:ascii="標楷體" w:hAnsi="標楷體"/>
                <w:color w:val="000000" w:themeColor="text1"/>
                <w:sz w:val="24"/>
                <w:szCs w:val="24"/>
              </w:rPr>
              <w:t>出院給予乙型阻斷劑：</w:t>
            </w:r>
          </w:p>
          <w:p w14:paraId="0DE87A61"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○是</w:t>
            </w:r>
          </w:p>
          <w:p w14:paraId="2AAB8DAB"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126695F7"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○符合適應症，但無法執行</w:t>
            </w:r>
          </w:p>
          <w:p w14:paraId="0493EB18"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病人或家屬</w:t>
            </w:r>
            <w:r w:rsidRPr="003A6B13">
              <w:rPr>
                <w:rFonts w:ascii="標楷體" w:hAnsi="標楷體"/>
                <w:color w:val="000000" w:themeColor="text1"/>
                <w:sz w:val="24"/>
                <w:szCs w:val="24"/>
              </w:rPr>
              <w:t>拒</w:t>
            </w:r>
            <w:r w:rsidRPr="003A6B13">
              <w:rPr>
                <w:color w:val="000000" w:themeColor="text1"/>
                <w:sz w:val="24"/>
                <w:szCs w:val="24"/>
              </w:rPr>
              <w:t>絕接受</w:t>
            </w:r>
            <w:r w:rsidRPr="00F941A2">
              <w:rPr>
                <w:color w:val="000000" w:themeColor="text1"/>
                <w:sz w:val="24"/>
                <w:szCs w:val="24"/>
              </w:rPr>
              <w:t>乙型阻斷劑</w:t>
            </w:r>
            <w:r w:rsidRPr="003A6B13">
              <w:rPr>
                <w:color w:val="000000" w:themeColor="text1"/>
                <w:sz w:val="24"/>
                <w:szCs w:val="24"/>
              </w:rPr>
              <w:t>治療</w:t>
            </w:r>
          </w:p>
          <w:p w14:paraId="39AE9A56" w14:textId="77777777" w:rsidR="00BA597A" w:rsidRDefault="00BA597A" w:rsidP="00BA597A">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7A63ABEE"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○不符合適應症</w:t>
            </w:r>
          </w:p>
          <w:p w14:paraId="5CC7CFBB"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787925F3"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F941A2">
              <w:rPr>
                <w:rFonts w:ascii="標楷體" w:hAnsi="標楷體"/>
                <w:color w:val="000000" w:themeColor="text1"/>
                <w:sz w:val="24"/>
                <w:szCs w:val="24"/>
              </w:rPr>
              <w:t>執行復健評估或治療：</w:t>
            </w:r>
          </w:p>
          <w:p w14:paraId="5AB1E67E"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lastRenderedPageBreak/>
              <w:t>○是</w:t>
            </w:r>
          </w:p>
          <w:p w14:paraId="75E45C7E" w14:textId="77777777" w:rsidR="00BA597A" w:rsidRDefault="00BA597A" w:rsidP="00BA597A">
            <w:pPr>
              <w:spacing w:line="400" w:lineRule="exact"/>
              <w:ind w:left="301"/>
              <w:rPr>
                <w:rFonts w:ascii="標楷體" w:hAnsi="標楷體"/>
                <w:color w:val="000000" w:themeColor="text1"/>
                <w:sz w:val="24"/>
                <w:szCs w:val="24"/>
              </w:rPr>
            </w:pPr>
            <w:r w:rsidRPr="00E1312C">
              <w:rPr>
                <w:rFonts w:ascii="標楷體" w:hAnsi="標楷體"/>
                <w:color w:val="000000" w:themeColor="text1"/>
                <w:sz w:val="24"/>
                <w:szCs w:val="24"/>
              </w:rPr>
              <w:t>○否，原因</w:t>
            </w:r>
            <w:r>
              <w:rPr>
                <w:rFonts w:ascii="標楷體" w:hAnsi="標楷體" w:hint="eastAsia"/>
                <w:color w:val="000000" w:themeColor="text1"/>
                <w:sz w:val="24"/>
                <w:szCs w:val="24"/>
              </w:rPr>
              <w:t>：</w:t>
            </w:r>
          </w:p>
          <w:p w14:paraId="54BD3D1E"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○符合</w:t>
            </w:r>
            <w:r>
              <w:rPr>
                <w:rFonts w:ascii="標楷體" w:hAnsi="標楷體" w:hint="eastAsia"/>
                <w:color w:val="000000" w:themeColor="text1"/>
                <w:sz w:val="24"/>
                <w:szCs w:val="24"/>
              </w:rPr>
              <w:t>評估</w:t>
            </w:r>
            <w:r w:rsidRPr="009F7195">
              <w:rPr>
                <w:rFonts w:ascii="標楷體" w:hAnsi="標楷體"/>
                <w:color w:val="000000" w:themeColor="text1"/>
                <w:sz w:val="24"/>
                <w:szCs w:val="24"/>
              </w:rPr>
              <w:t>，但無法執行</w:t>
            </w:r>
          </w:p>
          <w:p w14:paraId="7ADE7EBD"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r>
              <w:rPr>
                <w:rFonts w:ascii="標楷體" w:hAnsi="標楷體" w:hint="eastAsia"/>
                <w:color w:val="000000" w:themeColor="text1"/>
                <w:sz w:val="24"/>
                <w:szCs w:val="24"/>
              </w:rPr>
              <w:t>病人或家屬</w:t>
            </w:r>
            <w:r w:rsidRPr="003A6B13">
              <w:rPr>
                <w:rFonts w:ascii="標楷體" w:hAnsi="標楷體"/>
                <w:color w:val="000000" w:themeColor="text1"/>
                <w:sz w:val="24"/>
                <w:szCs w:val="24"/>
              </w:rPr>
              <w:t>拒</w:t>
            </w:r>
            <w:r w:rsidRPr="003A6B13">
              <w:rPr>
                <w:color w:val="000000" w:themeColor="text1"/>
                <w:sz w:val="24"/>
                <w:szCs w:val="24"/>
              </w:rPr>
              <w:t>絕</w:t>
            </w:r>
            <w:r>
              <w:rPr>
                <w:rFonts w:hint="eastAsia"/>
                <w:color w:val="000000" w:themeColor="text1"/>
                <w:sz w:val="24"/>
                <w:szCs w:val="24"/>
              </w:rPr>
              <w:t>復健評估或</w:t>
            </w:r>
            <w:r w:rsidRPr="003A6B13">
              <w:rPr>
                <w:color w:val="000000" w:themeColor="text1"/>
                <w:sz w:val="24"/>
                <w:szCs w:val="24"/>
              </w:rPr>
              <w:t>治療</w:t>
            </w:r>
          </w:p>
          <w:p w14:paraId="44B10681" w14:textId="77777777" w:rsidR="00BA597A" w:rsidRDefault="00BA597A" w:rsidP="00BA597A">
            <w:pPr>
              <w:spacing w:line="400" w:lineRule="exact"/>
              <w:ind w:leftChars="470" w:left="1504"/>
              <w:rPr>
                <w:rFonts w:ascii="標楷體" w:hAnsi="標楷體"/>
                <w:color w:val="000000" w:themeColor="text1"/>
                <w:sz w:val="24"/>
                <w:szCs w:val="24"/>
              </w:rPr>
            </w:pPr>
            <w:r w:rsidRPr="009F7195">
              <w:rPr>
                <w:rFonts w:ascii="標楷體" w:hAnsi="標楷體"/>
                <w:color w:val="000000" w:themeColor="text1"/>
                <w:sz w:val="24"/>
                <w:szCs w:val="24"/>
              </w:rPr>
              <w:t>○</w:t>
            </w:r>
            <w:r w:rsidRPr="009F7195">
              <w:rPr>
                <w:rFonts w:ascii="標楷體" w:hAnsi="標楷體"/>
                <w:smallCaps/>
                <w:color w:val="000000" w:themeColor="text1"/>
                <w:sz w:val="24"/>
                <w:szCs w:val="24"/>
              </w:rPr>
              <w:t>其他</w:t>
            </w:r>
            <w:r w:rsidRPr="009F7195">
              <w:rPr>
                <w:rFonts w:ascii="標楷體" w:hAnsi="標楷體"/>
                <w:color w:val="000000" w:themeColor="text1"/>
                <w:sz w:val="24"/>
                <w:szCs w:val="24"/>
              </w:rPr>
              <w:t>：__________</w:t>
            </w:r>
          </w:p>
          <w:p w14:paraId="565367CA" w14:textId="77777777" w:rsidR="00BA597A" w:rsidRDefault="00BA597A" w:rsidP="00BA597A">
            <w:pPr>
              <w:spacing w:line="400" w:lineRule="exact"/>
              <w:ind w:leftChars="170" w:left="544"/>
              <w:rPr>
                <w:rFonts w:ascii="標楷體" w:hAnsi="標楷體"/>
                <w:color w:val="000000" w:themeColor="text1"/>
                <w:sz w:val="24"/>
                <w:szCs w:val="24"/>
              </w:rPr>
            </w:pPr>
            <w:r w:rsidRPr="009F7195">
              <w:rPr>
                <w:rFonts w:ascii="標楷體" w:hAnsi="標楷體"/>
                <w:color w:val="000000" w:themeColor="text1"/>
                <w:sz w:val="24"/>
                <w:szCs w:val="24"/>
              </w:rPr>
              <w:t>○不符合</w:t>
            </w:r>
            <w:r>
              <w:rPr>
                <w:rFonts w:ascii="標楷體" w:hAnsi="標楷體" w:hint="eastAsia"/>
                <w:color w:val="000000" w:themeColor="text1"/>
                <w:sz w:val="24"/>
                <w:szCs w:val="24"/>
              </w:rPr>
              <w:t>評估</w:t>
            </w:r>
          </w:p>
          <w:p w14:paraId="58C1A3EC" w14:textId="77777777" w:rsidR="00BA597A" w:rsidRDefault="00BA597A" w:rsidP="00BA597A">
            <w:pPr>
              <w:spacing w:line="400" w:lineRule="exact"/>
              <w:ind w:leftChars="245" w:left="784"/>
              <w:rPr>
                <w:rFonts w:ascii="標楷體" w:hAnsi="標楷體"/>
                <w:color w:val="000000" w:themeColor="text1"/>
                <w:sz w:val="24"/>
                <w:szCs w:val="24"/>
              </w:rPr>
            </w:pPr>
            <w:r w:rsidRPr="009F7195">
              <w:rPr>
                <w:rFonts w:ascii="標楷體" w:hAnsi="標楷體"/>
                <w:color w:val="000000" w:themeColor="text1"/>
                <w:sz w:val="24"/>
                <w:szCs w:val="24"/>
              </w:rPr>
              <w:t>原因：</w:t>
            </w:r>
          </w:p>
          <w:p w14:paraId="17BA7206" w14:textId="345A1455" w:rsidR="00BA597A" w:rsidRPr="007A4286" w:rsidRDefault="00BA597A" w:rsidP="00BA597A">
            <w:pPr>
              <w:numPr>
                <w:ilvl w:val="0"/>
                <w:numId w:val="21"/>
              </w:numPr>
              <w:snapToGrid w:val="0"/>
              <w:spacing w:line="400" w:lineRule="exact"/>
              <w:ind w:left="301" w:hanging="301"/>
              <w:rPr>
                <w:rFonts w:ascii="標楷體" w:hAnsi="標楷體"/>
                <w:sz w:val="24"/>
                <w:szCs w:val="24"/>
              </w:rPr>
            </w:pPr>
            <w:r>
              <w:rPr>
                <w:rFonts w:hint="eastAsia"/>
                <w:color w:val="000000" w:themeColor="text1"/>
                <w:sz w:val="24"/>
                <w:szCs w:val="24"/>
              </w:rPr>
              <w:t>出院時</w:t>
            </w:r>
            <w:r w:rsidRPr="00F941A2">
              <w:rPr>
                <w:color w:val="000000" w:themeColor="text1"/>
                <w:sz w:val="24"/>
                <w:szCs w:val="24"/>
              </w:rPr>
              <w:t>EQ-5D-5L</w:t>
            </w:r>
            <w:r w:rsidRPr="007A4286">
              <w:rPr>
                <w:rFonts w:hint="eastAsia"/>
                <w:sz w:val="24"/>
                <w:szCs w:val="24"/>
              </w:rPr>
              <w:t>，日期</w:t>
            </w:r>
            <w:r w:rsidRPr="007A4286">
              <w:rPr>
                <w:sz w:val="24"/>
                <w:szCs w:val="24"/>
              </w:rPr>
              <w:t>YYYY\MM\DD</w:t>
            </w:r>
            <w:r w:rsidRPr="007A4286">
              <w:rPr>
                <w:rFonts w:ascii="標楷體" w:hAnsi="標楷體"/>
                <w:sz w:val="24"/>
                <w:szCs w:val="24"/>
              </w:rPr>
              <w:t>：</w:t>
            </w:r>
          </w:p>
          <w:p w14:paraId="66B50920" w14:textId="77777777" w:rsidR="00BA597A" w:rsidRDefault="00BA597A" w:rsidP="00BA597A">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4A2BEC4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1213A5CD"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16CC6CB0"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3B724CC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2AF8CBB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25ABAEEE"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4662A19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50DD5852"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56922C6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40BEA43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6CADC2C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6116BB2A"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401716C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50D2501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2F57AD9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51AA6F6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12800F6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55DB54C8"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5A50543F"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56BCDBB0"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2644D0DF"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390DBE00"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5F3EC84F"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06977564"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7B7F260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57E2332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1BD0648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24ACC22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12A1B787" w14:textId="77777777" w:rsidR="00BA597A" w:rsidRPr="007E0E26"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610A6998" w14:textId="77777777" w:rsidR="00BA597A" w:rsidRDefault="00BA597A" w:rsidP="00BA597A">
            <w:pPr>
              <w:snapToGrid w:val="0"/>
              <w:spacing w:line="400" w:lineRule="exact"/>
              <w:ind w:left="301"/>
              <w:rPr>
                <w:rFonts w:ascii="標楷體" w:hAnsi="標楷體"/>
                <w:color w:val="000000" w:themeColor="text1"/>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p w14:paraId="6781C4DB"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F941A2">
              <w:rPr>
                <w:rFonts w:ascii="標楷體" w:hAnsi="標楷體"/>
                <w:color w:val="000000" w:themeColor="text1"/>
                <w:sz w:val="24"/>
                <w:szCs w:val="24"/>
              </w:rPr>
              <w:t>最後</w:t>
            </w:r>
            <w:r>
              <w:rPr>
                <w:rFonts w:ascii="標楷體" w:hAnsi="標楷體" w:hint="eastAsia"/>
                <w:color w:val="000000" w:themeColor="text1"/>
                <w:sz w:val="24"/>
                <w:szCs w:val="24"/>
              </w:rPr>
              <w:t>病人</w:t>
            </w:r>
            <w:r w:rsidRPr="00F941A2">
              <w:rPr>
                <w:rFonts w:ascii="標楷體" w:hAnsi="標楷體"/>
                <w:color w:val="000000" w:themeColor="text1"/>
                <w:sz w:val="24"/>
                <w:szCs w:val="24"/>
              </w:rPr>
              <w:t>離院狀況</w:t>
            </w:r>
            <w:r w:rsidRPr="00F941A2">
              <w:rPr>
                <w:color w:val="000000" w:themeColor="text1"/>
                <w:sz w:val="24"/>
                <w:szCs w:val="24"/>
              </w:rPr>
              <w:t>*</w:t>
            </w:r>
            <w:r w:rsidRPr="00F941A2">
              <w:rPr>
                <w:rFonts w:ascii="標楷體" w:hAnsi="標楷體"/>
                <w:color w:val="000000" w:themeColor="text1"/>
                <w:sz w:val="24"/>
                <w:szCs w:val="24"/>
              </w:rPr>
              <w:t>：○存活出院</w:t>
            </w:r>
          </w:p>
          <w:p w14:paraId="786A0130" w14:textId="77777777" w:rsidR="00BA597A" w:rsidRDefault="00BA597A" w:rsidP="00BA597A">
            <w:pPr>
              <w:spacing w:line="400" w:lineRule="exact"/>
              <w:ind w:leftChars="805" w:left="2816" w:hangingChars="100" w:hanging="240"/>
              <w:rPr>
                <w:rFonts w:ascii="標楷體" w:hAnsi="標楷體"/>
                <w:sz w:val="24"/>
                <w:szCs w:val="24"/>
              </w:rPr>
            </w:pPr>
            <w:r w:rsidRPr="009F7195">
              <w:rPr>
                <w:rFonts w:ascii="標楷體" w:hAnsi="標楷體"/>
                <w:sz w:val="24"/>
                <w:szCs w:val="24"/>
              </w:rPr>
              <w:t>○急性期轉院，轉出至______醫院，或至</w:t>
            </w:r>
            <w:r w:rsidRPr="007E0E26">
              <w:rPr>
                <w:rFonts w:ascii="標楷體" w:hAnsi="標楷體"/>
                <w:sz w:val="24"/>
                <w:szCs w:val="24"/>
              </w:rPr>
              <w:t>______醫院</w:t>
            </w:r>
            <w:r>
              <w:rPr>
                <w:rFonts w:ascii="標楷體" w:hAnsi="標楷體" w:hint="eastAsia"/>
                <w:sz w:val="20"/>
                <w:szCs w:val="24"/>
              </w:rPr>
              <w:t>（</w:t>
            </w:r>
            <w:r w:rsidRPr="009F7195">
              <w:rPr>
                <w:rFonts w:ascii="標楷體" w:hAnsi="標楷體"/>
                <w:sz w:val="20"/>
                <w:szCs w:val="24"/>
              </w:rPr>
              <w:t>非群組醫院</w:t>
            </w:r>
            <w:r>
              <w:rPr>
                <w:rFonts w:ascii="標楷體" w:hAnsi="標楷體" w:hint="eastAsia"/>
                <w:sz w:val="20"/>
                <w:szCs w:val="24"/>
              </w:rPr>
              <w:t>）</w:t>
            </w:r>
          </w:p>
          <w:p w14:paraId="15BC8367" w14:textId="77777777" w:rsidR="00BA597A" w:rsidRDefault="00BA597A" w:rsidP="00BA597A">
            <w:pPr>
              <w:spacing w:line="400" w:lineRule="exact"/>
              <w:ind w:leftChars="805" w:left="2816" w:hangingChars="100" w:hanging="240"/>
              <w:rPr>
                <w:rFonts w:ascii="標楷體" w:hAnsi="標楷體"/>
                <w:sz w:val="24"/>
                <w:szCs w:val="24"/>
              </w:rPr>
            </w:pPr>
            <w:r w:rsidRPr="009F7195">
              <w:rPr>
                <w:rFonts w:ascii="標楷體" w:hAnsi="標楷體"/>
                <w:sz w:val="24"/>
                <w:szCs w:val="24"/>
              </w:rPr>
              <w:t>○轉急性後期照護(或慢性期轉院)</w:t>
            </w:r>
          </w:p>
          <w:p w14:paraId="7C09CEB8" w14:textId="77777777" w:rsidR="00BA597A" w:rsidRDefault="00BA597A" w:rsidP="00BA597A">
            <w:pPr>
              <w:spacing w:line="400" w:lineRule="exact"/>
              <w:ind w:leftChars="880" w:left="2816"/>
              <w:rPr>
                <w:rFonts w:ascii="標楷體" w:hAnsi="標楷體"/>
                <w:sz w:val="24"/>
                <w:szCs w:val="24"/>
              </w:rPr>
            </w:pPr>
            <w:r w:rsidRPr="009F7195">
              <w:rPr>
                <w:rFonts w:ascii="標楷體" w:hAnsi="標楷體"/>
                <w:sz w:val="24"/>
                <w:szCs w:val="24"/>
              </w:rPr>
              <w:t>○健保</w:t>
            </w:r>
            <w:r w:rsidRPr="008B5628">
              <w:rPr>
                <w:sz w:val="24"/>
                <w:szCs w:val="24"/>
              </w:rPr>
              <w:t>PAC</w:t>
            </w:r>
          </w:p>
          <w:p w14:paraId="1F4C73EA" w14:textId="77777777" w:rsidR="00BA597A" w:rsidRDefault="00BA597A" w:rsidP="00BA597A">
            <w:pPr>
              <w:spacing w:line="400" w:lineRule="exact"/>
              <w:ind w:leftChars="880" w:left="2816"/>
              <w:rPr>
                <w:rFonts w:ascii="標楷體" w:hAnsi="標楷體"/>
                <w:sz w:val="24"/>
                <w:szCs w:val="24"/>
              </w:rPr>
            </w:pPr>
            <w:r w:rsidRPr="009F7195">
              <w:rPr>
                <w:rFonts w:ascii="標楷體" w:hAnsi="標楷體"/>
                <w:sz w:val="24"/>
                <w:szCs w:val="24"/>
              </w:rPr>
              <w:t>○非健保</w:t>
            </w:r>
            <w:r w:rsidRPr="008B5628">
              <w:rPr>
                <w:sz w:val="24"/>
                <w:szCs w:val="24"/>
              </w:rPr>
              <w:t>PAC</w:t>
            </w:r>
            <w:r w:rsidRPr="009F7195">
              <w:rPr>
                <w:rFonts w:ascii="標楷體" w:hAnsi="標楷體"/>
                <w:sz w:val="24"/>
                <w:szCs w:val="24"/>
              </w:rPr>
              <w:t>，未使用原因：_____</w:t>
            </w:r>
          </w:p>
          <w:p w14:paraId="53079047" w14:textId="77777777" w:rsidR="00BA597A" w:rsidRPr="009F7195" w:rsidRDefault="00BA597A" w:rsidP="00BA597A">
            <w:pPr>
              <w:spacing w:line="400" w:lineRule="exact"/>
              <w:ind w:leftChars="880" w:left="2816"/>
              <w:rPr>
                <w:rFonts w:ascii="標楷體" w:hAnsi="標楷體"/>
                <w:sz w:val="24"/>
                <w:szCs w:val="24"/>
              </w:rPr>
            </w:pPr>
            <w:r w:rsidRPr="009F7195">
              <w:rPr>
                <w:rFonts w:ascii="標楷體" w:hAnsi="標楷體"/>
                <w:sz w:val="24"/>
                <w:szCs w:val="24"/>
              </w:rPr>
              <w:t>○慢性或復健單位</w:t>
            </w:r>
            <w:r>
              <w:rPr>
                <w:rFonts w:ascii="標楷體" w:hAnsi="標楷體" w:hint="eastAsia"/>
                <w:sz w:val="24"/>
                <w:szCs w:val="24"/>
              </w:rPr>
              <w:t>（</w:t>
            </w:r>
            <w:r w:rsidRPr="009F7195">
              <w:rPr>
                <w:rFonts w:ascii="標楷體" w:hAnsi="標楷體"/>
                <w:sz w:val="24"/>
                <w:szCs w:val="24"/>
              </w:rPr>
              <w:t>含本院及他院</w:t>
            </w:r>
            <w:r>
              <w:rPr>
                <w:rFonts w:ascii="標楷體" w:hAnsi="標楷體" w:hint="eastAsia"/>
                <w:sz w:val="24"/>
                <w:szCs w:val="24"/>
              </w:rPr>
              <w:t>）</w:t>
            </w:r>
          </w:p>
          <w:p w14:paraId="6436DD71" w14:textId="77777777" w:rsidR="00BA597A" w:rsidRDefault="00BA597A" w:rsidP="00BA597A">
            <w:pPr>
              <w:spacing w:line="400" w:lineRule="exact"/>
              <w:ind w:leftChars="805" w:left="2576"/>
              <w:rPr>
                <w:rFonts w:ascii="標楷體" w:hAnsi="標楷體"/>
                <w:sz w:val="24"/>
                <w:szCs w:val="24"/>
              </w:rPr>
            </w:pPr>
            <w:r w:rsidRPr="009F7195">
              <w:rPr>
                <w:rFonts w:ascii="標楷體" w:hAnsi="標楷體"/>
                <w:sz w:val="24"/>
                <w:szCs w:val="24"/>
              </w:rPr>
              <w:t>○轉本院其他專科</w:t>
            </w:r>
          </w:p>
          <w:p w14:paraId="27DA163D" w14:textId="77777777" w:rsidR="00BA597A" w:rsidRDefault="00BA597A" w:rsidP="00BA597A">
            <w:pPr>
              <w:spacing w:line="400" w:lineRule="exact"/>
              <w:ind w:leftChars="805" w:left="2576"/>
              <w:rPr>
                <w:rFonts w:ascii="標楷體" w:hAnsi="標楷體"/>
                <w:sz w:val="24"/>
                <w:szCs w:val="24"/>
              </w:rPr>
            </w:pPr>
            <w:r w:rsidRPr="009F7195">
              <w:rPr>
                <w:rFonts w:ascii="標楷體" w:hAnsi="標楷體"/>
                <w:sz w:val="24"/>
                <w:szCs w:val="24"/>
              </w:rPr>
              <w:t>○非病危自動出院</w:t>
            </w:r>
            <w:r w:rsidRPr="009F7195">
              <w:rPr>
                <w:rFonts w:ascii="標楷體" w:hAnsi="標楷體"/>
                <w:sz w:val="20"/>
                <w:szCs w:val="24"/>
              </w:rPr>
              <w:t>(如違抗醫囑自動出院)</w:t>
            </w:r>
          </w:p>
          <w:p w14:paraId="7493E1FF" w14:textId="77777777" w:rsidR="00BA597A" w:rsidRDefault="00BA597A" w:rsidP="00BA597A">
            <w:pPr>
              <w:spacing w:line="400" w:lineRule="exact"/>
              <w:ind w:leftChars="805" w:left="2576"/>
              <w:rPr>
                <w:rFonts w:ascii="標楷體" w:hAnsi="標楷體"/>
                <w:sz w:val="24"/>
                <w:szCs w:val="24"/>
              </w:rPr>
            </w:pPr>
            <w:r w:rsidRPr="009F7195">
              <w:rPr>
                <w:rFonts w:ascii="標楷體" w:hAnsi="標楷體"/>
                <w:sz w:val="24"/>
                <w:szCs w:val="24"/>
              </w:rPr>
              <w:t>○病危自動出院</w:t>
            </w:r>
          </w:p>
          <w:p w14:paraId="6851EA8C" w14:textId="77777777" w:rsidR="00BA597A" w:rsidRPr="00F941A2" w:rsidRDefault="00BA597A" w:rsidP="00BA597A">
            <w:pPr>
              <w:spacing w:line="400" w:lineRule="exact"/>
              <w:ind w:leftChars="805" w:left="2816" w:hangingChars="100" w:hanging="240"/>
              <w:rPr>
                <w:rFonts w:ascii="標楷體" w:hAnsi="標楷體"/>
                <w:sz w:val="24"/>
                <w:szCs w:val="24"/>
              </w:rPr>
            </w:pPr>
            <w:r w:rsidRPr="009F7195">
              <w:rPr>
                <w:rFonts w:ascii="標楷體" w:hAnsi="標楷體"/>
                <w:sz w:val="24"/>
                <w:szCs w:val="24"/>
              </w:rPr>
              <w:t>○死亡，死亡宣告時間</w:t>
            </w:r>
            <w:r w:rsidRPr="008B5628">
              <w:rPr>
                <w:sz w:val="24"/>
                <w:szCs w:val="24"/>
              </w:rPr>
              <w:t xml:space="preserve">YYYY\MM\DD </w:t>
            </w:r>
            <w:proofErr w:type="spellStart"/>
            <w:r w:rsidRPr="008B5628">
              <w:rPr>
                <w:sz w:val="24"/>
                <w:szCs w:val="24"/>
              </w:rPr>
              <w:t>hh:mm</w:t>
            </w:r>
            <w:proofErr w:type="spellEnd"/>
          </w:p>
          <w:p w14:paraId="299FE0E4" w14:textId="7777777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F941A2">
              <w:rPr>
                <w:rFonts w:ascii="標楷體" w:hAnsi="標楷體"/>
                <w:color w:val="000000" w:themeColor="text1"/>
                <w:sz w:val="24"/>
                <w:szCs w:val="24"/>
              </w:rPr>
              <w:t>離院時</w:t>
            </w:r>
            <w:r w:rsidRPr="00F941A2">
              <w:rPr>
                <w:color w:val="000000" w:themeColor="text1"/>
                <w:sz w:val="24"/>
                <w:szCs w:val="24"/>
              </w:rPr>
              <w:t>間</w:t>
            </w:r>
            <w:r w:rsidRPr="00F941A2">
              <w:rPr>
                <w:color w:val="000000" w:themeColor="text1"/>
                <w:sz w:val="24"/>
                <w:szCs w:val="24"/>
              </w:rPr>
              <w:t>*</w:t>
            </w:r>
            <w:r w:rsidRPr="00F941A2">
              <w:rPr>
                <w:color w:val="000000" w:themeColor="text1"/>
                <w:sz w:val="24"/>
                <w:szCs w:val="24"/>
              </w:rPr>
              <w:t>：</w:t>
            </w:r>
            <w:r w:rsidRPr="00F941A2">
              <w:rPr>
                <w:color w:val="000000" w:themeColor="text1"/>
                <w:sz w:val="24"/>
                <w:szCs w:val="24"/>
              </w:rPr>
              <w:t xml:space="preserve">YYYY\MM\DD </w:t>
            </w:r>
            <w:proofErr w:type="spellStart"/>
            <w:r w:rsidRPr="00F941A2">
              <w:rPr>
                <w:color w:val="000000" w:themeColor="text1"/>
                <w:sz w:val="24"/>
                <w:szCs w:val="24"/>
              </w:rPr>
              <w:t>hh:mm</w:t>
            </w:r>
            <w:proofErr w:type="spellEnd"/>
          </w:p>
          <w:p w14:paraId="7583511C" w14:textId="77777777" w:rsidR="00BA597A" w:rsidRPr="00464483" w:rsidRDefault="00BA597A" w:rsidP="00BA597A">
            <w:pPr>
              <w:numPr>
                <w:ilvl w:val="0"/>
                <w:numId w:val="21"/>
              </w:numPr>
              <w:snapToGrid w:val="0"/>
              <w:spacing w:line="400" w:lineRule="exact"/>
              <w:ind w:left="301" w:hanging="301"/>
              <w:rPr>
                <w:rFonts w:ascii="標楷體" w:hAnsi="標楷體"/>
                <w:color w:val="000000" w:themeColor="text1"/>
                <w:sz w:val="24"/>
                <w:szCs w:val="24"/>
              </w:rPr>
            </w:pPr>
            <w:r>
              <w:rPr>
                <w:rFonts w:ascii="標楷體" w:hAnsi="標楷體" w:hint="eastAsia"/>
                <w:color w:val="000000" w:themeColor="text1"/>
                <w:sz w:val="24"/>
                <w:szCs w:val="24"/>
              </w:rPr>
              <w:t>病人</w:t>
            </w:r>
            <w:r w:rsidRPr="00F941A2">
              <w:rPr>
                <w:rFonts w:ascii="標楷體" w:hAnsi="標楷體"/>
                <w:color w:val="000000" w:themeColor="text1"/>
                <w:sz w:val="24"/>
                <w:szCs w:val="24"/>
              </w:rPr>
              <w:t>是否加入人體試驗計畫</w:t>
            </w:r>
            <w:r w:rsidRPr="00F941A2">
              <w:rPr>
                <w:color w:val="000000" w:themeColor="text1"/>
                <w:sz w:val="24"/>
                <w:szCs w:val="24"/>
              </w:rPr>
              <w:t>*</w:t>
            </w:r>
            <w:r w:rsidRPr="00F941A2">
              <w:rPr>
                <w:rFonts w:ascii="標楷體" w:hAnsi="標楷體"/>
                <w:color w:val="000000" w:themeColor="text1"/>
                <w:sz w:val="20"/>
                <w:szCs w:val="24"/>
              </w:rPr>
              <w:t>（接受藥物、醫療器材及醫療技術介入之人體試驗計畫）</w:t>
            </w:r>
            <w:r w:rsidRPr="00F941A2">
              <w:rPr>
                <w:rFonts w:ascii="標楷體" w:hAnsi="標楷體"/>
                <w:color w:val="000000" w:themeColor="text1"/>
                <w:sz w:val="24"/>
                <w:szCs w:val="24"/>
              </w:rPr>
              <w:t>：○是 ○否</w:t>
            </w:r>
          </w:p>
          <w:p w14:paraId="49CB878C" w14:textId="2D1DE56E"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F941A2">
              <w:rPr>
                <w:rFonts w:ascii="標楷體" w:hAnsi="標楷體"/>
                <w:color w:val="000000" w:themeColor="text1"/>
                <w:sz w:val="24"/>
                <w:szCs w:val="24"/>
              </w:rPr>
              <w:t>出院前工具性日常生活活動量表</w:t>
            </w:r>
            <w:r>
              <w:rPr>
                <w:rFonts w:hint="eastAsia"/>
                <w:color w:val="000000" w:themeColor="text1"/>
                <w:sz w:val="24"/>
                <w:szCs w:val="24"/>
              </w:rPr>
              <w:t>（</w:t>
            </w:r>
            <w:r w:rsidRPr="00F941A2">
              <w:rPr>
                <w:color w:val="000000" w:themeColor="text1"/>
                <w:sz w:val="24"/>
                <w:szCs w:val="24"/>
              </w:rPr>
              <w:t>IADL</w:t>
            </w:r>
            <w:r>
              <w:rPr>
                <w:rFonts w:hint="eastAsia"/>
                <w:color w:val="000000" w:themeColor="text1"/>
                <w:sz w:val="24"/>
                <w:szCs w:val="24"/>
              </w:rPr>
              <w:t>）</w:t>
            </w:r>
            <w:r w:rsidRPr="00F941A2">
              <w:rPr>
                <w:color w:val="000000" w:themeColor="text1"/>
                <w:sz w:val="24"/>
                <w:szCs w:val="24"/>
              </w:rPr>
              <w:t>，日期：</w:t>
            </w:r>
            <w:r w:rsidRPr="00F941A2">
              <w:rPr>
                <w:color w:val="000000" w:themeColor="text1"/>
                <w:sz w:val="24"/>
                <w:szCs w:val="24"/>
              </w:rPr>
              <w:t>YYYY\MM\DD</w:t>
            </w:r>
            <w:r w:rsidRPr="00BA597A">
              <w:rPr>
                <w:rFonts w:hint="eastAsia"/>
                <w:color w:val="EE0000"/>
                <w:sz w:val="24"/>
                <w:szCs w:val="24"/>
              </w:rPr>
              <w:t>：</w:t>
            </w:r>
          </w:p>
          <w:p w14:paraId="201BE0C0" w14:textId="77777777" w:rsidR="00BA597A" w:rsidRDefault="00BA597A" w:rsidP="00BA597A">
            <w:pPr>
              <w:spacing w:line="400" w:lineRule="exact"/>
              <w:ind w:left="301"/>
              <w:rPr>
                <w:rFonts w:ascii="標楷體" w:hAnsi="標楷體"/>
                <w:sz w:val="24"/>
                <w:szCs w:val="24"/>
              </w:rPr>
            </w:pPr>
            <w:r w:rsidRPr="000B1BF1">
              <w:rPr>
                <w:sz w:val="24"/>
                <w:szCs w:val="24"/>
              </w:rPr>
              <w:t>(1)</w:t>
            </w:r>
            <w:r>
              <w:rPr>
                <w:rFonts w:ascii="標楷體" w:hAnsi="標楷體" w:hint="eastAsia"/>
                <w:sz w:val="24"/>
                <w:szCs w:val="24"/>
              </w:rPr>
              <w:t>使用電話</w:t>
            </w:r>
            <w:r w:rsidRPr="000B1BF1">
              <w:rPr>
                <w:rFonts w:ascii="標楷體" w:hAnsi="標楷體"/>
                <w:sz w:val="24"/>
                <w:szCs w:val="24"/>
              </w:rPr>
              <w:t>：</w:t>
            </w:r>
          </w:p>
          <w:p w14:paraId="6889E5E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7E0E26">
              <w:rPr>
                <w:rFonts w:ascii="標楷體" w:hAnsi="標楷體"/>
                <w:sz w:val="24"/>
                <w:szCs w:val="24"/>
              </w:rPr>
              <w:t>能獨立使用電話，含查電話簿、撥號等</w:t>
            </w:r>
          </w:p>
          <w:p w14:paraId="0D4521E4"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7E0E26">
              <w:rPr>
                <w:rFonts w:ascii="標楷體" w:hAnsi="標楷體"/>
                <w:sz w:val="24"/>
                <w:szCs w:val="24"/>
              </w:rPr>
              <w:t>僅能撥熟悉的電話號碼</w:t>
            </w:r>
          </w:p>
          <w:p w14:paraId="3031D4F0"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7E0E26">
              <w:rPr>
                <w:rFonts w:ascii="標楷體" w:hAnsi="標楷體"/>
                <w:sz w:val="24"/>
                <w:szCs w:val="24"/>
              </w:rPr>
              <w:t>僅能接電話，但不能撥電話</w:t>
            </w:r>
          </w:p>
          <w:p w14:paraId="02C2BC0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7E0E26">
              <w:rPr>
                <w:rFonts w:ascii="標楷體" w:hAnsi="標楷體"/>
                <w:sz w:val="24"/>
                <w:szCs w:val="24"/>
              </w:rPr>
              <w:t>完全不能使用電話</w:t>
            </w:r>
          </w:p>
          <w:p w14:paraId="03B32A6A"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購物</w:t>
            </w:r>
            <w:r w:rsidRPr="000B1BF1">
              <w:rPr>
                <w:rFonts w:ascii="標楷體" w:hAnsi="標楷體"/>
                <w:sz w:val="24"/>
                <w:szCs w:val="24"/>
              </w:rPr>
              <w:t>：</w:t>
            </w:r>
          </w:p>
          <w:p w14:paraId="0B6ED2E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450B4">
              <w:rPr>
                <w:rFonts w:ascii="標楷體" w:hAnsi="標楷體"/>
                <w:sz w:val="24"/>
                <w:szCs w:val="24"/>
              </w:rPr>
              <w:t>能獨立完成所有購物需求</w:t>
            </w:r>
          </w:p>
          <w:p w14:paraId="359D5002"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450B4">
              <w:rPr>
                <w:rFonts w:ascii="標楷體" w:hAnsi="標楷體"/>
                <w:sz w:val="24"/>
                <w:szCs w:val="24"/>
              </w:rPr>
              <w:t>只能獨立購買日常生活用品</w:t>
            </w:r>
          </w:p>
          <w:p w14:paraId="6F13297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每一次購物都需要有人陪</w:t>
            </w:r>
          </w:p>
          <w:p w14:paraId="4D2B34F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450B4">
              <w:rPr>
                <w:rFonts w:ascii="標楷體" w:hAnsi="標楷體"/>
                <w:sz w:val="24"/>
                <w:szCs w:val="24"/>
              </w:rPr>
              <w:t>完全不能獨自購物</w:t>
            </w:r>
          </w:p>
          <w:p w14:paraId="0D9AD2B4"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Pr>
                <w:rFonts w:ascii="標楷體" w:hAnsi="標楷體" w:hint="eastAsia"/>
                <w:sz w:val="24"/>
                <w:szCs w:val="24"/>
              </w:rPr>
              <w:t>備餐</w:t>
            </w:r>
            <w:r w:rsidRPr="000B1BF1">
              <w:rPr>
                <w:rFonts w:ascii="標楷體" w:hAnsi="標楷體"/>
                <w:sz w:val="24"/>
                <w:szCs w:val="24"/>
              </w:rPr>
              <w:t>：</w:t>
            </w:r>
          </w:p>
          <w:p w14:paraId="0791EC0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450B4">
              <w:rPr>
                <w:rFonts w:ascii="標楷體" w:hAnsi="標楷體"/>
                <w:sz w:val="24"/>
                <w:szCs w:val="24"/>
              </w:rPr>
              <w:t>能獨立計畫、準備食材及佐料、烹煮和擺設一頓飯菜</w:t>
            </w:r>
          </w:p>
          <w:p w14:paraId="0417A714"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450B4">
              <w:rPr>
                <w:rFonts w:ascii="標楷體" w:hAnsi="標楷體"/>
                <w:sz w:val="24"/>
                <w:szCs w:val="24"/>
              </w:rPr>
              <w:t>如果準備好一切食材及佐料，能做一頓飯菜</w:t>
            </w:r>
          </w:p>
          <w:p w14:paraId="1A714D0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能將已做好的飯菜加熱</w:t>
            </w:r>
          </w:p>
          <w:p w14:paraId="07A5108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450B4">
              <w:rPr>
                <w:rFonts w:ascii="標楷體" w:hAnsi="標楷體"/>
                <w:sz w:val="24"/>
                <w:szCs w:val="24"/>
              </w:rPr>
              <w:t>需要別人把飯菜煮好、擺好</w:t>
            </w:r>
          </w:p>
          <w:p w14:paraId="62782F6F"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處理家務</w:t>
            </w:r>
            <w:r w:rsidRPr="000B1BF1">
              <w:rPr>
                <w:rFonts w:ascii="標楷體" w:hAnsi="標楷體"/>
                <w:sz w:val="24"/>
                <w:szCs w:val="24"/>
              </w:rPr>
              <w:t>：</w:t>
            </w:r>
          </w:p>
          <w:p w14:paraId="37C0A318"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color w:val="000000"/>
                <w:sz w:val="24"/>
                <w:szCs w:val="24"/>
              </w:rPr>
              <w:t>能單獨處理家事，或偶爾需要協助較繁重的家事</w:t>
            </w:r>
            <w:r w:rsidRPr="009F7195">
              <w:rPr>
                <w:rFonts w:ascii="標楷體" w:hAnsi="標楷體"/>
                <w:color w:val="000000"/>
                <w:sz w:val="20"/>
                <w:szCs w:val="24"/>
              </w:rPr>
              <w:t>（例如：搬動家具、清理廚房且完成歸位等）</w:t>
            </w:r>
          </w:p>
          <w:p w14:paraId="743DAD87"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450B4">
              <w:rPr>
                <w:rFonts w:ascii="標楷體" w:hAnsi="標楷體"/>
                <w:sz w:val="24"/>
                <w:szCs w:val="24"/>
              </w:rPr>
              <w:t>能做較簡單的家事，如洗碗、擦桌子</w:t>
            </w:r>
          </w:p>
          <w:p w14:paraId="7D36FDC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c.</w:t>
            </w:r>
            <w:r w:rsidRPr="009450B4">
              <w:rPr>
                <w:rFonts w:ascii="標楷體" w:hAnsi="標楷體"/>
                <w:sz w:val="24"/>
                <w:szCs w:val="24"/>
              </w:rPr>
              <w:t>能做較簡單的家事，但不能達到可接受的清潔程度</w:t>
            </w:r>
          </w:p>
          <w:p w14:paraId="41B22D6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450B4">
              <w:rPr>
                <w:rFonts w:ascii="標楷體" w:hAnsi="標楷體"/>
                <w:sz w:val="24"/>
                <w:szCs w:val="24"/>
              </w:rPr>
              <w:t>所有的家事都需要別人協助方能完成</w:t>
            </w:r>
          </w:p>
          <w:p w14:paraId="6B85BE1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w:t>
            </w:r>
            <w:r>
              <w:rPr>
                <w:rFonts w:hint="eastAsia"/>
                <w:sz w:val="24"/>
                <w:szCs w:val="24"/>
              </w:rPr>
              <w:t>e</w:t>
            </w:r>
            <w:r w:rsidRPr="000B1BF1">
              <w:rPr>
                <w:sz w:val="24"/>
                <w:szCs w:val="24"/>
              </w:rPr>
              <w:t>.</w:t>
            </w:r>
            <w:r w:rsidRPr="009450B4">
              <w:rPr>
                <w:sz w:val="24"/>
                <w:szCs w:val="24"/>
              </w:rPr>
              <w:t>完全不能做家事</w:t>
            </w:r>
          </w:p>
          <w:p w14:paraId="04DA25C4"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洗衣服</w:t>
            </w:r>
            <w:r w:rsidRPr="000B1BF1">
              <w:rPr>
                <w:rFonts w:ascii="標楷體" w:hAnsi="標楷體"/>
                <w:sz w:val="24"/>
                <w:szCs w:val="24"/>
              </w:rPr>
              <w:t>：</w:t>
            </w:r>
          </w:p>
          <w:p w14:paraId="3FE786AD"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450B4">
              <w:rPr>
                <w:rFonts w:ascii="標楷體" w:hAnsi="標楷體"/>
                <w:color w:val="000000"/>
                <w:sz w:val="24"/>
                <w:szCs w:val="24"/>
              </w:rPr>
              <w:t>自己清洗所有衣物</w:t>
            </w:r>
          </w:p>
          <w:p w14:paraId="302676B6"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color w:val="000000"/>
                <w:sz w:val="24"/>
                <w:szCs w:val="24"/>
              </w:rPr>
              <w:t>需部份協助</w:t>
            </w:r>
            <w:r w:rsidRPr="009F7195">
              <w:rPr>
                <w:rFonts w:ascii="標楷體" w:hAnsi="標楷體"/>
                <w:color w:val="000000"/>
                <w:sz w:val="20"/>
                <w:szCs w:val="24"/>
              </w:rPr>
              <w:t>（例如需協助晾曬衣物或洗滌厚重衣物）</w:t>
            </w:r>
          </w:p>
          <w:p w14:paraId="4EA4F21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450B4">
              <w:rPr>
                <w:rFonts w:ascii="標楷體" w:hAnsi="標楷體"/>
                <w:sz w:val="24"/>
                <w:szCs w:val="24"/>
              </w:rPr>
              <w:t>需完全協助（完全依賴）</w:t>
            </w:r>
          </w:p>
          <w:p w14:paraId="28E9461C"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6</w:t>
            </w:r>
            <w:r w:rsidRPr="000B1BF1">
              <w:rPr>
                <w:sz w:val="24"/>
                <w:szCs w:val="24"/>
              </w:rPr>
              <w:t>)</w:t>
            </w:r>
            <w:r>
              <w:rPr>
                <w:rFonts w:ascii="標楷體" w:hAnsi="標楷體" w:hint="eastAsia"/>
                <w:sz w:val="24"/>
                <w:szCs w:val="24"/>
              </w:rPr>
              <w:t>外出</w:t>
            </w:r>
            <w:r w:rsidRPr="000B1BF1">
              <w:rPr>
                <w:rFonts w:ascii="標楷體" w:hAnsi="標楷體"/>
                <w:sz w:val="24"/>
                <w:szCs w:val="24"/>
              </w:rPr>
              <w:t>：</w:t>
            </w:r>
          </w:p>
          <w:p w14:paraId="18337884"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color w:val="000000"/>
                <w:sz w:val="24"/>
                <w:szCs w:val="24"/>
              </w:rPr>
              <w:t>能夠自己開車、騎車或自己搭乘大眾運輸工具</w:t>
            </w:r>
          </w:p>
          <w:p w14:paraId="09A3195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517391">
              <w:rPr>
                <w:rFonts w:ascii="標楷體" w:hAnsi="標楷體"/>
                <w:sz w:val="24"/>
                <w:szCs w:val="24"/>
              </w:rPr>
              <w:t>能夠自己搭乘計程車，但不能搭乘大眾運輸工具</w:t>
            </w:r>
          </w:p>
          <w:p w14:paraId="51104A6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517391">
              <w:rPr>
                <w:rFonts w:ascii="標楷體" w:hAnsi="標楷體"/>
                <w:sz w:val="24"/>
                <w:szCs w:val="24"/>
              </w:rPr>
              <w:t>當有人陪同時，可搭乘大眾運輸工具</w:t>
            </w:r>
          </w:p>
          <w:p w14:paraId="7903B19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517391">
              <w:rPr>
                <w:rFonts w:ascii="標楷體" w:hAnsi="標楷體"/>
                <w:sz w:val="24"/>
                <w:szCs w:val="24"/>
              </w:rPr>
              <w:t>只能在有人協助或陪同時，可搭乘計程車或自用車</w:t>
            </w:r>
          </w:p>
          <w:p w14:paraId="1DC14CC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w:t>
            </w:r>
            <w:r>
              <w:rPr>
                <w:rFonts w:hint="eastAsia"/>
                <w:sz w:val="24"/>
                <w:szCs w:val="24"/>
              </w:rPr>
              <w:t>e</w:t>
            </w:r>
            <w:r w:rsidRPr="000B1BF1">
              <w:rPr>
                <w:sz w:val="24"/>
                <w:szCs w:val="24"/>
              </w:rPr>
              <w:t>.</w:t>
            </w:r>
            <w:r w:rsidRPr="00517391">
              <w:rPr>
                <w:sz w:val="24"/>
                <w:szCs w:val="24"/>
              </w:rPr>
              <w:t>完全不能出門</w:t>
            </w:r>
          </w:p>
          <w:p w14:paraId="1BAAE3BB"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7</w:t>
            </w:r>
            <w:r w:rsidRPr="000B1BF1">
              <w:rPr>
                <w:sz w:val="24"/>
                <w:szCs w:val="24"/>
              </w:rPr>
              <w:t>)</w:t>
            </w:r>
            <w:r>
              <w:rPr>
                <w:rFonts w:ascii="標楷體" w:hAnsi="標楷體" w:hint="eastAsia"/>
                <w:sz w:val="24"/>
                <w:szCs w:val="24"/>
              </w:rPr>
              <w:t>服用藥物</w:t>
            </w:r>
            <w:r w:rsidRPr="000B1BF1">
              <w:rPr>
                <w:rFonts w:ascii="標楷體" w:hAnsi="標楷體"/>
                <w:sz w:val="24"/>
                <w:szCs w:val="24"/>
              </w:rPr>
              <w:t>：</w:t>
            </w:r>
          </w:p>
          <w:p w14:paraId="05EF3F5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color w:val="000000"/>
                <w:sz w:val="24"/>
                <w:szCs w:val="24"/>
              </w:rPr>
              <w:t>自己負責在正確的時間用正確的藥物</w:t>
            </w:r>
            <w:r w:rsidRPr="009F7195">
              <w:rPr>
                <w:rFonts w:ascii="標楷體" w:hAnsi="標楷體"/>
                <w:color w:val="000000"/>
                <w:sz w:val="20"/>
                <w:szCs w:val="24"/>
              </w:rPr>
              <w:t>（含正確藥量）</w:t>
            </w:r>
          </w:p>
          <w:p w14:paraId="465D041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color w:val="000000"/>
                <w:sz w:val="24"/>
                <w:szCs w:val="24"/>
              </w:rPr>
              <w:t>如果事先準備好服用的藥物份量，可自行服用</w:t>
            </w:r>
          </w:p>
          <w:p w14:paraId="7972648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color w:val="000000"/>
                <w:sz w:val="24"/>
                <w:szCs w:val="24"/>
              </w:rPr>
              <w:t>完全不能自己服用藥物</w:t>
            </w:r>
          </w:p>
          <w:p w14:paraId="34888E01"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8</w:t>
            </w:r>
            <w:r w:rsidRPr="000B1BF1">
              <w:rPr>
                <w:sz w:val="24"/>
                <w:szCs w:val="24"/>
              </w:rPr>
              <w:t>)</w:t>
            </w:r>
            <w:r w:rsidRPr="00517391">
              <w:rPr>
                <w:rFonts w:ascii="標楷體" w:hAnsi="標楷體"/>
                <w:sz w:val="24"/>
                <w:szCs w:val="24"/>
              </w:rPr>
              <w:t>處理財務的能力</w:t>
            </w:r>
            <w:r w:rsidRPr="000B1BF1">
              <w:rPr>
                <w:rFonts w:ascii="標楷體" w:hAnsi="標楷體"/>
                <w:sz w:val="24"/>
                <w:szCs w:val="24"/>
              </w:rPr>
              <w:t>：</w:t>
            </w:r>
          </w:p>
          <w:p w14:paraId="75BC7DEC"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517391">
              <w:rPr>
                <w:rFonts w:ascii="標楷體" w:hAnsi="標楷體"/>
                <w:color w:val="000000"/>
                <w:sz w:val="24"/>
                <w:szCs w:val="24"/>
              </w:rPr>
              <w:t>可以獨立處理財務</w:t>
            </w:r>
          </w:p>
          <w:p w14:paraId="5B37C476"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color w:val="000000"/>
                <w:sz w:val="24"/>
                <w:szCs w:val="24"/>
              </w:rPr>
              <w:t>可以處理日常的購買，但需別人協助與銀行往來或大宗買賣</w:t>
            </w:r>
          </w:p>
          <w:p w14:paraId="0578DB48"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color w:val="000000"/>
                <w:sz w:val="24"/>
                <w:szCs w:val="24"/>
              </w:rPr>
              <w:t>完全不能處理錢財</w:t>
            </w:r>
          </w:p>
          <w:p w14:paraId="62DD8EDC" w14:textId="088108AA" w:rsidR="00BA597A" w:rsidRPr="00D1083F" w:rsidRDefault="00BA597A" w:rsidP="00BA597A">
            <w:pPr>
              <w:snapToGrid w:val="0"/>
              <w:spacing w:line="400" w:lineRule="exact"/>
              <w:jc w:val="both"/>
              <w:rPr>
                <w:b/>
                <w:color w:val="000000" w:themeColor="text1"/>
                <w:sz w:val="24"/>
                <w:szCs w:val="24"/>
              </w:rPr>
            </w:pPr>
            <w:r w:rsidRPr="009F7195">
              <w:rPr>
                <w:rFonts w:ascii="標楷體" w:hAnsi="標楷體"/>
                <w:color w:val="000000" w:themeColor="text1"/>
                <w:sz w:val="24"/>
                <w:szCs w:val="24"/>
              </w:rPr>
              <w:t>○</w:t>
            </w:r>
            <w:r w:rsidRPr="009F7195">
              <w:rPr>
                <w:rFonts w:ascii="標楷體" w:hAnsi="標楷體"/>
                <w:color w:val="000000" w:themeColor="text1"/>
                <w:sz w:val="20"/>
                <w:szCs w:val="24"/>
              </w:rPr>
              <w:t>註：IADL總分由系統判定</w:t>
            </w:r>
          </w:p>
        </w:tc>
      </w:tr>
      <w:tr w:rsidR="00BA597A" w:rsidRPr="00C6002B" w14:paraId="5C27788D" w14:textId="77777777" w:rsidTr="00EA4871">
        <w:trPr>
          <w:trHeight w:val="454"/>
          <w:jc w:val="center"/>
        </w:trPr>
        <w:tc>
          <w:tcPr>
            <w:tcW w:w="10333" w:type="dxa"/>
            <w:gridSpan w:val="4"/>
            <w:tcBorders>
              <w:top w:val="single" w:sz="6" w:space="0" w:color="000000"/>
              <w:left w:val="single" w:sz="12" w:space="0" w:color="000000"/>
              <w:bottom w:val="single" w:sz="6" w:space="0" w:color="000000"/>
              <w:right w:val="single" w:sz="12" w:space="0" w:color="000000"/>
            </w:tcBorders>
            <w:vAlign w:val="center"/>
          </w:tcPr>
          <w:p w14:paraId="181797CE" w14:textId="13FEF5FF" w:rsidR="00BA597A" w:rsidRPr="00C6002B" w:rsidRDefault="00BA597A" w:rsidP="00BA597A">
            <w:pPr>
              <w:snapToGrid w:val="0"/>
              <w:spacing w:line="400" w:lineRule="exact"/>
              <w:jc w:val="both"/>
              <w:rPr>
                <w:color w:val="000000" w:themeColor="text1"/>
                <w:sz w:val="24"/>
                <w:szCs w:val="24"/>
              </w:rPr>
            </w:pPr>
            <w:r w:rsidRPr="00C6002B">
              <w:rPr>
                <w:b/>
                <w:color w:val="000000" w:themeColor="text1"/>
                <w:sz w:val="24"/>
                <w:szCs w:val="24"/>
              </w:rPr>
              <w:lastRenderedPageBreak/>
              <w:t>六、追蹤資料</w:t>
            </w:r>
            <w:r>
              <w:rPr>
                <w:rFonts w:hint="eastAsia"/>
                <w:b/>
                <w:color w:val="000000" w:themeColor="text1"/>
                <w:sz w:val="24"/>
                <w:szCs w:val="24"/>
              </w:rPr>
              <w:t>（</w:t>
            </w:r>
            <w:r w:rsidRPr="00C6002B">
              <w:rPr>
                <w:b/>
                <w:color w:val="000000" w:themeColor="text1"/>
                <w:sz w:val="24"/>
                <w:szCs w:val="24"/>
              </w:rPr>
              <w:t>PROM</w:t>
            </w:r>
            <w:r>
              <w:rPr>
                <w:rFonts w:hint="eastAsia"/>
                <w:b/>
                <w:color w:val="000000" w:themeColor="text1"/>
                <w:sz w:val="24"/>
                <w:szCs w:val="24"/>
              </w:rPr>
              <w:t>s</w:t>
            </w:r>
            <w:r>
              <w:rPr>
                <w:rFonts w:hint="eastAsia"/>
                <w:b/>
                <w:color w:val="000000" w:themeColor="text1"/>
                <w:sz w:val="24"/>
                <w:szCs w:val="24"/>
              </w:rPr>
              <w:t>）</w:t>
            </w:r>
          </w:p>
        </w:tc>
      </w:tr>
      <w:tr w:rsidR="00BA597A" w:rsidRPr="009F7195" w14:paraId="423E13C2" w14:textId="77777777" w:rsidTr="00EA4871">
        <w:trPr>
          <w:jc w:val="center"/>
        </w:trPr>
        <w:tc>
          <w:tcPr>
            <w:tcW w:w="10333" w:type="dxa"/>
            <w:gridSpan w:val="4"/>
            <w:tcBorders>
              <w:top w:val="single" w:sz="6" w:space="0" w:color="000000"/>
              <w:left w:val="single" w:sz="12" w:space="0" w:color="000000"/>
              <w:bottom w:val="single" w:sz="12" w:space="0" w:color="000000"/>
              <w:right w:val="single" w:sz="12" w:space="0" w:color="000000"/>
            </w:tcBorders>
          </w:tcPr>
          <w:p w14:paraId="71489455" w14:textId="5F25DF0C" w:rsidR="00BA597A" w:rsidRDefault="00BA597A" w:rsidP="00BA597A">
            <w:pPr>
              <w:numPr>
                <w:ilvl w:val="0"/>
                <w:numId w:val="21"/>
              </w:numPr>
              <w:snapToGrid w:val="0"/>
              <w:spacing w:line="400" w:lineRule="exact"/>
              <w:ind w:left="301" w:hanging="301"/>
              <w:rPr>
                <w:color w:val="000000" w:themeColor="text1"/>
                <w:sz w:val="24"/>
                <w:szCs w:val="24"/>
              </w:rPr>
            </w:pPr>
            <w:r w:rsidRPr="009F7195">
              <w:rPr>
                <w:rFonts w:ascii="標楷體" w:hAnsi="標楷體"/>
                <w:color w:val="000000" w:themeColor="text1"/>
                <w:sz w:val="24"/>
                <w:szCs w:val="24"/>
              </w:rPr>
              <w:t>出院</w:t>
            </w:r>
            <w:r w:rsidRPr="00C6002B">
              <w:rPr>
                <w:color w:val="000000" w:themeColor="text1"/>
                <w:sz w:val="24"/>
                <w:szCs w:val="24"/>
              </w:rPr>
              <w:t>30</w:t>
            </w:r>
            <w:r w:rsidRPr="00C6002B">
              <w:rPr>
                <w:color w:val="000000" w:themeColor="text1"/>
                <w:sz w:val="24"/>
                <w:szCs w:val="24"/>
              </w:rPr>
              <w:t>日內</w:t>
            </w:r>
            <w:r>
              <w:rPr>
                <w:rFonts w:hint="eastAsia"/>
                <w:color w:val="000000" w:themeColor="text1"/>
                <w:sz w:val="24"/>
                <w:szCs w:val="24"/>
              </w:rPr>
              <w:t>（</w:t>
            </w:r>
            <w:r w:rsidRPr="00C6002B">
              <w:rPr>
                <w:color w:val="000000" w:themeColor="text1"/>
                <w:sz w:val="24"/>
                <w:szCs w:val="24"/>
              </w:rPr>
              <w:t>含</w:t>
            </w:r>
            <w:r>
              <w:rPr>
                <w:rFonts w:hint="eastAsia"/>
                <w:color w:val="000000" w:themeColor="text1"/>
                <w:sz w:val="24"/>
                <w:szCs w:val="24"/>
              </w:rPr>
              <w:t>）</w:t>
            </w:r>
            <w:r w:rsidRPr="00C6002B">
              <w:rPr>
                <w:color w:val="000000" w:themeColor="text1"/>
                <w:sz w:val="24"/>
                <w:szCs w:val="24"/>
              </w:rPr>
              <w:t>是</w:t>
            </w:r>
            <w:r w:rsidRPr="009F7195">
              <w:rPr>
                <w:rFonts w:ascii="標楷體" w:hAnsi="標楷體"/>
                <w:color w:val="000000" w:themeColor="text1"/>
                <w:sz w:val="24"/>
                <w:szCs w:val="24"/>
              </w:rPr>
              <w:t>否為非計劃性再入院：○是，再入院時間</w:t>
            </w:r>
            <w:r w:rsidRPr="0098350A">
              <w:rPr>
                <w:color w:val="000000" w:themeColor="text1"/>
                <w:sz w:val="24"/>
                <w:szCs w:val="24"/>
              </w:rPr>
              <w:t>：</w:t>
            </w:r>
            <w:r w:rsidRPr="0098350A">
              <w:rPr>
                <w:color w:val="000000" w:themeColor="text1"/>
                <w:sz w:val="24"/>
                <w:szCs w:val="24"/>
              </w:rPr>
              <w:t xml:space="preserve">YYYY\MM\DD </w:t>
            </w:r>
            <w:proofErr w:type="spellStart"/>
            <w:r w:rsidRPr="0098350A">
              <w:rPr>
                <w:color w:val="000000" w:themeColor="text1"/>
                <w:sz w:val="24"/>
                <w:szCs w:val="24"/>
              </w:rPr>
              <w:t>hh:mm</w:t>
            </w:r>
            <w:proofErr w:type="spellEnd"/>
          </w:p>
          <w:p w14:paraId="09559091" w14:textId="77777777" w:rsidR="00BA597A" w:rsidRPr="009F7195" w:rsidRDefault="00BA597A" w:rsidP="00BA597A">
            <w:pPr>
              <w:snapToGrid w:val="0"/>
              <w:spacing w:line="400" w:lineRule="exact"/>
              <w:ind w:left="5690"/>
              <w:rPr>
                <w:rFonts w:ascii="標楷體" w:hAnsi="標楷體"/>
                <w:color w:val="000000" w:themeColor="text1"/>
                <w:sz w:val="24"/>
                <w:szCs w:val="24"/>
              </w:rPr>
            </w:pPr>
            <w:r w:rsidRPr="009F7195">
              <w:rPr>
                <w:rFonts w:ascii="標楷體" w:hAnsi="標楷體"/>
                <w:color w:val="000000" w:themeColor="text1"/>
                <w:sz w:val="24"/>
                <w:szCs w:val="24"/>
              </w:rPr>
              <w:t>再入院動向：□急診 □住院 □再手術</w:t>
            </w:r>
          </w:p>
          <w:p w14:paraId="3297C3FF" w14:textId="77777777" w:rsidR="00BA597A" w:rsidRDefault="00BA597A" w:rsidP="00BA597A">
            <w:pPr>
              <w:snapToGrid w:val="0"/>
              <w:spacing w:line="400" w:lineRule="exact"/>
              <w:ind w:left="5690"/>
              <w:rPr>
                <w:rFonts w:ascii="標楷體" w:hAnsi="標楷體"/>
                <w:color w:val="000000" w:themeColor="text1"/>
                <w:sz w:val="24"/>
                <w:szCs w:val="24"/>
              </w:rPr>
            </w:pPr>
            <w:r w:rsidRPr="009F7195">
              <w:rPr>
                <w:rFonts w:ascii="標楷體" w:hAnsi="標楷體"/>
                <w:color w:val="000000" w:themeColor="text1"/>
                <w:sz w:val="24"/>
                <w:szCs w:val="24"/>
              </w:rPr>
              <w:t>再入院原因：___________________</w:t>
            </w:r>
          </w:p>
          <w:p w14:paraId="50E06C5B" w14:textId="6CFB9142" w:rsidR="00BA597A" w:rsidRPr="0098350A" w:rsidRDefault="00BA597A" w:rsidP="00BA597A">
            <w:pPr>
              <w:snapToGrid w:val="0"/>
              <w:spacing w:line="400" w:lineRule="exact"/>
              <w:ind w:left="4981"/>
              <w:rPr>
                <w:color w:val="000000" w:themeColor="text1"/>
                <w:sz w:val="24"/>
                <w:szCs w:val="24"/>
              </w:rPr>
            </w:pPr>
            <w:r w:rsidRPr="009F7195">
              <w:rPr>
                <w:rFonts w:ascii="標楷體" w:hAnsi="標楷體"/>
                <w:color w:val="000000" w:themeColor="text1"/>
                <w:sz w:val="24"/>
                <w:szCs w:val="24"/>
              </w:rPr>
              <w:t>○否，原因：○醫師安排於急診追蹤</w:t>
            </w:r>
          </w:p>
          <w:p w14:paraId="2C378304" w14:textId="77777777" w:rsidR="00BA597A" w:rsidRDefault="00BA597A" w:rsidP="00BA597A">
            <w:pPr>
              <w:snapToGrid w:val="0"/>
              <w:spacing w:line="400" w:lineRule="exact"/>
              <w:ind w:left="6430"/>
              <w:rPr>
                <w:rFonts w:ascii="標楷體" w:hAnsi="標楷體"/>
                <w:color w:val="000000" w:themeColor="text1"/>
                <w:sz w:val="24"/>
                <w:szCs w:val="24"/>
              </w:rPr>
            </w:pPr>
            <w:r w:rsidRPr="009F7195">
              <w:rPr>
                <w:rFonts w:ascii="標楷體" w:hAnsi="標楷體"/>
                <w:color w:val="000000" w:themeColor="text1"/>
                <w:sz w:val="24"/>
                <w:szCs w:val="24"/>
              </w:rPr>
              <w:t>○計畫性再入院</w:t>
            </w:r>
          </w:p>
          <w:p w14:paraId="5BE6A4EB" w14:textId="77777777" w:rsidR="00BA597A" w:rsidRDefault="00BA597A" w:rsidP="00BA597A">
            <w:pPr>
              <w:snapToGrid w:val="0"/>
              <w:spacing w:line="400" w:lineRule="exact"/>
              <w:ind w:left="6430"/>
              <w:rPr>
                <w:rFonts w:ascii="標楷體" w:hAnsi="標楷體"/>
                <w:color w:val="000000" w:themeColor="text1"/>
                <w:sz w:val="24"/>
                <w:szCs w:val="24"/>
              </w:rPr>
            </w:pPr>
            <w:r w:rsidRPr="009F7195">
              <w:rPr>
                <w:rFonts w:ascii="標楷體" w:hAnsi="標楷體"/>
                <w:color w:val="000000" w:themeColor="text1"/>
                <w:sz w:val="24"/>
                <w:szCs w:val="24"/>
              </w:rPr>
              <w:t>○不相關的問題而再住院</w:t>
            </w:r>
          </w:p>
          <w:p w14:paraId="661128D4" w14:textId="5A6E7E0D" w:rsidR="00BA597A" w:rsidRDefault="00BA597A" w:rsidP="00BA597A">
            <w:pPr>
              <w:snapToGrid w:val="0"/>
              <w:spacing w:line="400" w:lineRule="exact"/>
              <w:ind w:left="6430"/>
              <w:rPr>
                <w:rFonts w:ascii="標楷體" w:hAnsi="標楷體"/>
                <w:color w:val="000000" w:themeColor="text1"/>
                <w:sz w:val="24"/>
                <w:szCs w:val="24"/>
              </w:rPr>
            </w:pPr>
            <w:r w:rsidRPr="009F7195">
              <w:rPr>
                <w:rFonts w:ascii="標楷體" w:hAnsi="標楷體"/>
                <w:color w:val="000000" w:themeColor="text1"/>
                <w:sz w:val="24"/>
                <w:szCs w:val="24"/>
              </w:rPr>
              <w:t>○其他：</w:t>
            </w:r>
          </w:p>
          <w:p w14:paraId="54FD5635" w14:textId="6EF78034"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98350A">
              <w:rPr>
                <w:rFonts w:ascii="標楷體" w:hAnsi="標楷體"/>
                <w:color w:val="000000" w:themeColor="text1"/>
                <w:sz w:val="24"/>
                <w:szCs w:val="24"/>
              </w:rPr>
              <w:t>出院</w:t>
            </w:r>
            <w:r w:rsidRPr="0098350A">
              <w:rPr>
                <w:color w:val="000000" w:themeColor="text1"/>
                <w:sz w:val="24"/>
                <w:szCs w:val="24"/>
              </w:rPr>
              <w:t>後</w:t>
            </w:r>
            <w:r w:rsidRPr="0098350A">
              <w:rPr>
                <w:color w:val="000000" w:themeColor="text1"/>
                <w:sz w:val="24"/>
                <w:szCs w:val="24"/>
              </w:rPr>
              <w:t>30</w:t>
            </w:r>
            <w:r w:rsidRPr="0098350A">
              <w:rPr>
                <w:color w:val="000000" w:themeColor="text1"/>
                <w:sz w:val="24"/>
                <w:szCs w:val="24"/>
              </w:rPr>
              <w:t>日</w:t>
            </w:r>
            <w:r w:rsidRPr="0098350A">
              <w:rPr>
                <w:color w:val="000000" w:themeColor="text1"/>
                <w:sz w:val="24"/>
                <w:szCs w:val="24"/>
              </w:rPr>
              <w:t>EQ-5D-5L</w:t>
            </w:r>
            <w:r w:rsidRPr="0098350A">
              <w:rPr>
                <w:color w:val="000000" w:themeColor="text1"/>
                <w:sz w:val="24"/>
                <w:szCs w:val="24"/>
              </w:rPr>
              <w:t>，日期</w:t>
            </w:r>
            <w:r w:rsidRPr="0098350A">
              <w:rPr>
                <w:color w:val="000000" w:themeColor="text1"/>
                <w:sz w:val="24"/>
                <w:szCs w:val="24"/>
              </w:rPr>
              <w:t>YYYY\MM\DD</w:t>
            </w:r>
            <w:r w:rsidRPr="0098350A">
              <w:rPr>
                <w:rFonts w:ascii="標楷體" w:hAnsi="標楷體" w:hint="eastAsia"/>
                <w:color w:val="000000" w:themeColor="text1"/>
                <w:sz w:val="24"/>
                <w:szCs w:val="24"/>
              </w:rPr>
              <w:t>，是否死亡：○是 ○否</w:t>
            </w:r>
          </w:p>
          <w:p w14:paraId="785CECD7" w14:textId="77777777" w:rsidR="00BA597A" w:rsidRDefault="00BA597A" w:rsidP="00BA597A">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1FF6E10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5D248DC2"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5E5F23B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02EB08D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d.</w:t>
            </w:r>
            <w:r w:rsidRPr="009F7195">
              <w:rPr>
                <w:rFonts w:ascii="標楷體" w:hAnsi="標楷體"/>
                <w:sz w:val="24"/>
                <w:szCs w:val="24"/>
              </w:rPr>
              <w:t>我四處走動有嚴重的困難</w:t>
            </w:r>
          </w:p>
          <w:p w14:paraId="0DBDF6C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4BB0A9ED"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5373C914"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1BF5F842"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4641B658"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61FD3AE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4ACA00E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42911B85"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53D99E5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5E9C9EC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398478C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2A1A82D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561A91C7"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54575C0E"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367359F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024FC44F"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492AC12C"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084190D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565EB9D6"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0B0C1AE4"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6A704FA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71ABB32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6305771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63B6EB4C"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7B6DAE0E" w14:textId="77777777" w:rsidR="00BA597A" w:rsidRPr="007E0E26"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39BB3B0F" w14:textId="77777777" w:rsidR="00BA597A" w:rsidRDefault="00BA597A" w:rsidP="00BA597A">
            <w:pPr>
              <w:snapToGrid w:val="0"/>
              <w:spacing w:line="400" w:lineRule="exact"/>
              <w:ind w:left="301"/>
              <w:rPr>
                <w:rFonts w:ascii="標楷體" w:hAnsi="標楷體"/>
                <w:color w:val="000000" w:themeColor="text1"/>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p w14:paraId="38D76140" w14:textId="27FE4387" w:rsidR="00BA597A" w:rsidRDefault="00BA597A" w:rsidP="00BA597A">
            <w:pPr>
              <w:numPr>
                <w:ilvl w:val="0"/>
                <w:numId w:val="21"/>
              </w:numPr>
              <w:snapToGrid w:val="0"/>
              <w:spacing w:line="400" w:lineRule="exact"/>
              <w:ind w:left="301" w:hanging="301"/>
              <w:rPr>
                <w:rFonts w:ascii="標楷體" w:hAnsi="標楷體"/>
                <w:color w:val="000000" w:themeColor="text1"/>
                <w:sz w:val="24"/>
                <w:szCs w:val="24"/>
              </w:rPr>
            </w:pPr>
            <w:r w:rsidRPr="0098350A">
              <w:rPr>
                <w:rFonts w:ascii="標楷體" w:hAnsi="標楷體"/>
                <w:color w:val="000000" w:themeColor="text1"/>
                <w:sz w:val="24"/>
                <w:szCs w:val="24"/>
              </w:rPr>
              <w:t>出院後</w:t>
            </w:r>
            <w:r w:rsidRPr="00D01EF2">
              <w:rPr>
                <w:color w:val="000000" w:themeColor="text1"/>
                <w:sz w:val="24"/>
                <w:szCs w:val="24"/>
              </w:rPr>
              <w:t>90</w:t>
            </w:r>
            <w:r w:rsidRPr="00D01EF2">
              <w:rPr>
                <w:color w:val="000000" w:themeColor="text1"/>
                <w:sz w:val="24"/>
                <w:szCs w:val="24"/>
              </w:rPr>
              <w:t>日</w:t>
            </w:r>
            <w:r w:rsidRPr="00D01EF2">
              <w:rPr>
                <w:color w:val="000000" w:themeColor="text1"/>
                <w:sz w:val="24"/>
                <w:szCs w:val="24"/>
              </w:rPr>
              <w:t>EQ-5D-5L</w:t>
            </w:r>
            <w:r w:rsidRPr="00D01EF2">
              <w:rPr>
                <w:color w:val="000000" w:themeColor="text1"/>
                <w:sz w:val="24"/>
                <w:szCs w:val="24"/>
              </w:rPr>
              <w:t>，日期</w:t>
            </w:r>
            <w:r w:rsidRPr="00D01EF2">
              <w:rPr>
                <w:color w:val="000000" w:themeColor="text1"/>
                <w:sz w:val="24"/>
                <w:szCs w:val="24"/>
              </w:rPr>
              <w:t>YYYY\MM\DD</w:t>
            </w:r>
            <w:r w:rsidRPr="0098350A">
              <w:rPr>
                <w:rFonts w:ascii="標楷體" w:hAnsi="標楷體" w:hint="eastAsia"/>
                <w:color w:val="000000" w:themeColor="text1"/>
                <w:sz w:val="24"/>
                <w:szCs w:val="24"/>
              </w:rPr>
              <w:t>，是否死亡：○是 ○否</w:t>
            </w:r>
          </w:p>
          <w:p w14:paraId="305749E5" w14:textId="77777777" w:rsidR="00BA597A" w:rsidRDefault="00BA597A" w:rsidP="00BA597A">
            <w:pPr>
              <w:spacing w:line="400" w:lineRule="exact"/>
              <w:ind w:left="301"/>
              <w:rPr>
                <w:rFonts w:ascii="標楷體" w:hAnsi="標楷體"/>
                <w:sz w:val="24"/>
                <w:szCs w:val="24"/>
              </w:rPr>
            </w:pPr>
            <w:r w:rsidRPr="000B1BF1">
              <w:rPr>
                <w:sz w:val="24"/>
                <w:szCs w:val="24"/>
              </w:rPr>
              <w:t>(1)</w:t>
            </w:r>
            <w:r w:rsidRPr="000B1BF1">
              <w:rPr>
                <w:rFonts w:ascii="標楷體" w:hAnsi="標楷體"/>
                <w:sz w:val="24"/>
                <w:szCs w:val="24"/>
              </w:rPr>
              <w:t>行動能力：</w:t>
            </w:r>
          </w:p>
          <w:p w14:paraId="1FBAAE16"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我四處走動沒有困難</w:t>
            </w:r>
          </w:p>
          <w:p w14:paraId="57B537F0"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 xml:space="preserve">我四處走動有一點困難 </w:t>
            </w:r>
          </w:p>
          <w:p w14:paraId="5E2FE9FF"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我四處走動有中度的困難</w:t>
            </w:r>
          </w:p>
          <w:p w14:paraId="6F30C67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我四處走動有嚴重的困難</w:t>
            </w:r>
          </w:p>
          <w:p w14:paraId="3D3B5DA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我無法四處走動</w:t>
            </w:r>
          </w:p>
          <w:p w14:paraId="298400EC"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2</w:t>
            </w:r>
            <w:r w:rsidRPr="000B1BF1">
              <w:rPr>
                <w:sz w:val="24"/>
                <w:szCs w:val="24"/>
              </w:rPr>
              <w:t>)</w:t>
            </w:r>
            <w:r>
              <w:rPr>
                <w:rFonts w:ascii="標楷體" w:hAnsi="標楷體" w:hint="eastAsia"/>
                <w:sz w:val="24"/>
                <w:szCs w:val="24"/>
              </w:rPr>
              <w:t>自我照護</w:t>
            </w:r>
            <w:r w:rsidRPr="000B1BF1">
              <w:rPr>
                <w:rFonts w:ascii="標楷體" w:hAnsi="標楷體"/>
                <w:sz w:val="24"/>
                <w:szCs w:val="24"/>
              </w:rPr>
              <w:t>：</w:t>
            </w:r>
          </w:p>
          <w:p w14:paraId="482414E2"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lastRenderedPageBreak/>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自己洗澡或穿衣</w:t>
            </w:r>
            <w:r w:rsidRPr="009F7195">
              <w:rPr>
                <w:rFonts w:ascii="標楷體" w:hAnsi="標楷體"/>
                <w:sz w:val="24"/>
                <w:szCs w:val="24"/>
              </w:rPr>
              <w:t>沒有困難</w:t>
            </w:r>
          </w:p>
          <w:p w14:paraId="2B41EFF4"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 xml:space="preserve">有一點困難 </w:t>
            </w:r>
          </w:p>
          <w:p w14:paraId="1B9F32EB"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有中度的困難</w:t>
            </w:r>
          </w:p>
          <w:p w14:paraId="45711B97"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sidRPr="000B1BF1">
              <w:rPr>
                <w:rFonts w:ascii="標楷體" w:hAnsi="標楷體"/>
                <w:sz w:val="24"/>
                <w:szCs w:val="24"/>
              </w:rPr>
              <w:t>自己洗澡或穿衣</w:t>
            </w:r>
            <w:r w:rsidRPr="009F7195">
              <w:rPr>
                <w:rFonts w:ascii="標楷體" w:hAnsi="標楷體"/>
                <w:sz w:val="24"/>
                <w:szCs w:val="24"/>
              </w:rPr>
              <w:t>有嚴重的困難</w:t>
            </w:r>
          </w:p>
          <w:p w14:paraId="1F3C4ED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sidRPr="000B1BF1">
              <w:rPr>
                <w:rFonts w:ascii="標楷體" w:hAnsi="標楷體"/>
                <w:sz w:val="24"/>
                <w:szCs w:val="24"/>
              </w:rPr>
              <w:t>自己洗澡或穿衣</w:t>
            </w:r>
          </w:p>
          <w:p w14:paraId="67AA5A69"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3</w:t>
            </w:r>
            <w:r w:rsidRPr="000B1BF1">
              <w:rPr>
                <w:sz w:val="24"/>
                <w:szCs w:val="24"/>
              </w:rPr>
              <w:t>)</w:t>
            </w:r>
            <w:r w:rsidRPr="000B1BF1">
              <w:rPr>
                <w:rFonts w:ascii="標楷體" w:hAnsi="標楷體"/>
                <w:sz w:val="24"/>
                <w:szCs w:val="24"/>
              </w:rPr>
              <w:t>日常活動</w:t>
            </w:r>
            <w:r w:rsidRPr="000B1BF1">
              <w:rPr>
                <w:rFonts w:ascii="標楷體" w:hAnsi="標楷體"/>
                <w:sz w:val="20"/>
              </w:rPr>
              <w:t>（如工作、讀書、家事、家庭或休閒活動）</w:t>
            </w:r>
            <w:r w:rsidRPr="000B1BF1">
              <w:rPr>
                <w:rFonts w:ascii="標楷體" w:hAnsi="標楷體"/>
                <w:sz w:val="24"/>
                <w:szCs w:val="24"/>
              </w:rPr>
              <w:t>：</w:t>
            </w:r>
          </w:p>
          <w:p w14:paraId="0D5B5E17"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沒有困難</w:t>
            </w:r>
          </w:p>
          <w:p w14:paraId="05355A12"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 xml:space="preserve">有一點困難 </w:t>
            </w:r>
          </w:p>
          <w:p w14:paraId="6ACD237A"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有中度的困難</w:t>
            </w:r>
          </w:p>
          <w:p w14:paraId="5AD6EF56"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w:t>
            </w:r>
            <w:r>
              <w:rPr>
                <w:rFonts w:ascii="標楷體" w:hAnsi="標楷體" w:hint="eastAsia"/>
                <w:sz w:val="24"/>
                <w:szCs w:val="24"/>
              </w:rPr>
              <w:t>進行日常活動</w:t>
            </w:r>
            <w:r w:rsidRPr="009F7195">
              <w:rPr>
                <w:rFonts w:ascii="標楷體" w:hAnsi="標楷體"/>
                <w:sz w:val="24"/>
                <w:szCs w:val="24"/>
              </w:rPr>
              <w:t>有嚴重的困難</w:t>
            </w:r>
          </w:p>
          <w:p w14:paraId="02A8A55D"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我無法</w:t>
            </w:r>
            <w:r>
              <w:rPr>
                <w:rFonts w:ascii="標楷體" w:hAnsi="標楷體" w:hint="eastAsia"/>
                <w:sz w:val="24"/>
                <w:szCs w:val="24"/>
              </w:rPr>
              <w:t>進行日常活動</w:t>
            </w:r>
          </w:p>
          <w:p w14:paraId="1ADCA293"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4</w:t>
            </w:r>
            <w:r w:rsidRPr="000B1BF1">
              <w:rPr>
                <w:sz w:val="24"/>
                <w:szCs w:val="24"/>
              </w:rPr>
              <w:t>)</w:t>
            </w:r>
            <w:r>
              <w:rPr>
                <w:rFonts w:ascii="標楷體" w:hAnsi="標楷體" w:hint="eastAsia"/>
                <w:sz w:val="24"/>
                <w:szCs w:val="24"/>
              </w:rPr>
              <w:t>疼痛/不舒服</w:t>
            </w:r>
            <w:r w:rsidRPr="000B1BF1">
              <w:rPr>
                <w:rFonts w:ascii="標楷體" w:hAnsi="標楷體"/>
                <w:sz w:val="24"/>
                <w:szCs w:val="24"/>
              </w:rPr>
              <w:t>：</w:t>
            </w:r>
          </w:p>
          <w:p w14:paraId="1D55A751"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疼痛或不舒服</w:t>
            </w:r>
          </w:p>
          <w:p w14:paraId="7A008499"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疼痛或不舒服</w:t>
            </w:r>
          </w:p>
          <w:p w14:paraId="00EBC7F0"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疼痛或不舒服</w:t>
            </w:r>
          </w:p>
          <w:p w14:paraId="7061FA75"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疼痛或不舒服</w:t>
            </w:r>
          </w:p>
          <w:p w14:paraId="79D24427"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有非常嚴重的疼痛或不舒服</w:t>
            </w:r>
          </w:p>
          <w:p w14:paraId="128D75E5" w14:textId="77777777" w:rsidR="00BA597A" w:rsidRDefault="00BA597A" w:rsidP="00BA597A">
            <w:pPr>
              <w:spacing w:line="400" w:lineRule="exact"/>
              <w:ind w:left="301"/>
              <w:rPr>
                <w:rFonts w:ascii="標楷體" w:hAnsi="標楷體"/>
                <w:sz w:val="24"/>
                <w:szCs w:val="24"/>
              </w:rPr>
            </w:pPr>
            <w:r w:rsidRPr="000B1BF1">
              <w:rPr>
                <w:sz w:val="24"/>
                <w:szCs w:val="24"/>
              </w:rPr>
              <w:t>(</w:t>
            </w:r>
            <w:r>
              <w:rPr>
                <w:rFonts w:hint="eastAsia"/>
                <w:sz w:val="24"/>
                <w:szCs w:val="24"/>
              </w:rPr>
              <w:t>5</w:t>
            </w:r>
            <w:r w:rsidRPr="000B1BF1">
              <w:rPr>
                <w:sz w:val="24"/>
                <w:szCs w:val="24"/>
              </w:rPr>
              <w:t>)</w:t>
            </w:r>
            <w:r>
              <w:rPr>
                <w:rFonts w:ascii="標楷體" w:hAnsi="標楷體" w:hint="eastAsia"/>
                <w:sz w:val="24"/>
                <w:szCs w:val="24"/>
              </w:rPr>
              <w:t>焦慮/沮喪</w:t>
            </w:r>
            <w:r w:rsidRPr="000B1BF1">
              <w:rPr>
                <w:rFonts w:ascii="標楷體" w:hAnsi="標楷體"/>
                <w:sz w:val="24"/>
                <w:szCs w:val="24"/>
              </w:rPr>
              <w:t>：</w:t>
            </w:r>
          </w:p>
          <w:p w14:paraId="57F0910E"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a.</w:t>
            </w:r>
            <w:r w:rsidRPr="009F7195">
              <w:rPr>
                <w:rFonts w:ascii="標楷體" w:hAnsi="標楷體"/>
                <w:sz w:val="24"/>
                <w:szCs w:val="24"/>
              </w:rPr>
              <w:t>我沒有</w:t>
            </w:r>
            <w:r>
              <w:rPr>
                <w:rFonts w:ascii="標楷體" w:hAnsi="標楷體" w:hint="eastAsia"/>
                <w:sz w:val="24"/>
                <w:szCs w:val="24"/>
              </w:rPr>
              <w:t>焦慮或沮喪</w:t>
            </w:r>
          </w:p>
          <w:p w14:paraId="42F9AF2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b.</w:t>
            </w:r>
            <w:r w:rsidRPr="009F7195">
              <w:rPr>
                <w:rFonts w:ascii="標楷體" w:hAnsi="標楷體"/>
                <w:sz w:val="24"/>
                <w:szCs w:val="24"/>
              </w:rPr>
              <w:t>我有一點</w:t>
            </w:r>
            <w:r>
              <w:rPr>
                <w:rFonts w:ascii="標楷體" w:hAnsi="標楷體" w:hint="eastAsia"/>
                <w:sz w:val="24"/>
                <w:szCs w:val="24"/>
              </w:rPr>
              <w:t>焦慮或沮喪</w:t>
            </w:r>
          </w:p>
          <w:p w14:paraId="7FC09E8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c.</w:t>
            </w:r>
            <w:r w:rsidRPr="009F7195">
              <w:rPr>
                <w:rFonts w:ascii="標楷體" w:hAnsi="標楷體"/>
                <w:sz w:val="24"/>
                <w:szCs w:val="24"/>
              </w:rPr>
              <w:t>我有中度的</w:t>
            </w:r>
            <w:r>
              <w:rPr>
                <w:rFonts w:ascii="標楷體" w:hAnsi="標楷體" w:hint="eastAsia"/>
                <w:sz w:val="24"/>
                <w:szCs w:val="24"/>
              </w:rPr>
              <w:t>焦慮或沮喪</w:t>
            </w:r>
          </w:p>
          <w:p w14:paraId="1B8E0EC3" w14:textId="77777777" w:rsidR="00BA597A"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d.</w:t>
            </w:r>
            <w:r w:rsidRPr="009F7195">
              <w:rPr>
                <w:rFonts w:ascii="標楷體" w:hAnsi="標楷體"/>
                <w:sz w:val="24"/>
                <w:szCs w:val="24"/>
              </w:rPr>
              <w:t>我有嚴重的</w:t>
            </w:r>
            <w:r>
              <w:rPr>
                <w:rFonts w:ascii="標楷體" w:hAnsi="標楷體" w:hint="eastAsia"/>
                <w:sz w:val="24"/>
                <w:szCs w:val="24"/>
              </w:rPr>
              <w:t>焦慮或沮喪</w:t>
            </w:r>
          </w:p>
          <w:p w14:paraId="33D91C64" w14:textId="77777777" w:rsidR="00BA597A" w:rsidRPr="007E0E26" w:rsidRDefault="00BA597A" w:rsidP="00BA597A">
            <w:pPr>
              <w:spacing w:line="400" w:lineRule="exact"/>
              <w:ind w:left="584"/>
              <w:rPr>
                <w:rFonts w:ascii="標楷體" w:hAnsi="標楷體"/>
                <w:sz w:val="24"/>
                <w:szCs w:val="24"/>
              </w:rPr>
            </w:pPr>
            <w:r w:rsidRPr="009F7195">
              <w:rPr>
                <w:rFonts w:ascii="標楷體" w:hAnsi="標楷體"/>
                <w:sz w:val="24"/>
                <w:szCs w:val="24"/>
              </w:rPr>
              <w:t>○</w:t>
            </w:r>
            <w:r w:rsidRPr="000B1BF1">
              <w:rPr>
                <w:sz w:val="24"/>
                <w:szCs w:val="24"/>
              </w:rPr>
              <w:t xml:space="preserve"> e.</w:t>
            </w:r>
            <w:r w:rsidRPr="009F7195">
              <w:rPr>
                <w:rFonts w:ascii="標楷體" w:hAnsi="標楷體"/>
                <w:sz w:val="24"/>
                <w:szCs w:val="24"/>
              </w:rPr>
              <w:t>我</w:t>
            </w:r>
            <w:r>
              <w:rPr>
                <w:rFonts w:ascii="標楷體" w:hAnsi="標楷體" w:hint="eastAsia"/>
                <w:sz w:val="24"/>
                <w:szCs w:val="24"/>
              </w:rPr>
              <w:t>有非常嚴重的焦慮或沮喪</w:t>
            </w:r>
          </w:p>
          <w:p w14:paraId="6F9F02DF" w14:textId="13B995BF" w:rsidR="00BA597A" w:rsidRPr="009F7195" w:rsidRDefault="00BA597A" w:rsidP="00BA597A">
            <w:pPr>
              <w:snapToGrid w:val="0"/>
              <w:spacing w:afterLines="50" w:after="120" w:line="400" w:lineRule="exact"/>
              <w:ind w:left="301"/>
              <w:rPr>
                <w:rFonts w:ascii="標楷體" w:hAnsi="標楷體"/>
                <w:color w:val="000000" w:themeColor="text1"/>
                <w:sz w:val="24"/>
                <w:szCs w:val="24"/>
              </w:rPr>
            </w:pPr>
            <w:r w:rsidRPr="000B1BF1">
              <w:rPr>
                <w:sz w:val="24"/>
                <w:szCs w:val="24"/>
              </w:rPr>
              <w:t>(</w:t>
            </w:r>
            <w:r>
              <w:rPr>
                <w:rFonts w:hint="eastAsia"/>
                <w:sz w:val="24"/>
                <w:szCs w:val="24"/>
              </w:rPr>
              <w:t>6</w:t>
            </w:r>
            <w:r w:rsidRPr="000B1BF1">
              <w:rPr>
                <w:sz w:val="24"/>
                <w:szCs w:val="24"/>
              </w:rPr>
              <w:t>)</w:t>
            </w:r>
            <w:r w:rsidRPr="009F7195">
              <w:rPr>
                <w:rFonts w:ascii="標楷體" w:hAnsi="標楷體"/>
                <w:sz w:val="24"/>
                <w:szCs w:val="24"/>
              </w:rPr>
              <w:t>今天健康狀況：______分</w:t>
            </w:r>
            <w:r w:rsidRPr="00C61060">
              <w:rPr>
                <w:sz w:val="20"/>
                <w:szCs w:val="24"/>
              </w:rPr>
              <w:t>（</w:t>
            </w:r>
            <w:r w:rsidRPr="00C61060">
              <w:rPr>
                <w:sz w:val="20"/>
                <w:szCs w:val="24"/>
              </w:rPr>
              <w:t>0</w:t>
            </w:r>
            <w:r w:rsidRPr="00C61060">
              <w:rPr>
                <w:sz w:val="20"/>
                <w:szCs w:val="24"/>
              </w:rPr>
              <w:t>最差</w:t>
            </w:r>
            <w:r w:rsidRPr="00C61060">
              <w:rPr>
                <w:sz w:val="20"/>
                <w:szCs w:val="24"/>
              </w:rPr>
              <w:t>-100</w:t>
            </w:r>
            <w:r w:rsidRPr="00C61060">
              <w:rPr>
                <w:sz w:val="20"/>
                <w:szCs w:val="24"/>
              </w:rPr>
              <w:t>最好）</w:t>
            </w:r>
          </w:p>
        </w:tc>
      </w:tr>
    </w:tbl>
    <w:p w14:paraId="6288BEEF" w14:textId="77777777" w:rsidR="0065271F" w:rsidRPr="009F7195" w:rsidRDefault="0065271F">
      <w:pPr>
        <w:rPr>
          <w:rFonts w:ascii="標楷體" w:hAnsi="標楷體"/>
        </w:rPr>
      </w:pPr>
    </w:p>
    <w:p w14:paraId="3311BF46" w14:textId="77777777" w:rsidR="0065271F" w:rsidRPr="009F7195" w:rsidRDefault="0065271F">
      <w:pPr>
        <w:rPr>
          <w:rFonts w:ascii="標楷體" w:hAnsi="標楷體"/>
        </w:rPr>
        <w:sectPr w:rsidR="0065271F" w:rsidRPr="009F7195" w:rsidSect="00344768">
          <w:headerReference w:type="even" r:id="rId38"/>
          <w:headerReference w:type="default" r:id="rId39"/>
          <w:footerReference w:type="even" r:id="rId40"/>
          <w:footerReference w:type="default" r:id="rId41"/>
          <w:headerReference w:type="first" r:id="rId42"/>
          <w:footerReference w:type="first" r:id="rId43"/>
          <w:pgSz w:w="11906" w:h="16838" w:code="9"/>
          <w:pgMar w:top="1361" w:right="1418" w:bottom="1134" w:left="1418" w:header="567" w:footer="567" w:gutter="0"/>
          <w:cols w:space="720"/>
          <w:formProt w:val="0"/>
          <w:docGrid w:linePitch="435"/>
        </w:sectPr>
      </w:pPr>
    </w:p>
    <w:p w14:paraId="4AE3C236" w14:textId="178DC1BB" w:rsidR="0065271F" w:rsidRPr="0098350A" w:rsidRDefault="00167143" w:rsidP="0098350A">
      <w:pPr>
        <w:pStyle w:val="1"/>
        <w:spacing w:before="0" w:after="120" w:line="500" w:lineRule="exact"/>
        <w:jc w:val="center"/>
        <w:rPr>
          <w:rStyle w:val="afb"/>
          <w:rFonts w:ascii="Times New Roman" w:hAnsi="Times New Roman"/>
        </w:rPr>
      </w:pPr>
      <w:bookmarkStart w:id="40" w:name="_Toc120281190"/>
      <w:bookmarkStart w:id="41" w:name="_Toc235207487"/>
      <w:bookmarkStart w:id="42" w:name="附件6"/>
      <w:r w:rsidRPr="0098350A">
        <w:rPr>
          <w:rStyle w:val="afb"/>
          <w:rFonts w:ascii="Times New Roman" w:hAnsi="Times New Roman"/>
          <w:bCs/>
        </w:rPr>
        <w:lastRenderedPageBreak/>
        <w:t>附件</w:t>
      </w:r>
      <w:r w:rsidR="00EB4A31" w:rsidRPr="0098350A">
        <w:rPr>
          <w:rStyle w:val="afb"/>
          <w:rFonts w:ascii="Times New Roman" w:hAnsi="Times New Roman"/>
          <w:bCs/>
        </w:rPr>
        <w:t>6</w:t>
      </w:r>
      <w:r w:rsidRPr="0098350A">
        <w:rPr>
          <w:rStyle w:val="afb"/>
          <w:rFonts w:ascii="Times New Roman" w:hAnsi="Times New Roman"/>
        </w:rPr>
        <w:t>：</w:t>
      </w:r>
      <w:r w:rsidRPr="0098350A">
        <w:rPr>
          <w:rFonts w:ascii="Times New Roman" w:hAnsi="Times New Roman"/>
          <w:szCs w:val="32"/>
        </w:rPr>
        <w:t>EQ-5D-5L</w:t>
      </w:r>
      <w:r w:rsidRPr="0098350A">
        <w:rPr>
          <w:rFonts w:ascii="Times New Roman" w:hAnsi="Times New Roman"/>
          <w:szCs w:val="32"/>
        </w:rPr>
        <w:t>健康生活品質量表</w:t>
      </w:r>
      <w:bookmarkEnd w:id="40"/>
      <w:bookmarkEnd w:id="41"/>
    </w:p>
    <w:bookmarkEnd w:id="42"/>
    <w:p w14:paraId="1E9E6D08" w14:textId="77777777" w:rsidR="0065271F" w:rsidRPr="009F7195" w:rsidRDefault="0065271F">
      <w:pPr>
        <w:widowControl/>
        <w:rPr>
          <w:rFonts w:ascii="標楷體" w:hAnsi="標楷體" w:cs="Arial"/>
          <w:kern w:val="0"/>
          <w:sz w:val="24"/>
          <w:szCs w:val="24"/>
          <w:lang w:val="en-GB"/>
        </w:rPr>
      </w:pPr>
    </w:p>
    <w:p w14:paraId="3EC99676" w14:textId="77777777" w:rsidR="0065271F" w:rsidRPr="009F7195" w:rsidRDefault="0065271F">
      <w:pPr>
        <w:widowControl/>
        <w:rPr>
          <w:rFonts w:ascii="標楷體" w:hAnsi="標楷體" w:cs="Arial"/>
          <w:kern w:val="0"/>
          <w:sz w:val="24"/>
          <w:szCs w:val="24"/>
          <w:lang w:val="en-GB"/>
        </w:rPr>
      </w:pPr>
    </w:p>
    <w:p w14:paraId="569DFC71" w14:textId="77777777" w:rsidR="0065271F" w:rsidRPr="009F7195" w:rsidRDefault="0065271F">
      <w:pPr>
        <w:widowControl/>
        <w:rPr>
          <w:rFonts w:ascii="標楷體" w:hAnsi="標楷體" w:cs="Arial"/>
          <w:kern w:val="0"/>
          <w:sz w:val="24"/>
          <w:szCs w:val="24"/>
          <w:lang w:val="en-GB"/>
        </w:rPr>
      </w:pPr>
    </w:p>
    <w:p w14:paraId="05EA5126" w14:textId="77777777" w:rsidR="0065271F" w:rsidRPr="009F7195" w:rsidRDefault="0065271F">
      <w:pPr>
        <w:widowControl/>
        <w:rPr>
          <w:rFonts w:ascii="標楷體" w:hAnsi="標楷體" w:cs="Arial"/>
          <w:kern w:val="0"/>
          <w:sz w:val="24"/>
          <w:szCs w:val="24"/>
          <w:lang w:val="en-GB"/>
        </w:rPr>
      </w:pPr>
    </w:p>
    <w:p w14:paraId="0937C6F8" w14:textId="77777777" w:rsidR="0065271F" w:rsidRPr="009F7195" w:rsidRDefault="00167143">
      <w:pPr>
        <w:widowControl/>
        <w:rPr>
          <w:rFonts w:ascii="標楷體" w:hAnsi="標楷體" w:cs="Arial"/>
          <w:kern w:val="0"/>
          <w:sz w:val="24"/>
          <w:szCs w:val="24"/>
          <w:lang w:val="en-GB"/>
        </w:rPr>
      </w:pPr>
      <w:r w:rsidRPr="009F7195">
        <w:rPr>
          <w:rFonts w:ascii="標楷體" w:hAnsi="標楷體" w:cs="Arial"/>
          <w:noProof/>
          <w:kern w:val="0"/>
          <w:sz w:val="24"/>
          <w:szCs w:val="24"/>
        </w:rPr>
        <w:drawing>
          <wp:anchor distT="0" distB="0" distL="114300" distR="114300" simplePos="0" relativeHeight="14" behindDoc="0" locked="0" layoutInCell="0" allowOverlap="1" wp14:anchorId="1776B40A" wp14:editId="3FE5AB1D">
            <wp:simplePos x="0" y="0"/>
            <wp:positionH relativeFrom="margin">
              <wp:align>center</wp:align>
            </wp:positionH>
            <wp:positionV relativeFrom="margin">
              <wp:posOffset>1030605</wp:posOffset>
            </wp:positionV>
            <wp:extent cx="2321560" cy="1151890"/>
            <wp:effectExtent l="0" t="0" r="0" b="0"/>
            <wp:wrapSquare wrapText="bothSides"/>
            <wp:docPr id="14" name="Picture 141" descr="EQ_logo_5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1" descr="EQ_logo_5L"/>
                    <pic:cNvPicPr>
                      <a:picLocks noChangeAspect="1" noChangeArrowheads="1"/>
                    </pic:cNvPicPr>
                  </pic:nvPicPr>
                  <pic:blipFill>
                    <a:blip r:embed="rId44"/>
                    <a:stretch>
                      <a:fillRect/>
                    </a:stretch>
                  </pic:blipFill>
                  <pic:spPr bwMode="auto">
                    <a:xfrm>
                      <a:off x="0" y="0"/>
                      <a:ext cx="2321560" cy="1151890"/>
                    </a:xfrm>
                    <a:prstGeom prst="rect">
                      <a:avLst/>
                    </a:prstGeom>
                  </pic:spPr>
                </pic:pic>
              </a:graphicData>
            </a:graphic>
          </wp:anchor>
        </w:drawing>
      </w:r>
    </w:p>
    <w:p w14:paraId="3BD8D95B" w14:textId="77777777" w:rsidR="0065271F" w:rsidRPr="009F7195" w:rsidRDefault="0065271F">
      <w:pPr>
        <w:widowControl/>
        <w:rPr>
          <w:rFonts w:ascii="標楷體" w:hAnsi="標楷體" w:cs="Arial"/>
          <w:kern w:val="0"/>
          <w:sz w:val="24"/>
          <w:szCs w:val="24"/>
          <w:lang w:val="en-GB"/>
        </w:rPr>
      </w:pPr>
    </w:p>
    <w:p w14:paraId="091759EB" w14:textId="77777777" w:rsidR="0065271F" w:rsidRPr="009F7195" w:rsidRDefault="0065271F">
      <w:pPr>
        <w:widowControl/>
        <w:rPr>
          <w:rFonts w:ascii="標楷體" w:hAnsi="標楷體" w:cs="Arial"/>
          <w:kern w:val="0"/>
          <w:sz w:val="24"/>
          <w:szCs w:val="24"/>
          <w:lang w:val="en-GB"/>
        </w:rPr>
      </w:pPr>
    </w:p>
    <w:p w14:paraId="5FE14863" w14:textId="77777777" w:rsidR="0065271F" w:rsidRPr="009F7195" w:rsidRDefault="0065271F">
      <w:pPr>
        <w:widowControl/>
        <w:rPr>
          <w:rFonts w:ascii="標楷體" w:hAnsi="標楷體" w:cs="Arial"/>
          <w:kern w:val="0"/>
          <w:sz w:val="24"/>
          <w:szCs w:val="24"/>
          <w:lang w:val="en-GB"/>
        </w:rPr>
      </w:pPr>
    </w:p>
    <w:p w14:paraId="60A2EAC2" w14:textId="77777777" w:rsidR="0065271F" w:rsidRPr="009F7195" w:rsidRDefault="0065271F">
      <w:pPr>
        <w:widowControl/>
        <w:rPr>
          <w:rFonts w:ascii="標楷體" w:hAnsi="標楷體" w:cs="Arial"/>
          <w:kern w:val="0"/>
          <w:sz w:val="24"/>
          <w:szCs w:val="24"/>
          <w:lang w:val="en-GB"/>
        </w:rPr>
      </w:pPr>
    </w:p>
    <w:p w14:paraId="65150AC9" w14:textId="77777777" w:rsidR="0065271F" w:rsidRPr="009F7195" w:rsidRDefault="0065271F">
      <w:pPr>
        <w:widowControl/>
        <w:rPr>
          <w:rFonts w:ascii="標楷體" w:hAnsi="標楷體" w:cs="Arial"/>
          <w:kern w:val="0"/>
          <w:sz w:val="24"/>
          <w:szCs w:val="24"/>
          <w:lang w:val="en-GB"/>
        </w:rPr>
      </w:pPr>
    </w:p>
    <w:p w14:paraId="734BB9F3" w14:textId="77777777" w:rsidR="0065271F" w:rsidRPr="009F7195" w:rsidRDefault="0065271F">
      <w:pPr>
        <w:widowControl/>
        <w:rPr>
          <w:rFonts w:ascii="標楷體" w:hAnsi="標楷體" w:cs="Arial"/>
          <w:kern w:val="0"/>
          <w:sz w:val="24"/>
          <w:szCs w:val="24"/>
          <w:lang w:val="en-GB"/>
        </w:rPr>
      </w:pPr>
    </w:p>
    <w:p w14:paraId="3B29A5ED" w14:textId="77777777" w:rsidR="0065271F" w:rsidRPr="009F7195" w:rsidRDefault="0065271F">
      <w:pPr>
        <w:widowControl/>
        <w:rPr>
          <w:rFonts w:ascii="標楷體" w:hAnsi="標楷體" w:cs="Arial"/>
          <w:kern w:val="0"/>
          <w:sz w:val="24"/>
          <w:szCs w:val="24"/>
          <w:lang w:val="en-GB"/>
        </w:rPr>
      </w:pPr>
    </w:p>
    <w:p w14:paraId="47CF384F" w14:textId="77777777" w:rsidR="0065271F" w:rsidRPr="009F7195" w:rsidRDefault="0065271F">
      <w:pPr>
        <w:widowControl/>
        <w:rPr>
          <w:rFonts w:ascii="標楷體" w:hAnsi="標楷體" w:cs="Arial"/>
          <w:kern w:val="0"/>
          <w:sz w:val="24"/>
          <w:szCs w:val="24"/>
          <w:lang w:val="en-GB"/>
        </w:rPr>
      </w:pPr>
    </w:p>
    <w:p w14:paraId="73B005EA" w14:textId="77777777" w:rsidR="0065271F" w:rsidRPr="009F7195" w:rsidRDefault="0065271F">
      <w:pPr>
        <w:widowControl/>
        <w:rPr>
          <w:rFonts w:ascii="標楷體" w:hAnsi="標楷體" w:cs="Arial"/>
          <w:kern w:val="0"/>
          <w:sz w:val="24"/>
          <w:szCs w:val="24"/>
          <w:lang w:val="en-GB"/>
        </w:rPr>
      </w:pPr>
    </w:p>
    <w:p w14:paraId="42DFCC55" w14:textId="77777777" w:rsidR="0065271F" w:rsidRPr="009F7195" w:rsidRDefault="0065271F">
      <w:pPr>
        <w:widowControl/>
        <w:rPr>
          <w:rFonts w:ascii="標楷體" w:hAnsi="標楷體" w:cs="Arial"/>
          <w:kern w:val="0"/>
          <w:sz w:val="24"/>
          <w:szCs w:val="24"/>
          <w:lang w:val="en-GB"/>
        </w:rPr>
      </w:pPr>
    </w:p>
    <w:p w14:paraId="1EAEA921" w14:textId="77777777" w:rsidR="0065271F" w:rsidRPr="009F7195" w:rsidRDefault="0065271F">
      <w:pPr>
        <w:widowControl/>
        <w:rPr>
          <w:rFonts w:ascii="標楷體" w:hAnsi="標楷體" w:cs="Arial"/>
          <w:kern w:val="0"/>
          <w:sz w:val="24"/>
          <w:szCs w:val="24"/>
          <w:lang w:val="en-GB"/>
        </w:rPr>
      </w:pPr>
    </w:p>
    <w:p w14:paraId="2D9B1F12" w14:textId="77777777" w:rsidR="0065271F" w:rsidRPr="009F7195" w:rsidRDefault="0065271F">
      <w:pPr>
        <w:widowControl/>
        <w:rPr>
          <w:rFonts w:ascii="標楷體" w:hAnsi="標楷體" w:cs="Arial"/>
          <w:kern w:val="0"/>
          <w:sz w:val="24"/>
          <w:szCs w:val="24"/>
          <w:lang w:val="en-GB"/>
        </w:rPr>
      </w:pPr>
    </w:p>
    <w:p w14:paraId="3303C557" w14:textId="77777777" w:rsidR="0065271F" w:rsidRPr="009F7195" w:rsidRDefault="0065271F">
      <w:pPr>
        <w:widowControl/>
        <w:rPr>
          <w:rFonts w:ascii="標楷體" w:hAnsi="標楷體" w:cs="Arial"/>
          <w:kern w:val="0"/>
          <w:sz w:val="24"/>
          <w:szCs w:val="24"/>
          <w:lang w:val="en-GB"/>
        </w:rPr>
      </w:pPr>
    </w:p>
    <w:p w14:paraId="32B65F3E" w14:textId="77777777" w:rsidR="0065271F" w:rsidRPr="009F7195" w:rsidRDefault="0065271F" w:rsidP="0098350A">
      <w:pPr>
        <w:widowControl/>
        <w:rPr>
          <w:rFonts w:ascii="標楷體" w:hAnsi="標楷體" w:cs="Arial"/>
          <w:kern w:val="0"/>
          <w:sz w:val="24"/>
          <w:szCs w:val="28"/>
          <w:lang w:val="en-GB"/>
        </w:rPr>
      </w:pPr>
    </w:p>
    <w:tbl>
      <w:tblPr>
        <w:tblStyle w:val="101"/>
        <w:tblW w:w="9638" w:type="dxa"/>
        <w:jc w:val="center"/>
        <w:tblLayout w:type="fixed"/>
        <w:tblLook w:val="04A0" w:firstRow="1" w:lastRow="0" w:firstColumn="1" w:lastColumn="0" w:noHBand="0" w:noVBand="1"/>
      </w:tblPr>
      <w:tblGrid>
        <w:gridCol w:w="9638"/>
      </w:tblGrid>
      <w:tr w:rsidR="0065271F" w:rsidRPr="009F7195" w14:paraId="0E451554" w14:textId="77777777" w:rsidTr="0098350A">
        <w:trPr>
          <w:jc w:val="center"/>
        </w:trPr>
        <w:tc>
          <w:tcPr>
            <w:tcW w:w="9638" w:type="dxa"/>
            <w:tcBorders>
              <w:top w:val="nil"/>
              <w:left w:val="nil"/>
              <w:bottom w:val="nil"/>
              <w:right w:val="nil"/>
            </w:tcBorders>
          </w:tcPr>
          <w:p w14:paraId="19708FB0" w14:textId="77777777" w:rsidR="0065271F" w:rsidRPr="009F7195" w:rsidRDefault="0065271F" w:rsidP="0098350A">
            <w:pPr>
              <w:widowControl/>
              <w:jc w:val="center"/>
              <w:rPr>
                <w:rFonts w:ascii="標楷體" w:hAnsi="標楷體" w:cs="Arial"/>
                <w:b/>
                <w:sz w:val="28"/>
                <w:szCs w:val="28"/>
                <w:lang w:val="en-GB"/>
              </w:rPr>
            </w:pPr>
          </w:p>
        </w:tc>
      </w:tr>
      <w:tr w:rsidR="0065271F" w:rsidRPr="009F7195" w14:paraId="13952858" w14:textId="77777777" w:rsidTr="0098350A">
        <w:trPr>
          <w:jc w:val="center"/>
        </w:trPr>
        <w:tc>
          <w:tcPr>
            <w:tcW w:w="9638" w:type="dxa"/>
            <w:tcBorders>
              <w:top w:val="nil"/>
              <w:left w:val="nil"/>
              <w:bottom w:val="nil"/>
              <w:right w:val="nil"/>
            </w:tcBorders>
          </w:tcPr>
          <w:p w14:paraId="0B4FE873" w14:textId="77777777" w:rsidR="0065271F" w:rsidRPr="009F7195" w:rsidRDefault="00167143" w:rsidP="0098350A">
            <w:pPr>
              <w:widowControl/>
              <w:jc w:val="center"/>
              <w:rPr>
                <w:rFonts w:ascii="標楷體" w:hAnsi="標楷體" w:cs="Arial"/>
                <w:b/>
                <w:sz w:val="28"/>
                <w:szCs w:val="28"/>
                <w:lang w:val="en-GB" w:eastAsia="en-US"/>
              </w:rPr>
            </w:pPr>
            <w:r w:rsidRPr="009F7195">
              <w:rPr>
                <w:rFonts w:ascii="標楷體" w:hAnsi="標楷體" w:cs="Arial"/>
                <w:b/>
                <w:kern w:val="0"/>
                <w:sz w:val="28"/>
                <w:szCs w:val="28"/>
              </w:rPr>
              <w:t>健康問卷</w:t>
            </w:r>
          </w:p>
        </w:tc>
      </w:tr>
      <w:tr w:rsidR="0065271F" w:rsidRPr="009F7195" w14:paraId="258A9BAB" w14:textId="77777777" w:rsidTr="0098350A">
        <w:trPr>
          <w:jc w:val="center"/>
        </w:trPr>
        <w:tc>
          <w:tcPr>
            <w:tcW w:w="9638" w:type="dxa"/>
            <w:tcBorders>
              <w:top w:val="nil"/>
              <w:left w:val="nil"/>
              <w:bottom w:val="nil"/>
              <w:right w:val="nil"/>
            </w:tcBorders>
          </w:tcPr>
          <w:p w14:paraId="5C398405" w14:textId="77777777" w:rsidR="0065271F" w:rsidRPr="009F7195" w:rsidRDefault="0065271F" w:rsidP="0098350A">
            <w:pPr>
              <w:widowControl/>
              <w:jc w:val="center"/>
              <w:rPr>
                <w:rFonts w:ascii="標楷體" w:hAnsi="標楷體" w:cs="Arial"/>
                <w:b/>
                <w:sz w:val="28"/>
                <w:szCs w:val="28"/>
                <w:lang w:val="en-GB" w:eastAsia="en-US"/>
              </w:rPr>
            </w:pPr>
          </w:p>
        </w:tc>
      </w:tr>
      <w:tr w:rsidR="0065271F" w:rsidRPr="009F7195" w14:paraId="1FFA2756" w14:textId="77777777" w:rsidTr="0098350A">
        <w:trPr>
          <w:jc w:val="center"/>
        </w:trPr>
        <w:tc>
          <w:tcPr>
            <w:tcW w:w="9638" w:type="dxa"/>
            <w:tcBorders>
              <w:top w:val="nil"/>
              <w:left w:val="nil"/>
              <w:bottom w:val="nil"/>
              <w:right w:val="nil"/>
            </w:tcBorders>
          </w:tcPr>
          <w:p w14:paraId="5182BF85" w14:textId="77777777" w:rsidR="0065271F" w:rsidRPr="009F7195" w:rsidRDefault="0065271F" w:rsidP="0098350A">
            <w:pPr>
              <w:widowControl/>
              <w:jc w:val="center"/>
              <w:rPr>
                <w:rFonts w:ascii="標楷體" w:hAnsi="標楷體" w:cs="Arial"/>
                <w:b/>
                <w:sz w:val="28"/>
                <w:szCs w:val="28"/>
                <w:lang w:val="en-GB" w:eastAsia="en-US"/>
              </w:rPr>
            </w:pPr>
          </w:p>
        </w:tc>
      </w:tr>
      <w:tr w:rsidR="0065271F" w:rsidRPr="009F7195" w14:paraId="25EDDEDC" w14:textId="77777777" w:rsidTr="0098350A">
        <w:trPr>
          <w:jc w:val="center"/>
        </w:trPr>
        <w:tc>
          <w:tcPr>
            <w:tcW w:w="9638" w:type="dxa"/>
            <w:tcBorders>
              <w:top w:val="nil"/>
              <w:left w:val="nil"/>
              <w:bottom w:val="nil"/>
              <w:right w:val="nil"/>
            </w:tcBorders>
          </w:tcPr>
          <w:p w14:paraId="5AC3D5CC" w14:textId="77777777" w:rsidR="0065271F" w:rsidRPr="009F7195" w:rsidRDefault="00167143" w:rsidP="0098350A">
            <w:pPr>
              <w:widowControl/>
              <w:jc w:val="center"/>
              <w:rPr>
                <w:rFonts w:ascii="標楷體" w:hAnsi="標楷體" w:cs="Arial"/>
                <w:b/>
                <w:bCs/>
                <w:sz w:val="28"/>
                <w:szCs w:val="28"/>
                <w:lang w:val="en-GB" w:eastAsia="en-US"/>
              </w:rPr>
            </w:pPr>
            <w:r w:rsidRPr="009F7195">
              <w:rPr>
                <w:rFonts w:ascii="標楷體" w:hAnsi="標楷體" w:cs="Arial"/>
                <w:b/>
                <w:kern w:val="0"/>
                <w:sz w:val="28"/>
                <w:szCs w:val="28"/>
                <w:lang w:val="en-GB"/>
              </w:rPr>
              <w:t>台灣正體中文版</w:t>
            </w:r>
          </w:p>
        </w:tc>
      </w:tr>
      <w:tr w:rsidR="0065271F" w:rsidRPr="009F7195" w14:paraId="49E3BA89" w14:textId="77777777" w:rsidTr="0098350A">
        <w:trPr>
          <w:jc w:val="center"/>
        </w:trPr>
        <w:tc>
          <w:tcPr>
            <w:tcW w:w="9638" w:type="dxa"/>
            <w:tcBorders>
              <w:top w:val="nil"/>
              <w:left w:val="nil"/>
              <w:bottom w:val="nil"/>
              <w:right w:val="nil"/>
            </w:tcBorders>
          </w:tcPr>
          <w:p w14:paraId="318B590B" w14:textId="77777777" w:rsidR="0065271F" w:rsidRPr="009F7195" w:rsidRDefault="0065271F" w:rsidP="0098350A">
            <w:pPr>
              <w:widowControl/>
              <w:jc w:val="center"/>
              <w:rPr>
                <w:rFonts w:ascii="標楷體" w:hAnsi="標楷體" w:cs="Arial"/>
                <w:b/>
                <w:bCs/>
                <w:sz w:val="28"/>
                <w:szCs w:val="28"/>
                <w:lang w:val="en-GB" w:eastAsia="en-US"/>
              </w:rPr>
            </w:pPr>
          </w:p>
        </w:tc>
      </w:tr>
      <w:tr w:rsidR="0065271F" w:rsidRPr="009F7195" w14:paraId="54F77746" w14:textId="77777777" w:rsidTr="0098350A">
        <w:trPr>
          <w:jc w:val="center"/>
        </w:trPr>
        <w:tc>
          <w:tcPr>
            <w:tcW w:w="9638" w:type="dxa"/>
            <w:tcBorders>
              <w:top w:val="nil"/>
              <w:left w:val="nil"/>
              <w:bottom w:val="nil"/>
              <w:right w:val="nil"/>
            </w:tcBorders>
          </w:tcPr>
          <w:p w14:paraId="4077F4CF" w14:textId="77777777" w:rsidR="0065271F" w:rsidRPr="009F7195" w:rsidRDefault="00167143" w:rsidP="0098350A">
            <w:pPr>
              <w:widowControl/>
              <w:jc w:val="center"/>
              <w:rPr>
                <w:rFonts w:ascii="標楷體" w:hAnsi="標楷體" w:cs="Arial"/>
                <w:b/>
                <w:bCs/>
                <w:i/>
                <w:sz w:val="28"/>
                <w:szCs w:val="28"/>
                <w:lang w:val="en-GB" w:eastAsia="en-US"/>
              </w:rPr>
            </w:pPr>
            <w:r w:rsidRPr="009F7195">
              <w:rPr>
                <w:rFonts w:ascii="標楷體" w:hAnsi="標楷體" w:cs="Arial"/>
                <w:b/>
                <w:bCs/>
                <w:i/>
                <w:kern w:val="0"/>
                <w:sz w:val="28"/>
                <w:szCs w:val="28"/>
                <w:lang w:val="en-GB"/>
              </w:rPr>
              <w:t>(Traditional Chinese version for Taiwan)</w:t>
            </w:r>
          </w:p>
        </w:tc>
      </w:tr>
    </w:tbl>
    <w:p w14:paraId="34A79C9C" w14:textId="77777777" w:rsidR="0065271F" w:rsidRPr="009F7195" w:rsidRDefault="0065271F" w:rsidP="0098350A">
      <w:pPr>
        <w:widowControl/>
        <w:jc w:val="center"/>
        <w:rPr>
          <w:rFonts w:ascii="標楷體" w:hAnsi="標楷體" w:cs="Arial"/>
          <w:i/>
          <w:kern w:val="0"/>
          <w:sz w:val="22"/>
          <w:lang w:val="en-GB" w:eastAsia="en-US"/>
        </w:rPr>
      </w:pPr>
    </w:p>
    <w:p w14:paraId="1D2FE0E5" w14:textId="77777777" w:rsidR="0065271F" w:rsidRPr="009F7195" w:rsidRDefault="00167143">
      <w:pPr>
        <w:widowControl/>
        <w:spacing w:line="312" w:lineRule="auto"/>
        <w:rPr>
          <w:rFonts w:ascii="標楷體" w:hAnsi="標楷體" w:cs="Arial"/>
          <w:kern w:val="0"/>
          <w:sz w:val="24"/>
          <w:lang w:val="en-GB" w:eastAsia="en-US"/>
        </w:rPr>
      </w:pPr>
      <w:r w:rsidRPr="009F7195">
        <w:rPr>
          <w:rFonts w:ascii="標楷體" w:hAnsi="標楷體"/>
        </w:rPr>
        <w:br w:type="page"/>
      </w:r>
    </w:p>
    <w:tbl>
      <w:tblPr>
        <w:tblStyle w:val="101"/>
        <w:tblW w:w="8931" w:type="dxa"/>
        <w:jc w:val="center"/>
        <w:tblLayout w:type="fixed"/>
        <w:tblLook w:val="04A0" w:firstRow="1" w:lastRow="0" w:firstColumn="1" w:lastColumn="0" w:noHBand="0" w:noVBand="1"/>
      </w:tblPr>
      <w:tblGrid>
        <w:gridCol w:w="7084"/>
        <w:gridCol w:w="1847"/>
      </w:tblGrid>
      <w:tr w:rsidR="0065271F" w:rsidRPr="009F7195" w14:paraId="59BB3AEE" w14:textId="77777777" w:rsidTr="0098350A">
        <w:trPr>
          <w:jc w:val="center"/>
        </w:trPr>
        <w:tc>
          <w:tcPr>
            <w:tcW w:w="8931" w:type="dxa"/>
            <w:gridSpan w:val="2"/>
            <w:tcBorders>
              <w:top w:val="nil"/>
              <w:left w:val="nil"/>
              <w:bottom w:val="nil"/>
              <w:right w:val="nil"/>
            </w:tcBorders>
          </w:tcPr>
          <w:p w14:paraId="50D36AF6" w14:textId="77777777" w:rsidR="0065271F" w:rsidRPr="009F7195" w:rsidRDefault="00167143">
            <w:pPr>
              <w:pageBreakBefore/>
              <w:widowControl/>
              <w:spacing w:line="312" w:lineRule="auto"/>
              <w:rPr>
                <w:rFonts w:ascii="標楷體" w:hAnsi="標楷體" w:cs="Arial"/>
                <w:sz w:val="22"/>
                <w:szCs w:val="22"/>
                <w:lang w:val="en-GB"/>
              </w:rPr>
            </w:pPr>
            <w:r w:rsidRPr="009F7195">
              <w:rPr>
                <w:rFonts w:ascii="標楷體" w:hAnsi="標楷體" w:cs="Arial"/>
                <w:kern w:val="0"/>
                <w:sz w:val="22"/>
                <w:szCs w:val="22"/>
                <w:lang w:val="en-GB"/>
              </w:rPr>
              <w:lastRenderedPageBreak/>
              <w:t>在每個標題下，請勾</w:t>
            </w:r>
            <w:r w:rsidRPr="009F7195">
              <w:rPr>
                <w:rFonts w:ascii="標楷體" w:hAnsi="標楷體" w:cs="Arial"/>
                <w:kern w:val="0"/>
                <w:sz w:val="24"/>
                <w:szCs w:val="24"/>
                <w:lang w:val="en-GB"/>
              </w:rPr>
              <w:t>選</w:t>
            </w:r>
            <w:r w:rsidRPr="009F7195">
              <w:rPr>
                <w:rFonts w:ascii="標楷體" w:hAnsi="標楷體" w:cs="Arial"/>
                <w:kern w:val="0"/>
                <w:sz w:val="22"/>
                <w:szCs w:val="22"/>
                <w:lang w:val="en-GB"/>
              </w:rPr>
              <w:t>一</w:t>
            </w:r>
            <w:r w:rsidRPr="009F7195">
              <w:rPr>
                <w:rFonts w:ascii="標楷體" w:hAnsi="標楷體" w:cs="Arial"/>
                <w:b/>
                <w:bCs/>
                <w:kern w:val="0"/>
                <w:sz w:val="24"/>
                <w:szCs w:val="24"/>
                <w:lang w:val="en-GB"/>
              </w:rPr>
              <w:t>個</w:t>
            </w:r>
            <w:r w:rsidRPr="009F7195">
              <w:rPr>
                <w:rFonts w:ascii="標楷體" w:hAnsi="標楷體" w:cs="Arial"/>
                <w:kern w:val="0"/>
                <w:sz w:val="22"/>
                <w:szCs w:val="22"/>
                <w:lang w:val="en-GB"/>
              </w:rPr>
              <w:t>最能描述您</w:t>
            </w:r>
            <w:r w:rsidRPr="009F7195">
              <w:rPr>
                <w:rFonts w:ascii="標楷體" w:hAnsi="標楷體" w:cs="Arial"/>
                <w:b/>
                <w:bCs/>
                <w:kern w:val="0"/>
                <w:sz w:val="24"/>
                <w:szCs w:val="24"/>
                <w:lang w:val="en-GB"/>
              </w:rPr>
              <w:t>今天</w:t>
            </w:r>
            <w:r w:rsidRPr="009F7195">
              <w:rPr>
                <w:rFonts w:ascii="標楷體" w:hAnsi="標楷體" w:cs="Arial"/>
                <w:kern w:val="0"/>
                <w:sz w:val="22"/>
                <w:szCs w:val="22"/>
                <w:lang w:val="en-GB"/>
              </w:rPr>
              <w:t>健康狀況的方塊。</w:t>
            </w:r>
          </w:p>
        </w:tc>
      </w:tr>
      <w:tr w:rsidR="0065271F" w:rsidRPr="009F7195" w14:paraId="4A10F64C" w14:textId="77777777" w:rsidTr="0098350A">
        <w:trPr>
          <w:jc w:val="center"/>
        </w:trPr>
        <w:tc>
          <w:tcPr>
            <w:tcW w:w="7084" w:type="dxa"/>
            <w:tcBorders>
              <w:top w:val="nil"/>
              <w:left w:val="nil"/>
              <w:bottom w:val="nil"/>
              <w:right w:val="nil"/>
            </w:tcBorders>
          </w:tcPr>
          <w:p w14:paraId="7ED094F3" w14:textId="77777777" w:rsidR="0065271F" w:rsidRPr="009F7195" w:rsidRDefault="00167143">
            <w:pPr>
              <w:widowControl/>
              <w:spacing w:before="120" w:line="312" w:lineRule="auto"/>
              <w:rPr>
                <w:rFonts w:ascii="標楷體" w:hAnsi="標楷體" w:cs="Arial"/>
                <w:b/>
                <w:sz w:val="22"/>
                <w:lang w:val="en-GB" w:eastAsia="en-US"/>
              </w:rPr>
            </w:pPr>
            <w:proofErr w:type="spellStart"/>
            <w:r w:rsidRPr="009F7195">
              <w:rPr>
                <w:rFonts w:ascii="標楷體" w:hAnsi="標楷體" w:cs="Arial"/>
                <w:b/>
                <w:kern w:val="0"/>
                <w:sz w:val="22"/>
                <w:lang w:val="en-GB" w:eastAsia="en-US"/>
              </w:rPr>
              <w:t>行動能力</w:t>
            </w:r>
            <w:proofErr w:type="spellEnd"/>
          </w:p>
        </w:tc>
        <w:tc>
          <w:tcPr>
            <w:tcW w:w="1847" w:type="dxa"/>
            <w:tcBorders>
              <w:top w:val="nil"/>
              <w:left w:val="nil"/>
              <w:bottom w:val="nil"/>
              <w:right w:val="nil"/>
            </w:tcBorders>
          </w:tcPr>
          <w:p w14:paraId="22EF1BF9" w14:textId="77777777" w:rsidR="0065271F" w:rsidRPr="009F7195" w:rsidRDefault="0065271F">
            <w:pPr>
              <w:widowControl/>
              <w:spacing w:before="120"/>
              <w:jc w:val="both"/>
              <w:rPr>
                <w:rFonts w:ascii="標楷體" w:hAnsi="標楷體" w:cs="Arial"/>
                <w:b/>
                <w:szCs w:val="32"/>
                <w:lang w:val="en-GB" w:eastAsia="en-US"/>
              </w:rPr>
            </w:pPr>
          </w:p>
        </w:tc>
      </w:tr>
      <w:tr w:rsidR="0065271F" w:rsidRPr="009F7195" w14:paraId="10FCF1FA" w14:textId="77777777" w:rsidTr="0098350A">
        <w:trPr>
          <w:jc w:val="center"/>
        </w:trPr>
        <w:tc>
          <w:tcPr>
            <w:tcW w:w="7084" w:type="dxa"/>
            <w:tcBorders>
              <w:top w:val="nil"/>
              <w:left w:val="nil"/>
              <w:bottom w:val="nil"/>
              <w:right w:val="nil"/>
            </w:tcBorders>
          </w:tcPr>
          <w:p w14:paraId="07C5AF75"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kern w:val="0"/>
                <w:sz w:val="22"/>
              </w:rPr>
              <w:t>我四處走動沒有困難</w:t>
            </w:r>
          </w:p>
        </w:tc>
        <w:tc>
          <w:tcPr>
            <w:tcW w:w="1847" w:type="dxa"/>
            <w:tcBorders>
              <w:top w:val="nil"/>
              <w:left w:val="nil"/>
              <w:bottom w:val="nil"/>
              <w:right w:val="nil"/>
            </w:tcBorders>
            <w:vAlign w:val="bottom"/>
          </w:tcPr>
          <w:p w14:paraId="45E8D9EB"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0B471A7E" w14:textId="77777777" w:rsidTr="0098350A">
        <w:trPr>
          <w:jc w:val="center"/>
        </w:trPr>
        <w:tc>
          <w:tcPr>
            <w:tcW w:w="7084" w:type="dxa"/>
            <w:tcBorders>
              <w:top w:val="nil"/>
              <w:left w:val="nil"/>
              <w:bottom w:val="nil"/>
              <w:right w:val="nil"/>
            </w:tcBorders>
          </w:tcPr>
          <w:p w14:paraId="52DBC2FC"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我四處走動有一點困難</w:t>
            </w:r>
          </w:p>
        </w:tc>
        <w:tc>
          <w:tcPr>
            <w:tcW w:w="1847" w:type="dxa"/>
            <w:tcBorders>
              <w:top w:val="nil"/>
              <w:left w:val="nil"/>
              <w:bottom w:val="nil"/>
              <w:right w:val="nil"/>
            </w:tcBorders>
            <w:vAlign w:val="bottom"/>
          </w:tcPr>
          <w:p w14:paraId="53D41C1B"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6D593BC4" w14:textId="77777777" w:rsidTr="0098350A">
        <w:trPr>
          <w:jc w:val="center"/>
        </w:trPr>
        <w:tc>
          <w:tcPr>
            <w:tcW w:w="7084" w:type="dxa"/>
            <w:tcBorders>
              <w:top w:val="nil"/>
              <w:left w:val="nil"/>
              <w:bottom w:val="nil"/>
              <w:right w:val="nil"/>
            </w:tcBorders>
          </w:tcPr>
          <w:p w14:paraId="41D00FB7"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我四處走動有中度的困難</w:t>
            </w:r>
          </w:p>
        </w:tc>
        <w:tc>
          <w:tcPr>
            <w:tcW w:w="1847" w:type="dxa"/>
            <w:tcBorders>
              <w:top w:val="nil"/>
              <w:left w:val="nil"/>
              <w:bottom w:val="nil"/>
              <w:right w:val="nil"/>
            </w:tcBorders>
            <w:vAlign w:val="bottom"/>
          </w:tcPr>
          <w:p w14:paraId="65F7C54E"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32EC138E" w14:textId="77777777" w:rsidTr="0098350A">
        <w:trPr>
          <w:jc w:val="center"/>
        </w:trPr>
        <w:tc>
          <w:tcPr>
            <w:tcW w:w="7084" w:type="dxa"/>
            <w:tcBorders>
              <w:top w:val="nil"/>
              <w:left w:val="nil"/>
              <w:bottom w:val="nil"/>
              <w:right w:val="nil"/>
            </w:tcBorders>
          </w:tcPr>
          <w:p w14:paraId="1356C6C4"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我四處走動有嚴重的困難</w:t>
            </w:r>
          </w:p>
        </w:tc>
        <w:tc>
          <w:tcPr>
            <w:tcW w:w="1847" w:type="dxa"/>
            <w:tcBorders>
              <w:top w:val="nil"/>
              <w:left w:val="nil"/>
              <w:bottom w:val="nil"/>
              <w:right w:val="nil"/>
            </w:tcBorders>
            <w:vAlign w:val="bottom"/>
          </w:tcPr>
          <w:p w14:paraId="03140AB9"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6852127E" w14:textId="77777777" w:rsidTr="0098350A">
        <w:trPr>
          <w:jc w:val="center"/>
        </w:trPr>
        <w:tc>
          <w:tcPr>
            <w:tcW w:w="7084" w:type="dxa"/>
            <w:tcBorders>
              <w:top w:val="nil"/>
              <w:left w:val="nil"/>
              <w:bottom w:val="nil"/>
              <w:right w:val="nil"/>
            </w:tcBorders>
          </w:tcPr>
          <w:p w14:paraId="25B6F8D8"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kern w:val="0"/>
                <w:sz w:val="22"/>
              </w:rPr>
              <w:t>我無法四處走動</w:t>
            </w:r>
          </w:p>
        </w:tc>
        <w:tc>
          <w:tcPr>
            <w:tcW w:w="1847" w:type="dxa"/>
            <w:tcBorders>
              <w:top w:val="nil"/>
              <w:left w:val="nil"/>
              <w:bottom w:val="nil"/>
              <w:right w:val="nil"/>
            </w:tcBorders>
            <w:vAlign w:val="bottom"/>
          </w:tcPr>
          <w:p w14:paraId="7775412B"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38E0B7A8" w14:textId="77777777" w:rsidTr="0098350A">
        <w:trPr>
          <w:jc w:val="center"/>
        </w:trPr>
        <w:tc>
          <w:tcPr>
            <w:tcW w:w="7084" w:type="dxa"/>
            <w:tcBorders>
              <w:top w:val="nil"/>
              <w:left w:val="nil"/>
              <w:bottom w:val="nil"/>
              <w:right w:val="nil"/>
            </w:tcBorders>
          </w:tcPr>
          <w:p w14:paraId="2F9C5FFD" w14:textId="77777777" w:rsidR="0065271F" w:rsidRPr="009F7195" w:rsidRDefault="00167143">
            <w:pPr>
              <w:widowControl/>
              <w:spacing w:before="120" w:line="312" w:lineRule="auto"/>
              <w:rPr>
                <w:rFonts w:ascii="標楷體" w:hAnsi="標楷體" w:cs="Arial"/>
                <w:b/>
                <w:sz w:val="24"/>
                <w:szCs w:val="24"/>
                <w:lang w:val="en-GB" w:eastAsia="en-US"/>
              </w:rPr>
            </w:pPr>
            <w:r w:rsidRPr="009F7195">
              <w:rPr>
                <w:rFonts w:ascii="標楷體" w:hAnsi="標楷體" w:cs="Arial"/>
                <w:b/>
                <w:kern w:val="0"/>
                <w:sz w:val="22"/>
                <w:lang w:val="en-GB"/>
              </w:rPr>
              <w:t>自我照顧</w:t>
            </w:r>
          </w:p>
        </w:tc>
        <w:tc>
          <w:tcPr>
            <w:tcW w:w="1847" w:type="dxa"/>
            <w:tcBorders>
              <w:top w:val="nil"/>
              <w:left w:val="nil"/>
              <w:bottom w:val="nil"/>
              <w:right w:val="nil"/>
            </w:tcBorders>
            <w:vAlign w:val="bottom"/>
          </w:tcPr>
          <w:p w14:paraId="1D1B3C30" w14:textId="77777777" w:rsidR="0065271F" w:rsidRPr="009F7195" w:rsidRDefault="0065271F">
            <w:pPr>
              <w:widowControl/>
              <w:spacing w:before="120"/>
              <w:rPr>
                <w:rFonts w:ascii="標楷體" w:hAnsi="標楷體" w:cs="Arial"/>
                <w:b/>
                <w:szCs w:val="32"/>
                <w:lang w:val="en-GB" w:eastAsia="en-US"/>
              </w:rPr>
            </w:pPr>
          </w:p>
        </w:tc>
      </w:tr>
      <w:tr w:rsidR="0065271F" w:rsidRPr="009F7195" w14:paraId="6E79B26B" w14:textId="77777777" w:rsidTr="0098350A">
        <w:trPr>
          <w:jc w:val="center"/>
        </w:trPr>
        <w:tc>
          <w:tcPr>
            <w:tcW w:w="7084" w:type="dxa"/>
            <w:tcBorders>
              <w:top w:val="nil"/>
              <w:left w:val="nil"/>
              <w:bottom w:val="nil"/>
              <w:right w:val="nil"/>
            </w:tcBorders>
          </w:tcPr>
          <w:p w14:paraId="1FF2870B"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我自己洗澡或穿衣</w:t>
            </w:r>
            <w:r w:rsidRPr="009F7195">
              <w:rPr>
                <w:rFonts w:ascii="標楷體" w:hAnsi="標楷體" w:cs="Arial"/>
                <w:bCs/>
                <w:iCs/>
                <w:kern w:val="0"/>
                <w:sz w:val="22"/>
              </w:rPr>
              <w:t>沒有</w:t>
            </w:r>
            <w:r w:rsidRPr="009F7195">
              <w:rPr>
                <w:rFonts w:ascii="標楷體" w:hAnsi="標楷體" w:cs="Arial"/>
                <w:kern w:val="0"/>
                <w:sz w:val="22"/>
              </w:rPr>
              <w:t>困難</w:t>
            </w:r>
          </w:p>
        </w:tc>
        <w:tc>
          <w:tcPr>
            <w:tcW w:w="1847" w:type="dxa"/>
            <w:tcBorders>
              <w:top w:val="nil"/>
              <w:left w:val="nil"/>
              <w:bottom w:val="nil"/>
              <w:right w:val="nil"/>
            </w:tcBorders>
            <w:vAlign w:val="bottom"/>
          </w:tcPr>
          <w:p w14:paraId="363370C3"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7062DCDE" w14:textId="77777777" w:rsidTr="0098350A">
        <w:trPr>
          <w:jc w:val="center"/>
        </w:trPr>
        <w:tc>
          <w:tcPr>
            <w:tcW w:w="7084" w:type="dxa"/>
            <w:tcBorders>
              <w:top w:val="nil"/>
              <w:left w:val="nil"/>
              <w:bottom w:val="nil"/>
              <w:right w:val="nil"/>
            </w:tcBorders>
          </w:tcPr>
          <w:p w14:paraId="4DBE9AF2"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我自己洗澡或穿衣</w:t>
            </w:r>
            <w:r w:rsidRPr="009F7195">
              <w:rPr>
                <w:rFonts w:ascii="標楷體" w:hAnsi="標楷體" w:cs="Arial"/>
                <w:bCs/>
                <w:iCs/>
                <w:kern w:val="0"/>
                <w:sz w:val="22"/>
              </w:rPr>
              <w:t>有一點</w:t>
            </w:r>
            <w:r w:rsidRPr="009F7195">
              <w:rPr>
                <w:rFonts w:ascii="標楷體" w:hAnsi="標楷體" w:cs="Arial"/>
                <w:kern w:val="0"/>
                <w:sz w:val="22"/>
              </w:rPr>
              <w:t>困難</w:t>
            </w:r>
          </w:p>
        </w:tc>
        <w:tc>
          <w:tcPr>
            <w:tcW w:w="1847" w:type="dxa"/>
            <w:tcBorders>
              <w:top w:val="nil"/>
              <w:left w:val="nil"/>
              <w:bottom w:val="nil"/>
              <w:right w:val="nil"/>
            </w:tcBorders>
            <w:vAlign w:val="bottom"/>
          </w:tcPr>
          <w:p w14:paraId="244B1B4B"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625740F5" w14:textId="77777777" w:rsidTr="0098350A">
        <w:trPr>
          <w:jc w:val="center"/>
        </w:trPr>
        <w:tc>
          <w:tcPr>
            <w:tcW w:w="7084" w:type="dxa"/>
            <w:tcBorders>
              <w:top w:val="nil"/>
              <w:left w:val="nil"/>
              <w:bottom w:val="nil"/>
              <w:right w:val="nil"/>
            </w:tcBorders>
          </w:tcPr>
          <w:p w14:paraId="1BC01B93"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我自己洗澡或穿衣</w:t>
            </w:r>
            <w:r w:rsidRPr="009F7195">
              <w:rPr>
                <w:rFonts w:ascii="標楷體" w:hAnsi="標楷體" w:cs="Arial"/>
                <w:bCs/>
                <w:iCs/>
                <w:kern w:val="0"/>
                <w:sz w:val="22"/>
              </w:rPr>
              <w:t>有中度的困難</w:t>
            </w:r>
          </w:p>
        </w:tc>
        <w:tc>
          <w:tcPr>
            <w:tcW w:w="1847" w:type="dxa"/>
            <w:tcBorders>
              <w:top w:val="nil"/>
              <w:left w:val="nil"/>
              <w:bottom w:val="nil"/>
              <w:right w:val="nil"/>
            </w:tcBorders>
            <w:vAlign w:val="bottom"/>
          </w:tcPr>
          <w:p w14:paraId="33EE91AC"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7583E4C3" w14:textId="77777777" w:rsidTr="0098350A">
        <w:trPr>
          <w:jc w:val="center"/>
        </w:trPr>
        <w:tc>
          <w:tcPr>
            <w:tcW w:w="7084" w:type="dxa"/>
            <w:tcBorders>
              <w:top w:val="nil"/>
              <w:left w:val="nil"/>
              <w:bottom w:val="nil"/>
              <w:right w:val="nil"/>
            </w:tcBorders>
          </w:tcPr>
          <w:p w14:paraId="4863F02A"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我自己洗澡或穿衣</w:t>
            </w:r>
            <w:r w:rsidRPr="009F7195">
              <w:rPr>
                <w:rFonts w:ascii="標楷體" w:hAnsi="標楷體" w:cs="Arial"/>
                <w:bCs/>
                <w:iCs/>
                <w:kern w:val="0"/>
                <w:sz w:val="22"/>
              </w:rPr>
              <w:t>有嚴重的困難</w:t>
            </w:r>
          </w:p>
        </w:tc>
        <w:tc>
          <w:tcPr>
            <w:tcW w:w="1847" w:type="dxa"/>
            <w:tcBorders>
              <w:top w:val="nil"/>
              <w:left w:val="nil"/>
              <w:bottom w:val="nil"/>
              <w:right w:val="nil"/>
            </w:tcBorders>
            <w:vAlign w:val="bottom"/>
          </w:tcPr>
          <w:p w14:paraId="3D014A15"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30F1EB9C" w14:textId="77777777" w:rsidTr="0098350A">
        <w:trPr>
          <w:jc w:val="center"/>
        </w:trPr>
        <w:tc>
          <w:tcPr>
            <w:tcW w:w="7084" w:type="dxa"/>
            <w:tcBorders>
              <w:top w:val="nil"/>
              <w:left w:val="nil"/>
              <w:bottom w:val="nil"/>
              <w:right w:val="nil"/>
            </w:tcBorders>
          </w:tcPr>
          <w:p w14:paraId="5FEC0493"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rPr>
              <w:t>我</w:t>
            </w:r>
            <w:r w:rsidRPr="009F7195">
              <w:rPr>
                <w:rFonts w:ascii="標楷體" w:hAnsi="標楷體" w:cs="Arial"/>
                <w:kern w:val="0"/>
                <w:sz w:val="22"/>
                <w:lang w:val="en-GB"/>
              </w:rPr>
              <w:t>無法</w:t>
            </w:r>
            <w:r w:rsidRPr="009F7195">
              <w:rPr>
                <w:rFonts w:ascii="標楷體" w:hAnsi="標楷體" w:cs="Arial"/>
                <w:kern w:val="0"/>
                <w:sz w:val="22"/>
              </w:rPr>
              <w:t>自己</w:t>
            </w:r>
            <w:r w:rsidRPr="009F7195">
              <w:rPr>
                <w:rFonts w:ascii="標楷體" w:hAnsi="標楷體" w:cs="Arial"/>
                <w:kern w:val="0"/>
                <w:sz w:val="22"/>
                <w:lang w:val="en-GB"/>
              </w:rPr>
              <w:t>洗澡或穿衣</w:t>
            </w:r>
          </w:p>
        </w:tc>
        <w:tc>
          <w:tcPr>
            <w:tcW w:w="1847" w:type="dxa"/>
            <w:tcBorders>
              <w:top w:val="nil"/>
              <w:left w:val="nil"/>
              <w:bottom w:val="nil"/>
              <w:right w:val="nil"/>
            </w:tcBorders>
            <w:vAlign w:val="bottom"/>
          </w:tcPr>
          <w:p w14:paraId="7C785F6E"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219D1648" w14:textId="77777777" w:rsidTr="0098350A">
        <w:trPr>
          <w:jc w:val="center"/>
        </w:trPr>
        <w:tc>
          <w:tcPr>
            <w:tcW w:w="7084" w:type="dxa"/>
            <w:tcBorders>
              <w:top w:val="nil"/>
              <w:left w:val="nil"/>
              <w:bottom w:val="nil"/>
              <w:right w:val="nil"/>
            </w:tcBorders>
          </w:tcPr>
          <w:p w14:paraId="4BE881D5" w14:textId="77777777" w:rsidR="0065271F" w:rsidRPr="009F7195" w:rsidRDefault="00167143">
            <w:pPr>
              <w:widowControl/>
              <w:spacing w:before="120" w:line="312" w:lineRule="auto"/>
              <w:rPr>
                <w:rFonts w:ascii="標楷體" w:hAnsi="標楷體" w:cs="Arial"/>
                <w:b/>
                <w:sz w:val="24"/>
                <w:szCs w:val="24"/>
                <w:lang w:val="en-GB"/>
              </w:rPr>
            </w:pPr>
            <w:r w:rsidRPr="009F7195">
              <w:rPr>
                <w:rFonts w:ascii="標楷體" w:hAnsi="標楷體" w:cs="Arial"/>
                <w:b/>
                <w:kern w:val="0"/>
                <w:sz w:val="22"/>
                <w:lang w:val="en-GB"/>
              </w:rPr>
              <w:t>日常活動</w:t>
            </w:r>
            <w:r w:rsidRPr="009F7195">
              <w:rPr>
                <w:rFonts w:ascii="標楷體" w:hAnsi="標楷體" w:cs="Arial"/>
                <w:bCs/>
                <w:i/>
                <w:iCs/>
                <w:kern w:val="0"/>
                <w:sz w:val="22"/>
                <w:lang w:val="en-GB"/>
              </w:rPr>
              <w:t>（如工作、讀書、家事、家庭或休閒活動）</w:t>
            </w:r>
          </w:p>
        </w:tc>
        <w:tc>
          <w:tcPr>
            <w:tcW w:w="1847" w:type="dxa"/>
            <w:tcBorders>
              <w:top w:val="nil"/>
              <w:left w:val="nil"/>
              <w:bottom w:val="nil"/>
              <w:right w:val="nil"/>
            </w:tcBorders>
            <w:vAlign w:val="bottom"/>
          </w:tcPr>
          <w:p w14:paraId="31C9B121" w14:textId="77777777" w:rsidR="0065271F" w:rsidRPr="009F7195" w:rsidRDefault="0065271F">
            <w:pPr>
              <w:widowControl/>
              <w:spacing w:before="120"/>
              <w:rPr>
                <w:rFonts w:ascii="標楷體" w:hAnsi="標楷體" w:cs="Arial"/>
                <w:b/>
                <w:szCs w:val="32"/>
                <w:lang w:val="en-GB"/>
              </w:rPr>
            </w:pPr>
          </w:p>
        </w:tc>
      </w:tr>
      <w:tr w:rsidR="0065271F" w:rsidRPr="009F7195" w14:paraId="303DB0D9" w14:textId="77777777" w:rsidTr="0098350A">
        <w:trPr>
          <w:jc w:val="center"/>
        </w:trPr>
        <w:tc>
          <w:tcPr>
            <w:tcW w:w="7084" w:type="dxa"/>
            <w:tcBorders>
              <w:top w:val="nil"/>
              <w:left w:val="nil"/>
              <w:bottom w:val="nil"/>
              <w:right w:val="nil"/>
            </w:tcBorders>
          </w:tcPr>
          <w:p w14:paraId="226C9316"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bCs/>
                <w:iCs/>
                <w:kern w:val="0"/>
                <w:sz w:val="22"/>
              </w:rPr>
              <w:t>我</w:t>
            </w:r>
            <w:r w:rsidRPr="009F7195">
              <w:rPr>
                <w:rFonts w:ascii="標楷體" w:hAnsi="標楷體" w:cs="Arial"/>
                <w:kern w:val="0"/>
                <w:sz w:val="22"/>
                <w:lang w:val="en-GB"/>
              </w:rPr>
              <w:t>進行日常活動</w:t>
            </w:r>
            <w:r w:rsidRPr="009F7195">
              <w:rPr>
                <w:rFonts w:ascii="標楷體" w:hAnsi="標楷體" w:cs="Arial"/>
                <w:bCs/>
                <w:iCs/>
                <w:kern w:val="0"/>
                <w:sz w:val="22"/>
              </w:rPr>
              <w:t>沒有</w:t>
            </w:r>
            <w:r w:rsidRPr="009F7195">
              <w:rPr>
                <w:rFonts w:ascii="標楷體" w:hAnsi="標楷體" w:cs="Arial"/>
                <w:kern w:val="0"/>
                <w:sz w:val="22"/>
              </w:rPr>
              <w:t>困難</w:t>
            </w:r>
          </w:p>
        </w:tc>
        <w:tc>
          <w:tcPr>
            <w:tcW w:w="1847" w:type="dxa"/>
            <w:tcBorders>
              <w:top w:val="nil"/>
              <w:left w:val="nil"/>
              <w:bottom w:val="nil"/>
              <w:right w:val="nil"/>
            </w:tcBorders>
            <w:vAlign w:val="bottom"/>
          </w:tcPr>
          <w:p w14:paraId="3A537F0C"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15B92FB3" w14:textId="77777777" w:rsidTr="0098350A">
        <w:trPr>
          <w:jc w:val="center"/>
        </w:trPr>
        <w:tc>
          <w:tcPr>
            <w:tcW w:w="7084" w:type="dxa"/>
            <w:tcBorders>
              <w:top w:val="nil"/>
              <w:left w:val="nil"/>
              <w:bottom w:val="nil"/>
              <w:right w:val="nil"/>
            </w:tcBorders>
          </w:tcPr>
          <w:p w14:paraId="49B6453B"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bCs/>
                <w:iCs/>
                <w:kern w:val="0"/>
                <w:sz w:val="22"/>
              </w:rPr>
              <w:t>我</w:t>
            </w:r>
            <w:r w:rsidRPr="009F7195">
              <w:rPr>
                <w:rFonts w:ascii="標楷體" w:hAnsi="標楷體" w:cs="Arial"/>
                <w:kern w:val="0"/>
                <w:sz w:val="22"/>
                <w:lang w:val="en-GB"/>
              </w:rPr>
              <w:t>進行日常活動</w:t>
            </w:r>
            <w:r w:rsidRPr="009F7195">
              <w:rPr>
                <w:rFonts w:ascii="標楷體" w:hAnsi="標楷體" w:cs="Arial"/>
                <w:bCs/>
                <w:iCs/>
                <w:kern w:val="0"/>
                <w:sz w:val="22"/>
              </w:rPr>
              <w:t>有一點困難</w:t>
            </w:r>
          </w:p>
        </w:tc>
        <w:tc>
          <w:tcPr>
            <w:tcW w:w="1847" w:type="dxa"/>
            <w:tcBorders>
              <w:top w:val="nil"/>
              <w:left w:val="nil"/>
              <w:bottom w:val="nil"/>
              <w:right w:val="nil"/>
            </w:tcBorders>
            <w:vAlign w:val="bottom"/>
          </w:tcPr>
          <w:p w14:paraId="708ABE73"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6DC29611" w14:textId="77777777" w:rsidTr="0098350A">
        <w:trPr>
          <w:jc w:val="center"/>
        </w:trPr>
        <w:tc>
          <w:tcPr>
            <w:tcW w:w="7084" w:type="dxa"/>
            <w:tcBorders>
              <w:top w:val="nil"/>
              <w:left w:val="nil"/>
              <w:bottom w:val="nil"/>
              <w:right w:val="nil"/>
            </w:tcBorders>
          </w:tcPr>
          <w:p w14:paraId="7C67AB7C"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bCs/>
                <w:iCs/>
                <w:kern w:val="0"/>
                <w:sz w:val="22"/>
              </w:rPr>
              <w:t>我</w:t>
            </w:r>
            <w:r w:rsidRPr="009F7195">
              <w:rPr>
                <w:rFonts w:ascii="標楷體" w:hAnsi="標楷體" w:cs="Arial"/>
                <w:kern w:val="0"/>
                <w:sz w:val="22"/>
                <w:lang w:val="en-GB"/>
              </w:rPr>
              <w:t>進行日常活動</w:t>
            </w:r>
            <w:r w:rsidRPr="009F7195">
              <w:rPr>
                <w:rFonts w:ascii="標楷體" w:hAnsi="標楷體" w:cs="Arial"/>
                <w:bCs/>
                <w:iCs/>
                <w:kern w:val="0"/>
                <w:sz w:val="22"/>
              </w:rPr>
              <w:t>有中度的困難</w:t>
            </w:r>
          </w:p>
        </w:tc>
        <w:tc>
          <w:tcPr>
            <w:tcW w:w="1847" w:type="dxa"/>
            <w:tcBorders>
              <w:top w:val="nil"/>
              <w:left w:val="nil"/>
              <w:bottom w:val="nil"/>
              <w:right w:val="nil"/>
            </w:tcBorders>
            <w:vAlign w:val="bottom"/>
          </w:tcPr>
          <w:p w14:paraId="302A9C80"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1B2AE720" w14:textId="77777777" w:rsidTr="0098350A">
        <w:trPr>
          <w:jc w:val="center"/>
        </w:trPr>
        <w:tc>
          <w:tcPr>
            <w:tcW w:w="7084" w:type="dxa"/>
            <w:tcBorders>
              <w:top w:val="nil"/>
              <w:left w:val="nil"/>
              <w:bottom w:val="nil"/>
              <w:right w:val="nil"/>
            </w:tcBorders>
          </w:tcPr>
          <w:p w14:paraId="5D03F386"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bCs/>
                <w:iCs/>
                <w:kern w:val="0"/>
                <w:sz w:val="22"/>
              </w:rPr>
              <w:t>我</w:t>
            </w:r>
            <w:r w:rsidRPr="009F7195">
              <w:rPr>
                <w:rFonts w:ascii="標楷體" w:hAnsi="標楷體" w:cs="Arial"/>
                <w:kern w:val="0"/>
                <w:sz w:val="22"/>
                <w:lang w:val="en-GB"/>
              </w:rPr>
              <w:t>進行日常活動</w:t>
            </w:r>
            <w:r w:rsidRPr="009F7195">
              <w:rPr>
                <w:rFonts w:ascii="標楷體" w:hAnsi="標楷體" w:cs="Arial"/>
                <w:bCs/>
                <w:iCs/>
                <w:kern w:val="0"/>
                <w:sz w:val="22"/>
              </w:rPr>
              <w:t>有嚴重的困難</w:t>
            </w:r>
          </w:p>
        </w:tc>
        <w:tc>
          <w:tcPr>
            <w:tcW w:w="1847" w:type="dxa"/>
            <w:tcBorders>
              <w:top w:val="nil"/>
              <w:left w:val="nil"/>
              <w:bottom w:val="nil"/>
              <w:right w:val="nil"/>
            </w:tcBorders>
            <w:vAlign w:val="bottom"/>
          </w:tcPr>
          <w:p w14:paraId="7BA24480"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489F98DC" w14:textId="77777777" w:rsidTr="0098350A">
        <w:trPr>
          <w:jc w:val="center"/>
        </w:trPr>
        <w:tc>
          <w:tcPr>
            <w:tcW w:w="7084" w:type="dxa"/>
            <w:tcBorders>
              <w:top w:val="nil"/>
              <w:left w:val="nil"/>
              <w:bottom w:val="nil"/>
              <w:right w:val="nil"/>
            </w:tcBorders>
          </w:tcPr>
          <w:p w14:paraId="57F17D95"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bCs/>
                <w:iCs/>
                <w:kern w:val="0"/>
                <w:sz w:val="22"/>
              </w:rPr>
              <w:t>我無法</w:t>
            </w:r>
            <w:r w:rsidRPr="009F7195">
              <w:rPr>
                <w:rFonts w:ascii="標楷體" w:hAnsi="標楷體" w:cs="Arial"/>
                <w:kern w:val="0"/>
                <w:sz w:val="22"/>
                <w:lang w:val="en-GB"/>
              </w:rPr>
              <w:t>進行日常活動</w:t>
            </w:r>
          </w:p>
        </w:tc>
        <w:tc>
          <w:tcPr>
            <w:tcW w:w="1847" w:type="dxa"/>
            <w:tcBorders>
              <w:top w:val="nil"/>
              <w:left w:val="nil"/>
              <w:bottom w:val="nil"/>
              <w:right w:val="nil"/>
            </w:tcBorders>
            <w:vAlign w:val="bottom"/>
          </w:tcPr>
          <w:p w14:paraId="666B977E"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514E3AC0" w14:textId="77777777" w:rsidTr="0098350A">
        <w:trPr>
          <w:jc w:val="center"/>
        </w:trPr>
        <w:tc>
          <w:tcPr>
            <w:tcW w:w="7084" w:type="dxa"/>
            <w:tcBorders>
              <w:top w:val="nil"/>
              <w:left w:val="nil"/>
              <w:bottom w:val="nil"/>
              <w:right w:val="nil"/>
            </w:tcBorders>
          </w:tcPr>
          <w:p w14:paraId="2DB812D4" w14:textId="77777777" w:rsidR="0065271F" w:rsidRPr="009F7195" w:rsidRDefault="00167143">
            <w:pPr>
              <w:widowControl/>
              <w:spacing w:before="120" w:line="312" w:lineRule="auto"/>
              <w:rPr>
                <w:rFonts w:ascii="標楷體" w:hAnsi="標楷體" w:cs="Arial"/>
                <w:b/>
                <w:sz w:val="22"/>
              </w:rPr>
            </w:pPr>
            <w:r w:rsidRPr="009F7195">
              <w:rPr>
                <w:rFonts w:ascii="標楷體" w:hAnsi="標楷體" w:cs="Arial"/>
                <w:b/>
                <w:kern w:val="0"/>
                <w:sz w:val="22"/>
                <w:lang w:val="en-GB"/>
              </w:rPr>
              <w:t xml:space="preserve">疼痛 </w:t>
            </w:r>
            <w:r w:rsidRPr="009F7195">
              <w:rPr>
                <w:rFonts w:ascii="標楷體" w:hAnsi="標楷體" w:cs="Arial"/>
                <w:b/>
                <w:kern w:val="0"/>
                <w:sz w:val="22"/>
              </w:rPr>
              <w:t xml:space="preserve">/ </w:t>
            </w:r>
            <w:r w:rsidRPr="009F7195">
              <w:rPr>
                <w:rFonts w:ascii="標楷體" w:hAnsi="標楷體" w:cs="Arial"/>
                <w:b/>
                <w:kern w:val="0"/>
                <w:sz w:val="22"/>
                <w:lang w:val="en-GB"/>
              </w:rPr>
              <w:t>不舒服</w:t>
            </w:r>
          </w:p>
        </w:tc>
        <w:tc>
          <w:tcPr>
            <w:tcW w:w="1847" w:type="dxa"/>
            <w:tcBorders>
              <w:top w:val="nil"/>
              <w:left w:val="nil"/>
              <w:bottom w:val="nil"/>
              <w:right w:val="nil"/>
            </w:tcBorders>
            <w:vAlign w:val="bottom"/>
          </w:tcPr>
          <w:p w14:paraId="09B71FDE" w14:textId="77777777" w:rsidR="0065271F" w:rsidRPr="009F7195" w:rsidRDefault="0065271F">
            <w:pPr>
              <w:widowControl/>
              <w:spacing w:before="120"/>
              <w:rPr>
                <w:rFonts w:ascii="標楷體" w:hAnsi="標楷體" w:cs="Arial"/>
                <w:b/>
                <w:szCs w:val="32"/>
                <w:lang w:val="en-GB" w:eastAsia="en-US"/>
              </w:rPr>
            </w:pPr>
          </w:p>
        </w:tc>
      </w:tr>
      <w:tr w:rsidR="0065271F" w:rsidRPr="009F7195" w14:paraId="35C7D236" w14:textId="77777777" w:rsidTr="0098350A">
        <w:trPr>
          <w:jc w:val="center"/>
        </w:trPr>
        <w:tc>
          <w:tcPr>
            <w:tcW w:w="7084" w:type="dxa"/>
            <w:tcBorders>
              <w:top w:val="nil"/>
              <w:left w:val="nil"/>
              <w:bottom w:val="nil"/>
              <w:right w:val="nil"/>
            </w:tcBorders>
          </w:tcPr>
          <w:p w14:paraId="4130ACF2"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kern w:val="0"/>
                <w:sz w:val="22"/>
                <w:lang w:val="en-GB"/>
              </w:rPr>
              <w:t>我</w:t>
            </w:r>
            <w:r w:rsidRPr="009F7195">
              <w:rPr>
                <w:rFonts w:ascii="標楷體" w:hAnsi="標楷體" w:cs="Arial"/>
                <w:kern w:val="0"/>
                <w:sz w:val="22"/>
              </w:rPr>
              <w:t>沒有疼痛或不舒服</w:t>
            </w:r>
          </w:p>
        </w:tc>
        <w:tc>
          <w:tcPr>
            <w:tcW w:w="1847" w:type="dxa"/>
            <w:tcBorders>
              <w:top w:val="nil"/>
              <w:left w:val="nil"/>
              <w:bottom w:val="nil"/>
              <w:right w:val="nil"/>
            </w:tcBorders>
            <w:vAlign w:val="bottom"/>
          </w:tcPr>
          <w:p w14:paraId="0367878D"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7CB90D98" w14:textId="77777777" w:rsidTr="0098350A">
        <w:trPr>
          <w:jc w:val="center"/>
        </w:trPr>
        <w:tc>
          <w:tcPr>
            <w:tcW w:w="7084" w:type="dxa"/>
            <w:tcBorders>
              <w:top w:val="nil"/>
              <w:left w:val="nil"/>
              <w:bottom w:val="nil"/>
              <w:right w:val="nil"/>
            </w:tcBorders>
          </w:tcPr>
          <w:p w14:paraId="4DD83EFA"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lang w:val="en-GB"/>
              </w:rPr>
              <w:t>我</w:t>
            </w:r>
            <w:r w:rsidRPr="009F7195">
              <w:rPr>
                <w:rFonts w:ascii="標楷體" w:hAnsi="標楷體" w:cs="Arial"/>
                <w:kern w:val="0"/>
                <w:sz w:val="22"/>
              </w:rPr>
              <w:t>有一點疼痛或不舒服</w:t>
            </w:r>
          </w:p>
        </w:tc>
        <w:tc>
          <w:tcPr>
            <w:tcW w:w="1847" w:type="dxa"/>
            <w:tcBorders>
              <w:top w:val="nil"/>
              <w:left w:val="nil"/>
              <w:bottom w:val="nil"/>
              <w:right w:val="nil"/>
            </w:tcBorders>
            <w:vAlign w:val="bottom"/>
          </w:tcPr>
          <w:p w14:paraId="7BF4E318"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238414CC" w14:textId="77777777" w:rsidTr="0098350A">
        <w:trPr>
          <w:jc w:val="center"/>
        </w:trPr>
        <w:tc>
          <w:tcPr>
            <w:tcW w:w="7084" w:type="dxa"/>
            <w:tcBorders>
              <w:top w:val="nil"/>
              <w:left w:val="nil"/>
              <w:bottom w:val="nil"/>
              <w:right w:val="nil"/>
            </w:tcBorders>
          </w:tcPr>
          <w:p w14:paraId="624B866A"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kern w:val="0"/>
                <w:sz w:val="22"/>
                <w:lang w:val="en-GB"/>
              </w:rPr>
              <w:t>我</w:t>
            </w:r>
            <w:r w:rsidRPr="009F7195">
              <w:rPr>
                <w:rFonts w:ascii="標楷體" w:hAnsi="標楷體" w:cs="Arial"/>
                <w:kern w:val="0"/>
                <w:sz w:val="22"/>
              </w:rPr>
              <w:t>有</w:t>
            </w:r>
            <w:r w:rsidRPr="009F7195">
              <w:rPr>
                <w:rFonts w:ascii="標楷體" w:hAnsi="標楷體" w:cs="Arial"/>
                <w:kern w:val="0"/>
                <w:sz w:val="22"/>
                <w:lang w:val="en-GB"/>
              </w:rPr>
              <w:t>中度的疼痛或不舒服</w:t>
            </w:r>
          </w:p>
        </w:tc>
        <w:tc>
          <w:tcPr>
            <w:tcW w:w="1847" w:type="dxa"/>
            <w:tcBorders>
              <w:top w:val="nil"/>
              <w:left w:val="nil"/>
              <w:bottom w:val="nil"/>
              <w:right w:val="nil"/>
            </w:tcBorders>
            <w:vAlign w:val="bottom"/>
          </w:tcPr>
          <w:p w14:paraId="067076A4"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2B8EE8E0" w14:textId="77777777" w:rsidTr="0098350A">
        <w:trPr>
          <w:jc w:val="center"/>
        </w:trPr>
        <w:tc>
          <w:tcPr>
            <w:tcW w:w="7084" w:type="dxa"/>
            <w:tcBorders>
              <w:top w:val="nil"/>
              <w:left w:val="nil"/>
              <w:bottom w:val="nil"/>
              <w:right w:val="nil"/>
            </w:tcBorders>
          </w:tcPr>
          <w:p w14:paraId="1D1E97D3"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lang w:val="en-GB"/>
              </w:rPr>
              <w:t>我</w:t>
            </w:r>
            <w:r w:rsidRPr="009F7195">
              <w:rPr>
                <w:rFonts w:ascii="標楷體" w:hAnsi="標楷體" w:cs="Arial"/>
                <w:kern w:val="0"/>
                <w:sz w:val="22"/>
              </w:rPr>
              <w:t>有嚴重的疼痛或不舒服</w:t>
            </w:r>
          </w:p>
        </w:tc>
        <w:tc>
          <w:tcPr>
            <w:tcW w:w="1847" w:type="dxa"/>
            <w:tcBorders>
              <w:top w:val="nil"/>
              <w:left w:val="nil"/>
              <w:bottom w:val="nil"/>
              <w:right w:val="nil"/>
            </w:tcBorders>
            <w:vAlign w:val="bottom"/>
          </w:tcPr>
          <w:p w14:paraId="39B33898"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15852519" w14:textId="77777777" w:rsidTr="0098350A">
        <w:trPr>
          <w:jc w:val="center"/>
        </w:trPr>
        <w:tc>
          <w:tcPr>
            <w:tcW w:w="7084" w:type="dxa"/>
            <w:tcBorders>
              <w:top w:val="nil"/>
              <w:left w:val="nil"/>
              <w:bottom w:val="nil"/>
              <w:right w:val="nil"/>
            </w:tcBorders>
          </w:tcPr>
          <w:p w14:paraId="2488A20F"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lang w:val="en-GB"/>
              </w:rPr>
              <w:t>我</w:t>
            </w:r>
            <w:r w:rsidRPr="009F7195">
              <w:rPr>
                <w:rFonts w:ascii="標楷體" w:hAnsi="標楷體" w:cs="Arial"/>
                <w:kern w:val="0"/>
                <w:sz w:val="22"/>
              </w:rPr>
              <w:t>有</w:t>
            </w:r>
            <w:r w:rsidRPr="009F7195">
              <w:rPr>
                <w:rFonts w:ascii="標楷體" w:hAnsi="標楷體" w:cs="Arial"/>
                <w:kern w:val="0"/>
                <w:sz w:val="22"/>
                <w:lang w:val="en-GB"/>
              </w:rPr>
              <w:t>非常嚴重的疼痛或不舒服</w:t>
            </w:r>
          </w:p>
        </w:tc>
        <w:tc>
          <w:tcPr>
            <w:tcW w:w="1847" w:type="dxa"/>
            <w:tcBorders>
              <w:top w:val="nil"/>
              <w:left w:val="nil"/>
              <w:bottom w:val="nil"/>
              <w:right w:val="nil"/>
            </w:tcBorders>
            <w:vAlign w:val="bottom"/>
          </w:tcPr>
          <w:p w14:paraId="28BDD445"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166E695A" w14:textId="77777777" w:rsidTr="0098350A">
        <w:trPr>
          <w:jc w:val="center"/>
        </w:trPr>
        <w:tc>
          <w:tcPr>
            <w:tcW w:w="7084" w:type="dxa"/>
            <w:tcBorders>
              <w:top w:val="nil"/>
              <w:left w:val="nil"/>
              <w:bottom w:val="nil"/>
              <w:right w:val="nil"/>
            </w:tcBorders>
          </w:tcPr>
          <w:p w14:paraId="2FECF53E" w14:textId="77777777" w:rsidR="0065271F" w:rsidRPr="009F7195" w:rsidRDefault="00167143">
            <w:pPr>
              <w:widowControl/>
              <w:spacing w:before="120" w:line="312" w:lineRule="auto"/>
              <w:rPr>
                <w:rFonts w:ascii="標楷體" w:hAnsi="標楷體" w:cs="Arial"/>
                <w:b/>
                <w:sz w:val="24"/>
                <w:szCs w:val="24"/>
                <w:lang w:val="en-GB" w:eastAsia="en-US"/>
              </w:rPr>
            </w:pPr>
            <w:r w:rsidRPr="009F7195">
              <w:rPr>
                <w:rFonts w:ascii="標楷體" w:hAnsi="標楷體" w:cs="Arial"/>
                <w:b/>
                <w:kern w:val="0"/>
                <w:sz w:val="22"/>
                <w:lang w:val="en-GB"/>
              </w:rPr>
              <w:t>焦慮 / 沮喪</w:t>
            </w:r>
          </w:p>
        </w:tc>
        <w:tc>
          <w:tcPr>
            <w:tcW w:w="1847" w:type="dxa"/>
            <w:tcBorders>
              <w:top w:val="nil"/>
              <w:left w:val="nil"/>
              <w:bottom w:val="nil"/>
              <w:right w:val="nil"/>
            </w:tcBorders>
            <w:vAlign w:val="bottom"/>
          </w:tcPr>
          <w:p w14:paraId="3089181A" w14:textId="77777777" w:rsidR="0065271F" w:rsidRPr="009F7195" w:rsidRDefault="0065271F">
            <w:pPr>
              <w:widowControl/>
              <w:spacing w:before="120"/>
              <w:rPr>
                <w:rFonts w:ascii="標楷體" w:hAnsi="標楷體" w:cs="Arial"/>
                <w:b/>
                <w:szCs w:val="32"/>
                <w:lang w:val="en-GB" w:eastAsia="en-US"/>
              </w:rPr>
            </w:pPr>
          </w:p>
        </w:tc>
      </w:tr>
      <w:tr w:rsidR="0065271F" w:rsidRPr="009F7195" w14:paraId="6B3F524F" w14:textId="77777777" w:rsidTr="0098350A">
        <w:trPr>
          <w:jc w:val="center"/>
        </w:trPr>
        <w:tc>
          <w:tcPr>
            <w:tcW w:w="7084" w:type="dxa"/>
            <w:tcBorders>
              <w:top w:val="nil"/>
              <w:left w:val="nil"/>
              <w:bottom w:val="nil"/>
              <w:right w:val="nil"/>
            </w:tcBorders>
          </w:tcPr>
          <w:p w14:paraId="24CC553F"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kern w:val="0"/>
                <w:sz w:val="22"/>
                <w:lang w:val="en-GB"/>
              </w:rPr>
              <w:t>我</w:t>
            </w:r>
            <w:r w:rsidRPr="009F7195">
              <w:rPr>
                <w:rFonts w:ascii="標楷體" w:hAnsi="標楷體" w:cs="Arial"/>
                <w:bCs/>
                <w:iCs/>
                <w:kern w:val="0"/>
                <w:sz w:val="22"/>
              </w:rPr>
              <w:t>沒有</w:t>
            </w:r>
            <w:r w:rsidRPr="009F7195">
              <w:rPr>
                <w:rFonts w:ascii="標楷體" w:hAnsi="標楷體" w:cs="Arial"/>
                <w:kern w:val="0"/>
                <w:sz w:val="22"/>
                <w:lang w:val="en-GB"/>
              </w:rPr>
              <w:t>焦慮或沮喪</w:t>
            </w:r>
          </w:p>
        </w:tc>
        <w:tc>
          <w:tcPr>
            <w:tcW w:w="1847" w:type="dxa"/>
            <w:tcBorders>
              <w:top w:val="nil"/>
              <w:left w:val="nil"/>
              <w:bottom w:val="nil"/>
              <w:right w:val="nil"/>
            </w:tcBorders>
            <w:vAlign w:val="bottom"/>
          </w:tcPr>
          <w:p w14:paraId="4DEF2A87"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55644197" w14:textId="77777777" w:rsidTr="0098350A">
        <w:trPr>
          <w:jc w:val="center"/>
        </w:trPr>
        <w:tc>
          <w:tcPr>
            <w:tcW w:w="7084" w:type="dxa"/>
            <w:tcBorders>
              <w:top w:val="nil"/>
              <w:left w:val="nil"/>
              <w:bottom w:val="nil"/>
              <w:right w:val="nil"/>
            </w:tcBorders>
          </w:tcPr>
          <w:p w14:paraId="774595A9" w14:textId="77777777" w:rsidR="0065271F" w:rsidRPr="009F7195" w:rsidRDefault="00167143">
            <w:pPr>
              <w:widowControl/>
              <w:spacing w:after="60" w:line="312" w:lineRule="auto"/>
              <w:rPr>
                <w:rFonts w:ascii="標楷體" w:hAnsi="標楷體" w:cs="Arial"/>
                <w:sz w:val="24"/>
                <w:szCs w:val="24"/>
                <w:lang w:val="en-GB" w:eastAsia="en-US"/>
              </w:rPr>
            </w:pPr>
            <w:r w:rsidRPr="009F7195">
              <w:rPr>
                <w:rFonts w:ascii="標楷體" w:hAnsi="標楷體" w:cs="Arial"/>
                <w:kern w:val="0"/>
                <w:sz w:val="22"/>
                <w:lang w:val="en-GB"/>
              </w:rPr>
              <w:t>我</w:t>
            </w:r>
            <w:r w:rsidRPr="009F7195">
              <w:rPr>
                <w:rFonts w:ascii="標楷體" w:hAnsi="標楷體" w:cs="Arial"/>
                <w:bCs/>
                <w:iCs/>
                <w:kern w:val="0"/>
                <w:sz w:val="22"/>
              </w:rPr>
              <w:t>有一點</w:t>
            </w:r>
            <w:r w:rsidRPr="009F7195">
              <w:rPr>
                <w:rFonts w:ascii="標楷體" w:hAnsi="標楷體" w:cs="Arial"/>
                <w:kern w:val="0"/>
                <w:sz w:val="22"/>
                <w:lang w:val="en-GB"/>
              </w:rPr>
              <w:t>焦慮或沮喪</w:t>
            </w:r>
          </w:p>
        </w:tc>
        <w:tc>
          <w:tcPr>
            <w:tcW w:w="1847" w:type="dxa"/>
            <w:tcBorders>
              <w:top w:val="nil"/>
              <w:left w:val="nil"/>
              <w:bottom w:val="nil"/>
              <w:right w:val="nil"/>
            </w:tcBorders>
            <w:vAlign w:val="bottom"/>
          </w:tcPr>
          <w:p w14:paraId="438B6310"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0CFF8279" w14:textId="77777777" w:rsidTr="0098350A">
        <w:trPr>
          <w:jc w:val="center"/>
        </w:trPr>
        <w:tc>
          <w:tcPr>
            <w:tcW w:w="7084" w:type="dxa"/>
            <w:tcBorders>
              <w:top w:val="nil"/>
              <w:left w:val="nil"/>
              <w:bottom w:val="nil"/>
              <w:right w:val="nil"/>
            </w:tcBorders>
          </w:tcPr>
          <w:p w14:paraId="02352376"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lang w:val="en-GB"/>
              </w:rPr>
              <w:t>我</w:t>
            </w:r>
            <w:r w:rsidRPr="009F7195">
              <w:rPr>
                <w:rFonts w:ascii="標楷體" w:hAnsi="標楷體" w:cs="Arial"/>
                <w:bCs/>
                <w:iCs/>
                <w:kern w:val="0"/>
                <w:sz w:val="22"/>
              </w:rPr>
              <w:t>有</w:t>
            </w:r>
            <w:r w:rsidRPr="009F7195">
              <w:rPr>
                <w:rFonts w:ascii="標楷體" w:hAnsi="標楷體" w:cs="Arial"/>
                <w:kern w:val="0"/>
                <w:sz w:val="22"/>
                <w:lang w:val="en-GB"/>
              </w:rPr>
              <w:t>中度的焦慮或沮喪</w:t>
            </w:r>
          </w:p>
        </w:tc>
        <w:tc>
          <w:tcPr>
            <w:tcW w:w="1847" w:type="dxa"/>
            <w:tcBorders>
              <w:top w:val="nil"/>
              <w:left w:val="nil"/>
              <w:bottom w:val="nil"/>
              <w:right w:val="nil"/>
            </w:tcBorders>
            <w:vAlign w:val="bottom"/>
          </w:tcPr>
          <w:p w14:paraId="4B9E2508"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580DA18A" w14:textId="77777777" w:rsidTr="0098350A">
        <w:trPr>
          <w:jc w:val="center"/>
        </w:trPr>
        <w:tc>
          <w:tcPr>
            <w:tcW w:w="7084" w:type="dxa"/>
            <w:tcBorders>
              <w:top w:val="nil"/>
              <w:left w:val="nil"/>
              <w:bottom w:val="nil"/>
              <w:right w:val="nil"/>
            </w:tcBorders>
          </w:tcPr>
          <w:p w14:paraId="413D08EA"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lang w:val="en-GB"/>
              </w:rPr>
              <w:t>我</w:t>
            </w:r>
            <w:r w:rsidRPr="009F7195">
              <w:rPr>
                <w:rFonts w:ascii="標楷體" w:hAnsi="標楷體" w:cs="Arial"/>
                <w:bCs/>
                <w:iCs/>
                <w:kern w:val="0"/>
                <w:sz w:val="22"/>
              </w:rPr>
              <w:t>有嚴重的</w:t>
            </w:r>
            <w:r w:rsidRPr="009F7195">
              <w:rPr>
                <w:rFonts w:ascii="標楷體" w:hAnsi="標楷體" w:cs="Arial"/>
                <w:kern w:val="0"/>
                <w:sz w:val="22"/>
                <w:lang w:val="en-GB"/>
              </w:rPr>
              <w:t>焦慮或沮喪</w:t>
            </w:r>
          </w:p>
        </w:tc>
        <w:tc>
          <w:tcPr>
            <w:tcW w:w="1847" w:type="dxa"/>
            <w:tcBorders>
              <w:top w:val="nil"/>
              <w:left w:val="nil"/>
              <w:bottom w:val="nil"/>
              <w:right w:val="nil"/>
            </w:tcBorders>
            <w:vAlign w:val="bottom"/>
          </w:tcPr>
          <w:p w14:paraId="5D8BD23F"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r w:rsidR="0065271F" w:rsidRPr="009F7195" w14:paraId="2BEA05E8" w14:textId="77777777" w:rsidTr="0098350A">
        <w:trPr>
          <w:jc w:val="center"/>
        </w:trPr>
        <w:tc>
          <w:tcPr>
            <w:tcW w:w="7084" w:type="dxa"/>
            <w:tcBorders>
              <w:top w:val="nil"/>
              <w:left w:val="nil"/>
              <w:bottom w:val="nil"/>
              <w:right w:val="nil"/>
            </w:tcBorders>
          </w:tcPr>
          <w:p w14:paraId="1DFAFF21" w14:textId="77777777" w:rsidR="0065271F" w:rsidRPr="009F7195" w:rsidRDefault="00167143">
            <w:pPr>
              <w:widowControl/>
              <w:spacing w:after="60" w:line="312" w:lineRule="auto"/>
              <w:rPr>
                <w:rFonts w:ascii="標楷體" w:hAnsi="標楷體" w:cs="Arial"/>
                <w:sz w:val="24"/>
                <w:szCs w:val="24"/>
                <w:lang w:val="en-GB"/>
              </w:rPr>
            </w:pPr>
            <w:r w:rsidRPr="009F7195">
              <w:rPr>
                <w:rFonts w:ascii="標楷體" w:hAnsi="標楷體" w:cs="Arial"/>
                <w:kern w:val="0"/>
                <w:sz w:val="22"/>
                <w:lang w:val="en-GB"/>
              </w:rPr>
              <w:t>我</w:t>
            </w:r>
            <w:r w:rsidRPr="009F7195">
              <w:rPr>
                <w:rFonts w:ascii="標楷體" w:hAnsi="標楷體" w:cs="Arial"/>
                <w:bCs/>
                <w:iCs/>
                <w:kern w:val="0"/>
                <w:sz w:val="22"/>
              </w:rPr>
              <w:t>有</w:t>
            </w:r>
            <w:r w:rsidRPr="009F7195">
              <w:rPr>
                <w:rFonts w:ascii="標楷體" w:hAnsi="標楷體" w:cs="Arial"/>
                <w:kern w:val="0"/>
                <w:sz w:val="22"/>
                <w:lang w:val="en-GB"/>
              </w:rPr>
              <w:t>非常嚴重的焦慮或沮喪</w:t>
            </w:r>
          </w:p>
        </w:tc>
        <w:tc>
          <w:tcPr>
            <w:tcW w:w="1847" w:type="dxa"/>
            <w:tcBorders>
              <w:top w:val="nil"/>
              <w:left w:val="nil"/>
              <w:bottom w:val="nil"/>
              <w:right w:val="nil"/>
            </w:tcBorders>
            <w:vAlign w:val="bottom"/>
          </w:tcPr>
          <w:p w14:paraId="411A6037" w14:textId="77777777" w:rsidR="0065271F" w:rsidRPr="009F7195" w:rsidRDefault="00167143">
            <w:pPr>
              <w:widowControl/>
              <w:rPr>
                <w:rFonts w:ascii="標楷體" w:hAnsi="標楷體" w:cs="Arial"/>
                <w:szCs w:val="32"/>
                <w:lang w:val="en-GB" w:eastAsia="en-US"/>
              </w:rPr>
            </w:pPr>
            <w:r w:rsidRPr="009F7195">
              <w:rPr>
                <w:rFonts w:ascii="標楷體" w:hAnsi="標楷體" w:cs="Wingdings"/>
                <w:kern w:val="0"/>
                <w:szCs w:val="32"/>
                <w:lang w:val="en-GB" w:eastAsia="en-US"/>
              </w:rPr>
              <w:sym w:font="Wingdings" w:char="F071"/>
            </w:r>
          </w:p>
        </w:tc>
      </w:tr>
    </w:tbl>
    <w:p w14:paraId="4BF16CA6" w14:textId="77777777" w:rsidR="0065271F" w:rsidRPr="009F7195" w:rsidRDefault="00167143">
      <w:pPr>
        <w:widowControl/>
        <w:tabs>
          <w:tab w:val="right" w:pos="7371"/>
        </w:tabs>
        <w:spacing w:line="312" w:lineRule="auto"/>
        <w:jc w:val="both"/>
        <w:rPr>
          <w:rFonts w:ascii="標楷體" w:hAnsi="標楷體" w:cs="Arial"/>
          <w:kern w:val="0"/>
          <w:sz w:val="26"/>
          <w:lang w:val="en-GB" w:eastAsia="en-US"/>
        </w:rPr>
      </w:pPr>
      <w:r w:rsidRPr="009F7195">
        <w:rPr>
          <w:rFonts w:ascii="標楷體" w:hAnsi="標楷體"/>
        </w:rPr>
        <w:br w:type="page"/>
      </w:r>
    </w:p>
    <w:p w14:paraId="07E1EE34" w14:textId="77777777" w:rsidR="0065271F" w:rsidRPr="009F7195" w:rsidRDefault="00934A43">
      <w:pPr>
        <w:widowControl/>
        <w:rPr>
          <w:rFonts w:ascii="標楷體" w:hAnsi="標楷體" w:cs="Arial"/>
          <w:kern w:val="0"/>
          <w:sz w:val="24"/>
          <w:lang w:val="en-GB" w:eastAsia="en-US"/>
        </w:rPr>
      </w:pPr>
      <w:r w:rsidRPr="009F7195">
        <w:rPr>
          <w:rFonts w:ascii="標楷體" w:hAnsi="標楷體"/>
          <w:noProof/>
        </w:rPr>
        <w:lastRenderedPageBreak/>
        <mc:AlternateContent>
          <mc:Choice Requires="wps">
            <w:drawing>
              <wp:anchor distT="0" distB="0" distL="0" distR="0" simplePos="0" relativeHeight="7" behindDoc="0" locked="0" layoutInCell="0" allowOverlap="1" wp14:anchorId="68E25C50" wp14:editId="0A0F2AB7">
                <wp:simplePos x="0" y="0"/>
                <wp:positionH relativeFrom="margin">
                  <wp:align>right</wp:align>
                </wp:positionH>
                <wp:positionV relativeFrom="bottomMargin">
                  <wp:posOffset>-9554712</wp:posOffset>
                </wp:positionV>
                <wp:extent cx="1202055" cy="1016000"/>
                <wp:effectExtent l="0" t="0" r="0" b="0"/>
                <wp:wrapNone/>
                <wp:docPr id="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2055" cy="1016000"/>
                        </a:xfrm>
                        <a:prstGeom prst="rect">
                          <a:avLst/>
                        </a:prstGeom>
                        <a:noFill/>
                        <a:ln w="9525">
                          <a:noFill/>
                        </a:ln>
                      </wps:spPr>
                      <wps:style>
                        <a:lnRef idx="0">
                          <a:scrgbClr r="0" g="0" b="0"/>
                        </a:lnRef>
                        <a:fillRef idx="0">
                          <a:scrgbClr r="0" g="0" b="0"/>
                        </a:fillRef>
                        <a:effectRef idx="0">
                          <a:scrgbClr r="0" g="0" b="0"/>
                        </a:effectRef>
                        <a:fontRef idx="minor"/>
                      </wps:style>
                      <wps:txbx>
                        <w:txbxContent>
                          <w:p w14:paraId="60E90E0E" w14:textId="77777777" w:rsidR="00AD6D44" w:rsidRDefault="00AD6D44">
                            <w:pPr>
                              <w:pStyle w:val="58"/>
                              <w:rPr>
                                <w:sz w:val="22"/>
                                <w:lang w:val="en-US" w:eastAsia="zh-TW"/>
                              </w:rPr>
                            </w:pPr>
                            <w:r>
                              <w:rPr>
                                <w:lang w:eastAsia="zh-TW"/>
                              </w:rPr>
                              <w:t>您想像中最好</w:t>
                            </w:r>
                            <w:r>
                              <w:rPr>
                                <w:lang w:eastAsia="zh-TW"/>
                              </w:rPr>
                              <w:br/>
                            </w:r>
                            <w:r>
                              <w:rPr>
                                <w:lang w:eastAsia="zh-TW"/>
                              </w:rPr>
                              <w:t>的健康</w:t>
                            </w:r>
                            <w:r>
                              <w:rPr>
                                <w:rFonts w:cs="MS Mincho"/>
                                <w:lang w:eastAsia="zh-TW"/>
                              </w:rPr>
                              <w:t>狀況</w:t>
                            </w:r>
                          </w:p>
                        </w:txbxContent>
                      </wps:txbx>
                      <wps:bodyPr anchor="b">
                        <a:noAutofit/>
                      </wps:bodyPr>
                    </wps:wsp>
                  </a:graphicData>
                </a:graphic>
                <wp14:sizeRelH relativeFrom="page">
                  <wp14:pctWidth>0</wp14:pctWidth>
                </wp14:sizeRelH>
                <wp14:sizeRelV relativeFrom="page">
                  <wp14:pctHeight>0</wp14:pctHeight>
                </wp14:sizeRelV>
              </wp:anchor>
            </w:drawing>
          </mc:Choice>
          <mc:Fallback>
            <w:pict>
              <v:rect w14:anchorId="68E25C50" id="Text Box 2" o:spid="_x0000_s1026" style="position:absolute;margin-left:43.45pt;margin-top:-752.35pt;width:94.65pt;height:80pt;z-index:7;visibility:visible;mso-wrap-style:square;mso-width-percent:0;mso-height-percent:0;mso-wrap-distance-left:0;mso-wrap-distance-top:0;mso-wrap-distance-right:0;mso-wrap-distance-bottom:0;mso-position-horizontal:right;mso-position-horizontal-relative:margin;mso-position-vertical:absolute;mso-position-vertical-relative:bottom-margin-area;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" o:allowincell="f" filled="f" stroked="f">
                <v:textbox>
                  <w:txbxContent>
                    <w:p w14:paraId="60E90E0E" w14:textId="77777777" w:rsidR="00AD6D44" w:rsidRDefault="00AD6D44">
                      <w:pPr>
                        <w:pStyle w:val="58"/>
                        <w:rPr>
                          <w:sz w:val="22"/>
                          <w:lang w:val="en-US" w:eastAsia="zh-TW"/>
                        </w:rPr>
                      </w:pPr>
                      <w:r>
                        <w:rPr>
                          <w:lang w:eastAsia="zh-TW"/>
                        </w:rPr>
                        <w:t>您想像中最好</w:t>
                      </w:r>
                      <w:r>
                        <w:rPr>
                          <w:lang w:eastAsia="zh-TW"/>
                        </w:rPr>
                        <w:br/>
                      </w:r>
                      <w:r>
                        <w:rPr>
                          <w:lang w:eastAsia="zh-TW"/>
                        </w:rPr>
                        <w:t>的健康</w:t>
                      </w:r>
                      <w:r>
                        <w:rPr>
                          <w:rFonts w:cs="MS Mincho"/>
                          <w:lang w:eastAsia="zh-TW"/>
                        </w:rPr>
                        <w:t>狀況</w:t>
                      </w:r>
                    </w:p>
                  </w:txbxContent>
                </v:textbox>
                <w10:wrap anchorx="margin" anchory="margin"/>
              </v:rect>
            </w:pict>
          </mc:Fallback>
        </mc:AlternateContent>
      </w:r>
    </w:p>
    <w:p w14:paraId="017C08D3" w14:textId="77777777" w:rsidR="0065271F" w:rsidRPr="009F7195" w:rsidRDefault="0065271F">
      <w:pPr>
        <w:widowControl/>
        <w:rPr>
          <w:rFonts w:ascii="標楷體" w:hAnsi="標楷體" w:cs="Arial"/>
          <w:kern w:val="0"/>
          <w:sz w:val="20"/>
          <w:lang w:val="en-GB" w:eastAsia="en-US"/>
        </w:rPr>
      </w:pPr>
    </w:p>
    <w:p w14:paraId="0E6B4885" w14:textId="77777777" w:rsidR="0065271F" w:rsidRPr="009F7195" w:rsidRDefault="0065271F">
      <w:pPr>
        <w:widowControl/>
        <w:rPr>
          <w:rFonts w:ascii="標楷體" w:hAnsi="標楷體" w:cs="Arial"/>
          <w:kern w:val="0"/>
          <w:sz w:val="20"/>
          <w:lang w:val="en-GB" w:eastAsia="en-US"/>
        </w:rPr>
      </w:pPr>
    </w:p>
    <w:p w14:paraId="44C9BCD5" w14:textId="7ADF8D05" w:rsidR="0065271F" w:rsidRPr="009F7195" w:rsidRDefault="0098350A">
      <w:pPr>
        <w:widowControl/>
        <w:rPr>
          <w:rFonts w:ascii="標楷體" w:hAnsi="標楷體" w:cs="Arial"/>
          <w:kern w:val="0"/>
          <w:sz w:val="20"/>
          <w:lang w:val="en-GB" w:eastAsia="en-US"/>
        </w:rPr>
      </w:pPr>
      <w:r w:rsidRPr="009F7195">
        <w:rPr>
          <w:rFonts w:ascii="標楷體" w:hAnsi="標楷體"/>
          <w:noProof/>
        </w:rPr>
        <mc:AlternateContent>
          <mc:Choice Requires="wpg">
            <w:drawing>
              <wp:anchor distT="0" distB="0" distL="0" distR="5715" simplePos="0" relativeHeight="59" behindDoc="1" locked="0" layoutInCell="0" allowOverlap="1" wp14:anchorId="44C0912C" wp14:editId="18BD8F35">
                <wp:simplePos x="0" y="0"/>
                <wp:positionH relativeFrom="rightMargin">
                  <wp:posOffset>-1303832</wp:posOffset>
                </wp:positionH>
                <wp:positionV relativeFrom="topMargin">
                  <wp:posOffset>1472078</wp:posOffset>
                </wp:positionV>
                <wp:extent cx="1403985" cy="7465060"/>
                <wp:effectExtent l="0" t="0" r="0" b="2540"/>
                <wp:wrapNone/>
                <wp:docPr id="18" name="Canvas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985" cy="7465060"/>
                          <a:chOff x="0" y="0"/>
                          <a:chExt cx="1404000" cy="7464960"/>
                        </a:xfrm>
                      </wpg:grpSpPr>
                      <wps:wsp>
                        <wps:cNvPr id="19" name="矩形 19"/>
                        <wps:cNvSpPr/>
                        <wps:spPr>
                          <a:xfrm>
                            <a:off x="0" y="0"/>
                            <a:ext cx="1404000" cy="7464960"/>
                          </a:xfrm>
                          <a:prstGeom prst="rect">
                            <a:avLst/>
                          </a:prstGeom>
                          <a:noFill/>
                          <a:ln w="0">
                            <a:noFill/>
                          </a:ln>
                        </wps:spPr>
                        <wps:style>
                          <a:lnRef idx="0">
                            <a:scrgbClr r="0" g="0" b="0"/>
                          </a:lnRef>
                          <a:fillRef idx="0">
                            <a:scrgbClr r="0" g="0" b="0"/>
                          </a:fillRef>
                          <a:effectRef idx="0">
                            <a:scrgbClr r="0" g="0" b="0"/>
                          </a:effectRef>
                          <a:fontRef idx="minor"/>
                        </wps:style>
                        <wps:bodyPr/>
                      </wps:wsp>
                      <wps:wsp>
                        <wps:cNvPr id="15" name="文字方塊 20"/>
                        <wps:cNvSpPr txBox="1"/>
                        <wps:spPr>
                          <a:xfrm>
                            <a:off x="1120680" y="6541200"/>
                            <a:ext cx="140400" cy="342360"/>
                          </a:xfrm>
                          <a:prstGeom prst="rect">
                            <a:avLst/>
                          </a:prstGeom>
                          <a:noFill/>
                          <a:ln w="0">
                            <a:noFill/>
                          </a:ln>
                        </wps:spPr>
                        <wps:txbx>
                          <w:txbxContent>
                            <w:p w14:paraId="58480C44" w14:textId="77777777" w:rsidR="00AD6D44" w:rsidRDefault="00AD6D44">
                              <w:pPr>
                                <w:overflowPunct w:val="0"/>
                              </w:pPr>
                              <w:r>
                                <w:rPr>
                                  <w:rFonts w:eastAsiaTheme="minorEastAsia" w:cstheme="minorBidi"/>
                                  <w:color w:val="000000"/>
                                  <w:sz w:val="22"/>
                                  <w:szCs w:val="22"/>
                                </w:rPr>
                                <w:t>10</w:t>
                              </w:r>
                            </w:p>
                          </w:txbxContent>
                        </wps:txbx>
                        <wps:bodyPr wrap="square" lIns="0" tIns="0" rIns="0" bIns="0" anchor="t">
                          <a:noAutofit/>
                        </wps:bodyPr>
                      </wps:wsp>
                      <wps:wsp>
                        <wps:cNvPr id="16" name="文字方塊 21"/>
                        <wps:cNvSpPr txBox="1"/>
                        <wps:spPr>
                          <a:xfrm>
                            <a:off x="1155600" y="7260480"/>
                            <a:ext cx="70560" cy="171360"/>
                          </a:xfrm>
                          <a:prstGeom prst="rect">
                            <a:avLst/>
                          </a:prstGeom>
                          <a:noFill/>
                          <a:ln w="0">
                            <a:noFill/>
                          </a:ln>
                        </wps:spPr>
                        <wps:txbx>
                          <w:txbxContent>
                            <w:p w14:paraId="549D4654" w14:textId="77777777" w:rsidR="00AD6D44" w:rsidRDefault="00AD6D44">
                              <w:pPr>
                                <w:overflowPunct w:val="0"/>
                              </w:pPr>
                              <w:r>
                                <w:rPr>
                                  <w:rFonts w:eastAsiaTheme="minorEastAsia" w:cstheme="minorBidi"/>
                                  <w:color w:val="000000"/>
                                  <w:sz w:val="22"/>
                                  <w:szCs w:val="22"/>
                                </w:rPr>
                                <w:t>0</w:t>
                              </w:r>
                            </w:p>
                          </w:txbxContent>
                        </wps:txbx>
                        <wps:bodyPr wrap="square" lIns="0" tIns="0" rIns="0" bIns="0" anchor="t">
                          <a:noAutofit/>
                        </wps:bodyPr>
                      </wps:wsp>
                      <wps:wsp>
                        <wps:cNvPr id="17" name="文字方塊 22"/>
                        <wps:cNvSpPr txBox="1"/>
                        <wps:spPr>
                          <a:xfrm>
                            <a:off x="1120680" y="5821560"/>
                            <a:ext cx="140400" cy="342360"/>
                          </a:xfrm>
                          <a:prstGeom prst="rect">
                            <a:avLst/>
                          </a:prstGeom>
                          <a:noFill/>
                          <a:ln w="0">
                            <a:noFill/>
                          </a:ln>
                        </wps:spPr>
                        <wps:txbx>
                          <w:txbxContent>
                            <w:p w14:paraId="02F95A04" w14:textId="77777777" w:rsidR="00AD6D44" w:rsidRDefault="00AD6D44">
                              <w:pPr>
                                <w:overflowPunct w:val="0"/>
                              </w:pPr>
                              <w:r>
                                <w:rPr>
                                  <w:rFonts w:eastAsiaTheme="minorEastAsia" w:cstheme="minorBidi"/>
                                  <w:color w:val="000000"/>
                                  <w:sz w:val="22"/>
                                  <w:szCs w:val="22"/>
                                </w:rPr>
                                <w:t>20</w:t>
                              </w:r>
                            </w:p>
                          </w:txbxContent>
                        </wps:txbx>
                        <wps:bodyPr wrap="square" lIns="0" tIns="0" rIns="0" bIns="0" anchor="t">
                          <a:noAutofit/>
                        </wps:bodyPr>
                      </wps:wsp>
                      <wps:wsp>
                        <wps:cNvPr id="43" name="文字方塊 23"/>
                        <wps:cNvSpPr txBox="1"/>
                        <wps:spPr>
                          <a:xfrm>
                            <a:off x="1120680" y="5102280"/>
                            <a:ext cx="140400" cy="342360"/>
                          </a:xfrm>
                          <a:prstGeom prst="rect">
                            <a:avLst/>
                          </a:prstGeom>
                          <a:noFill/>
                          <a:ln w="0">
                            <a:noFill/>
                          </a:ln>
                        </wps:spPr>
                        <wps:txbx>
                          <w:txbxContent>
                            <w:p w14:paraId="7A6FEEAD" w14:textId="77777777" w:rsidR="00AD6D44" w:rsidRDefault="00AD6D44">
                              <w:pPr>
                                <w:overflowPunct w:val="0"/>
                              </w:pPr>
                              <w:r>
                                <w:rPr>
                                  <w:rFonts w:eastAsiaTheme="minorEastAsia" w:cstheme="minorBidi"/>
                                  <w:color w:val="000000"/>
                                  <w:sz w:val="22"/>
                                  <w:szCs w:val="22"/>
                                </w:rPr>
                                <w:t>30</w:t>
                              </w:r>
                            </w:p>
                          </w:txbxContent>
                        </wps:txbx>
                        <wps:bodyPr wrap="square" lIns="0" tIns="0" rIns="0" bIns="0" anchor="t">
                          <a:noAutofit/>
                        </wps:bodyPr>
                      </wps:wsp>
                      <wps:wsp>
                        <wps:cNvPr id="44" name="文字方塊 24"/>
                        <wps:cNvSpPr txBox="1"/>
                        <wps:spPr>
                          <a:xfrm>
                            <a:off x="1120680" y="4383360"/>
                            <a:ext cx="140400" cy="342360"/>
                          </a:xfrm>
                          <a:prstGeom prst="rect">
                            <a:avLst/>
                          </a:prstGeom>
                          <a:noFill/>
                          <a:ln w="0">
                            <a:noFill/>
                          </a:ln>
                        </wps:spPr>
                        <wps:txbx>
                          <w:txbxContent>
                            <w:p w14:paraId="16043AF4" w14:textId="77777777" w:rsidR="00AD6D44" w:rsidRDefault="00AD6D44">
                              <w:pPr>
                                <w:overflowPunct w:val="0"/>
                              </w:pPr>
                              <w:r>
                                <w:rPr>
                                  <w:rFonts w:eastAsiaTheme="minorEastAsia" w:cstheme="minorBidi"/>
                                  <w:color w:val="000000"/>
                                  <w:sz w:val="22"/>
                                  <w:szCs w:val="22"/>
                                </w:rPr>
                                <w:t>40</w:t>
                              </w:r>
                            </w:p>
                          </w:txbxContent>
                        </wps:txbx>
                        <wps:bodyPr wrap="square" lIns="0" tIns="0" rIns="0" bIns="0" anchor="t">
                          <a:noAutofit/>
                        </wps:bodyPr>
                      </wps:wsp>
                      <wps:wsp>
                        <wps:cNvPr id="45" name="文字方塊 25"/>
                        <wps:cNvSpPr txBox="1"/>
                        <wps:spPr>
                          <a:xfrm>
                            <a:off x="1120680" y="3663360"/>
                            <a:ext cx="140400" cy="342360"/>
                          </a:xfrm>
                          <a:prstGeom prst="rect">
                            <a:avLst/>
                          </a:prstGeom>
                          <a:noFill/>
                          <a:ln w="0">
                            <a:noFill/>
                          </a:ln>
                        </wps:spPr>
                        <wps:txbx>
                          <w:txbxContent>
                            <w:p w14:paraId="7E73FD8D" w14:textId="77777777" w:rsidR="00AD6D44" w:rsidRDefault="00AD6D44">
                              <w:pPr>
                                <w:overflowPunct w:val="0"/>
                              </w:pPr>
                              <w:r>
                                <w:rPr>
                                  <w:rFonts w:eastAsiaTheme="minorEastAsia" w:cstheme="minorBidi"/>
                                  <w:color w:val="000000"/>
                                  <w:sz w:val="22"/>
                                  <w:szCs w:val="22"/>
                                </w:rPr>
                                <w:t>50</w:t>
                              </w:r>
                            </w:p>
                          </w:txbxContent>
                        </wps:txbx>
                        <wps:bodyPr wrap="square" lIns="0" tIns="0" rIns="0" bIns="0" anchor="t">
                          <a:noAutofit/>
                        </wps:bodyPr>
                      </wps:wsp>
                      <wps:wsp>
                        <wps:cNvPr id="46" name="文字方塊 26"/>
                        <wps:cNvSpPr txBox="1"/>
                        <wps:spPr>
                          <a:xfrm>
                            <a:off x="1120680" y="2943720"/>
                            <a:ext cx="140400" cy="342360"/>
                          </a:xfrm>
                          <a:prstGeom prst="rect">
                            <a:avLst/>
                          </a:prstGeom>
                          <a:noFill/>
                          <a:ln w="0">
                            <a:noFill/>
                          </a:ln>
                        </wps:spPr>
                        <wps:txbx>
                          <w:txbxContent>
                            <w:p w14:paraId="36D91709" w14:textId="77777777" w:rsidR="00AD6D44" w:rsidRDefault="00AD6D44">
                              <w:pPr>
                                <w:overflowPunct w:val="0"/>
                              </w:pPr>
                              <w:r>
                                <w:rPr>
                                  <w:rFonts w:eastAsiaTheme="minorEastAsia" w:cstheme="minorBidi"/>
                                  <w:color w:val="000000"/>
                                  <w:sz w:val="22"/>
                                  <w:szCs w:val="22"/>
                                </w:rPr>
                                <w:t>60</w:t>
                              </w:r>
                            </w:p>
                          </w:txbxContent>
                        </wps:txbx>
                        <wps:bodyPr wrap="square" lIns="0" tIns="0" rIns="0" bIns="0" anchor="t">
                          <a:noAutofit/>
                        </wps:bodyPr>
                      </wps:wsp>
                      <wps:wsp>
                        <wps:cNvPr id="47" name="文字方塊 27"/>
                        <wps:cNvSpPr txBox="1"/>
                        <wps:spPr>
                          <a:xfrm>
                            <a:off x="1120680" y="1504440"/>
                            <a:ext cx="140400" cy="342360"/>
                          </a:xfrm>
                          <a:prstGeom prst="rect">
                            <a:avLst/>
                          </a:prstGeom>
                          <a:noFill/>
                          <a:ln w="0">
                            <a:noFill/>
                          </a:ln>
                        </wps:spPr>
                        <wps:txbx>
                          <w:txbxContent>
                            <w:p w14:paraId="0950C453" w14:textId="77777777" w:rsidR="00AD6D44" w:rsidRDefault="00AD6D44">
                              <w:pPr>
                                <w:overflowPunct w:val="0"/>
                              </w:pPr>
                              <w:r>
                                <w:rPr>
                                  <w:rFonts w:eastAsiaTheme="minorEastAsia" w:cstheme="minorBidi"/>
                                  <w:color w:val="000000"/>
                                  <w:sz w:val="22"/>
                                  <w:szCs w:val="22"/>
                                </w:rPr>
                                <w:t>80</w:t>
                              </w:r>
                            </w:p>
                          </w:txbxContent>
                        </wps:txbx>
                        <wps:bodyPr wrap="square" lIns="0" tIns="0" rIns="0" bIns="0" anchor="t">
                          <a:noAutofit/>
                        </wps:bodyPr>
                      </wps:wsp>
                      <wps:wsp>
                        <wps:cNvPr id="48" name="文字方塊 28"/>
                        <wps:cNvSpPr txBox="1"/>
                        <wps:spPr>
                          <a:xfrm>
                            <a:off x="1120680" y="2224440"/>
                            <a:ext cx="140400" cy="342360"/>
                          </a:xfrm>
                          <a:prstGeom prst="rect">
                            <a:avLst/>
                          </a:prstGeom>
                          <a:noFill/>
                          <a:ln w="0">
                            <a:noFill/>
                          </a:ln>
                        </wps:spPr>
                        <wps:txbx>
                          <w:txbxContent>
                            <w:p w14:paraId="59CD81B9" w14:textId="77777777" w:rsidR="00AD6D44" w:rsidRDefault="00AD6D44">
                              <w:pPr>
                                <w:overflowPunct w:val="0"/>
                              </w:pPr>
                              <w:r>
                                <w:rPr>
                                  <w:rFonts w:eastAsiaTheme="minorEastAsia" w:cstheme="minorBidi"/>
                                  <w:color w:val="000000"/>
                                  <w:sz w:val="22"/>
                                  <w:szCs w:val="22"/>
                                </w:rPr>
                                <w:t>70</w:t>
                              </w:r>
                            </w:p>
                          </w:txbxContent>
                        </wps:txbx>
                        <wps:bodyPr wrap="square" lIns="0" tIns="0" rIns="0" bIns="0" anchor="t">
                          <a:noAutofit/>
                        </wps:bodyPr>
                      </wps:wsp>
                      <wps:wsp>
                        <wps:cNvPr id="49" name="文字方塊 29"/>
                        <wps:cNvSpPr txBox="1"/>
                        <wps:spPr>
                          <a:xfrm>
                            <a:off x="1120680" y="785520"/>
                            <a:ext cx="140400" cy="342360"/>
                          </a:xfrm>
                          <a:prstGeom prst="rect">
                            <a:avLst/>
                          </a:prstGeom>
                          <a:noFill/>
                          <a:ln w="0">
                            <a:noFill/>
                          </a:ln>
                        </wps:spPr>
                        <wps:txbx>
                          <w:txbxContent>
                            <w:p w14:paraId="789CC95F" w14:textId="77777777" w:rsidR="00AD6D44" w:rsidRDefault="00AD6D44">
                              <w:pPr>
                                <w:overflowPunct w:val="0"/>
                              </w:pPr>
                              <w:r>
                                <w:rPr>
                                  <w:rFonts w:eastAsiaTheme="minorEastAsia" w:cstheme="minorBidi"/>
                                  <w:color w:val="000000"/>
                                  <w:sz w:val="22"/>
                                  <w:szCs w:val="22"/>
                                </w:rPr>
                                <w:t>90</w:t>
                              </w:r>
                            </w:p>
                          </w:txbxContent>
                        </wps:txbx>
                        <wps:bodyPr wrap="square" lIns="0" tIns="0" rIns="0" bIns="0" anchor="t">
                          <a:noAutofit/>
                        </wps:bodyPr>
                      </wps:wsp>
                      <wps:wsp>
                        <wps:cNvPr id="50" name="文字方塊 30"/>
                        <wps:cNvSpPr txBox="1"/>
                        <wps:spPr>
                          <a:xfrm>
                            <a:off x="1085040" y="65520"/>
                            <a:ext cx="210240" cy="342360"/>
                          </a:xfrm>
                          <a:prstGeom prst="rect">
                            <a:avLst/>
                          </a:prstGeom>
                          <a:noFill/>
                          <a:ln w="0">
                            <a:noFill/>
                          </a:ln>
                        </wps:spPr>
                        <wps:txbx>
                          <w:txbxContent>
                            <w:p w14:paraId="6A261335" w14:textId="77777777" w:rsidR="00AD6D44" w:rsidRDefault="00AD6D44">
                              <w:pPr>
                                <w:overflowPunct w:val="0"/>
                              </w:pPr>
                              <w:r>
                                <w:rPr>
                                  <w:rFonts w:eastAsiaTheme="minorEastAsia" w:cstheme="minorBidi"/>
                                  <w:color w:val="000000"/>
                                  <w:sz w:val="22"/>
                                  <w:szCs w:val="22"/>
                                </w:rPr>
                                <w:t>100</w:t>
                              </w:r>
                            </w:p>
                          </w:txbxContent>
                        </wps:txbx>
                        <wps:bodyPr wrap="square" lIns="0" tIns="0" rIns="0" bIns="0" anchor="t">
                          <a:noAutofit/>
                        </wps:bodyPr>
                      </wps:wsp>
                      <wps:wsp>
                        <wps:cNvPr id="51" name="文字方塊 31"/>
                        <wps:cNvSpPr txBox="1"/>
                        <wps:spPr>
                          <a:xfrm>
                            <a:off x="1155600" y="6901200"/>
                            <a:ext cx="70560" cy="171360"/>
                          </a:xfrm>
                          <a:prstGeom prst="rect">
                            <a:avLst/>
                          </a:prstGeom>
                          <a:noFill/>
                          <a:ln w="0">
                            <a:noFill/>
                          </a:ln>
                        </wps:spPr>
                        <wps:txbx>
                          <w:txbxContent>
                            <w:p w14:paraId="2B9A52A3" w14:textId="77777777" w:rsidR="00AD6D44" w:rsidRDefault="00AD6D44">
                              <w:pPr>
                                <w:overflowPunct w:val="0"/>
                              </w:pPr>
                              <w:r>
                                <w:rPr>
                                  <w:rFonts w:eastAsiaTheme="minorEastAsia" w:cstheme="minorBidi"/>
                                  <w:color w:val="000000"/>
                                  <w:sz w:val="22"/>
                                  <w:szCs w:val="22"/>
                                </w:rPr>
                                <w:t>5</w:t>
                              </w:r>
                            </w:p>
                          </w:txbxContent>
                        </wps:txbx>
                        <wps:bodyPr wrap="square" lIns="0" tIns="0" rIns="0" bIns="0" anchor="t">
                          <a:noAutofit/>
                        </wps:bodyPr>
                      </wps:wsp>
                      <wps:wsp>
                        <wps:cNvPr id="52" name="文字方塊 32"/>
                        <wps:cNvSpPr txBox="1"/>
                        <wps:spPr>
                          <a:xfrm>
                            <a:off x="1120680" y="6181200"/>
                            <a:ext cx="140400" cy="342360"/>
                          </a:xfrm>
                          <a:prstGeom prst="rect">
                            <a:avLst/>
                          </a:prstGeom>
                          <a:noFill/>
                          <a:ln w="0">
                            <a:noFill/>
                          </a:ln>
                        </wps:spPr>
                        <wps:txbx>
                          <w:txbxContent>
                            <w:p w14:paraId="58903AFD" w14:textId="77777777" w:rsidR="00AD6D44" w:rsidRDefault="00AD6D44">
                              <w:pPr>
                                <w:overflowPunct w:val="0"/>
                              </w:pPr>
                              <w:r>
                                <w:rPr>
                                  <w:rFonts w:eastAsiaTheme="minorEastAsia" w:cstheme="minorBidi"/>
                                  <w:color w:val="000000"/>
                                  <w:sz w:val="22"/>
                                  <w:szCs w:val="22"/>
                                </w:rPr>
                                <w:t>15</w:t>
                              </w:r>
                            </w:p>
                          </w:txbxContent>
                        </wps:txbx>
                        <wps:bodyPr wrap="square" lIns="0" tIns="0" rIns="0" bIns="0" anchor="t">
                          <a:noAutofit/>
                        </wps:bodyPr>
                      </wps:wsp>
                      <wps:wsp>
                        <wps:cNvPr id="53" name="文字方塊 33"/>
                        <wps:cNvSpPr txBox="1"/>
                        <wps:spPr>
                          <a:xfrm>
                            <a:off x="1120680" y="5461560"/>
                            <a:ext cx="140400" cy="342360"/>
                          </a:xfrm>
                          <a:prstGeom prst="rect">
                            <a:avLst/>
                          </a:prstGeom>
                          <a:noFill/>
                          <a:ln w="0">
                            <a:noFill/>
                          </a:ln>
                        </wps:spPr>
                        <wps:txbx>
                          <w:txbxContent>
                            <w:p w14:paraId="537BABCE" w14:textId="77777777" w:rsidR="00AD6D44" w:rsidRDefault="00AD6D44">
                              <w:pPr>
                                <w:overflowPunct w:val="0"/>
                              </w:pPr>
                              <w:r>
                                <w:rPr>
                                  <w:rFonts w:eastAsiaTheme="minorEastAsia" w:cstheme="minorBidi"/>
                                  <w:color w:val="000000"/>
                                  <w:sz w:val="22"/>
                                  <w:szCs w:val="22"/>
                                </w:rPr>
                                <w:t>25</w:t>
                              </w:r>
                            </w:p>
                          </w:txbxContent>
                        </wps:txbx>
                        <wps:bodyPr wrap="square" lIns="0" tIns="0" rIns="0" bIns="0" anchor="t">
                          <a:noAutofit/>
                        </wps:bodyPr>
                      </wps:wsp>
                      <wps:wsp>
                        <wps:cNvPr id="54" name="文字方塊 34"/>
                        <wps:cNvSpPr txBox="1"/>
                        <wps:spPr>
                          <a:xfrm>
                            <a:off x="1120680" y="4742640"/>
                            <a:ext cx="140400" cy="342360"/>
                          </a:xfrm>
                          <a:prstGeom prst="rect">
                            <a:avLst/>
                          </a:prstGeom>
                          <a:noFill/>
                          <a:ln w="0">
                            <a:noFill/>
                          </a:ln>
                        </wps:spPr>
                        <wps:txbx>
                          <w:txbxContent>
                            <w:p w14:paraId="65467E4D" w14:textId="77777777" w:rsidR="00AD6D44" w:rsidRDefault="00AD6D44">
                              <w:pPr>
                                <w:overflowPunct w:val="0"/>
                              </w:pPr>
                              <w:r>
                                <w:rPr>
                                  <w:rFonts w:eastAsiaTheme="minorEastAsia" w:cstheme="minorBidi"/>
                                  <w:color w:val="000000"/>
                                  <w:sz w:val="22"/>
                                  <w:szCs w:val="22"/>
                                </w:rPr>
                                <w:t>35</w:t>
                              </w:r>
                            </w:p>
                          </w:txbxContent>
                        </wps:txbx>
                        <wps:bodyPr wrap="square" lIns="0" tIns="0" rIns="0" bIns="0" anchor="t">
                          <a:noAutofit/>
                        </wps:bodyPr>
                      </wps:wsp>
                      <wps:wsp>
                        <wps:cNvPr id="55" name="文字方塊 35"/>
                        <wps:cNvSpPr txBox="1"/>
                        <wps:spPr>
                          <a:xfrm>
                            <a:off x="1120680" y="4023360"/>
                            <a:ext cx="140400" cy="342360"/>
                          </a:xfrm>
                          <a:prstGeom prst="rect">
                            <a:avLst/>
                          </a:prstGeom>
                          <a:noFill/>
                          <a:ln w="0">
                            <a:noFill/>
                          </a:ln>
                        </wps:spPr>
                        <wps:txbx>
                          <w:txbxContent>
                            <w:p w14:paraId="28A2027A" w14:textId="77777777" w:rsidR="00AD6D44" w:rsidRDefault="00AD6D44">
                              <w:pPr>
                                <w:overflowPunct w:val="0"/>
                              </w:pPr>
                              <w:r>
                                <w:rPr>
                                  <w:rFonts w:eastAsiaTheme="minorEastAsia" w:cstheme="minorBidi"/>
                                  <w:color w:val="000000"/>
                                  <w:sz w:val="22"/>
                                  <w:szCs w:val="22"/>
                                </w:rPr>
                                <w:t>45</w:t>
                              </w:r>
                            </w:p>
                          </w:txbxContent>
                        </wps:txbx>
                        <wps:bodyPr wrap="square" lIns="0" tIns="0" rIns="0" bIns="0" anchor="t">
                          <a:noAutofit/>
                        </wps:bodyPr>
                      </wps:wsp>
                      <wps:wsp>
                        <wps:cNvPr id="56" name="文字方塊 36"/>
                        <wps:cNvSpPr txBox="1"/>
                        <wps:spPr>
                          <a:xfrm>
                            <a:off x="1120680" y="3304080"/>
                            <a:ext cx="140400" cy="342360"/>
                          </a:xfrm>
                          <a:prstGeom prst="rect">
                            <a:avLst/>
                          </a:prstGeom>
                          <a:noFill/>
                          <a:ln w="0">
                            <a:noFill/>
                          </a:ln>
                        </wps:spPr>
                        <wps:txbx>
                          <w:txbxContent>
                            <w:p w14:paraId="154700A1" w14:textId="77777777" w:rsidR="00AD6D44" w:rsidRDefault="00AD6D44">
                              <w:pPr>
                                <w:overflowPunct w:val="0"/>
                              </w:pPr>
                              <w:r>
                                <w:rPr>
                                  <w:rFonts w:eastAsiaTheme="minorEastAsia" w:cstheme="minorBidi"/>
                                  <w:color w:val="000000"/>
                                  <w:sz w:val="22"/>
                                  <w:szCs w:val="22"/>
                                </w:rPr>
                                <w:t>55</w:t>
                              </w:r>
                            </w:p>
                          </w:txbxContent>
                        </wps:txbx>
                        <wps:bodyPr wrap="square" lIns="0" tIns="0" rIns="0" bIns="0" anchor="t">
                          <a:noAutofit/>
                        </wps:bodyPr>
                      </wps:wsp>
                      <wps:wsp>
                        <wps:cNvPr id="57" name="文字方塊 37"/>
                        <wps:cNvSpPr txBox="1"/>
                        <wps:spPr>
                          <a:xfrm>
                            <a:off x="1120680" y="1864440"/>
                            <a:ext cx="140400" cy="342360"/>
                          </a:xfrm>
                          <a:prstGeom prst="rect">
                            <a:avLst/>
                          </a:prstGeom>
                          <a:noFill/>
                          <a:ln w="0">
                            <a:noFill/>
                          </a:ln>
                        </wps:spPr>
                        <wps:txbx>
                          <w:txbxContent>
                            <w:p w14:paraId="10CE4372" w14:textId="77777777" w:rsidR="00AD6D44" w:rsidRDefault="00AD6D44">
                              <w:pPr>
                                <w:overflowPunct w:val="0"/>
                              </w:pPr>
                              <w:r>
                                <w:rPr>
                                  <w:rFonts w:eastAsiaTheme="minorEastAsia" w:cstheme="minorBidi"/>
                                  <w:color w:val="000000"/>
                                  <w:sz w:val="22"/>
                                  <w:szCs w:val="22"/>
                                </w:rPr>
                                <w:t>75</w:t>
                              </w:r>
                            </w:p>
                          </w:txbxContent>
                        </wps:txbx>
                        <wps:bodyPr wrap="square" lIns="0" tIns="0" rIns="0" bIns="0" anchor="t">
                          <a:noAutofit/>
                        </wps:bodyPr>
                      </wps:wsp>
                      <wps:wsp>
                        <wps:cNvPr id="58" name="文字方塊 38"/>
                        <wps:cNvSpPr txBox="1"/>
                        <wps:spPr>
                          <a:xfrm>
                            <a:off x="1120680" y="2584440"/>
                            <a:ext cx="140400" cy="342360"/>
                          </a:xfrm>
                          <a:prstGeom prst="rect">
                            <a:avLst/>
                          </a:prstGeom>
                          <a:noFill/>
                          <a:ln w="0">
                            <a:noFill/>
                          </a:ln>
                        </wps:spPr>
                        <wps:txbx>
                          <w:txbxContent>
                            <w:p w14:paraId="5892CE8F" w14:textId="77777777" w:rsidR="00AD6D44" w:rsidRDefault="00AD6D44">
                              <w:pPr>
                                <w:overflowPunct w:val="0"/>
                              </w:pPr>
                              <w:r>
                                <w:rPr>
                                  <w:rFonts w:eastAsiaTheme="minorEastAsia" w:cstheme="minorBidi"/>
                                  <w:color w:val="000000"/>
                                  <w:sz w:val="22"/>
                                  <w:szCs w:val="22"/>
                                </w:rPr>
                                <w:t>65</w:t>
                              </w:r>
                            </w:p>
                          </w:txbxContent>
                        </wps:txbx>
                        <wps:bodyPr wrap="square" lIns="0" tIns="0" rIns="0" bIns="0" anchor="t">
                          <a:noAutofit/>
                        </wps:bodyPr>
                      </wps:wsp>
                      <wps:wsp>
                        <wps:cNvPr id="59" name="文字方塊 39"/>
                        <wps:cNvSpPr txBox="1"/>
                        <wps:spPr>
                          <a:xfrm>
                            <a:off x="1120680" y="1144800"/>
                            <a:ext cx="140400" cy="342360"/>
                          </a:xfrm>
                          <a:prstGeom prst="rect">
                            <a:avLst/>
                          </a:prstGeom>
                          <a:noFill/>
                          <a:ln w="0">
                            <a:noFill/>
                          </a:ln>
                        </wps:spPr>
                        <wps:txbx>
                          <w:txbxContent>
                            <w:p w14:paraId="2C07059E" w14:textId="77777777" w:rsidR="00AD6D44" w:rsidRDefault="00AD6D44">
                              <w:pPr>
                                <w:overflowPunct w:val="0"/>
                              </w:pPr>
                              <w:r>
                                <w:rPr>
                                  <w:rFonts w:eastAsiaTheme="minorEastAsia" w:cstheme="minorBidi"/>
                                  <w:color w:val="000000"/>
                                  <w:sz w:val="22"/>
                                  <w:szCs w:val="22"/>
                                </w:rPr>
                                <w:t>85</w:t>
                              </w:r>
                            </w:p>
                          </w:txbxContent>
                        </wps:txbx>
                        <wps:bodyPr wrap="square" lIns="0" tIns="0" rIns="0" bIns="0" anchor="t">
                          <a:noAutofit/>
                        </wps:bodyPr>
                      </wps:wsp>
                      <wps:wsp>
                        <wps:cNvPr id="60" name="文字方塊 40"/>
                        <wps:cNvSpPr txBox="1"/>
                        <wps:spPr>
                          <a:xfrm>
                            <a:off x="1120680" y="425520"/>
                            <a:ext cx="140400" cy="342360"/>
                          </a:xfrm>
                          <a:prstGeom prst="rect">
                            <a:avLst/>
                          </a:prstGeom>
                          <a:noFill/>
                          <a:ln w="0">
                            <a:noFill/>
                          </a:ln>
                        </wps:spPr>
                        <wps:txbx>
                          <w:txbxContent>
                            <w:p w14:paraId="5C5727D3" w14:textId="77777777" w:rsidR="00AD6D44" w:rsidRDefault="00AD6D44">
                              <w:pPr>
                                <w:overflowPunct w:val="0"/>
                              </w:pPr>
                              <w:r>
                                <w:rPr>
                                  <w:rFonts w:eastAsiaTheme="minorEastAsia" w:cstheme="minorBidi"/>
                                  <w:color w:val="000000"/>
                                  <w:sz w:val="22"/>
                                  <w:szCs w:val="22"/>
                                </w:rPr>
                                <w:t>95</w:t>
                              </w:r>
                            </w:p>
                          </w:txbxContent>
                        </wps:txbx>
                        <wps:bodyPr wrap="square" lIns="0" tIns="0" rIns="0" bIns="0" anchor="t">
                          <a:noAutofit/>
                        </wps:bodyPr>
                      </wps:wsp>
                      <wps:wsp>
                        <wps:cNvPr id="61" name="直線接點 41"/>
                        <wps:cNvCnPr/>
                        <wps:spPr>
                          <a:xfrm flipV="1">
                            <a:off x="652680" y="139680"/>
                            <a:ext cx="720" cy="719640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2" name="直線接點 42"/>
                        <wps:cNvCnPr/>
                        <wps:spPr>
                          <a:xfrm flipH="1">
                            <a:off x="436320" y="14040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3" name="直線接點 43"/>
                        <wps:cNvCnPr/>
                        <wps:spPr>
                          <a:xfrm>
                            <a:off x="581040" y="16524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4" name="直線接點 44"/>
                        <wps:cNvCnPr/>
                        <wps:spPr>
                          <a:xfrm>
                            <a:off x="581040" y="17240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5" name="直線接點 45"/>
                        <wps:cNvCnPr/>
                        <wps:spPr>
                          <a:xfrm>
                            <a:off x="581040" y="17964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6" name="直線接點 46"/>
                        <wps:cNvCnPr/>
                        <wps:spPr>
                          <a:xfrm>
                            <a:off x="581040" y="1867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7" name="直線接點 47"/>
                        <wps:cNvCnPr/>
                        <wps:spPr>
                          <a:xfrm>
                            <a:off x="545400" y="194004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8" name="直線接點 48"/>
                        <wps:cNvCnPr/>
                        <wps:spPr>
                          <a:xfrm>
                            <a:off x="581040" y="20124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69" name="直線接點 49"/>
                        <wps:cNvCnPr/>
                        <wps:spPr>
                          <a:xfrm>
                            <a:off x="581040" y="20833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0" name="直線接點 50"/>
                        <wps:cNvCnPr/>
                        <wps:spPr>
                          <a:xfrm>
                            <a:off x="581040" y="2155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1" name="直線接點 51"/>
                        <wps:cNvCnPr/>
                        <wps:spPr>
                          <a:xfrm>
                            <a:off x="581040" y="2227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2" name="直線接點 52"/>
                        <wps:cNvCnPr/>
                        <wps:spPr>
                          <a:xfrm>
                            <a:off x="580320" y="93276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3" name="直線接點 53"/>
                        <wps:cNvCnPr/>
                        <wps:spPr>
                          <a:xfrm>
                            <a:off x="580320" y="100404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4" name="直線接點 54"/>
                        <wps:cNvCnPr/>
                        <wps:spPr>
                          <a:xfrm>
                            <a:off x="580320" y="107640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5" name="直線接點 55"/>
                        <wps:cNvCnPr/>
                        <wps:spPr>
                          <a:xfrm>
                            <a:off x="580320" y="114804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6" name="直線接點 56"/>
                        <wps:cNvCnPr/>
                        <wps:spPr>
                          <a:xfrm>
                            <a:off x="545400" y="1220400"/>
                            <a:ext cx="21456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7" name="直線接點 57"/>
                        <wps:cNvCnPr/>
                        <wps:spPr>
                          <a:xfrm>
                            <a:off x="580320" y="129240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8" name="直線接點 58"/>
                        <wps:cNvCnPr/>
                        <wps:spPr>
                          <a:xfrm>
                            <a:off x="580320" y="136404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79" name="直線接點 59"/>
                        <wps:cNvCnPr/>
                        <wps:spPr>
                          <a:xfrm>
                            <a:off x="580320" y="143640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0" name="直線接點 60"/>
                        <wps:cNvCnPr/>
                        <wps:spPr>
                          <a:xfrm>
                            <a:off x="580320" y="150732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1" name="直線接點 61"/>
                        <wps:cNvCnPr/>
                        <wps:spPr>
                          <a:xfrm>
                            <a:off x="580320" y="21276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2" name="直線接點 62"/>
                        <wps:cNvCnPr/>
                        <wps:spPr>
                          <a:xfrm>
                            <a:off x="580320" y="28440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3" name="直線接點 63"/>
                        <wps:cNvCnPr/>
                        <wps:spPr>
                          <a:xfrm>
                            <a:off x="580320" y="35676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4" name="直線接點 64"/>
                        <wps:cNvCnPr/>
                        <wps:spPr>
                          <a:xfrm>
                            <a:off x="580320" y="42876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5" name="直線接點 65"/>
                        <wps:cNvCnPr/>
                        <wps:spPr>
                          <a:xfrm>
                            <a:off x="545400" y="500400"/>
                            <a:ext cx="21456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6" name="直線接點 66"/>
                        <wps:cNvCnPr/>
                        <wps:spPr>
                          <a:xfrm>
                            <a:off x="580320" y="57276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7" name="直線接點 67"/>
                        <wps:cNvCnPr/>
                        <wps:spPr>
                          <a:xfrm>
                            <a:off x="580320" y="64404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8" name="直線接點 68"/>
                        <wps:cNvCnPr/>
                        <wps:spPr>
                          <a:xfrm>
                            <a:off x="580320" y="71640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89" name="直線接點 69"/>
                        <wps:cNvCnPr/>
                        <wps:spPr>
                          <a:xfrm>
                            <a:off x="580320" y="788760"/>
                            <a:ext cx="14472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0" name="直線接點 70"/>
                        <wps:cNvCnPr/>
                        <wps:spPr>
                          <a:xfrm>
                            <a:off x="581040" y="23724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1" name="直線接點 71"/>
                        <wps:cNvCnPr/>
                        <wps:spPr>
                          <a:xfrm>
                            <a:off x="581040" y="24433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2" name="直線接點 72"/>
                        <wps:cNvCnPr/>
                        <wps:spPr>
                          <a:xfrm>
                            <a:off x="581040" y="25160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3" name="直線接點 73"/>
                        <wps:cNvCnPr/>
                        <wps:spPr>
                          <a:xfrm>
                            <a:off x="581040" y="2587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4" name="直線接點 74"/>
                        <wps:cNvCnPr/>
                        <wps:spPr>
                          <a:xfrm>
                            <a:off x="545400" y="266004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5" name="直線接點 75"/>
                        <wps:cNvCnPr/>
                        <wps:spPr>
                          <a:xfrm>
                            <a:off x="581040" y="27324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6" name="直線接點 76"/>
                        <wps:cNvCnPr/>
                        <wps:spPr>
                          <a:xfrm>
                            <a:off x="581040" y="2803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7" name="直線接點 77"/>
                        <wps:cNvCnPr/>
                        <wps:spPr>
                          <a:xfrm>
                            <a:off x="581040" y="28760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8" name="直線接點 78"/>
                        <wps:cNvCnPr/>
                        <wps:spPr>
                          <a:xfrm>
                            <a:off x="581040" y="2946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99" name="直線接點 79"/>
                        <wps:cNvCnPr/>
                        <wps:spPr>
                          <a:xfrm>
                            <a:off x="581040" y="30913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0" name="直線接點 80"/>
                        <wps:cNvCnPr/>
                        <wps:spPr>
                          <a:xfrm>
                            <a:off x="581040" y="3163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1" name="直線接點 81"/>
                        <wps:cNvCnPr/>
                        <wps:spPr>
                          <a:xfrm>
                            <a:off x="581040" y="32360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2" name="直線接點 82"/>
                        <wps:cNvCnPr/>
                        <wps:spPr>
                          <a:xfrm>
                            <a:off x="581040" y="3306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3" name="直線接點 83"/>
                        <wps:cNvCnPr/>
                        <wps:spPr>
                          <a:xfrm>
                            <a:off x="545400" y="337896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4" name="直線接點 84"/>
                        <wps:cNvCnPr/>
                        <wps:spPr>
                          <a:xfrm>
                            <a:off x="581040" y="34513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5" name="直線接點 85"/>
                        <wps:cNvCnPr/>
                        <wps:spPr>
                          <a:xfrm>
                            <a:off x="581040" y="35236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6" name="直線接點 86"/>
                        <wps:cNvCnPr/>
                        <wps:spPr>
                          <a:xfrm>
                            <a:off x="581040" y="35960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7" name="直線接點 87"/>
                        <wps:cNvCnPr/>
                        <wps:spPr>
                          <a:xfrm>
                            <a:off x="581040" y="3666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8" name="直線接點 88"/>
                        <wps:cNvCnPr/>
                        <wps:spPr>
                          <a:xfrm>
                            <a:off x="581040" y="38113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09" name="直線接點 89"/>
                        <wps:cNvCnPr/>
                        <wps:spPr>
                          <a:xfrm>
                            <a:off x="581040" y="3882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0" name="直線接點 90"/>
                        <wps:cNvCnPr/>
                        <wps:spPr>
                          <a:xfrm>
                            <a:off x="581040" y="39553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1" name="直線接點 91"/>
                        <wps:cNvCnPr/>
                        <wps:spPr>
                          <a:xfrm>
                            <a:off x="581040" y="4026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2" name="直線接點 92"/>
                        <wps:cNvCnPr/>
                        <wps:spPr>
                          <a:xfrm>
                            <a:off x="545400" y="409896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3" name="直線接點 93"/>
                        <wps:cNvCnPr/>
                        <wps:spPr>
                          <a:xfrm>
                            <a:off x="581040" y="4170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4" name="直線接點 94"/>
                        <wps:cNvCnPr/>
                        <wps:spPr>
                          <a:xfrm>
                            <a:off x="581040" y="4242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5" name="直線接點 95"/>
                        <wps:cNvCnPr/>
                        <wps:spPr>
                          <a:xfrm>
                            <a:off x="581040" y="4314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6" name="直線接點 96"/>
                        <wps:cNvCnPr/>
                        <wps:spPr>
                          <a:xfrm>
                            <a:off x="581040" y="4386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7" name="直線接點 97"/>
                        <wps:cNvCnPr/>
                        <wps:spPr>
                          <a:xfrm>
                            <a:off x="581040" y="4530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8" name="直線接點 98"/>
                        <wps:cNvCnPr/>
                        <wps:spPr>
                          <a:xfrm>
                            <a:off x="581040" y="4602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19" name="直線接點 99"/>
                        <wps:cNvCnPr/>
                        <wps:spPr>
                          <a:xfrm>
                            <a:off x="581040" y="4674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0" name="直線接點 100"/>
                        <wps:cNvCnPr/>
                        <wps:spPr>
                          <a:xfrm>
                            <a:off x="581040" y="4746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1" name="直線接點 101"/>
                        <wps:cNvCnPr/>
                        <wps:spPr>
                          <a:xfrm>
                            <a:off x="545400" y="481896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2" name="直線接點 102"/>
                        <wps:cNvCnPr/>
                        <wps:spPr>
                          <a:xfrm>
                            <a:off x="581040" y="48902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3" name="直線接點 103"/>
                        <wps:cNvCnPr/>
                        <wps:spPr>
                          <a:xfrm>
                            <a:off x="581040" y="4962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4" name="直線接點 104"/>
                        <wps:cNvCnPr/>
                        <wps:spPr>
                          <a:xfrm>
                            <a:off x="581040" y="5034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5" name="直線接點 105"/>
                        <wps:cNvCnPr/>
                        <wps:spPr>
                          <a:xfrm>
                            <a:off x="581040" y="5106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6" name="直線接點 106"/>
                        <wps:cNvCnPr/>
                        <wps:spPr>
                          <a:xfrm>
                            <a:off x="581040" y="52502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7" name="直線接點 107"/>
                        <wps:cNvCnPr/>
                        <wps:spPr>
                          <a:xfrm>
                            <a:off x="581040" y="5322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8" name="直線接點 108"/>
                        <wps:cNvCnPr/>
                        <wps:spPr>
                          <a:xfrm>
                            <a:off x="581040" y="53949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29" name="直線接點 109"/>
                        <wps:cNvCnPr/>
                        <wps:spPr>
                          <a:xfrm>
                            <a:off x="581040" y="546660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0" name="直線接點 110"/>
                        <wps:cNvCnPr/>
                        <wps:spPr>
                          <a:xfrm>
                            <a:off x="545400" y="553860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1" name="直線接點 111"/>
                        <wps:cNvCnPr/>
                        <wps:spPr>
                          <a:xfrm>
                            <a:off x="581040" y="5609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2" name="直線接點 112"/>
                        <wps:cNvCnPr/>
                        <wps:spPr>
                          <a:xfrm>
                            <a:off x="581040" y="56818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3" name="直線接點 113"/>
                        <wps:cNvCnPr/>
                        <wps:spPr>
                          <a:xfrm>
                            <a:off x="581040" y="57538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4" name="直線接點 114"/>
                        <wps:cNvCnPr/>
                        <wps:spPr>
                          <a:xfrm>
                            <a:off x="581040" y="58262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5" name="直線接點 115"/>
                        <wps:cNvCnPr/>
                        <wps:spPr>
                          <a:xfrm>
                            <a:off x="581040" y="5969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6" name="直線接點 116"/>
                        <wps:cNvCnPr/>
                        <wps:spPr>
                          <a:xfrm>
                            <a:off x="581040" y="60418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7" name="直線接點 117"/>
                        <wps:cNvCnPr/>
                        <wps:spPr>
                          <a:xfrm>
                            <a:off x="581040" y="61138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8" name="直線接點 118"/>
                        <wps:cNvCnPr/>
                        <wps:spPr>
                          <a:xfrm>
                            <a:off x="581040" y="61862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39" name="直線接點 119"/>
                        <wps:cNvCnPr/>
                        <wps:spPr>
                          <a:xfrm>
                            <a:off x="545400" y="625788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0" name="直線接點 120"/>
                        <wps:cNvCnPr/>
                        <wps:spPr>
                          <a:xfrm>
                            <a:off x="581040" y="6329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1" name="直線接點 121"/>
                        <wps:cNvCnPr/>
                        <wps:spPr>
                          <a:xfrm>
                            <a:off x="581040" y="64022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2" name="直線接點 122"/>
                        <wps:cNvCnPr/>
                        <wps:spPr>
                          <a:xfrm>
                            <a:off x="581040" y="64731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3" name="直線接點 123"/>
                        <wps:cNvCnPr/>
                        <wps:spPr>
                          <a:xfrm>
                            <a:off x="581040" y="6545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4" name="直線接點 124"/>
                        <wps:cNvCnPr/>
                        <wps:spPr>
                          <a:xfrm>
                            <a:off x="581040" y="66898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5" name="直線接點 125"/>
                        <wps:cNvCnPr/>
                        <wps:spPr>
                          <a:xfrm>
                            <a:off x="581040" y="676224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6" name="直線接點 126"/>
                        <wps:cNvCnPr/>
                        <wps:spPr>
                          <a:xfrm>
                            <a:off x="581040" y="68331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7" name="直線接點 127"/>
                        <wps:cNvCnPr/>
                        <wps:spPr>
                          <a:xfrm>
                            <a:off x="581040" y="6905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8" name="直線接點 128"/>
                        <wps:cNvCnPr/>
                        <wps:spPr>
                          <a:xfrm>
                            <a:off x="545400" y="6977880"/>
                            <a:ext cx="21600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49" name="直線接點 129"/>
                        <wps:cNvCnPr/>
                        <wps:spPr>
                          <a:xfrm>
                            <a:off x="581040" y="704988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0" name="直線接點 130"/>
                        <wps:cNvCnPr/>
                        <wps:spPr>
                          <a:xfrm>
                            <a:off x="581040" y="7121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1" name="直線接點 131"/>
                        <wps:cNvCnPr/>
                        <wps:spPr>
                          <a:xfrm>
                            <a:off x="581040" y="719316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2" name="直線接點 132"/>
                        <wps:cNvCnPr/>
                        <wps:spPr>
                          <a:xfrm>
                            <a:off x="581040" y="7265520"/>
                            <a:ext cx="143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3" name="直線接點 133"/>
                        <wps:cNvCnPr/>
                        <wps:spPr>
                          <a:xfrm flipH="1">
                            <a:off x="436320" y="86040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4" name="直線接點 134"/>
                        <wps:cNvCnPr/>
                        <wps:spPr>
                          <a:xfrm flipH="1">
                            <a:off x="436320" y="158004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5" name="直線接點 135"/>
                        <wps:cNvCnPr/>
                        <wps:spPr>
                          <a:xfrm flipH="1">
                            <a:off x="436320" y="230004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6" name="直線接點 136"/>
                        <wps:cNvCnPr/>
                        <wps:spPr>
                          <a:xfrm flipH="1">
                            <a:off x="436320" y="301932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7" name="直線接點 137"/>
                        <wps:cNvCnPr/>
                        <wps:spPr>
                          <a:xfrm flipH="1">
                            <a:off x="436320" y="373896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8" name="直線接點 138"/>
                        <wps:cNvCnPr/>
                        <wps:spPr>
                          <a:xfrm flipH="1">
                            <a:off x="436320" y="445896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59" name="直線接點 139"/>
                        <wps:cNvCnPr/>
                        <wps:spPr>
                          <a:xfrm flipH="1">
                            <a:off x="436320" y="517896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60" name="直線接點 140"/>
                        <wps:cNvCnPr/>
                        <wps:spPr>
                          <a:xfrm flipH="1">
                            <a:off x="436320" y="589860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61" name="直線接點 141"/>
                        <wps:cNvCnPr/>
                        <wps:spPr>
                          <a:xfrm flipH="1">
                            <a:off x="436320" y="661788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s:wsp>
                        <wps:cNvPr id="162" name="直線接點 142"/>
                        <wps:cNvCnPr/>
                        <wps:spPr>
                          <a:xfrm flipH="1">
                            <a:off x="436320" y="7336800"/>
                            <a:ext cx="431640" cy="72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wpg:wgp>
                  </a:graphicData>
                </a:graphic>
                <wp14:sizeRelH relativeFrom="page">
                  <wp14:pctWidth>0</wp14:pctWidth>
                </wp14:sizeRelH>
                <wp14:sizeRelV relativeFrom="page">
                  <wp14:pctHeight>0</wp14:pctHeight>
                </wp14:sizeRelV>
              </wp:anchor>
            </w:drawing>
          </mc:Choice>
          <mc:Fallback>
            <w:pict>
              <v:group w14:anchorId="44C0912C" id="Canvas 503" o:spid="_x0000_s1027" style="position:absolute;margin-left:-102.65pt;margin-top:115.9pt;width:110.55pt;height:587.8pt;z-index:-503316421;mso-wrap-distance-left:0;mso-wrap-distance-right:.45pt;mso-position-horizontal-relative:right-margin-area;mso-position-vertical-relative:top-margin-area" coordsize="14040,74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" o:allowincell="f">
                <v:rect id="矩形 19" o:spid="_x0000_s1028" style="position:absolute;width:14040;height:74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" filled="f" stroked="f" strokeweight="0"/>
                <v:shapetype id="_x0000_t202" coordsize="21600,21600" o:spt="202" path="m,l,21600r21600,l21600,xe">
                  <v:stroke joinstyle="miter"/>
                  <v:path gradientshapeok="t" o:connecttype="rect"/>
                </v:shapetype>
                <v:shape id="文字方塊 20" o:spid="_x0000_s1029" type="#_x0000_t202" style="position:absolute;left:11206;top:65412;width:140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" filled="f" stroked="f" strokeweight="0">
                  <v:textbox inset="0,0,0,0">
                    <w:txbxContent>
                      <w:p w14:paraId="58480C44" w14:textId="77777777" w:rsidR="00AD6D44" w:rsidRDefault="00AD6D44">
                        <w:pPr>
                          <w:overflowPunct w:val="0"/>
                        </w:pPr>
                        <w:r>
                          <w:rPr>
                            <w:rFonts w:eastAsiaTheme="minorEastAsia" w:cstheme="minorBidi"/>
                            <w:color w:val="000000"/>
                            <w:sz w:val="22"/>
                            <w:szCs w:val="22"/>
                          </w:rPr>
                          <w:t>10</w:t>
                        </w:r>
                      </w:p>
                    </w:txbxContent>
                  </v:textbox>
                </v:shape>
                <v:shape id="文字方塊 21" o:spid="_x0000_s1030" type="#_x0000_t202" style="position:absolute;left:11556;top:72604;width:70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" filled="f" stroked="f" strokeweight="0">
                  <v:textbox inset="0,0,0,0">
                    <w:txbxContent>
                      <w:p w14:paraId="549D4654" w14:textId="77777777" w:rsidR="00AD6D44" w:rsidRDefault="00AD6D44">
                        <w:pPr>
                          <w:overflowPunct w:val="0"/>
                        </w:pPr>
                        <w:r>
                          <w:rPr>
                            <w:rFonts w:eastAsiaTheme="minorEastAsia" w:cstheme="minorBidi"/>
                            <w:color w:val="000000"/>
                            <w:sz w:val="22"/>
                            <w:szCs w:val="22"/>
                          </w:rPr>
                          <w:t>0</w:t>
                        </w:r>
                      </w:p>
                    </w:txbxContent>
                  </v:textbox>
                </v:shape>
                <v:shape id="文字方塊 22" o:spid="_x0000_s1031" type="#_x0000_t202" style="position:absolute;left:11206;top:58215;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" filled="f" stroked="f" strokeweight="0">
                  <v:textbox inset="0,0,0,0">
                    <w:txbxContent>
                      <w:p w14:paraId="02F95A04" w14:textId="77777777" w:rsidR="00AD6D44" w:rsidRDefault="00AD6D44">
                        <w:pPr>
                          <w:overflowPunct w:val="0"/>
                        </w:pPr>
                        <w:r>
                          <w:rPr>
                            <w:rFonts w:eastAsiaTheme="minorEastAsia" w:cstheme="minorBidi"/>
                            <w:color w:val="000000"/>
                            <w:sz w:val="22"/>
                            <w:szCs w:val="22"/>
                          </w:rPr>
                          <w:t>20</w:t>
                        </w:r>
                      </w:p>
                    </w:txbxContent>
                  </v:textbox>
                </v:shape>
                <v:shape id="文字方塊 23" o:spid="_x0000_s1032" type="#_x0000_t202" style="position:absolute;left:11206;top:51022;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" filled="f" stroked="f" strokeweight="0">
                  <v:textbox inset="0,0,0,0">
                    <w:txbxContent>
                      <w:p w14:paraId="7A6FEEAD" w14:textId="77777777" w:rsidR="00AD6D44" w:rsidRDefault="00AD6D44">
                        <w:pPr>
                          <w:overflowPunct w:val="0"/>
                        </w:pPr>
                        <w:r>
                          <w:rPr>
                            <w:rFonts w:eastAsiaTheme="minorEastAsia" w:cstheme="minorBidi"/>
                            <w:color w:val="000000"/>
                            <w:sz w:val="22"/>
                            <w:szCs w:val="22"/>
                          </w:rPr>
                          <w:t>30</w:t>
                        </w:r>
                      </w:p>
                    </w:txbxContent>
                  </v:textbox>
                </v:shape>
                <v:shape id="文字方塊 24" o:spid="_x0000_s1033" type="#_x0000_t202" style="position:absolute;left:11206;top:43833;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" filled="f" stroked="f" strokeweight="0">
                  <v:textbox inset="0,0,0,0">
                    <w:txbxContent>
                      <w:p w14:paraId="16043AF4" w14:textId="77777777" w:rsidR="00AD6D44" w:rsidRDefault="00AD6D44">
                        <w:pPr>
                          <w:overflowPunct w:val="0"/>
                        </w:pPr>
                        <w:r>
                          <w:rPr>
                            <w:rFonts w:eastAsiaTheme="minorEastAsia" w:cstheme="minorBidi"/>
                            <w:color w:val="000000"/>
                            <w:sz w:val="22"/>
                            <w:szCs w:val="22"/>
                          </w:rPr>
                          <w:t>40</w:t>
                        </w:r>
                      </w:p>
                    </w:txbxContent>
                  </v:textbox>
                </v:shape>
                <v:shape id="文字方塊 25" o:spid="_x0000_s1034" type="#_x0000_t202" style="position:absolute;left:11206;top:36633;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" filled="f" stroked="f" strokeweight="0">
                  <v:textbox inset="0,0,0,0">
                    <w:txbxContent>
                      <w:p w14:paraId="7E73FD8D" w14:textId="77777777" w:rsidR="00AD6D44" w:rsidRDefault="00AD6D44">
                        <w:pPr>
                          <w:overflowPunct w:val="0"/>
                        </w:pPr>
                        <w:r>
                          <w:rPr>
                            <w:rFonts w:eastAsiaTheme="minorEastAsia" w:cstheme="minorBidi"/>
                            <w:color w:val="000000"/>
                            <w:sz w:val="22"/>
                            <w:szCs w:val="22"/>
                          </w:rPr>
                          <w:t>50</w:t>
                        </w:r>
                      </w:p>
                    </w:txbxContent>
                  </v:textbox>
                </v:shape>
                <v:shape id="文字方塊 26" o:spid="_x0000_s1035" type="#_x0000_t202" style="position:absolute;left:11206;top:29437;width:140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" filled="f" stroked="f" strokeweight="0">
                  <v:textbox inset="0,0,0,0">
                    <w:txbxContent>
                      <w:p w14:paraId="36D91709" w14:textId="77777777" w:rsidR="00AD6D44" w:rsidRDefault="00AD6D44">
                        <w:pPr>
                          <w:overflowPunct w:val="0"/>
                        </w:pPr>
                        <w:r>
                          <w:rPr>
                            <w:rFonts w:eastAsiaTheme="minorEastAsia" w:cstheme="minorBidi"/>
                            <w:color w:val="000000"/>
                            <w:sz w:val="22"/>
                            <w:szCs w:val="22"/>
                          </w:rPr>
                          <w:t>60</w:t>
                        </w:r>
                      </w:p>
                    </w:txbxContent>
                  </v:textbox>
                </v:shape>
                <v:shape id="文字方塊 27" o:spid="_x0000_s1036" type="#_x0000_t202" style="position:absolute;left:11206;top:15044;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" filled="f" stroked="f" strokeweight="0">
                  <v:textbox inset="0,0,0,0">
                    <w:txbxContent>
                      <w:p w14:paraId="0950C453" w14:textId="77777777" w:rsidR="00AD6D44" w:rsidRDefault="00AD6D44">
                        <w:pPr>
                          <w:overflowPunct w:val="0"/>
                        </w:pPr>
                        <w:r>
                          <w:rPr>
                            <w:rFonts w:eastAsiaTheme="minorEastAsia" w:cstheme="minorBidi"/>
                            <w:color w:val="000000"/>
                            <w:sz w:val="22"/>
                            <w:szCs w:val="22"/>
                          </w:rPr>
                          <w:t>80</w:t>
                        </w:r>
                      </w:p>
                    </w:txbxContent>
                  </v:textbox>
                </v:shape>
                <v:shape id="文字方塊 28" o:spid="_x0000_s1037" type="#_x0000_t202" style="position:absolute;left:11206;top:22244;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" filled="f" stroked="f" strokeweight="0">
                  <v:textbox inset="0,0,0,0">
                    <w:txbxContent>
                      <w:p w14:paraId="59CD81B9" w14:textId="77777777" w:rsidR="00AD6D44" w:rsidRDefault="00AD6D44">
                        <w:pPr>
                          <w:overflowPunct w:val="0"/>
                        </w:pPr>
                        <w:r>
                          <w:rPr>
                            <w:rFonts w:eastAsiaTheme="minorEastAsia" w:cstheme="minorBidi"/>
                            <w:color w:val="000000"/>
                            <w:sz w:val="22"/>
                            <w:szCs w:val="22"/>
                          </w:rPr>
                          <w:t>70</w:t>
                        </w:r>
                      </w:p>
                    </w:txbxContent>
                  </v:textbox>
                </v:shape>
                <v:shape id="文字方塊 29" o:spid="_x0000_s1038" type="#_x0000_t202" style="position:absolute;left:11206;top:7855;width:140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" filled="f" stroked="f" strokeweight="0">
                  <v:textbox inset="0,0,0,0">
                    <w:txbxContent>
                      <w:p w14:paraId="789CC95F" w14:textId="77777777" w:rsidR="00AD6D44" w:rsidRDefault="00AD6D44">
                        <w:pPr>
                          <w:overflowPunct w:val="0"/>
                        </w:pPr>
                        <w:r>
                          <w:rPr>
                            <w:rFonts w:eastAsiaTheme="minorEastAsia" w:cstheme="minorBidi"/>
                            <w:color w:val="000000"/>
                            <w:sz w:val="22"/>
                            <w:szCs w:val="22"/>
                          </w:rPr>
                          <w:t>90</w:t>
                        </w:r>
                      </w:p>
                    </w:txbxContent>
                  </v:textbox>
                </v:shape>
                <v:shape id="文字方塊 30" o:spid="_x0000_s1039" type="#_x0000_t202" style="position:absolute;left:10850;top:655;width:2102;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" filled="f" stroked="f" strokeweight="0">
                  <v:textbox inset="0,0,0,0">
                    <w:txbxContent>
                      <w:p w14:paraId="6A261335" w14:textId="77777777" w:rsidR="00AD6D44" w:rsidRDefault="00AD6D44">
                        <w:pPr>
                          <w:overflowPunct w:val="0"/>
                        </w:pPr>
                        <w:r>
                          <w:rPr>
                            <w:rFonts w:eastAsiaTheme="minorEastAsia" w:cstheme="minorBidi"/>
                            <w:color w:val="000000"/>
                            <w:sz w:val="22"/>
                            <w:szCs w:val="22"/>
                          </w:rPr>
                          <w:t>100</w:t>
                        </w:r>
                      </w:p>
                    </w:txbxContent>
                  </v:textbox>
                </v:shape>
                <v:shape id="文字方塊 31" o:spid="_x0000_s1040" type="#_x0000_t202" style="position:absolute;left:11556;top:69012;width:70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" filled="f" stroked="f" strokeweight="0">
                  <v:textbox inset="0,0,0,0">
                    <w:txbxContent>
                      <w:p w14:paraId="2B9A52A3" w14:textId="77777777" w:rsidR="00AD6D44" w:rsidRDefault="00AD6D44">
                        <w:pPr>
                          <w:overflowPunct w:val="0"/>
                        </w:pPr>
                        <w:r>
                          <w:rPr>
                            <w:rFonts w:eastAsiaTheme="minorEastAsia" w:cstheme="minorBidi"/>
                            <w:color w:val="000000"/>
                            <w:sz w:val="22"/>
                            <w:szCs w:val="22"/>
                          </w:rPr>
                          <w:t>5</w:t>
                        </w:r>
                      </w:p>
                    </w:txbxContent>
                  </v:textbox>
                </v:shape>
                <v:shape id="文字方塊 32" o:spid="_x0000_s1041" type="#_x0000_t202" style="position:absolute;left:11206;top:61812;width:140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" filled="f" stroked="f" strokeweight="0">
                  <v:textbox inset="0,0,0,0">
                    <w:txbxContent>
                      <w:p w14:paraId="58903AFD" w14:textId="77777777" w:rsidR="00AD6D44" w:rsidRDefault="00AD6D44">
                        <w:pPr>
                          <w:overflowPunct w:val="0"/>
                        </w:pPr>
                        <w:r>
                          <w:rPr>
                            <w:rFonts w:eastAsiaTheme="minorEastAsia" w:cstheme="minorBidi"/>
                            <w:color w:val="000000"/>
                            <w:sz w:val="22"/>
                            <w:szCs w:val="22"/>
                          </w:rPr>
                          <w:t>15</w:t>
                        </w:r>
                      </w:p>
                    </w:txbxContent>
                  </v:textbox>
                </v:shape>
                <v:shape id="文字方塊 33" o:spid="_x0000_s1042" type="#_x0000_t202" style="position:absolute;left:11206;top:54615;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" filled="f" stroked="f" strokeweight="0">
                  <v:textbox inset="0,0,0,0">
                    <w:txbxContent>
                      <w:p w14:paraId="537BABCE" w14:textId="77777777" w:rsidR="00AD6D44" w:rsidRDefault="00AD6D44">
                        <w:pPr>
                          <w:overflowPunct w:val="0"/>
                        </w:pPr>
                        <w:r>
                          <w:rPr>
                            <w:rFonts w:eastAsiaTheme="minorEastAsia" w:cstheme="minorBidi"/>
                            <w:color w:val="000000"/>
                            <w:sz w:val="22"/>
                            <w:szCs w:val="22"/>
                          </w:rPr>
                          <w:t>25</w:t>
                        </w:r>
                      </w:p>
                    </w:txbxContent>
                  </v:textbox>
                </v:shape>
                <v:shape id="文字方塊 34" o:spid="_x0000_s1043" type="#_x0000_t202" style="position:absolute;left:11206;top:47426;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" filled="f" stroked="f" strokeweight="0">
                  <v:textbox inset="0,0,0,0">
                    <w:txbxContent>
                      <w:p w14:paraId="65467E4D" w14:textId="77777777" w:rsidR="00AD6D44" w:rsidRDefault="00AD6D44">
                        <w:pPr>
                          <w:overflowPunct w:val="0"/>
                        </w:pPr>
                        <w:r>
                          <w:rPr>
                            <w:rFonts w:eastAsiaTheme="minorEastAsia" w:cstheme="minorBidi"/>
                            <w:color w:val="000000"/>
                            <w:sz w:val="22"/>
                            <w:szCs w:val="22"/>
                          </w:rPr>
                          <w:t>35</w:t>
                        </w:r>
                      </w:p>
                    </w:txbxContent>
                  </v:textbox>
                </v:shape>
                <v:shape id="文字方塊 35" o:spid="_x0000_s1044" type="#_x0000_t202" style="position:absolute;left:11206;top:40233;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" filled="f" stroked="f" strokeweight="0">
                  <v:textbox inset="0,0,0,0">
                    <w:txbxContent>
                      <w:p w14:paraId="28A2027A" w14:textId="77777777" w:rsidR="00AD6D44" w:rsidRDefault="00AD6D44">
                        <w:pPr>
                          <w:overflowPunct w:val="0"/>
                        </w:pPr>
                        <w:r>
                          <w:rPr>
                            <w:rFonts w:eastAsiaTheme="minorEastAsia" w:cstheme="minorBidi"/>
                            <w:color w:val="000000"/>
                            <w:sz w:val="22"/>
                            <w:szCs w:val="22"/>
                          </w:rPr>
                          <w:t>45</w:t>
                        </w:r>
                      </w:p>
                    </w:txbxContent>
                  </v:textbox>
                </v:shape>
                <v:shape id="文字方塊 36" o:spid="_x0000_s1045" type="#_x0000_t202" style="position:absolute;left:11206;top:33040;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" filled="f" stroked="f" strokeweight="0">
                  <v:textbox inset="0,0,0,0">
                    <w:txbxContent>
                      <w:p w14:paraId="154700A1" w14:textId="77777777" w:rsidR="00AD6D44" w:rsidRDefault="00AD6D44">
                        <w:pPr>
                          <w:overflowPunct w:val="0"/>
                        </w:pPr>
                        <w:r>
                          <w:rPr>
                            <w:rFonts w:eastAsiaTheme="minorEastAsia" w:cstheme="minorBidi"/>
                            <w:color w:val="000000"/>
                            <w:sz w:val="22"/>
                            <w:szCs w:val="22"/>
                          </w:rPr>
                          <w:t>55</w:t>
                        </w:r>
                      </w:p>
                    </w:txbxContent>
                  </v:textbox>
                </v:shape>
                <v:shape id="文字方塊 37" o:spid="_x0000_s1046" type="#_x0000_t202" style="position:absolute;left:11206;top:18644;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" filled="f" stroked="f" strokeweight="0">
                  <v:textbox inset="0,0,0,0">
                    <w:txbxContent>
                      <w:p w14:paraId="10CE4372" w14:textId="77777777" w:rsidR="00AD6D44" w:rsidRDefault="00AD6D44">
                        <w:pPr>
                          <w:overflowPunct w:val="0"/>
                        </w:pPr>
                        <w:r>
                          <w:rPr>
                            <w:rFonts w:eastAsiaTheme="minorEastAsia" w:cstheme="minorBidi"/>
                            <w:color w:val="000000"/>
                            <w:sz w:val="22"/>
                            <w:szCs w:val="22"/>
                          </w:rPr>
                          <w:t>75</w:t>
                        </w:r>
                      </w:p>
                    </w:txbxContent>
                  </v:textbox>
                </v:shape>
                <v:shape id="文字方塊 38" o:spid="_x0000_s1047" type="#_x0000_t202" style="position:absolute;left:11206;top:25844;width:1404;height:3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" filled="f" stroked="f" strokeweight="0">
                  <v:textbox inset="0,0,0,0">
                    <w:txbxContent>
                      <w:p w14:paraId="5892CE8F" w14:textId="77777777" w:rsidR="00AD6D44" w:rsidRDefault="00AD6D44">
                        <w:pPr>
                          <w:overflowPunct w:val="0"/>
                        </w:pPr>
                        <w:r>
                          <w:rPr>
                            <w:rFonts w:eastAsiaTheme="minorEastAsia" w:cstheme="minorBidi"/>
                            <w:color w:val="000000"/>
                            <w:sz w:val="22"/>
                            <w:szCs w:val="22"/>
                          </w:rPr>
                          <w:t>65</w:t>
                        </w:r>
                      </w:p>
                    </w:txbxContent>
                  </v:textbox>
                </v:shape>
                <v:shape id="文字方塊 39" o:spid="_x0000_s1048" type="#_x0000_t202" style="position:absolute;left:11206;top:11448;width:140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" filled="f" stroked="f" strokeweight="0">
                  <v:textbox inset="0,0,0,0">
                    <w:txbxContent>
                      <w:p w14:paraId="2C07059E" w14:textId="77777777" w:rsidR="00AD6D44" w:rsidRDefault="00AD6D44">
                        <w:pPr>
                          <w:overflowPunct w:val="0"/>
                        </w:pPr>
                        <w:r>
                          <w:rPr>
                            <w:rFonts w:eastAsiaTheme="minorEastAsia" w:cstheme="minorBidi"/>
                            <w:color w:val="000000"/>
                            <w:sz w:val="22"/>
                            <w:szCs w:val="22"/>
                          </w:rPr>
                          <w:t>85</w:t>
                        </w:r>
                      </w:p>
                    </w:txbxContent>
                  </v:textbox>
                </v:shape>
                <v:shape id="文字方塊 40" o:spid="_x0000_s1049" type="#_x0000_t202" style="position:absolute;left:11206;top:4255;width:1404;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" filled="f" stroked="f" strokeweight="0">
                  <v:textbox inset="0,0,0,0">
                    <w:txbxContent>
                      <w:p w14:paraId="5C5727D3" w14:textId="77777777" w:rsidR="00AD6D44" w:rsidRDefault="00AD6D44">
                        <w:pPr>
                          <w:overflowPunct w:val="0"/>
                        </w:pPr>
                        <w:r>
                          <w:rPr>
                            <w:rFonts w:eastAsiaTheme="minorEastAsia" w:cstheme="minorBidi"/>
                            <w:color w:val="000000"/>
                            <w:sz w:val="22"/>
                            <w:szCs w:val="22"/>
                          </w:rPr>
                          <w:t>95</w:t>
                        </w:r>
                      </w:p>
                    </w:txbxContent>
                  </v:textbox>
                </v:shape>
                <v:line id="直線接點 41" o:spid="_x0000_s1050" style="position:absolute;flip:y;visibility:visible;mso-wrap-style:square" from="6526,1396" to="6534,73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" strokeweight="0"/>
                <v:line id="直線接點 42" o:spid="_x0000_s1051" style="position:absolute;flip:x;visibility:visible;mso-wrap-style:square" from="4363,1404" to="8679,1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" strokeweight="0"/>
                <v:line id="直線接點 43" o:spid="_x0000_s1052" style="position:absolute;visibility:visible;mso-wrap-style:square" from="5810,16524" to="7246,16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" strokeweight="0"/>
                <v:line id="直線接點 44" o:spid="_x0000_s1053" style="position:absolute;visibility:visible;mso-wrap-style:square" from="5810,17240" to="7246,17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" strokeweight="0"/>
                <v:line id="直線接點 45" o:spid="_x0000_s1054" style="position:absolute;visibility:visible;mso-wrap-style:square" from="5810,17964" to="7246,17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" strokeweight="0"/>
                <v:line id="直線接點 46" o:spid="_x0000_s1055" style="position:absolute;visibility:visible;mso-wrap-style:square" from="5810,18676" to="7246,18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" strokeweight="0"/>
                <v:line id="直線接點 47" o:spid="_x0000_s1056" style="position:absolute;visibility:visible;mso-wrap-style:square" from="5454,19400" to="7614,19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" strokeweight="0"/>
                <v:line id="直線接點 48" o:spid="_x0000_s1057" style="position:absolute;visibility:visible;mso-wrap-style:square" from="5810,20124" to="7246,20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" strokeweight="0"/>
                <v:line id="直線接點 49" o:spid="_x0000_s1058" style="position:absolute;visibility:visible;mso-wrap-style:square" from="5810,20833" to="7246,20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" strokeweight="0"/>
                <v:line id="直線接點 50" o:spid="_x0000_s1059" style="position:absolute;visibility:visible;mso-wrap-style:square" from="5810,21556" to="7246,21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" strokeweight="0"/>
                <v:line id="直線接點 51" o:spid="_x0000_s1060" style="position:absolute;visibility:visible;mso-wrap-style:square" from="5810,22276" to="7246,22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" strokeweight="0"/>
                <v:line id="直線接點 52" o:spid="_x0000_s1061" style="position:absolute;visibility:visible;mso-wrap-style:square" from="5803,9327" to="7250,9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" strokeweight="0"/>
                <v:line id="直線接點 53" o:spid="_x0000_s1062" style="position:absolute;visibility:visible;mso-wrap-style:square" from="5803,10040" to="7250,10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" strokeweight="0"/>
                <v:line id="直線接點 54" o:spid="_x0000_s1063" style="position:absolute;visibility:visible;mso-wrap-style:square" from="5803,10764" to="7250,10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" strokeweight="0"/>
                <v:line id="直線接點 55" o:spid="_x0000_s1064" style="position:absolute;visibility:visible;mso-wrap-style:square" from="5803,11480" to="7250,11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" strokeweight="0"/>
                <v:line id="直線接點 56" o:spid="_x0000_s1065" style="position:absolute;visibility:visible;mso-wrap-style:square" from="5454,12204" to="7599,12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" strokeweight="0"/>
                <v:line id="直線接點 57" o:spid="_x0000_s1066" style="position:absolute;visibility:visible;mso-wrap-style:square" from="5803,12924" to="7250,12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" strokeweight="0"/>
                <v:line id="直線接點 58" o:spid="_x0000_s1067" style="position:absolute;visibility:visible;mso-wrap-style:square" from="5803,13640" to="7250,13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" strokeweight="0"/>
                <v:line id="直線接點 59" o:spid="_x0000_s1068" style="position:absolute;visibility:visible;mso-wrap-style:square" from="5803,14364" to="7250,14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" strokeweight="0"/>
                <v:line id="直線接點 60" o:spid="_x0000_s1069" style="position:absolute;visibility:visible;mso-wrap-style:square" from="5803,15073" to="7250,15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" strokeweight="0"/>
                <v:line id="直線接點 61" o:spid="_x0000_s1070" style="position:absolute;visibility:visible;mso-wrap-style:square" from="5803,2127" to="7250,2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" strokeweight="0"/>
                <v:line id="直線接點 62" o:spid="_x0000_s1071" style="position:absolute;visibility:visible;mso-wrap-style:square" from="5803,2844" to="7250,2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" strokeweight="0"/>
                <v:line id="直線接點 63" o:spid="_x0000_s1072" style="position:absolute;visibility:visible;mso-wrap-style:square" from="5803,3567" to="7250,3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" strokeweight="0"/>
                <v:line id="直線接點 64" o:spid="_x0000_s1073" style="position:absolute;visibility:visible;mso-wrap-style:square" from="5803,4287" to="7250,4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" strokeweight="0"/>
                <v:line id="直線接點 65" o:spid="_x0000_s1074" style="position:absolute;visibility:visible;mso-wrap-style:square" from="5454,5004" to="7599,5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" strokeweight="0"/>
                <v:line id="直線接點 66" o:spid="_x0000_s1075" style="position:absolute;visibility:visible;mso-wrap-style:square" from="5803,5727" to="7250,5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" strokeweight="0"/>
                <v:line id="直線接點 67" o:spid="_x0000_s1076" style="position:absolute;visibility:visible;mso-wrap-style:square" from="5803,6440" to="7250,6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" strokeweight="0"/>
                <v:line id="直線接點 68" o:spid="_x0000_s1077" style="position:absolute;visibility:visible;mso-wrap-style:square" from="5803,7164" to="7250,7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" strokeweight="0"/>
                <v:line id="直線接點 69" o:spid="_x0000_s1078" style="position:absolute;visibility:visible;mso-wrap-style:square" from="5803,7887" to="7250,7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" strokeweight="0"/>
                <v:line id="直線接點 70" o:spid="_x0000_s1079" style="position:absolute;visibility:visible;mso-wrap-style:square" from="5810,23724" to="7246,23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" strokeweight="0"/>
                <v:line id="直線接點 71" o:spid="_x0000_s1080" style="position:absolute;visibility:visible;mso-wrap-style:square" from="5810,24433" to="7246,24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" strokeweight="0"/>
                <v:line id="直線接點 72" o:spid="_x0000_s1081" style="position:absolute;visibility:visible;mso-wrap-style:square" from="5810,25160" to="7246,2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" strokeweight="0"/>
                <v:line id="直線接點 73" o:spid="_x0000_s1082" style="position:absolute;visibility:visible;mso-wrap-style:square" from="5810,25876" to="7246,25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" strokeweight="0"/>
                <v:line id="直線接點 74" o:spid="_x0000_s1083" style="position:absolute;visibility:visible;mso-wrap-style:square" from="5454,26600" to="7614,26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" strokeweight="0"/>
                <v:line id="直線接點 75" o:spid="_x0000_s1084" style="position:absolute;visibility:visible;mso-wrap-style:square" from="5810,27324" to="7246,27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" strokeweight="0"/>
                <v:line id="直線接點 76" o:spid="_x0000_s1085" style="position:absolute;visibility:visible;mso-wrap-style:square" from="5810,28036" to="7246,2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" strokeweight="0"/>
                <v:line id="直線接點 77" o:spid="_x0000_s1086" style="position:absolute;visibility:visible;mso-wrap-style:square" from="5810,28760" to="7246,28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" strokeweight="0"/>
                <v:line id="直線接點 78" o:spid="_x0000_s1087" style="position:absolute;visibility:visible;mso-wrap-style:square" from="5810,29469" to="7246,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" strokeweight="0"/>
                <v:line id="直線接點 79" o:spid="_x0000_s1088" style="position:absolute;visibility:visible;mso-wrap-style:square" from="5810,30913" to="7246,30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" strokeweight="0"/>
                <v:line id="直線接點 80" o:spid="_x0000_s1089" style="position:absolute;visibility:visible;mso-wrap-style:square" from="5810,31636" to="7246,31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" strokeweight="0"/>
                <v:line id="直線接點 81" o:spid="_x0000_s1090" style="position:absolute;visibility:visible;mso-wrap-style:square" from="5810,32360" to="7246,32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" strokeweight="0"/>
                <v:line id="直線接點 82" o:spid="_x0000_s1091" style="position:absolute;visibility:visible;mso-wrap-style:square" from="5810,33069" to="7246,33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" strokeweight="0"/>
                <v:line id="直線接點 83" o:spid="_x0000_s1092" style="position:absolute;visibility:visible;mso-wrap-style:square" from="5454,33789" to="7614,33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" strokeweight="0"/>
                <v:line id="直線接點 84" o:spid="_x0000_s1093" style="position:absolute;visibility:visible;mso-wrap-style:square" from="5810,34513" to="7246,34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" strokeweight="0"/>
                <v:line id="直線接點 85" o:spid="_x0000_s1094" style="position:absolute;visibility:visible;mso-wrap-style:square" from="5810,35236" to="7246,35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" strokeweight="0"/>
                <v:line id="直線接點 86" o:spid="_x0000_s1095" style="position:absolute;visibility:visible;mso-wrap-style:square" from="5810,35960" to="7246,359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" strokeweight="0"/>
                <v:line id="直線接點 87" o:spid="_x0000_s1096" style="position:absolute;visibility:visible;mso-wrap-style:square" from="5810,36666" to="7246,36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" strokeweight="0"/>
                <v:line id="直線接點 88" o:spid="_x0000_s1097" style="position:absolute;visibility:visible;mso-wrap-style:square" from="5810,38113" to="7246,38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" strokeweight="0"/>
                <v:line id="直線接點 89" o:spid="_x0000_s1098" style="position:absolute;visibility:visible;mso-wrap-style:square" from="5810,38829" to="7246,38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" strokeweight="0"/>
                <v:line id="直線接點 90" o:spid="_x0000_s1099" style="position:absolute;visibility:visible;mso-wrap-style:square" from="5810,39553" to="7246,39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" strokeweight="0"/>
                <v:line id="直線接點 91" o:spid="_x0000_s1100" style="position:absolute;visibility:visible;mso-wrap-style:square" from="5810,40266" to="7246,40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" strokeweight="0"/>
                <v:line id="直線接點 92" o:spid="_x0000_s1101" style="position:absolute;visibility:visible;mso-wrap-style:square" from="5454,40989" to="7614,40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" strokeweight="0"/>
                <v:line id="直線接點 93" o:spid="_x0000_s1102" style="position:absolute;visibility:visible;mso-wrap-style:square" from="5810,41706" to="7246,41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" strokeweight="0"/>
                <v:line id="直線接點 94" o:spid="_x0000_s1103" style="position:absolute;visibility:visible;mso-wrap-style:square" from="5810,42429" to="7246,42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" strokeweight="0"/>
                <v:line id="直線接點 95" o:spid="_x0000_s1104" style="position:absolute;visibility:visible;mso-wrap-style:square" from="5810,43149" to="7246,43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" strokeweight="0"/>
                <v:line id="直線接點 96" o:spid="_x0000_s1105" style="position:absolute;visibility:visible;mso-wrap-style:square" from="5810,43866" to="7246,43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" strokeweight="0"/>
                <v:line id="直線接點 97" o:spid="_x0000_s1106" style="position:absolute;visibility:visible;mso-wrap-style:square" from="5810,45306" to="7246,45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" strokeweight="0"/>
                <v:line id="直線接點 98" o:spid="_x0000_s1107" style="position:absolute;visibility:visible;mso-wrap-style:square" from="5810,46026" to="7246,46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" strokeweight="0"/>
                <v:line id="直線接點 99" o:spid="_x0000_s1108" style="position:absolute;visibility:visible;mso-wrap-style:square" from="5810,46749" to="7246,46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" strokeweight="0"/>
                <v:line id="直線接點 100" o:spid="_x0000_s1109" style="position:absolute;visibility:visible;mso-wrap-style:square" from="5810,47466" to="7246,47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" strokeweight="0"/>
                <v:line id="直線接點 101" o:spid="_x0000_s1110" style="position:absolute;visibility:visible;mso-wrap-style:square" from="5454,48189" to="7614,48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" strokeweight="0"/>
                <v:line id="直線接點 102" o:spid="_x0000_s1111" style="position:absolute;visibility:visible;mso-wrap-style:square" from="5810,48902" to="7246,48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" strokeweight="0"/>
                <v:line id="直線接點 103" o:spid="_x0000_s1112" style="position:absolute;visibility:visible;mso-wrap-style:square" from="5810,49626" to="7246,49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" strokeweight="0"/>
                <v:line id="直線接點 104" o:spid="_x0000_s1113" style="position:absolute;visibility:visible;mso-wrap-style:square" from="5810,50349" to="7246,503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" strokeweight="0"/>
                <v:line id="直線接點 105" o:spid="_x0000_s1114" style="position:absolute;visibility:visible;mso-wrap-style:square" from="5810,51066" to="7246,51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" strokeweight="0"/>
                <v:line id="直線接點 106" o:spid="_x0000_s1115" style="position:absolute;visibility:visible;mso-wrap-style:square" from="5810,52502" to="7246,52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" strokeweight="0"/>
                <v:line id="直線接點 107" o:spid="_x0000_s1116" style="position:absolute;visibility:visible;mso-wrap-style:square" from="5810,53226" to="7246,532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" strokeweight="0"/>
                <v:line id="直線接點 108" o:spid="_x0000_s1117" style="position:absolute;visibility:visible;mso-wrap-style:square" from="5810,53949" to="7246,5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" strokeweight="0"/>
                <v:line id="直線接點 109" o:spid="_x0000_s1118" style="position:absolute;visibility:visible;mso-wrap-style:square" from="5810,54666" to="7246,54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" strokeweight="0"/>
                <v:line id="直線接點 110" o:spid="_x0000_s1119" style="position:absolute;visibility:visible;mso-wrap-style:square" from="5454,55386" to="7614,55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" strokeweight="0"/>
                <v:line id="直線接點 111" o:spid="_x0000_s1120" style="position:absolute;visibility:visible;mso-wrap-style:square" from="5810,56095" to="7246,56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" strokeweight="0"/>
                <v:line id="直線接點 112" o:spid="_x0000_s1121" style="position:absolute;visibility:visible;mso-wrap-style:square" from="5810,56818" to="7246,56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" strokeweight="0"/>
                <v:line id="直線接點 113" o:spid="_x0000_s1122" style="position:absolute;visibility:visible;mso-wrap-style:square" from="5810,57538" to="7246,57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" strokeweight="0"/>
                <v:line id="直線接點 114" o:spid="_x0000_s1123" style="position:absolute;visibility:visible;mso-wrap-style:square" from="5810,58262" to="7246,58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" strokeweight="0"/>
                <v:line id="直線接點 115" o:spid="_x0000_s1124" style="position:absolute;visibility:visible;mso-wrap-style:square" from="5810,59695" to="7246,59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" strokeweight="0"/>
                <v:line id="直線接點 116" o:spid="_x0000_s1125" style="position:absolute;visibility:visible;mso-wrap-style:square" from="5810,60418" to="7246,60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" strokeweight="0"/>
                <v:line id="直線接點 117" o:spid="_x0000_s1126" style="position:absolute;visibility:visible;mso-wrap-style:square" from="5810,61138" to="7246,6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" strokeweight="0"/>
                <v:line id="直線接點 118" o:spid="_x0000_s1127" style="position:absolute;visibility:visible;mso-wrap-style:square" from="5810,61862" to="7246,61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" strokeweight="0"/>
                <v:line id="直線接點 119" o:spid="_x0000_s1128" style="position:absolute;visibility:visible;mso-wrap-style:square" from="5454,62578" to="7614,62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" strokeweight="0"/>
                <v:line id="直線接點 120" o:spid="_x0000_s1129" style="position:absolute;visibility:visible;mso-wrap-style:square" from="5810,63295" to="7246,6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" strokeweight="0"/>
                <v:line id="直線接點 121" o:spid="_x0000_s1130" style="position:absolute;visibility:visible;mso-wrap-style:square" from="5810,64022" to="7246,64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" strokeweight="0"/>
                <v:line id="直線接點 122" o:spid="_x0000_s1131" style="position:absolute;visibility:visible;mso-wrap-style:square" from="5810,64731" to="7246,64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" strokeweight="0"/>
                <v:line id="直線接點 123" o:spid="_x0000_s1132" style="position:absolute;visibility:visible;mso-wrap-style:square" from="5810,65455" to="7246,6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" strokeweight="0"/>
                <v:line id="直線接點 124" o:spid="_x0000_s1133" style="position:absolute;visibility:visible;mso-wrap-style:square" from="5810,66898" to="7246,66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" strokeweight="0"/>
                <v:line id="直線接點 125" o:spid="_x0000_s1134" style="position:absolute;visibility:visible;mso-wrap-style:square" from="5810,67622" to="7246,67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" strokeweight="0"/>
                <v:line id="直線接點 126" o:spid="_x0000_s1135" style="position:absolute;visibility:visible;mso-wrap-style:square" from="5810,68331" to="7246,68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" strokeweight="0"/>
                <v:line id="直線接點 127" o:spid="_x0000_s1136" style="position:absolute;visibility:visible;mso-wrap-style:square" from="5810,69055" to="7246,69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" strokeweight="0"/>
                <v:line id="直線接點 128" o:spid="_x0000_s1137" style="position:absolute;visibility:visible;mso-wrap-style:square" from="5454,69778" to="7614,69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" strokeweight="0"/>
                <v:line id="直線接點 129" o:spid="_x0000_s1138" style="position:absolute;visibility:visible;mso-wrap-style:square" from="5810,70498" to="7246,70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" strokeweight="0"/>
                <v:line id="直線接點 130" o:spid="_x0000_s1139" style="position:absolute;visibility:visible;mso-wrap-style:square" from="5810,71215" to="7246,71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" strokeweight="0"/>
                <v:line id="直線接點 131" o:spid="_x0000_s1140" style="position:absolute;visibility:visible;mso-wrap-style:square" from="5810,71931" to="7246,71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" strokeweight="0"/>
                <v:line id="直線接點 132" o:spid="_x0000_s1141" style="position:absolute;visibility:visible;mso-wrap-style:square" from="5810,72655" to="7246,72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" strokeweight="0"/>
                <v:line id="直線接點 133" o:spid="_x0000_s1142" style="position:absolute;flip:x;visibility:visible;mso-wrap-style:square" from="4363,8604" to="8679,8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" strokeweight="0"/>
                <v:line id="直線接點 134" o:spid="_x0000_s1143" style="position:absolute;flip:x;visibility:visible;mso-wrap-style:square" from="4363,15800" to="8679,15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" strokeweight="0"/>
                <v:line id="直線接點 135" o:spid="_x0000_s1144" style="position:absolute;flip:x;visibility:visible;mso-wrap-style:square" from="4363,23000" to="8679,23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" strokeweight="0"/>
                <v:line id="直線接點 136" o:spid="_x0000_s1145" style="position:absolute;flip:x;visibility:visible;mso-wrap-style:square" from="4363,30193" to="8679,3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" strokeweight="0"/>
                <v:line id="直線接點 137" o:spid="_x0000_s1146" style="position:absolute;flip:x;visibility:visible;mso-wrap-style:square" from="4363,37389" to="8679,37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" strokeweight="0"/>
                <v:line id="直線接點 138" o:spid="_x0000_s1147" style="position:absolute;flip:x;visibility:visible;mso-wrap-style:square" from="4363,44589" to="8679,44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" strokeweight="0"/>
                <v:line id="直線接點 139" o:spid="_x0000_s1148" style="position:absolute;flip:x;visibility:visible;mso-wrap-style:square" from="4363,51789" to="8679,51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" strokeweight="0"/>
                <v:line id="直線接點 140" o:spid="_x0000_s1149" style="position:absolute;flip:x;visibility:visible;mso-wrap-style:square" from="4363,58986" to="8679,58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" strokeweight="0"/>
                <v:line id="直線接點 141" o:spid="_x0000_s1150" style="position:absolute;flip:x;visibility:visible;mso-wrap-style:square" from="4363,66178" to="8679,66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" strokeweight="0"/>
                <v:line id="直線接點 142" o:spid="_x0000_s1151" style="position:absolute;flip:x;visibility:visible;mso-wrap-style:square" from="4363,73368" to="8679,73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" strokeweight="0"/>
                <w10:wrap anchorx="margin" anchory="margin"/>
              </v:group>
            </w:pict>
          </mc:Fallback>
        </mc:AlternateContent>
      </w:r>
    </w:p>
    <w:p w14:paraId="0A5E044C" w14:textId="77777777" w:rsidR="0065271F" w:rsidRPr="009F7195" w:rsidRDefault="0065271F">
      <w:pPr>
        <w:widowControl/>
        <w:rPr>
          <w:rFonts w:ascii="標楷體" w:hAnsi="標楷體"/>
          <w:kern w:val="0"/>
          <w:sz w:val="20"/>
          <w:lang w:val="en-GB" w:eastAsia="en-US"/>
        </w:rPr>
      </w:pPr>
    </w:p>
    <w:tbl>
      <w:tblPr>
        <w:tblStyle w:val="101"/>
        <w:tblW w:w="7650" w:type="dxa"/>
        <w:tblInd w:w="108" w:type="dxa"/>
        <w:tblLayout w:type="fixed"/>
        <w:tblLook w:val="04A0" w:firstRow="1" w:lastRow="0" w:firstColumn="1" w:lastColumn="0" w:noHBand="0" w:noVBand="1"/>
      </w:tblPr>
      <w:tblGrid>
        <w:gridCol w:w="7650"/>
      </w:tblGrid>
      <w:tr w:rsidR="0065271F" w:rsidRPr="009F7195" w14:paraId="0EBD7FA4" w14:textId="77777777">
        <w:tc>
          <w:tcPr>
            <w:tcW w:w="7650" w:type="dxa"/>
            <w:tcBorders>
              <w:top w:val="nil"/>
              <w:left w:val="nil"/>
              <w:bottom w:val="nil"/>
              <w:right w:val="nil"/>
            </w:tcBorders>
          </w:tcPr>
          <w:p w14:paraId="53D7895C" w14:textId="77777777" w:rsidR="0065271F" w:rsidRPr="00786A14" w:rsidRDefault="00167143">
            <w:pPr>
              <w:pStyle w:val="aff0"/>
              <w:widowControl/>
              <w:numPr>
                <w:ilvl w:val="0"/>
                <w:numId w:val="28"/>
              </w:numPr>
              <w:spacing w:after="240" w:line="312" w:lineRule="auto"/>
              <w:rPr>
                <w:sz w:val="22"/>
                <w:szCs w:val="22"/>
                <w:lang w:val="en-GB"/>
              </w:rPr>
            </w:pPr>
            <w:r w:rsidRPr="00786A14">
              <w:rPr>
                <w:kern w:val="0"/>
                <w:sz w:val="22"/>
              </w:rPr>
              <w:t>我們想知道您</w:t>
            </w:r>
            <w:r w:rsidRPr="00786A14">
              <w:rPr>
                <w:b/>
                <w:kern w:val="0"/>
                <w:sz w:val="24"/>
                <w:szCs w:val="22"/>
              </w:rPr>
              <w:t>今天</w:t>
            </w:r>
            <w:r w:rsidRPr="00786A14">
              <w:rPr>
                <w:kern w:val="0"/>
                <w:sz w:val="22"/>
              </w:rPr>
              <w:t>健康狀況的好壞。</w:t>
            </w:r>
          </w:p>
        </w:tc>
      </w:tr>
      <w:tr w:rsidR="0065271F" w:rsidRPr="009F7195" w14:paraId="3D52EE5E" w14:textId="77777777">
        <w:tc>
          <w:tcPr>
            <w:tcW w:w="7650" w:type="dxa"/>
            <w:tcBorders>
              <w:top w:val="nil"/>
              <w:left w:val="nil"/>
              <w:bottom w:val="nil"/>
              <w:right w:val="nil"/>
            </w:tcBorders>
          </w:tcPr>
          <w:p w14:paraId="16D67BAA" w14:textId="77777777" w:rsidR="0065271F" w:rsidRPr="00786A14" w:rsidRDefault="00167143">
            <w:pPr>
              <w:pStyle w:val="aff0"/>
              <w:widowControl/>
              <w:numPr>
                <w:ilvl w:val="0"/>
                <w:numId w:val="28"/>
              </w:numPr>
              <w:spacing w:after="240" w:line="312" w:lineRule="auto"/>
              <w:rPr>
                <w:sz w:val="22"/>
              </w:rPr>
            </w:pPr>
            <w:r w:rsidRPr="00786A14">
              <w:rPr>
                <w:kern w:val="0"/>
                <w:sz w:val="22"/>
              </w:rPr>
              <w:t>這個刻度尺有從</w:t>
            </w:r>
            <w:r w:rsidRPr="00786A14">
              <w:rPr>
                <w:kern w:val="0"/>
                <w:sz w:val="22"/>
              </w:rPr>
              <w:t xml:space="preserve"> 0 </w:t>
            </w:r>
            <w:r w:rsidRPr="00786A14">
              <w:rPr>
                <w:kern w:val="0"/>
                <w:sz w:val="22"/>
              </w:rPr>
              <w:t>到</w:t>
            </w:r>
            <w:r w:rsidRPr="00786A14">
              <w:rPr>
                <w:kern w:val="0"/>
                <w:sz w:val="22"/>
              </w:rPr>
              <w:t xml:space="preserve"> 100 </w:t>
            </w:r>
            <w:r w:rsidRPr="00786A14">
              <w:rPr>
                <w:kern w:val="0"/>
                <w:sz w:val="22"/>
              </w:rPr>
              <w:t>的數字。</w:t>
            </w:r>
          </w:p>
        </w:tc>
      </w:tr>
      <w:tr w:rsidR="0065271F" w:rsidRPr="009F7195" w14:paraId="387239D8" w14:textId="77777777">
        <w:tc>
          <w:tcPr>
            <w:tcW w:w="7650" w:type="dxa"/>
            <w:tcBorders>
              <w:top w:val="nil"/>
              <w:left w:val="nil"/>
              <w:bottom w:val="nil"/>
              <w:right w:val="nil"/>
            </w:tcBorders>
          </w:tcPr>
          <w:p w14:paraId="318F5C2C" w14:textId="77777777" w:rsidR="0065271F" w:rsidRPr="00786A14" w:rsidRDefault="00167143">
            <w:pPr>
              <w:pStyle w:val="aff0"/>
              <w:widowControl/>
              <w:numPr>
                <w:ilvl w:val="0"/>
                <w:numId w:val="28"/>
              </w:numPr>
              <w:spacing w:after="240" w:line="312" w:lineRule="auto"/>
              <w:rPr>
                <w:sz w:val="22"/>
              </w:rPr>
            </w:pPr>
            <w:r w:rsidRPr="00786A14">
              <w:rPr>
                <w:kern w:val="0"/>
                <w:sz w:val="22"/>
              </w:rPr>
              <w:t xml:space="preserve">100 </w:t>
            </w:r>
            <w:r w:rsidRPr="00786A14">
              <w:rPr>
                <w:kern w:val="0"/>
                <w:sz w:val="22"/>
              </w:rPr>
              <w:t>代表您想像中最好的健康狀況。</w:t>
            </w:r>
          </w:p>
          <w:p w14:paraId="63CFDD86" w14:textId="77777777" w:rsidR="0065271F" w:rsidRPr="00786A14" w:rsidRDefault="00167143">
            <w:pPr>
              <w:pStyle w:val="aff0"/>
              <w:widowControl/>
              <w:spacing w:after="240" w:line="312" w:lineRule="auto"/>
              <w:ind w:left="837"/>
              <w:rPr>
                <w:sz w:val="22"/>
              </w:rPr>
            </w:pPr>
            <w:r w:rsidRPr="00786A14">
              <w:rPr>
                <w:kern w:val="0"/>
                <w:sz w:val="22"/>
              </w:rPr>
              <w:t xml:space="preserve">0 </w:t>
            </w:r>
            <w:r w:rsidRPr="00786A14">
              <w:rPr>
                <w:kern w:val="0"/>
                <w:sz w:val="22"/>
              </w:rPr>
              <w:t>代表您想像中最差的健康狀況。</w:t>
            </w:r>
          </w:p>
        </w:tc>
      </w:tr>
      <w:tr w:rsidR="0065271F" w:rsidRPr="009F7195" w14:paraId="5A4127E9" w14:textId="77777777">
        <w:tc>
          <w:tcPr>
            <w:tcW w:w="7650" w:type="dxa"/>
            <w:tcBorders>
              <w:top w:val="nil"/>
              <w:left w:val="nil"/>
              <w:bottom w:val="nil"/>
              <w:right w:val="nil"/>
            </w:tcBorders>
          </w:tcPr>
          <w:p w14:paraId="1121D6FB" w14:textId="77777777" w:rsidR="0065271F" w:rsidRPr="00786A14" w:rsidRDefault="00167143">
            <w:pPr>
              <w:pStyle w:val="aff0"/>
              <w:widowControl/>
              <w:numPr>
                <w:ilvl w:val="0"/>
                <w:numId w:val="28"/>
              </w:numPr>
              <w:spacing w:after="240" w:line="312" w:lineRule="auto"/>
              <w:rPr>
                <w:sz w:val="22"/>
              </w:rPr>
            </w:pPr>
            <w:r w:rsidRPr="00786A14">
              <w:rPr>
                <w:kern w:val="0"/>
                <w:sz w:val="22"/>
              </w:rPr>
              <w:t>請在刻度尺上打個</w:t>
            </w:r>
            <w:r w:rsidRPr="00786A14">
              <w:rPr>
                <w:kern w:val="0"/>
                <w:sz w:val="22"/>
              </w:rPr>
              <w:t xml:space="preserve"> ”X”</w:t>
            </w:r>
            <w:r w:rsidRPr="00786A14">
              <w:rPr>
                <w:kern w:val="0"/>
                <w:sz w:val="22"/>
              </w:rPr>
              <w:t>，指出您今天的健康狀況如何。</w:t>
            </w:r>
          </w:p>
        </w:tc>
      </w:tr>
      <w:tr w:rsidR="0065271F" w:rsidRPr="009F7195" w14:paraId="228439B9" w14:textId="77777777">
        <w:tc>
          <w:tcPr>
            <w:tcW w:w="7650" w:type="dxa"/>
            <w:tcBorders>
              <w:top w:val="nil"/>
              <w:left w:val="nil"/>
              <w:bottom w:val="nil"/>
              <w:right w:val="nil"/>
            </w:tcBorders>
          </w:tcPr>
          <w:p w14:paraId="10A4EF7D" w14:textId="77777777" w:rsidR="0065271F" w:rsidRPr="00786A14" w:rsidRDefault="00167143">
            <w:pPr>
              <w:pStyle w:val="aff0"/>
              <w:widowControl/>
              <w:numPr>
                <w:ilvl w:val="0"/>
                <w:numId w:val="28"/>
              </w:numPr>
              <w:spacing w:after="240" w:line="312" w:lineRule="auto"/>
              <w:rPr>
                <w:sz w:val="22"/>
              </w:rPr>
            </w:pPr>
            <w:r w:rsidRPr="00786A14">
              <w:rPr>
                <w:kern w:val="0"/>
                <w:sz w:val="22"/>
              </w:rPr>
              <w:t>現在請在以下空格中，寫下您在刻度尺上標示的那個數字。</w:t>
            </w:r>
          </w:p>
        </w:tc>
      </w:tr>
    </w:tbl>
    <w:p w14:paraId="45A7213C" w14:textId="03FF795D" w:rsidR="0065271F" w:rsidRPr="009F7195" w:rsidRDefault="00934A43">
      <w:pPr>
        <w:widowControl/>
        <w:rPr>
          <w:rFonts w:ascii="標楷體" w:hAnsi="標楷體"/>
          <w:kern w:val="0"/>
          <w:sz w:val="20"/>
          <w:lang w:val="en-GB"/>
        </w:rPr>
      </w:pPr>
      <w:r w:rsidRPr="009F7195">
        <w:rPr>
          <w:rFonts w:ascii="標楷體" w:hAnsi="標楷體"/>
          <w:noProof/>
        </w:rPr>
        <mc:AlternateContent>
          <mc:Choice Requires="wps">
            <w:drawing>
              <wp:anchor distT="0" distB="14605" distL="0" distR="15240" simplePos="0" relativeHeight="11" behindDoc="0" locked="0" layoutInCell="0" allowOverlap="1" wp14:anchorId="4062B549" wp14:editId="25D19015">
                <wp:simplePos x="0" y="0"/>
                <wp:positionH relativeFrom="rightMargin">
                  <wp:posOffset>-2520315</wp:posOffset>
                </wp:positionH>
                <wp:positionV relativeFrom="bottomMargin">
                  <wp:posOffset>-4950460</wp:posOffset>
                </wp:positionV>
                <wp:extent cx="651510" cy="442595"/>
                <wp:effectExtent l="0" t="0" r="15240" b="14605"/>
                <wp:wrapNone/>
                <wp:docPr id="16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510" cy="442595"/>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79207CF5" id="Rectangle 4" o:spid="_x0000_s1026" style="position:absolute;margin-left:-198.45pt;margin-top:-389.8pt;width:51.3pt;height:34.85pt;z-index:11;visibility:visible;mso-wrap-style:square;mso-width-percent:0;mso-height-percent:0;mso-wrap-distance-left:0;mso-wrap-distance-top:0;mso-wrap-distance-right:1.2pt;mso-wrap-distance-bottom:1.15pt;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" o:allowincell="f">
                <v:path arrowok="t"/>
                <w10:wrap anchorx="margin" anchory="margin"/>
              </v:rect>
            </w:pict>
          </mc:Fallback>
        </mc:AlternateContent>
      </w:r>
      <w:r w:rsidRPr="009F7195">
        <w:rPr>
          <w:rFonts w:ascii="標楷體" w:hAnsi="標楷體"/>
          <w:noProof/>
        </w:rPr>
        <mc:AlternateContent>
          <mc:Choice Requires="wps">
            <w:drawing>
              <wp:anchor distT="45720" distB="54610" distL="114300" distR="121920" simplePos="0" relativeHeight="12" behindDoc="0" locked="0" layoutInCell="0" allowOverlap="1" wp14:anchorId="739131F2" wp14:editId="46AAE156">
                <wp:simplePos x="0" y="0"/>
                <wp:positionH relativeFrom="rightMargin">
                  <wp:posOffset>-5274310</wp:posOffset>
                </wp:positionH>
                <wp:positionV relativeFrom="bottomMargin">
                  <wp:posOffset>-4860925</wp:posOffset>
                </wp:positionV>
                <wp:extent cx="2620645" cy="275590"/>
                <wp:effectExtent l="0" t="0" r="8255" b="6350"/>
                <wp:wrapSquare wrapText="bothSides"/>
                <wp:docPr id="1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0645" cy="27559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44122D46" w14:textId="77777777" w:rsidR="00AD6D44" w:rsidRDefault="00AD6D44">
                            <w:pPr>
                              <w:pStyle w:val="4bEsther"/>
                              <w:rPr>
                                <w:rFonts w:ascii="Times New Roman" w:eastAsia="標楷體" w:hAnsi="Times New Roman" w:cs="Times New Roman"/>
                              </w:rPr>
                            </w:pPr>
                            <w:r>
                              <w:rPr>
                                <w:rFonts w:ascii="Times New Roman" w:eastAsia="標楷體" w:hAnsi="Times New Roman" w:cs="Times New Roman"/>
                              </w:rPr>
                              <w:t>您今天的健康狀況</w:t>
                            </w:r>
                            <w:r>
                              <w:rPr>
                                <w:rFonts w:ascii="Times New Roman" w:eastAsia="標楷體" w:hAnsi="Times New Roman" w:cs="Times New Roman"/>
                              </w:rPr>
                              <w:t xml:space="preserve"> =</w:t>
                            </w:r>
                          </w:p>
                        </w:txbxContent>
                      </wps:txbx>
                      <wps:bodyPr anchor="t">
                        <a:spAutoFit/>
                      </wps:bodyPr>
                    </wps:wsp>
                  </a:graphicData>
                </a:graphic>
                <wp14:sizeRelH relativeFrom="page">
                  <wp14:pctWidth>0</wp14:pctWidth>
                </wp14:sizeRelH>
                <wp14:sizeRelV relativeFrom="margin">
                  <wp14:pctHeight>20000</wp14:pctHeight>
                </wp14:sizeRelV>
              </wp:anchor>
            </w:drawing>
          </mc:Choice>
          <mc:Fallback>
            <w:pict>
              <v:rect w14:anchorId="739131F2" id="_x0000_s1152" style="position:absolute;margin-left:-415.3pt;margin-top:-382.75pt;width:206.35pt;height:21.7pt;z-index:12;visibility:visible;mso-wrap-style:square;mso-width-percent:0;mso-height-percent:200;mso-wrap-distance-left:9pt;mso-wrap-distance-top:3.6pt;mso-wrap-distance-right:9.6pt;mso-wrap-distance-bottom:4.3pt;mso-position-horizontal:absolute;mso-position-horizontal-relative:right-margin-area;mso-position-vertical:absolute;mso-position-vertical-relative:bottom-margin-area;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" o:allowincell="f" stroked="f">
                <v:textbox style="mso-fit-shape-to-text:t">
                  <w:txbxContent>
                    <w:p w14:paraId="44122D46" w14:textId="77777777" w:rsidR="00AD6D44" w:rsidRDefault="00AD6D44">
                      <w:pPr>
                        <w:pStyle w:val="4bEsther"/>
                        <w:rPr>
                          <w:rFonts w:ascii="Times New Roman" w:eastAsia="標楷體" w:hAnsi="Times New Roman" w:cs="Times New Roman"/>
                        </w:rPr>
                      </w:pPr>
                      <w:r>
                        <w:rPr>
                          <w:rFonts w:ascii="Times New Roman" w:eastAsia="標楷體" w:hAnsi="Times New Roman" w:cs="Times New Roman"/>
                        </w:rPr>
                        <w:t>您今天的健康狀況</w:t>
                      </w:r>
                      <w:r>
                        <w:rPr>
                          <w:rFonts w:ascii="Times New Roman" w:eastAsia="標楷體" w:hAnsi="Times New Roman" w:cs="Times New Roman"/>
                        </w:rPr>
                        <w:t xml:space="preserve"> =</w:t>
                      </w:r>
                    </w:p>
                  </w:txbxContent>
                </v:textbox>
                <w10:wrap type="square" anchorx="margin" anchory="margin"/>
              </v:rect>
            </w:pict>
          </mc:Fallback>
        </mc:AlternateContent>
      </w:r>
    </w:p>
    <w:p w14:paraId="37B2C906" w14:textId="71202302" w:rsidR="0065271F" w:rsidRPr="009F7195" w:rsidRDefault="0065271F">
      <w:pPr>
        <w:widowControl/>
        <w:tabs>
          <w:tab w:val="right" w:pos="7371"/>
        </w:tabs>
        <w:jc w:val="both"/>
        <w:rPr>
          <w:rFonts w:ascii="標楷體" w:hAnsi="標楷體"/>
          <w:kern w:val="0"/>
          <w:sz w:val="22"/>
          <w:lang w:val="en-GB"/>
        </w:rPr>
      </w:pPr>
    </w:p>
    <w:p w14:paraId="60D6B6EE" w14:textId="78EC07D0" w:rsidR="0065271F" w:rsidRPr="009F7195" w:rsidRDefault="0098350A">
      <w:pPr>
        <w:rPr>
          <w:rFonts w:ascii="標楷體" w:hAnsi="標楷體"/>
          <w:lang w:val="en-GB"/>
        </w:rPr>
      </w:pPr>
      <w:r w:rsidRPr="009F7195">
        <w:rPr>
          <w:rFonts w:ascii="標楷體" w:hAnsi="標楷體"/>
          <w:noProof/>
        </w:rPr>
        <mc:AlternateContent>
          <mc:Choice Requires="wps">
            <w:drawing>
              <wp:anchor distT="0" distB="3810" distL="0" distR="0" simplePos="0" relativeHeight="9" behindDoc="1" locked="0" layoutInCell="0" allowOverlap="1" wp14:anchorId="28640049" wp14:editId="71341812">
                <wp:simplePos x="0" y="0"/>
                <wp:positionH relativeFrom="rightMargin">
                  <wp:posOffset>-1230511</wp:posOffset>
                </wp:positionH>
                <wp:positionV relativeFrom="bottomMargin">
                  <wp:posOffset>-1099776</wp:posOffset>
                </wp:positionV>
                <wp:extent cx="1187450" cy="967740"/>
                <wp:effectExtent l="0" t="0" r="0" b="381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7450" cy="96774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08A5A40A" w14:textId="77777777" w:rsidR="00AD6D44" w:rsidRDefault="00AD6D44">
                            <w:pPr>
                              <w:pStyle w:val="58"/>
                              <w:rPr>
                                <w:sz w:val="22"/>
                                <w:lang w:val="en-US" w:eastAsia="zh-TW"/>
                              </w:rPr>
                            </w:pPr>
                            <w:r>
                              <w:rPr>
                                <w:lang w:eastAsia="zh-TW"/>
                              </w:rPr>
                              <w:t>您想像中最差</w:t>
                            </w:r>
                            <w:r>
                              <w:rPr>
                                <w:lang w:eastAsia="zh-TW"/>
                              </w:rPr>
                              <w:br/>
                            </w:r>
                            <w:r>
                              <w:rPr>
                                <w:lang w:eastAsia="zh-TW"/>
                              </w:rPr>
                              <w:t>的健康</w:t>
                            </w:r>
                            <w:r>
                              <w:rPr>
                                <w:rFonts w:cs="MS Mincho"/>
                                <w:lang w:eastAsia="zh-TW"/>
                              </w:rPr>
                              <w:t>狀況</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28640049" id="_x0000_s1153" style="position:absolute;margin-left:-96.9pt;margin-top:-86.6pt;width:93.5pt;height:76.2pt;z-index:-503316471;visibility:visible;mso-wrap-style:square;mso-width-percent:0;mso-height-percent:0;mso-wrap-distance-left:0;mso-wrap-distance-top:0;mso-wrap-distance-right:0;mso-wrap-distance-bottom:.3pt;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" o:allowincell="f" stroked="f">
                <v:textbox>
                  <w:txbxContent>
                    <w:p w14:paraId="08A5A40A" w14:textId="77777777" w:rsidR="00AD6D44" w:rsidRDefault="00AD6D44">
                      <w:pPr>
                        <w:pStyle w:val="58"/>
                        <w:rPr>
                          <w:sz w:val="22"/>
                          <w:lang w:val="en-US" w:eastAsia="zh-TW"/>
                        </w:rPr>
                      </w:pPr>
                      <w:r>
                        <w:rPr>
                          <w:lang w:eastAsia="zh-TW"/>
                        </w:rPr>
                        <w:t>您想像中最差</w:t>
                      </w:r>
                      <w:r>
                        <w:rPr>
                          <w:lang w:eastAsia="zh-TW"/>
                        </w:rPr>
                        <w:br/>
                      </w:r>
                      <w:r>
                        <w:rPr>
                          <w:lang w:eastAsia="zh-TW"/>
                        </w:rPr>
                        <w:t>的健康</w:t>
                      </w:r>
                      <w:r>
                        <w:rPr>
                          <w:rFonts w:cs="MS Mincho"/>
                          <w:lang w:eastAsia="zh-TW"/>
                        </w:rPr>
                        <w:t>狀況</w:t>
                      </w:r>
                    </w:p>
                  </w:txbxContent>
                </v:textbox>
                <w10:wrap anchorx="margin" anchory="margin"/>
              </v:rect>
            </w:pict>
          </mc:Fallback>
        </mc:AlternateContent>
      </w:r>
    </w:p>
    <w:p w14:paraId="2834BACE" w14:textId="77777777" w:rsidR="0065271F" w:rsidRPr="009F7195" w:rsidRDefault="0065271F">
      <w:pPr>
        <w:rPr>
          <w:rFonts w:ascii="標楷體" w:hAnsi="標楷體"/>
        </w:rPr>
        <w:sectPr w:rsidR="0065271F" w:rsidRPr="009F7195" w:rsidSect="0020465A">
          <w:headerReference w:type="even" r:id="rId45"/>
          <w:headerReference w:type="default" r:id="rId46"/>
          <w:footerReference w:type="even" r:id="rId47"/>
          <w:footerReference w:type="default" r:id="rId48"/>
          <w:headerReference w:type="first" r:id="rId49"/>
          <w:footerReference w:type="first" r:id="rId50"/>
          <w:pgSz w:w="11906" w:h="16838" w:code="9"/>
          <w:pgMar w:top="1361" w:right="1418" w:bottom="1134" w:left="1418" w:header="567" w:footer="567" w:gutter="0"/>
          <w:cols w:space="720"/>
          <w:formProt w:val="0"/>
          <w:docGrid w:linePitch="435"/>
        </w:sectPr>
      </w:pPr>
    </w:p>
    <w:p w14:paraId="09EF2B5C" w14:textId="30F82ED1" w:rsidR="0065271F" w:rsidRPr="00E84485" w:rsidRDefault="00167143" w:rsidP="00E84485">
      <w:pPr>
        <w:pStyle w:val="1"/>
        <w:spacing w:before="0" w:after="120" w:line="500" w:lineRule="exact"/>
        <w:jc w:val="center"/>
        <w:rPr>
          <w:rStyle w:val="afb"/>
          <w:rFonts w:ascii="Times New Roman" w:hAnsi="Times New Roman"/>
          <w:bCs/>
        </w:rPr>
      </w:pPr>
      <w:bookmarkStart w:id="43" w:name="_Toc120281191"/>
      <w:bookmarkStart w:id="44" w:name="_Toc235207488"/>
      <w:bookmarkStart w:id="45" w:name="附件7"/>
      <w:r w:rsidRPr="00E84485">
        <w:rPr>
          <w:rStyle w:val="afb"/>
          <w:rFonts w:ascii="Times New Roman" w:hAnsi="Times New Roman"/>
          <w:bCs/>
        </w:rPr>
        <w:lastRenderedPageBreak/>
        <w:t>附件</w:t>
      </w:r>
      <w:r w:rsidR="00EB4A31" w:rsidRPr="00E84485">
        <w:rPr>
          <w:rStyle w:val="afb"/>
          <w:rFonts w:ascii="Times New Roman" w:hAnsi="Times New Roman"/>
          <w:bCs/>
        </w:rPr>
        <w:t>7</w:t>
      </w:r>
      <w:r w:rsidRPr="00E84485">
        <w:rPr>
          <w:rStyle w:val="afb"/>
          <w:rFonts w:ascii="Times New Roman" w:hAnsi="Times New Roman"/>
          <w:bCs/>
        </w:rPr>
        <w:t>：</w:t>
      </w:r>
      <w:r w:rsidRPr="00E84485">
        <w:rPr>
          <w:rStyle w:val="afb"/>
          <w:rFonts w:ascii="Times New Roman" w:hAnsi="Times New Roman"/>
          <w:bCs/>
        </w:rPr>
        <w:t>Modified Rankin Scale</w:t>
      </w:r>
      <w:r w:rsidR="00E84485">
        <w:rPr>
          <w:rStyle w:val="afb"/>
          <w:rFonts w:ascii="Times New Roman" w:hAnsi="Times New Roman" w:hint="eastAsia"/>
          <w:bCs/>
        </w:rPr>
        <w:t>（</w:t>
      </w:r>
      <w:proofErr w:type="spellStart"/>
      <w:r w:rsidRPr="00E84485">
        <w:rPr>
          <w:rStyle w:val="afb"/>
          <w:rFonts w:ascii="Times New Roman" w:hAnsi="Times New Roman"/>
          <w:bCs/>
        </w:rPr>
        <w:t>mRS</w:t>
      </w:r>
      <w:bookmarkEnd w:id="43"/>
      <w:proofErr w:type="spellEnd"/>
      <w:r w:rsidR="00E84485">
        <w:rPr>
          <w:rStyle w:val="afb"/>
          <w:rFonts w:ascii="Times New Roman" w:hAnsi="Times New Roman" w:hint="eastAsia"/>
          <w:bCs/>
        </w:rPr>
        <w:t>）</w:t>
      </w:r>
      <w:bookmarkEnd w:id="44"/>
    </w:p>
    <w:tbl>
      <w:tblPr>
        <w:tblStyle w:val="afffff7"/>
        <w:tblW w:w="9067" w:type="dxa"/>
        <w:jc w:val="center"/>
        <w:tblLayout w:type="fixed"/>
        <w:tblLook w:val="04A0" w:firstRow="1" w:lastRow="0" w:firstColumn="1" w:lastColumn="0" w:noHBand="0" w:noVBand="1"/>
      </w:tblPr>
      <w:tblGrid>
        <w:gridCol w:w="7508"/>
        <w:gridCol w:w="1559"/>
      </w:tblGrid>
      <w:tr w:rsidR="0065271F" w:rsidRPr="00E84485" w14:paraId="402CE439" w14:textId="77777777" w:rsidTr="00E84485">
        <w:trPr>
          <w:trHeight w:val="728"/>
          <w:jc w:val="center"/>
        </w:trPr>
        <w:tc>
          <w:tcPr>
            <w:tcW w:w="7508" w:type="dxa"/>
            <w:shd w:val="clear" w:color="auto" w:fill="F2F2F2" w:themeFill="background1" w:themeFillShade="F2"/>
            <w:vAlign w:val="center"/>
          </w:tcPr>
          <w:bookmarkEnd w:id="45"/>
          <w:p w14:paraId="375F1694" w14:textId="43454EA3" w:rsidR="0065271F" w:rsidRPr="00E84485" w:rsidRDefault="000B52A2">
            <w:pPr>
              <w:snapToGrid w:val="0"/>
              <w:jc w:val="center"/>
              <w:rPr>
                <w:b/>
                <w:sz w:val="28"/>
                <w:szCs w:val="28"/>
              </w:rPr>
            </w:pPr>
            <w:r w:rsidRPr="00E84485">
              <w:rPr>
                <w:b/>
                <w:kern w:val="0"/>
                <w:sz w:val="28"/>
                <w:szCs w:val="28"/>
              </w:rPr>
              <w:t>個案</w:t>
            </w:r>
            <w:r w:rsidR="00167143" w:rsidRPr="00E84485">
              <w:rPr>
                <w:b/>
                <w:kern w:val="0"/>
                <w:sz w:val="28"/>
                <w:szCs w:val="28"/>
              </w:rPr>
              <w:t>狀況</w:t>
            </w:r>
          </w:p>
        </w:tc>
        <w:tc>
          <w:tcPr>
            <w:tcW w:w="1559" w:type="dxa"/>
            <w:shd w:val="clear" w:color="auto" w:fill="F2F2F2" w:themeFill="background1" w:themeFillShade="F2"/>
            <w:vAlign w:val="center"/>
          </w:tcPr>
          <w:p w14:paraId="55F20168" w14:textId="77777777" w:rsidR="0065271F" w:rsidRPr="00E84485" w:rsidRDefault="00167143">
            <w:pPr>
              <w:snapToGrid w:val="0"/>
              <w:ind w:left="-106"/>
              <w:jc w:val="center"/>
              <w:rPr>
                <w:b/>
                <w:sz w:val="28"/>
                <w:szCs w:val="28"/>
              </w:rPr>
            </w:pPr>
            <w:r w:rsidRPr="00E84485">
              <w:rPr>
                <w:b/>
                <w:kern w:val="0"/>
                <w:sz w:val="28"/>
                <w:szCs w:val="28"/>
              </w:rPr>
              <w:t>評分標準</w:t>
            </w:r>
          </w:p>
        </w:tc>
      </w:tr>
      <w:tr w:rsidR="0065271F" w:rsidRPr="00E84485" w14:paraId="40DD2294" w14:textId="77777777" w:rsidTr="00E84485">
        <w:trPr>
          <w:trHeight w:val="728"/>
          <w:jc w:val="center"/>
        </w:trPr>
        <w:tc>
          <w:tcPr>
            <w:tcW w:w="7508" w:type="dxa"/>
            <w:vAlign w:val="center"/>
          </w:tcPr>
          <w:p w14:paraId="153C38B3" w14:textId="77777777" w:rsidR="0065271F" w:rsidRPr="00E84485" w:rsidRDefault="00167143">
            <w:pPr>
              <w:snapToGrid w:val="0"/>
              <w:jc w:val="both"/>
              <w:rPr>
                <w:sz w:val="28"/>
                <w:szCs w:val="28"/>
              </w:rPr>
            </w:pPr>
            <w:r w:rsidRPr="00E84485">
              <w:rPr>
                <w:kern w:val="0"/>
                <w:sz w:val="28"/>
                <w:szCs w:val="28"/>
              </w:rPr>
              <w:t>無症狀</w:t>
            </w:r>
          </w:p>
        </w:tc>
        <w:tc>
          <w:tcPr>
            <w:tcW w:w="1559" w:type="dxa"/>
            <w:vAlign w:val="center"/>
          </w:tcPr>
          <w:p w14:paraId="4257E446" w14:textId="77777777" w:rsidR="0065271F" w:rsidRPr="00E84485" w:rsidRDefault="00167143">
            <w:pPr>
              <w:snapToGrid w:val="0"/>
              <w:jc w:val="center"/>
              <w:rPr>
                <w:sz w:val="28"/>
                <w:szCs w:val="28"/>
              </w:rPr>
            </w:pPr>
            <w:r w:rsidRPr="00E84485">
              <w:rPr>
                <w:kern w:val="0"/>
                <w:sz w:val="28"/>
                <w:szCs w:val="28"/>
              </w:rPr>
              <w:t>0</w:t>
            </w:r>
          </w:p>
        </w:tc>
      </w:tr>
      <w:tr w:rsidR="0065271F" w:rsidRPr="00E84485" w14:paraId="4B97A480" w14:textId="77777777" w:rsidTr="00E84485">
        <w:trPr>
          <w:trHeight w:val="728"/>
          <w:jc w:val="center"/>
        </w:trPr>
        <w:tc>
          <w:tcPr>
            <w:tcW w:w="7508" w:type="dxa"/>
            <w:vAlign w:val="center"/>
          </w:tcPr>
          <w:p w14:paraId="7E8456BD" w14:textId="77777777" w:rsidR="0065271F" w:rsidRPr="00E84485" w:rsidRDefault="00167143">
            <w:pPr>
              <w:snapToGrid w:val="0"/>
              <w:jc w:val="both"/>
              <w:rPr>
                <w:sz w:val="28"/>
                <w:szCs w:val="28"/>
              </w:rPr>
            </w:pPr>
            <w:r w:rsidRPr="00E84485">
              <w:rPr>
                <w:kern w:val="0"/>
                <w:sz w:val="28"/>
                <w:szCs w:val="28"/>
              </w:rPr>
              <w:t>除症狀外沒有顯著失能情形，執行所有日常活動</w:t>
            </w:r>
          </w:p>
        </w:tc>
        <w:tc>
          <w:tcPr>
            <w:tcW w:w="1559" w:type="dxa"/>
            <w:vAlign w:val="center"/>
          </w:tcPr>
          <w:p w14:paraId="36007BBC" w14:textId="77777777" w:rsidR="0065271F" w:rsidRPr="00E84485" w:rsidRDefault="00167143">
            <w:pPr>
              <w:snapToGrid w:val="0"/>
              <w:jc w:val="center"/>
              <w:rPr>
                <w:sz w:val="28"/>
                <w:szCs w:val="28"/>
              </w:rPr>
            </w:pPr>
            <w:r w:rsidRPr="00E84485">
              <w:rPr>
                <w:kern w:val="0"/>
                <w:sz w:val="28"/>
                <w:szCs w:val="28"/>
              </w:rPr>
              <w:t>1</w:t>
            </w:r>
          </w:p>
        </w:tc>
      </w:tr>
      <w:tr w:rsidR="0065271F" w:rsidRPr="00E84485" w14:paraId="69529044" w14:textId="77777777" w:rsidTr="00E84485">
        <w:trPr>
          <w:trHeight w:val="728"/>
          <w:jc w:val="center"/>
        </w:trPr>
        <w:tc>
          <w:tcPr>
            <w:tcW w:w="7508" w:type="dxa"/>
            <w:vAlign w:val="center"/>
          </w:tcPr>
          <w:p w14:paraId="138EAE1A" w14:textId="77777777" w:rsidR="0065271F" w:rsidRPr="00E84485" w:rsidRDefault="00167143">
            <w:pPr>
              <w:snapToGrid w:val="0"/>
              <w:jc w:val="both"/>
              <w:rPr>
                <w:sz w:val="28"/>
                <w:szCs w:val="28"/>
              </w:rPr>
            </w:pPr>
            <w:r w:rsidRPr="00E84485">
              <w:rPr>
                <w:kern w:val="0"/>
                <w:sz w:val="28"/>
                <w:szCs w:val="28"/>
              </w:rPr>
              <w:t>輕度失能－無法獨立完成日常行為活動，但可自我照料不需協助</w:t>
            </w:r>
          </w:p>
        </w:tc>
        <w:tc>
          <w:tcPr>
            <w:tcW w:w="1559" w:type="dxa"/>
            <w:vAlign w:val="center"/>
          </w:tcPr>
          <w:p w14:paraId="63B9C8A0" w14:textId="77777777" w:rsidR="0065271F" w:rsidRPr="00E84485" w:rsidRDefault="00167143">
            <w:pPr>
              <w:snapToGrid w:val="0"/>
              <w:jc w:val="center"/>
              <w:rPr>
                <w:sz w:val="28"/>
                <w:szCs w:val="28"/>
              </w:rPr>
            </w:pPr>
            <w:r w:rsidRPr="00E84485">
              <w:rPr>
                <w:kern w:val="0"/>
                <w:sz w:val="28"/>
                <w:szCs w:val="28"/>
              </w:rPr>
              <w:t>2</w:t>
            </w:r>
          </w:p>
        </w:tc>
      </w:tr>
      <w:tr w:rsidR="0065271F" w:rsidRPr="00E84485" w14:paraId="14008661" w14:textId="77777777" w:rsidTr="00E84485">
        <w:trPr>
          <w:trHeight w:val="728"/>
          <w:jc w:val="center"/>
        </w:trPr>
        <w:tc>
          <w:tcPr>
            <w:tcW w:w="7508" w:type="dxa"/>
            <w:vAlign w:val="center"/>
          </w:tcPr>
          <w:p w14:paraId="1F75815B" w14:textId="77777777" w:rsidR="0065271F" w:rsidRPr="00E84485" w:rsidRDefault="00167143">
            <w:pPr>
              <w:snapToGrid w:val="0"/>
              <w:jc w:val="both"/>
              <w:rPr>
                <w:sz w:val="28"/>
                <w:szCs w:val="28"/>
              </w:rPr>
            </w:pPr>
            <w:r w:rsidRPr="00E84485">
              <w:rPr>
                <w:kern w:val="0"/>
                <w:sz w:val="28"/>
                <w:szCs w:val="28"/>
              </w:rPr>
              <w:t>中度失能－需要幫忙，但可獨力行動</w:t>
            </w:r>
          </w:p>
        </w:tc>
        <w:tc>
          <w:tcPr>
            <w:tcW w:w="1559" w:type="dxa"/>
            <w:vAlign w:val="center"/>
          </w:tcPr>
          <w:p w14:paraId="79F0552D" w14:textId="77777777" w:rsidR="0065271F" w:rsidRPr="00E84485" w:rsidRDefault="00167143">
            <w:pPr>
              <w:snapToGrid w:val="0"/>
              <w:jc w:val="center"/>
              <w:rPr>
                <w:sz w:val="28"/>
                <w:szCs w:val="28"/>
              </w:rPr>
            </w:pPr>
            <w:r w:rsidRPr="00E84485">
              <w:rPr>
                <w:kern w:val="0"/>
                <w:sz w:val="28"/>
                <w:szCs w:val="28"/>
              </w:rPr>
              <w:t>3</w:t>
            </w:r>
          </w:p>
        </w:tc>
      </w:tr>
      <w:tr w:rsidR="0065271F" w:rsidRPr="00E84485" w14:paraId="6E2AA743" w14:textId="77777777" w:rsidTr="00E84485">
        <w:trPr>
          <w:trHeight w:val="728"/>
          <w:jc w:val="center"/>
        </w:trPr>
        <w:tc>
          <w:tcPr>
            <w:tcW w:w="7508" w:type="dxa"/>
            <w:vAlign w:val="center"/>
          </w:tcPr>
          <w:p w14:paraId="732FE16C" w14:textId="77777777" w:rsidR="0065271F" w:rsidRPr="00E84485" w:rsidRDefault="00167143">
            <w:pPr>
              <w:snapToGrid w:val="0"/>
              <w:jc w:val="both"/>
              <w:rPr>
                <w:sz w:val="28"/>
                <w:szCs w:val="28"/>
              </w:rPr>
            </w:pPr>
            <w:r w:rsidRPr="00E84485">
              <w:rPr>
                <w:kern w:val="0"/>
                <w:sz w:val="28"/>
                <w:szCs w:val="28"/>
              </w:rPr>
              <w:t>中重度失能－需協助才獨立行走及照顧自我所需</w:t>
            </w:r>
          </w:p>
        </w:tc>
        <w:tc>
          <w:tcPr>
            <w:tcW w:w="1559" w:type="dxa"/>
            <w:vAlign w:val="center"/>
          </w:tcPr>
          <w:p w14:paraId="0EE7D031" w14:textId="77777777" w:rsidR="0065271F" w:rsidRPr="00E84485" w:rsidRDefault="00167143">
            <w:pPr>
              <w:snapToGrid w:val="0"/>
              <w:jc w:val="center"/>
              <w:rPr>
                <w:sz w:val="28"/>
                <w:szCs w:val="28"/>
              </w:rPr>
            </w:pPr>
            <w:r w:rsidRPr="00E84485">
              <w:rPr>
                <w:kern w:val="0"/>
                <w:sz w:val="28"/>
                <w:szCs w:val="28"/>
              </w:rPr>
              <w:t>4</w:t>
            </w:r>
          </w:p>
        </w:tc>
      </w:tr>
      <w:tr w:rsidR="0065271F" w:rsidRPr="00E84485" w14:paraId="258E9C3F" w14:textId="77777777" w:rsidTr="00E84485">
        <w:trPr>
          <w:trHeight w:val="728"/>
          <w:jc w:val="center"/>
        </w:trPr>
        <w:tc>
          <w:tcPr>
            <w:tcW w:w="7508" w:type="dxa"/>
            <w:vAlign w:val="center"/>
          </w:tcPr>
          <w:p w14:paraId="755FAFC5" w14:textId="77777777" w:rsidR="0065271F" w:rsidRPr="00E84485" w:rsidRDefault="00167143">
            <w:pPr>
              <w:snapToGrid w:val="0"/>
              <w:jc w:val="both"/>
              <w:rPr>
                <w:sz w:val="28"/>
                <w:szCs w:val="28"/>
              </w:rPr>
            </w:pPr>
            <w:r w:rsidRPr="00E84485">
              <w:rPr>
                <w:kern w:val="0"/>
                <w:sz w:val="28"/>
                <w:szCs w:val="28"/>
              </w:rPr>
              <w:t>重度失能－臥床、尿禁呼吸器依賴完全需要他人照顧或需長期的居家護理</w:t>
            </w:r>
          </w:p>
        </w:tc>
        <w:tc>
          <w:tcPr>
            <w:tcW w:w="1559" w:type="dxa"/>
            <w:vAlign w:val="center"/>
          </w:tcPr>
          <w:p w14:paraId="72E71146" w14:textId="77777777" w:rsidR="0065271F" w:rsidRPr="00E84485" w:rsidRDefault="00167143">
            <w:pPr>
              <w:snapToGrid w:val="0"/>
              <w:jc w:val="center"/>
              <w:rPr>
                <w:sz w:val="28"/>
                <w:szCs w:val="28"/>
              </w:rPr>
            </w:pPr>
            <w:r w:rsidRPr="00E84485">
              <w:rPr>
                <w:kern w:val="0"/>
                <w:sz w:val="28"/>
                <w:szCs w:val="28"/>
              </w:rPr>
              <w:t>5</w:t>
            </w:r>
          </w:p>
        </w:tc>
      </w:tr>
      <w:tr w:rsidR="0065271F" w:rsidRPr="00E84485" w14:paraId="37D563E0" w14:textId="77777777" w:rsidTr="00E84485">
        <w:trPr>
          <w:trHeight w:val="728"/>
          <w:jc w:val="center"/>
        </w:trPr>
        <w:tc>
          <w:tcPr>
            <w:tcW w:w="7508" w:type="dxa"/>
            <w:vAlign w:val="center"/>
          </w:tcPr>
          <w:p w14:paraId="6B0CF36D" w14:textId="77777777" w:rsidR="0065271F" w:rsidRPr="00E84485" w:rsidRDefault="00167143">
            <w:pPr>
              <w:snapToGrid w:val="0"/>
              <w:jc w:val="both"/>
              <w:rPr>
                <w:sz w:val="28"/>
                <w:szCs w:val="28"/>
              </w:rPr>
            </w:pPr>
            <w:r w:rsidRPr="00E84485">
              <w:rPr>
                <w:kern w:val="0"/>
                <w:sz w:val="28"/>
                <w:szCs w:val="28"/>
              </w:rPr>
              <w:t>死亡</w:t>
            </w:r>
          </w:p>
        </w:tc>
        <w:tc>
          <w:tcPr>
            <w:tcW w:w="1559" w:type="dxa"/>
            <w:vAlign w:val="center"/>
          </w:tcPr>
          <w:p w14:paraId="6AE394EE" w14:textId="77777777" w:rsidR="0065271F" w:rsidRPr="00E84485" w:rsidRDefault="00167143">
            <w:pPr>
              <w:snapToGrid w:val="0"/>
              <w:jc w:val="center"/>
              <w:rPr>
                <w:sz w:val="28"/>
                <w:szCs w:val="28"/>
              </w:rPr>
            </w:pPr>
            <w:bookmarkStart w:id="46" w:name="_Hlk127518886"/>
            <w:r w:rsidRPr="00E84485">
              <w:rPr>
                <w:kern w:val="0"/>
                <w:sz w:val="28"/>
                <w:szCs w:val="28"/>
              </w:rPr>
              <w:t>6</w:t>
            </w:r>
            <w:bookmarkEnd w:id="46"/>
          </w:p>
        </w:tc>
      </w:tr>
    </w:tbl>
    <w:p w14:paraId="10655421" w14:textId="77777777" w:rsidR="0065271F" w:rsidRPr="009F7195" w:rsidRDefault="0065271F">
      <w:pPr>
        <w:rPr>
          <w:rFonts w:ascii="標楷體" w:hAnsi="標楷體"/>
        </w:rPr>
        <w:sectPr w:rsidR="0065271F" w:rsidRPr="009F7195" w:rsidSect="00E84485">
          <w:headerReference w:type="even" r:id="rId51"/>
          <w:headerReference w:type="default" r:id="rId52"/>
          <w:footerReference w:type="even" r:id="rId53"/>
          <w:footerReference w:type="default" r:id="rId54"/>
          <w:headerReference w:type="first" r:id="rId55"/>
          <w:footerReference w:type="first" r:id="rId56"/>
          <w:pgSz w:w="11906" w:h="16838" w:code="9"/>
          <w:pgMar w:top="1361" w:right="1418" w:bottom="1134" w:left="1418" w:header="567" w:footer="567" w:gutter="0"/>
          <w:cols w:space="720"/>
          <w:formProt w:val="0"/>
          <w:docGrid w:linePitch="435"/>
        </w:sectPr>
      </w:pPr>
    </w:p>
    <w:p w14:paraId="1A5941F8" w14:textId="445DE1A4" w:rsidR="0065271F" w:rsidRPr="00E84485" w:rsidRDefault="00167143" w:rsidP="00E84485">
      <w:pPr>
        <w:pStyle w:val="1"/>
        <w:spacing w:before="0" w:after="120" w:line="500" w:lineRule="exact"/>
        <w:jc w:val="center"/>
        <w:rPr>
          <w:rStyle w:val="afb"/>
          <w:rFonts w:ascii="Times New Roman" w:hAnsi="Times New Roman"/>
          <w:bCs/>
        </w:rPr>
      </w:pPr>
      <w:bookmarkStart w:id="47" w:name="_Toc120281192"/>
      <w:bookmarkStart w:id="48" w:name="_Toc235207489"/>
      <w:bookmarkStart w:id="49" w:name="附件8"/>
      <w:r w:rsidRPr="00E84485">
        <w:rPr>
          <w:rStyle w:val="afb"/>
          <w:rFonts w:ascii="Times New Roman" w:hAnsi="Times New Roman"/>
          <w:bCs/>
        </w:rPr>
        <w:lastRenderedPageBreak/>
        <w:t>附件</w:t>
      </w:r>
      <w:r w:rsidR="00EB4A31" w:rsidRPr="00E84485">
        <w:rPr>
          <w:rStyle w:val="afb"/>
          <w:rFonts w:ascii="Times New Roman" w:hAnsi="Times New Roman"/>
          <w:bCs/>
        </w:rPr>
        <w:t>8</w:t>
      </w:r>
      <w:r w:rsidRPr="00E84485">
        <w:rPr>
          <w:rStyle w:val="afb"/>
          <w:rFonts w:ascii="Times New Roman" w:hAnsi="Times New Roman"/>
          <w:bCs/>
        </w:rPr>
        <w:t>：</w:t>
      </w:r>
      <w:r w:rsidRPr="00E84485">
        <w:rPr>
          <w:rStyle w:val="afb"/>
          <w:rFonts w:ascii="Times New Roman" w:hAnsi="Times New Roman"/>
          <w:bCs/>
        </w:rPr>
        <w:t>Cerebral Performance Category</w:t>
      </w:r>
      <w:r w:rsidR="00E84485">
        <w:rPr>
          <w:rStyle w:val="afb"/>
          <w:rFonts w:ascii="Times New Roman" w:hAnsi="Times New Roman" w:hint="eastAsia"/>
          <w:bCs/>
        </w:rPr>
        <w:t>（</w:t>
      </w:r>
      <w:r w:rsidRPr="00E84485">
        <w:rPr>
          <w:rStyle w:val="afb"/>
          <w:rFonts w:ascii="Times New Roman" w:hAnsi="Times New Roman"/>
          <w:bCs/>
        </w:rPr>
        <w:t>CPC</w:t>
      </w:r>
      <w:bookmarkEnd w:id="47"/>
      <w:r w:rsidR="00E84485">
        <w:rPr>
          <w:rStyle w:val="afb"/>
          <w:rFonts w:ascii="Times New Roman" w:hAnsi="Times New Roman" w:hint="eastAsia"/>
          <w:bCs/>
        </w:rPr>
        <w:t>）</w:t>
      </w:r>
      <w:bookmarkEnd w:id="48"/>
    </w:p>
    <w:tbl>
      <w:tblPr>
        <w:tblStyle w:val="afffff7"/>
        <w:tblpPr w:leftFromText="180" w:rightFromText="180" w:vertAnchor="text" w:horzAnchor="margin" w:tblpXSpec="center" w:tblpY="84"/>
        <w:tblW w:w="9067" w:type="dxa"/>
        <w:jc w:val="center"/>
        <w:tblLayout w:type="fixed"/>
        <w:tblLook w:val="04A0" w:firstRow="1" w:lastRow="0" w:firstColumn="1" w:lastColumn="0" w:noHBand="0" w:noVBand="1"/>
      </w:tblPr>
      <w:tblGrid>
        <w:gridCol w:w="2269"/>
        <w:gridCol w:w="6798"/>
      </w:tblGrid>
      <w:tr w:rsidR="00DB1427" w:rsidRPr="00E84485" w14:paraId="3B604225" w14:textId="77777777" w:rsidTr="00E84485">
        <w:trPr>
          <w:trHeight w:val="501"/>
          <w:jc w:val="center"/>
        </w:trPr>
        <w:tc>
          <w:tcPr>
            <w:tcW w:w="2269" w:type="dxa"/>
            <w:shd w:val="clear" w:color="auto" w:fill="F2F2F2" w:themeFill="background1" w:themeFillShade="F2"/>
            <w:vAlign w:val="center"/>
          </w:tcPr>
          <w:p w14:paraId="49DF3588" w14:textId="77777777" w:rsidR="00DB1427" w:rsidRPr="00E84485" w:rsidRDefault="00DB1427" w:rsidP="00E84485">
            <w:pPr>
              <w:snapToGrid w:val="0"/>
              <w:jc w:val="center"/>
              <w:rPr>
                <w:b/>
                <w:sz w:val="28"/>
                <w:szCs w:val="28"/>
              </w:rPr>
            </w:pPr>
            <w:r w:rsidRPr="00E84485">
              <w:rPr>
                <w:b/>
                <w:kern w:val="0"/>
                <w:sz w:val="28"/>
                <w:szCs w:val="28"/>
              </w:rPr>
              <w:t>評分</w:t>
            </w:r>
          </w:p>
        </w:tc>
        <w:tc>
          <w:tcPr>
            <w:tcW w:w="6798" w:type="dxa"/>
            <w:shd w:val="clear" w:color="auto" w:fill="F2F2F2" w:themeFill="background1" w:themeFillShade="F2"/>
            <w:vAlign w:val="center"/>
          </w:tcPr>
          <w:p w14:paraId="13158371" w14:textId="77777777" w:rsidR="00DB1427" w:rsidRPr="00E84485" w:rsidRDefault="00DB1427" w:rsidP="00E84485">
            <w:pPr>
              <w:snapToGrid w:val="0"/>
              <w:jc w:val="center"/>
              <w:rPr>
                <w:b/>
                <w:sz w:val="28"/>
                <w:szCs w:val="28"/>
              </w:rPr>
            </w:pPr>
            <w:r w:rsidRPr="00E84485">
              <w:rPr>
                <w:b/>
                <w:kern w:val="0"/>
                <w:sz w:val="28"/>
                <w:szCs w:val="28"/>
              </w:rPr>
              <w:t>意識狀況</w:t>
            </w:r>
          </w:p>
        </w:tc>
      </w:tr>
      <w:tr w:rsidR="00DB1427" w:rsidRPr="00E84485" w14:paraId="658CDA8E" w14:textId="77777777" w:rsidTr="00E84485">
        <w:trPr>
          <w:trHeight w:val="501"/>
          <w:jc w:val="center"/>
        </w:trPr>
        <w:tc>
          <w:tcPr>
            <w:tcW w:w="2269" w:type="dxa"/>
            <w:vAlign w:val="center"/>
          </w:tcPr>
          <w:p w14:paraId="76D652D7" w14:textId="77777777" w:rsidR="00DB1427" w:rsidRPr="00E84485" w:rsidRDefault="00DB1427" w:rsidP="00E84485">
            <w:pPr>
              <w:snapToGrid w:val="0"/>
              <w:jc w:val="center"/>
              <w:rPr>
                <w:sz w:val="28"/>
                <w:szCs w:val="28"/>
              </w:rPr>
            </w:pPr>
            <w:r w:rsidRPr="00E84485">
              <w:rPr>
                <w:kern w:val="0"/>
                <w:sz w:val="28"/>
                <w:szCs w:val="28"/>
              </w:rPr>
              <w:t>CPC 1</w:t>
            </w:r>
          </w:p>
        </w:tc>
        <w:tc>
          <w:tcPr>
            <w:tcW w:w="6798" w:type="dxa"/>
            <w:vAlign w:val="center"/>
          </w:tcPr>
          <w:p w14:paraId="1734F44D" w14:textId="77777777" w:rsidR="00DB1427" w:rsidRPr="00E84485" w:rsidRDefault="00DB1427" w:rsidP="00E84485">
            <w:pPr>
              <w:snapToGrid w:val="0"/>
              <w:jc w:val="both"/>
              <w:rPr>
                <w:sz w:val="28"/>
                <w:szCs w:val="28"/>
              </w:rPr>
            </w:pPr>
            <w:r w:rsidRPr="00E84485">
              <w:rPr>
                <w:kern w:val="0"/>
                <w:sz w:val="28"/>
                <w:szCs w:val="28"/>
              </w:rPr>
              <w:t>腦功能良好</w:t>
            </w:r>
          </w:p>
        </w:tc>
      </w:tr>
      <w:tr w:rsidR="00DB1427" w:rsidRPr="00E84485" w14:paraId="686BA831" w14:textId="77777777" w:rsidTr="00E84485">
        <w:trPr>
          <w:trHeight w:val="501"/>
          <w:jc w:val="center"/>
        </w:trPr>
        <w:tc>
          <w:tcPr>
            <w:tcW w:w="2269" w:type="dxa"/>
            <w:vAlign w:val="center"/>
          </w:tcPr>
          <w:p w14:paraId="67A95658" w14:textId="77777777" w:rsidR="00DB1427" w:rsidRPr="00E84485" w:rsidRDefault="00DB1427" w:rsidP="00E84485">
            <w:pPr>
              <w:snapToGrid w:val="0"/>
              <w:jc w:val="center"/>
              <w:rPr>
                <w:sz w:val="28"/>
                <w:szCs w:val="28"/>
              </w:rPr>
            </w:pPr>
            <w:r w:rsidRPr="00E84485">
              <w:rPr>
                <w:kern w:val="0"/>
                <w:sz w:val="28"/>
                <w:szCs w:val="28"/>
              </w:rPr>
              <w:t>CPC 2</w:t>
            </w:r>
          </w:p>
        </w:tc>
        <w:tc>
          <w:tcPr>
            <w:tcW w:w="6798" w:type="dxa"/>
            <w:vAlign w:val="center"/>
          </w:tcPr>
          <w:p w14:paraId="66626939" w14:textId="77777777" w:rsidR="00DB1427" w:rsidRPr="00E84485" w:rsidRDefault="00DB1427" w:rsidP="00E84485">
            <w:pPr>
              <w:snapToGrid w:val="0"/>
              <w:jc w:val="both"/>
              <w:rPr>
                <w:sz w:val="28"/>
                <w:szCs w:val="28"/>
              </w:rPr>
            </w:pPr>
            <w:r w:rsidRPr="00E84485">
              <w:rPr>
                <w:kern w:val="0"/>
                <w:sz w:val="28"/>
                <w:szCs w:val="28"/>
              </w:rPr>
              <w:t>中等腦功能損傷</w:t>
            </w:r>
          </w:p>
        </w:tc>
      </w:tr>
      <w:tr w:rsidR="00DB1427" w:rsidRPr="00E84485" w14:paraId="170C6E45" w14:textId="77777777" w:rsidTr="00E84485">
        <w:trPr>
          <w:trHeight w:val="501"/>
          <w:jc w:val="center"/>
        </w:trPr>
        <w:tc>
          <w:tcPr>
            <w:tcW w:w="2269" w:type="dxa"/>
            <w:vAlign w:val="center"/>
          </w:tcPr>
          <w:p w14:paraId="05203CA4" w14:textId="77777777" w:rsidR="00DB1427" w:rsidRPr="00E84485" w:rsidRDefault="00DB1427" w:rsidP="00E84485">
            <w:pPr>
              <w:snapToGrid w:val="0"/>
              <w:jc w:val="center"/>
              <w:rPr>
                <w:sz w:val="28"/>
                <w:szCs w:val="28"/>
              </w:rPr>
            </w:pPr>
            <w:r w:rsidRPr="00E84485">
              <w:rPr>
                <w:kern w:val="0"/>
                <w:sz w:val="28"/>
                <w:szCs w:val="28"/>
              </w:rPr>
              <w:t>CPC 3</w:t>
            </w:r>
          </w:p>
        </w:tc>
        <w:tc>
          <w:tcPr>
            <w:tcW w:w="6798" w:type="dxa"/>
            <w:vAlign w:val="center"/>
          </w:tcPr>
          <w:p w14:paraId="40C31514" w14:textId="77777777" w:rsidR="00DB1427" w:rsidRPr="00E84485" w:rsidRDefault="00DB1427" w:rsidP="00E84485">
            <w:pPr>
              <w:snapToGrid w:val="0"/>
              <w:jc w:val="both"/>
              <w:rPr>
                <w:sz w:val="28"/>
                <w:szCs w:val="28"/>
              </w:rPr>
            </w:pPr>
            <w:r w:rsidRPr="00E84485">
              <w:rPr>
                <w:kern w:val="0"/>
                <w:sz w:val="28"/>
                <w:szCs w:val="28"/>
              </w:rPr>
              <w:t>嚴重腦功能損傷</w:t>
            </w:r>
          </w:p>
        </w:tc>
      </w:tr>
      <w:tr w:rsidR="00DB1427" w:rsidRPr="00E84485" w14:paraId="67F83617" w14:textId="77777777" w:rsidTr="00E84485">
        <w:trPr>
          <w:trHeight w:val="501"/>
          <w:jc w:val="center"/>
        </w:trPr>
        <w:tc>
          <w:tcPr>
            <w:tcW w:w="2269" w:type="dxa"/>
            <w:vAlign w:val="center"/>
          </w:tcPr>
          <w:p w14:paraId="52EF03EA" w14:textId="77777777" w:rsidR="00DB1427" w:rsidRPr="00E84485" w:rsidRDefault="00DB1427" w:rsidP="00E84485">
            <w:pPr>
              <w:snapToGrid w:val="0"/>
              <w:jc w:val="center"/>
              <w:rPr>
                <w:sz w:val="28"/>
                <w:szCs w:val="28"/>
              </w:rPr>
            </w:pPr>
            <w:r w:rsidRPr="00E84485">
              <w:rPr>
                <w:kern w:val="0"/>
                <w:sz w:val="28"/>
                <w:szCs w:val="28"/>
              </w:rPr>
              <w:t>CPC 4</w:t>
            </w:r>
          </w:p>
        </w:tc>
        <w:tc>
          <w:tcPr>
            <w:tcW w:w="6798" w:type="dxa"/>
            <w:vAlign w:val="center"/>
          </w:tcPr>
          <w:p w14:paraId="36760059" w14:textId="77777777" w:rsidR="00DB1427" w:rsidRPr="00E84485" w:rsidRDefault="00DB1427" w:rsidP="00E84485">
            <w:pPr>
              <w:snapToGrid w:val="0"/>
              <w:jc w:val="both"/>
              <w:rPr>
                <w:sz w:val="28"/>
                <w:szCs w:val="28"/>
              </w:rPr>
            </w:pPr>
            <w:r w:rsidRPr="00E84485">
              <w:rPr>
                <w:kern w:val="0"/>
                <w:sz w:val="28"/>
                <w:szCs w:val="28"/>
              </w:rPr>
              <w:t>昏迷或持續植物人狀態</w:t>
            </w:r>
          </w:p>
        </w:tc>
      </w:tr>
      <w:tr w:rsidR="00DB1427" w:rsidRPr="00E84485" w14:paraId="0C794C7B" w14:textId="77777777" w:rsidTr="00E84485">
        <w:trPr>
          <w:trHeight w:val="501"/>
          <w:jc w:val="center"/>
        </w:trPr>
        <w:tc>
          <w:tcPr>
            <w:tcW w:w="2269" w:type="dxa"/>
            <w:vAlign w:val="center"/>
          </w:tcPr>
          <w:p w14:paraId="383FEF71" w14:textId="77777777" w:rsidR="00DB1427" w:rsidRPr="00E84485" w:rsidRDefault="00DB1427" w:rsidP="00E84485">
            <w:pPr>
              <w:snapToGrid w:val="0"/>
              <w:jc w:val="center"/>
              <w:rPr>
                <w:sz w:val="28"/>
                <w:szCs w:val="28"/>
              </w:rPr>
            </w:pPr>
            <w:r w:rsidRPr="00E84485">
              <w:rPr>
                <w:kern w:val="0"/>
                <w:sz w:val="28"/>
                <w:szCs w:val="28"/>
              </w:rPr>
              <w:t>CPC 5</w:t>
            </w:r>
          </w:p>
        </w:tc>
        <w:tc>
          <w:tcPr>
            <w:tcW w:w="6798" w:type="dxa"/>
            <w:vAlign w:val="center"/>
          </w:tcPr>
          <w:p w14:paraId="07D188C9" w14:textId="77777777" w:rsidR="00DB1427" w:rsidRPr="00E84485" w:rsidRDefault="00DB1427" w:rsidP="00E84485">
            <w:pPr>
              <w:snapToGrid w:val="0"/>
              <w:jc w:val="both"/>
              <w:rPr>
                <w:sz w:val="28"/>
                <w:szCs w:val="28"/>
              </w:rPr>
            </w:pPr>
            <w:r w:rsidRPr="00E84485">
              <w:rPr>
                <w:kern w:val="0"/>
                <w:sz w:val="28"/>
                <w:szCs w:val="28"/>
              </w:rPr>
              <w:t>腦死或死亡</w:t>
            </w:r>
          </w:p>
        </w:tc>
      </w:tr>
    </w:tbl>
    <w:p w14:paraId="64EE464B" w14:textId="77777777" w:rsidR="00DB1427" w:rsidRPr="009F7195" w:rsidRDefault="00DB1427" w:rsidP="00DB1427">
      <w:pPr>
        <w:rPr>
          <w:rFonts w:ascii="標楷體" w:hAnsi="標楷體"/>
        </w:rPr>
      </w:pPr>
    </w:p>
    <w:p w14:paraId="22F7835A" w14:textId="77777777" w:rsidR="00DB1427" w:rsidRPr="009F7195" w:rsidRDefault="00DB1427" w:rsidP="00DB1427">
      <w:pPr>
        <w:rPr>
          <w:rFonts w:ascii="標楷體" w:hAnsi="標楷體"/>
        </w:rPr>
        <w:sectPr w:rsidR="00DB1427" w:rsidRPr="009F7195" w:rsidSect="00E84485">
          <w:headerReference w:type="even" r:id="rId57"/>
          <w:headerReference w:type="default" r:id="rId58"/>
          <w:footerReference w:type="even" r:id="rId59"/>
          <w:footerReference w:type="default" r:id="rId60"/>
          <w:headerReference w:type="first" r:id="rId61"/>
          <w:footerReference w:type="first" r:id="rId62"/>
          <w:pgSz w:w="11906" w:h="16838" w:code="9"/>
          <w:pgMar w:top="1361" w:right="1418" w:bottom="1134" w:left="1418" w:header="567" w:footer="567" w:gutter="0"/>
          <w:cols w:space="720"/>
          <w:formProt w:val="0"/>
          <w:docGrid w:linePitch="435"/>
        </w:sectPr>
      </w:pPr>
    </w:p>
    <w:p w14:paraId="35001992" w14:textId="17CC04BE" w:rsidR="0065271F" w:rsidRPr="00E84485" w:rsidRDefault="00167143" w:rsidP="00E84485">
      <w:pPr>
        <w:pStyle w:val="1"/>
        <w:spacing w:before="0" w:after="120" w:line="500" w:lineRule="exact"/>
        <w:jc w:val="center"/>
        <w:rPr>
          <w:rStyle w:val="afb"/>
          <w:rFonts w:ascii="Times New Roman" w:hAnsi="Times New Roman"/>
          <w:bCs/>
        </w:rPr>
      </w:pPr>
      <w:bookmarkStart w:id="50" w:name="附件9"/>
      <w:bookmarkStart w:id="51" w:name="_Toc120281193"/>
      <w:bookmarkStart w:id="52" w:name="_Toc235207490"/>
      <w:bookmarkEnd w:id="49"/>
      <w:r w:rsidRPr="00E84485">
        <w:rPr>
          <w:rStyle w:val="afb"/>
          <w:rFonts w:ascii="Times New Roman" w:hAnsi="Times New Roman"/>
          <w:bCs/>
        </w:rPr>
        <w:lastRenderedPageBreak/>
        <w:t>附件</w:t>
      </w:r>
      <w:r w:rsidR="00EB4A31" w:rsidRPr="00E84485">
        <w:rPr>
          <w:rStyle w:val="afb"/>
          <w:rFonts w:ascii="Times New Roman" w:hAnsi="Times New Roman"/>
          <w:bCs/>
        </w:rPr>
        <w:t>9</w:t>
      </w:r>
      <w:bookmarkEnd w:id="50"/>
      <w:r w:rsidRPr="00E84485">
        <w:rPr>
          <w:rStyle w:val="afb"/>
          <w:rFonts w:ascii="Times New Roman" w:hAnsi="Times New Roman"/>
          <w:bCs/>
        </w:rPr>
        <w:t>：工具性日常生活活動能力量表（</w:t>
      </w:r>
      <w:r w:rsidRPr="00E84485">
        <w:rPr>
          <w:rStyle w:val="afb"/>
          <w:rFonts w:ascii="Times New Roman" w:hAnsi="Times New Roman"/>
          <w:bCs/>
        </w:rPr>
        <w:t>IADL</w:t>
      </w:r>
      <w:bookmarkEnd w:id="51"/>
      <w:r w:rsidRPr="00E84485">
        <w:rPr>
          <w:rStyle w:val="afb"/>
          <w:rFonts w:ascii="Times New Roman" w:hAnsi="Times New Roman"/>
          <w:bCs/>
        </w:rPr>
        <w:t>）</w:t>
      </w:r>
      <w:bookmarkEnd w:id="52"/>
    </w:p>
    <w:tbl>
      <w:tblPr>
        <w:tblW w:w="9067" w:type="dxa"/>
        <w:jc w:val="center"/>
        <w:tblLayout w:type="fixed"/>
        <w:tblLook w:val="04A0" w:firstRow="1" w:lastRow="0" w:firstColumn="1" w:lastColumn="0" w:noHBand="0" w:noVBand="1"/>
      </w:tblPr>
      <w:tblGrid>
        <w:gridCol w:w="9067"/>
      </w:tblGrid>
      <w:tr w:rsidR="006043C1" w:rsidRPr="00BC4EAB" w14:paraId="2A1E9920"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vAlign w:val="center"/>
          </w:tcPr>
          <w:p w14:paraId="3562CB50" w14:textId="77777777" w:rsidR="006043C1" w:rsidRPr="00BC4EAB" w:rsidRDefault="006043C1" w:rsidP="003A712B">
            <w:pPr>
              <w:ind w:left="-41"/>
              <w:jc w:val="both"/>
              <w:textAlignment w:val="baseline"/>
              <w:rPr>
                <w:sz w:val="24"/>
                <w:szCs w:val="24"/>
              </w:rPr>
            </w:pPr>
            <w:r w:rsidRPr="00BC4EAB">
              <w:rPr>
                <w:b/>
                <w:bCs/>
                <w:sz w:val="24"/>
                <w:szCs w:val="24"/>
              </w:rPr>
              <w:t>工具性日常生活活動能力（</w:t>
            </w:r>
            <w:r w:rsidRPr="00BC4EAB">
              <w:rPr>
                <w:b/>
                <w:bCs/>
                <w:sz w:val="24"/>
                <w:szCs w:val="24"/>
              </w:rPr>
              <w:t>IADL</w:t>
            </w:r>
            <w:r w:rsidRPr="00BC4EAB">
              <w:rPr>
                <w:b/>
                <w:bCs/>
                <w:sz w:val="24"/>
                <w:szCs w:val="24"/>
              </w:rPr>
              <w:t>）【以最近一個月能力為主】</w:t>
            </w:r>
          </w:p>
        </w:tc>
      </w:tr>
      <w:tr w:rsidR="006043C1" w:rsidRPr="00BC4EAB" w14:paraId="44206230"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vAlign w:val="center"/>
          </w:tcPr>
          <w:p w14:paraId="72E52B07" w14:textId="77777777" w:rsidR="006043C1" w:rsidRPr="00BC4EAB" w:rsidRDefault="006043C1" w:rsidP="00BC4EAB">
            <w:pPr>
              <w:numPr>
                <w:ilvl w:val="0"/>
                <w:numId w:val="22"/>
              </w:numPr>
              <w:ind w:left="227" w:hanging="227"/>
              <w:textAlignment w:val="baseline"/>
              <w:rPr>
                <w:sz w:val="24"/>
                <w:szCs w:val="24"/>
              </w:rPr>
            </w:pPr>
            <w:r w:rsidRPr="00BC4EAB">
              <w:rPr>
                <w:b/>
                <w:bCs/>
                <w:sz w:val="24"/>
                <w:szCs w:val="24"/>
              </w:rPr>
              <w:t>使用電話</w:t>
            </w:r>
          </w:p>
          <w:p w14:paraId="5CB0938B" w14:textId="23CFC45C" w:rsidR="006043C1" w:rsidRPr="00BC4EAB" w:rsidRDefault="006043C1" w:rsidP="003A712B">
            <w:pPr>
              <w:textAlignment w:val="baseline"/>
              <w:rPr>
                <w:sz w:val="24"/>
                <w:szCs w:val="24"/>
              </w:rPr>
            </w:pPr>
            <w:r w:rsidRPr="00BC4EAB">
              <w:rPr>
                <w:sz w:val="24"/>
                <w:szCs w:val="24"/>
              </w:rPr>
              <w:t xml:space="preserve">  </w:t>
            </w:r>
            <w:r w:rsidR="00BC4EAB">
              <w:rPr>
                <w:rFonts w:hint="eastAsia"/>
                <w:sz w:val="24"/>
                <w:szCs w:val="24"/>
              </w:rPr>
              <w:t xml:space="preserve">  </w:t>
            </w:r>
            <w:r w:rsidR="00BC4EAB" w:rsidRPr="009F7195">
              <w:rPr>
                <w:rFonts w:ascii="標楷體" w:hAnsi="標楷體"/>
                <w:sz w:val="24"/>
                <w:szCs w:val="24"/>
              </w:rPr>
              <w:t>□</w:t>
            </w:r>
            <w:r w:rsidRPr="00BC4EAB">
              <w:rPr>
                <w:sz w:val="24"/>
                <w:szCs w:val="24"/>
              </w:rPr>
              <w:t>1.</w:t>
            </w:r>
            <w:r w:rsidRPr="00BC4EAB">
              <w:rPr>
                <w:sz w:val="24"/>
                <w:szCs w:val="24"/>
              </w:rPr>
              <w:t>能獨立使用電話，含查電話簿、撥號等</w:t>
            </w:r>
          </w:p>
          <w:p w14:paraId="7D1919D4" w14:textId="021C3C48"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僅能撥熟悉的電話號碼</w:t>
            </w:r>
          </w:p>
          <w:p w14:paraId="4700CE28" w14:textId="123DDAA8"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僅能接電話，但不能撥電話</w:t>
            </w:r>
          </w:p>
          <w:p w14:paraId="04F19CFE" w14:textId="0C3BEFEA"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4.</w:t>
            </w:r>
            <w:r w:rsidR="006043C1" w:rsidRPr="00BC4EAB">
              <w:rPr>
                <w:sz w:val="24"/>
                <w:szCs w:val="24"/>
              </w:rPr>
              <w:t>完全不能使用電話</w:t>
            </w:r>
          </w:p>
        </w:tc>
      </w:tr>
      <w:tr w:rsidR="006043C1" w:rsidRPr="00BC4EAB" w14:paraId="25248015"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2963A1D5" w14:textId="77777777" w:rsidR="006043C1" w:rsidRPr="00BC4EAB" w:rsidRDefault="006043C1" w:rsidP="00BC4EAB">
            <w:pPr>
              <w:numPr>
                <w:ilvl w:val="0"/>
                <w:numId w:val="22"/>
              </w:numPr>
              <w:ind w:left="227" w:hanging="227"/>
              <w:textAlignment w:val="baseline"/>
              <w:rPr>
                <w:sz w:val="24"/>
                <w:szCs w:val="24"/>
              </w:rPr>
            </w:pPr>
            <w:r w:rsidRPr="00BC4EAB">
              <w:rPr>
                <w:b/>
                <w:bCs/>
                <w:sz w:val="24"/>
                <w:szCs w:val="24"/>
              </w:rPr>
              <w:t>購物</w:t>
            </w:r>
            <w:r w:rsidRPr="00BC4EAB">
              <w:rPr>
                <w:b/>
                <w:bCs/>
                <w:sz w:val="24"/>
                <w:szCs w:val="24"/>
              </w:rPr>
              <w:t xml:space="preserve"> </w:t>
            </w:r>
          </w:p>
          <w:p w14:paraId="6E442C69" w14:textId="53A6C832"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1.</w:t>
            </w:r>
            <w:r w:rsidR="006043C1" w:rsidRPr="00BC4EAB">
              <w:rPr>
                <w:sz w:val="24"/>
                <w:szCs w:val="24"/>
              </w:rPr>
              <w:t>能獨立完成所有購物需求</w:t>
            </w:r>
          </w:p>
          <w:p w14:paraId="4868B5A6" w14:textId="0E64F367"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只能獨立購買日常生活用品</w:t>
            </w:r>
          </w:p>
          <w:p w14:paraId="740D84BB" w14:textId="48A75033"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每一次購物都需要有人陪</w:t>
            </w:r>
          </w:p>
          <w:p w14:paraId="45A9FB8F" w14:textId="1C7AC6B7"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4.</w:t>
            </w:r>
            <w:r w:rsidR="006043C1" w:rsidRPr="00BC4EAB">
              <w:rPr>
                <w:sz w:val="24"/>
                <w:szCs w:val="24"/>
              </w:rPr>
              <w:t>完全不能獨自購物</w:t>
            </w:r>
          </w:p>
        </w:tc>
      </w:tr>
      <w:tr w:rsidR="006043C1" w:rsidRPr="00BC4EAB" w14:paraId="39E5D521"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04526506" w14:textId="77777777" w:rsidR="006043C1" w:rsidRPr="00BC4EAB" w:rsidRDefault="006043C1" w:rsidP="00BC4EAB">
            <w:pPr>
              <w:numPr>
                <w:ilvl w:val="0"/>
                <w:numId w:val="22"/>
              </w:numPr>
              <w:ind w:left="227" w:hanging="227"/>
              <w:textAlignment w:val="baseline"/>
              <w:rPr>
                <w:b/>
                <w:bCs/>
                <w:sz w:val="24"/>
                <w:szCs w:val="24"/>
              </w:rPr>
            </w:pPr>
            <w:r w:rsidRPr="00BC4EAB">
              <w:rPr>
                <w:b/>
                <w:bCs/>
                <w:sz w:val="24"/>
                <w:szCs w:val="24"/>
              </w:rPr>
              <w:t>備餐</w:t>
            </w:r>
          </w:p>
          <w:p w14:paraId="67FA3DEA" w14:textId="00CAD476"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1.</w:t>
            </w:r>
            <w:r w:rsidR="006043C1" w:rsidRPr="00BC4EAB">
              <w:rPr>
                <w:sz w:val="24"/>
                <w:szCs w:val="24"/>
              </w:rPr>
              <w:t>能獨立計畫、準備食材及佐料、烹煮和擺設一頓飯菜</w:t>
            </w:r>
            <w:r w:rsidR="006043C1" w:rsidRPr="00BC4EAB">
              <w:rPr>
                <w:sz w:val="20"/>
              </w:rPr>
              <w:t xml:space="preserve">     </w:t>
            </w:r>
          </w:p>
          <w:p w14:paraId="062636B1" w14:textId="3BE9A453"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如果準備好一切食材及佐料，能做一頓飯菜</w:t>
            </w:r>
            <w:r w:rsidR="006043C1" w:rsidRPr="00BC4EAB">
              <w:rPr>
                <w:sz w:val="24"/>
                <w:szCs w:val="24"/>
              </w:rPr>
              <w:t xml:space="preserve">  </w:t>
            </w:r>
          </w:p>
          <w:p w14:paraId="030CE15F" w14:textId="18BB4BF9"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能將已做好的飯菜加熱</w:t>
            </w:r>
          </w:p>
          <w:p w14:paraId="202EAE6A" w14:textId="645E3DC3" w:rsidR="006043C1" w:rsidRPr="00BC4EAB" w:rsidRDefault="00BC4EAB" w:rsidP="003A712B">
            <w:pPr>
              <w:textAlignment w:val="baseline"/>
              <w:rPr>
                <w:b/>
                <w:bCs/>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4.</w:t>
            </w:r>
            <w:r w:rsidR="006043C1" w:rsidRPr="00BC4EAB">
              <w:rPr>
                <w:sz w:val="24"/>
                <w:szCs w:val="24"/>
              </w:rPr>
              <w:t>需要別人把飯菜煮好、擺好</w:t>
            </w:r>
            <w:r w:rsidR="006043C1" w:rsidRPr="00BC4EAB">
              <w:rPr>
                <w:sz w:val="24"/>
                <w:szCs w:val="24"/>
              </w:rPr>
              <w:t xml:space="preserve"> </w:t>
            </w:r>
          </w:p>
        </w:tc>
      </w:tr>
      <w:tr w:rsidR="006043C1" w:rsidRPr="00BC4EAB" w14:paraId="3D17851D"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412E1B72" w14:textId="77777777" w:rsidR="006043C1" w:rsidRPr="00BC4EAB" w:rsidRDefault="006043C1" w:rsidP="00BC4EAB">
            <w:pPr>
              <w:numPr>
                <w:ilvl w:val="0"/>
                <w:numId w:val="22"/>
              </w:numPr>
              <w:ind w:left="227" w:hanging="227"/>
              <w:textAlignment w:val="baseline"/>
              <w:rPr>
                <w:b/>
                <w:bCs/>
                <w:sz w:val="24"/>
                <w:szCs w:val="24"/>
              </w:rPr>
            </w:pPr>
            <w:r w:rsidRPr="00BC4EAB">
              <w:rPr>
                <w:b/>
                <w:bCs/>
                <w:sz w:val="24"/>
                <w:szCs w:val="24"/>
              </w:rPr>
              <w:t>處理家務</w:t>
            </w:r>
          </w:p>
          <w:p w14:paraId="20DFB0B1" w14:textId="441E0A7E" w:rsidR="006043C1" w:rsidRPr="00BC4EAB" w:rsidRDefault="00BC4EAB" w:rsidP="003A712B">
            <w:pPr>
              <w:ind w:left="665" w:hanging="665"/>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1.</w:t>
            </w:r>
            <w:r w:rsidR="006043C1" w:rsidRPr="00BC4EAB">
              <w:rPr>
                <w:sz w:val="24"/>
                <w:szCs w:val="24"/>
              </w:rPr>
              <w:t>能單獨處理家事，或偶爾需要協助較繁重的家事（例如：搬動家具、清理廚房且完成歸位等）</w:t>
            </w:r>
          </w:p>
          <w:p w14:paraId="408A4CB2" w14:textId="624099BD"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能做較簡單的家事，如洗碗、擦桌子</w:t>
            </w:r>
          </w:p>
          <w:p w14:paraId="14AD0CB4" w14:textId="07BEC6E5"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能做較簡單的家事，但不能達到可接受的清潔程度</w:t>
            </w:r>
          </w:p>
          <w:p w14:paraId="4DCD062B" w14:textId="2E3759E3"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4.</w:t>
            </w:r>
            <w:r w:rsidR="006043C1" w:rsidRPr="00BC4EAB">
              <w:rPr>
                <w:sz w:val="24"/>
                <w:szCs w:val="24"/>
              </w:rPr>
              <w:t>所有的家事都需要別人協助方能完成</w:t>
            </w:r>
          </w:p>
          <w:p w14:paraId="4D7282FA" w14:textId="44353D5C" w:rsidR="006043C1" w:rsidRPr="00BC4EAB" w:rsidRDefault="00BC4EAB" w:rsidP="003A712B">
            <w:pPr>
              <w:textAlignment w:val="baseline"/>
              <w:rPr>
                <w:b/>
                <w:bCs/>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5.</w:t>
            </w:r>
            <w:r w:rsidR="006043C1" w:rsidRPr="00BC4EAB">
              <w:rPr>
                <w:sz w:val="24"/>
                <w:szCs w:val="24"/>
              </w:rPr>
              <w:t>完全不能做家事</w:t>
            </w:r>
          </w:p>
        </w:tc>
      </w:tr>
      <w:tr w:rsidR="006043C1" w:rsidRPr="00BC4EAB" w14:paraId="704A1862"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4A5A90A3" w14:textId="77777777" w:rsidR="006043C1" w:rsidRPr="00BC4EAB" w:rsidRDefault="006043C1" w:rsidP="00BC4EAB">
            <w:pPr>
              <w:numPr>
                <w:ilvl w:val="0"/>
                <w:numId w:val="22"/>
              </w:numPr>
              <w:ind w:left="227" w:hanging="227"/>
              <w:textAlignment w:val="baseline"/>
              <w:rPr>
                <w:b/>
                <w:bCs/>
                <w:sz w:val="24"/>
                <w:szCs w:val="24"/>
              </w:rPr>
            </w:pPr>
            <w:r w:rsidRPr="00BC4EAB">
              <w:rPr>
                <w:b/>
                <w:bCs/>
                <w:sz w:val="24"/>
                <w:szCs w:val="24"/>
              </w:rPr>
              <w:t>洗衣服</w:t>
            </w:r>
          </w:p>
          <w:p w14:paraId="0F6B94A9" w14:textId="191BF811"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1.</w:t>
            </w:r>
            <w:r w:rsidR="006043C1" w:rsidRPr="00BC4EAB">
              <w:rPr>
                <w:sz w:val="24"/>
                <w:szCs w:val="24"/>
              </w:rPr>
              <w:t>自己清洗所有衣物</w:t>
            </w:r>
          </w:p>
          <w:p w14:paraId="2D32C9E6" w14:textId="2BA967E0"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需部份協助（例如需協助晾曬衣物或洗滌厚重衣物）</w:t>
            </w:r>
          </w:p>
          <w:p w14:paraId="1078405E" w14:textId="16E8E538" w:rsidR="006043C1" w:rsidRPr="00BC4EAB" w:rsidRDefault="00BC4EAB" w:rsidP="003A712B">
            <w:pPr>
              <w:textAlignment w:val="baseline"/>
              <w:rPr>
                <w:b/>
                <w:bCs/>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需完全協助（完全依賴）</w:t>
            </w:r>
          </w:p>
        </w:tc>
      </w:tr>
      <w:tr w:rsidR="006043C1" w:rsidRPr="00BC4EAB" w14:paraId="6471AC49"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65965751" w14:textId="77777777" w:rsidR="006043C1" w:rsidRPr="00BC4EAB" w:rsidRDefault="006043C1" w:rsidP="00BC4EAB">
            <w:pPr>
              <w:numPr>
                <w:ilvl w:val="0"/>
                <w:numId w:val="22"/>
              </w:numPr>
              <w:ind w:left="227" w:hanging="227"/>
              <w:textAlignment w:val="baseline"/>
              <w:rPr>
                <w:b/>
                <w:bCs/>
                <w:sz w:val="24"/>
                <w:szCs w:val="24"/>
              </w:rPr>
            </w:pPr>
            <w:r w:rsidRPr="00BC4EAB">
              <w:rPr>
                <w:b/>
                <w:bCs/>
                <w:sz w:val="24"/>
                <w:szCs w:val="24"/>
              </w:rPr>
              <w:t>外出</w:t>
            </w:r>
          </w:p>
          <w:p w14:paraId="53A0B809" w14:textId="7D25A244" w:rsidR="006043C1" w:rsidRPr="00BC4EAB" w:rsidRDefault="00BC4EAB" w:rsidP="003A712B">
            <w:pPr>
              <w:ind w:left="665" w:hanging="665"/>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1.</w:t>
            </w:r>
            <w:r w:rsidR="006043C1" w:rsidRPr="00BC4EAB">
              <w:rPr>
                <w:sz w:val="24"/>
                <w:szCs w:val="24"/>
              </w:rPr>
              <w:t>能夠自己開車、騎車或自己搭乘大眾運輸工具</w:t>
            </w:r>
          </w:p>
          <w:p w14:paraId="57C1038A" w14:textId="114324B8"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能夠自己搭乘計程車，但不能搭乘大眾運輸工具</w:t>
            </w:r>
          </w:p>
          <w:p w14:paraId="22B1AFE8" w14:textId="4A88D5C9"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當有人陪同時，可搭乘大眾運輸工具</w:t>
            </w:r>
          </w:p>
          <w:p w14:paraId="15B62AE7" w14:textId="53A83334"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4.</w:t>
            </w:r>
            <w:r w:rsidR="006043C1" w:rsidRPr="00BC4EAB">
              <w:rPr>
                <w:sz w:val="24"/>
                <w:szCs w:val="24"/>
              </w:rPr>
              <w:t>只能在有人協助或陪同時，可搭乘計程車或自用車</w:t>
            </w:r>
          </w:p>
          <w:p w14:paraId="0898AEAC" w14:textId="4A9DA2AB" w:rsidR="006043C1" w:rsidRPr="00BC4EAB" w:rsidRDefault="006043C1" w:rsidP="003A712B">
            <w:pPr>
              <w:textAlignment w:val="baseline"/>
              <w:rPr>
                <w:b/>
                <w:bCs/>
                <w:sz w:val="24"/>
                <w:szCs w:val="24"/>
              </w:rPr>
            </w:pPr>
            <w:r w:rsidRPr="00BC4EAB">
              <w:rPr>
                <w:sz w:val="24"/>
                <w:szCs w:val="24"/>
              </w:rPr>
              <w:t xml:space="preserve">  </w:t>
            </w:r>
            <w:r w:rsidR="00BC4EAB" w:rsidRPr="00BC4EAB">
              <w:rPr>
                <w:sz w:val="24"/>
                <w:szCs w:val="24"/>
              </w:rPr>
              <w:t xml:space="preserve"> </w:t>
            </w:r>
            <w:r w:rsidR="00BC4EAB">
              <w:rPr>
                <w:rFonts w:hint="eastAsia"/>
                <w:sz w:val="24"/>
                <w:szCs w:val="24"/>
              </w:rPr>
              <w:t xml:space="preserve"> </w:t>
            </w:r>
            <w:r w:rsidR="00BC4EAB" w:rsidRPr="009F7195">
              <w:rPr>
                <w:rFonts w:ascii="標楷體" w:hAnsi="標楷體"/>
                <w:sz w:val="24"/>
                <w:szCs w:val="24"/>
              </w:rPr>
              <w:t>□</w:t>
            </w:r>
            <w:r w:rsidRPr="00BC4EAB">
              <w:rPr>
                <w:sz w:val="24"/>
                <w:szCs w:val="24"/>
              </w:rPr>
              <w:t>5.</w:t>
            </w:r>
            <w:r w:rsidRPr="00BC4EAB">
              <w:rPr>
                <w:sz w:val="24"/>
                <w:szCs w:val="24"/>
              </w:rPr>
              <w:t>完全不能出門</w:t>
            </w:r>
          </w:p>
        </w:tc>
      </w:tr>
      <w:tr w:rsidR="006043C1" w:rsidRPr="00BC4EAB" w14:paraId="0B75B556"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77EB685F" w14:textId="77777777" w:rsidR="006043C1" w:rsidRPr="00BC4EAB" w:rsidRDefault="006043C1" w:rsidP="00BC4EAB">
            <w:pPr>
              <w:numPr>
                <w:ilvl w:val="0"/>
                <w:numId w:val="22"/>
              </w:numPr>
              <w:ind w:left="227" w:hanging="227"/>
              <w:textAlignment w:val="baseline"/>
              <w:rPr>
                <w:b/>
                <w:bCs/>
                <w:sz w:val="24"/>
                <w:szCs w:val="24"/>
              </w:rPr>
            </w:pPr>
            <w:r w:rsidRPr="00BC4EAB">
              <w:rPr>
                <w:b/>
                <w:bCs/>
                <w:sz w:val="24"/>
                <w:szCs w:val="24"/>
              </w:rPr>
              <w:t>服用藥物</w:t>
            </w:r>
          </w:p>
          <w:p w14:paraId="1D100E62" w14:textId="3E28A8E8" w:rsidR="006043C1" w:rsidRPr="00BC4EAB" w:rsidRDefault="006043C1" w:rsidP="003A712B">
            <w:pPr>
              <w:textAlignment w:val="baseline"/>
              <w:rPr>
                <w:sz w:val="24"/>
                <w:szCs w:val="24"/>
              </w:rPr>
            </w:pPr>
            <w:r w:rsidRPr="00BC4EAB">
              <w:rPr>
                <w:sz w:val="24"/>
                <w:szCs w:val="24"/>
              </w:rPr>
              <w:t xml:space="preserve"> </w:t>
            </w:r>
            <w:r w:rsidR="00BC4EAB" w:rsidRPr="00BC4EAB">
              <w:rPr>
                <w:sz w:val="24"/>
                <w:szCs w:val="24"/>
              </w:rPr>
              <w:t xml:space="preserve">  </w:t>
            </w:r>
            <w:r w:rsidR="00BC4EAB">
              <w:rPr>
                <w:rFonts w:hint="eastAsia"/>
                <w:sz w:val="24"/>
                <w:szCs w:val="24"/>
              </w:rPr>
              <w:t xml:space="preserve"> </w:t>
            </w:r>
            <w:r w:rsidR="00BC4EAB" w:rsidRPr="009F7195">
              <w:rPr>
                <w:rFonts w:ascii="標楷體" w:hAnsi="標楷體"/>
                <w:sz w:val="24"/>
                <w:szCs w:val="24"/>
              </w:rPr>
              <w:t>□</w:t>
            </w:r>
            <w:r w:rsidRPr="00BC4EAB">
              <w:rPr>
                <w:sz w:val="24"/>
                <w:szCs w:val="24"/>
              </w:rPr>
              <w:t>1.</w:t>
            </w:r>
            <w:r w:rsidRPr="00BC4EAB">
              <w:rPr>
                <w:sz w:val="24"/>
                <w:szCs w:val="24"/>
              </w:rPr>
              <w:t>能自己負責在正確的時間用正確的藥物（含正確藥量）</w:t>
            </w:r>
          </w:p>
          <w:p w14:paraId="0C048179" w14:textId="32116D0E" w:rsidR="006043C1" w:rsidRPr="00BC4EAB" w:rsidRDefault="00BC4EAB" w:rsidP="003A712B">
            <w:pPr>
              <w:textAlignment w:val="baseline"/>
              <w:rPr>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2.</w:t>
            </w:r>
            <w:r w:rsidR="006043C1" w:rsidRPr="00BC4EAB">
              <w:rPr>
                <w:sz w:val="24"/>
                <w:szCs w:val="24"/>
              </w:rPr>
              <w:t>如果事先準備好服用的藥物份量，可自行服用</w:t>
            </w:r>
          </w:p>
          <w:p w14:paraId="23E7B774" w14:textId="64273B0A" w:rsidR="006043C1" w:rsidRPr="00BC4EAB" w:rsidRDefault="00BC4EAB" w:rsidP="003A712B">
            <w:pPr>
              <w:textAlignment w:val="baseline"/>
              <w:rPr>
                <w:b/>
                <w:bCs/>
                <w:sz w:val="24"/>
                <w:szCs w:val="24"/>
              </w:rPr>
            </w:pPr>
            <w:r w:rsidRPr="00BC4EAB">
              <w:rPr>
                <w:sz w:val="24"/>
                <w:szCs w:val="24"/>
              </w:rPr>
              <w:t xml:space="preserve">  </w:t>
            </w:r>
            <w:r>
              <w:rPr>
                <w:rFonts w:hint="eastAsia"/>
                <w:sz w:val="24"/>
                <w:szCs w:val="24"/>
              </w:rPr>
              <w:t xml:space="preserve">  </w:t>
            </w:r>
            <w:r w:rsidRPr="009F7195">
              <w:rPr>
                <w:rFonts w:ascii="標楷體" w:hAnsi="標楷體"/>
                <w:sz w:val="24"/>
                <w:szCs w:val="24"/>
              </w:rPr>
              <w:t>□</w:t>
            </w:r>
            <w:r w:rsidR="006043C1" w:rsidRPr="00BC4EAB">
              <w:rPr>
                <w:sz w:val="24"/>
                <w:szCs w:val="24"/>
              </w:rPr>
              <w:t>3.</w:t>
            </w:r>
            <w:r w:rsidR="006043C1" w:rsidRPr="00BC4EAB">
              <w:rPr>
                <w:sz w:val="24"/>
                <w:szCs w:val="24"/>
              </w:rPr>
              <w:t>完全不能自己服用藥物</w:t>
            </w:r>
          </w:p>
        </w:tc>
      </w:tr>
      <w:tr w:rsidR="006043C1" w:rsidRPr="00BC4EAB" w14:paraId="4C86EF6F" w14:textId="77777777" w:rsidTr="00BC4EAB">
        <w:trPr>
          <w:cantSplit/>
          <w:trHeight w:val="20"/>
          <w:jc w:val="center"/>
        </w:trPr>
        <w:tc>
          <w:tcPr>
            <w:tcW w:w="9067" w:type="dxa"/>
            <w:tcBorders>
              <w:top w:val="single" w:sz="4" w:space="0" w:color="000000"/>
              <w:left w:val="single" w:sz="4" w:space="0" w:color="000000"/>
              <w:bottom w:val="single" w:sz="4" w:space="0" w:color="000000"/>
              <w:right w:val="single" w:sz="4" w:space="0" w:color="000000"/>
            </w:tcBorders>
          </w:tcPr>
          <w:p w14:paraId="3DBA4FB3" w14:textId="77777777" w:rsidR="006043C1" w:rsidRPr="00BC4EAB" w:rsidRDefault="006043C1" w:rsidP="00BC4EAB">
            <w:pPr>
              <w:numPr>
                <w:ilvl w:val="0"/>
                <w:numId w:val="22"/>
              </w:numPr>
              <w:ind w:left="227" w:hanging="227"/>
              <w:textAlignment w:val="baseline"/>
              <w:rPr>
                <w:b/>
                <w:bCs/>
                <w:sz w:val="24"/>
                <w:szCs w:val="24"/>
              </w:rPr>
            </w:pPr>
            <w:r w:rsidRPr="00BC4EAB">
              <w:rPr>
                <w:b/>
                <w:bCs/>
                <w:sz w:val="24"/>
                <w:szCs w:val="24"/>
              </w:rPr>
              <w:t>處理財務的能力</w:t>
            </w:r>
          </w:p>
          <w:p w14:paraId="2F906D5B" w14:textId="5D58D76F" w:rsidR="006043C1" w:rsidRPr="00BC4EAB" w:rsidRDefault="006043C1" w:rsidP="003A712B">
            <w:pPr>
              <w:textAlignment w:val="baseline"/>
              <w:rPr>
                <w:sz w:val="24"/>
                <w:szCs w:val="24"/>
              </w:rPr>
            </w:pPr>
            <w:r w:rsidRPr="00BC4EAB">
              <w:rPr>
                <w:sz w:val="24"/>
                <w:szCs w:val="24"/>
              </w:rPr>
              <w:t xml:space="preserve"> </w:t>
            </w:r>
            <w:r w:rsidR="00BC4EAB" w:rsidRPr="00BC4EAB">
              <w:rPr>
                <w:sz w:val="24"/>
                <w:szCs w:val="24"/>
              </w:rPr>
              <w:t xml:space="preserve">  </w:t>
            </w:r>
            <w:r w:rsidR="00BC4EAB">
              <w:rPr>
                <w:rFonts w:hint="eastAsia"/>
                <w:sz w:val="24"/>
                <w:szCs w:val="24"/>
              </w:rPr>
              <w:t xml:space="preserve"> </w:t>
            </w:r>
            <w:r w:rsidR="00BC4EAB" w:rsidRPr="009F7195">
              <w:rPr>
                <w:rFonts w:ascii="標楷體" w:hAnsi="標楷體"/>
                <w:sz w:val="24"/>
                <w:szCs w:val="24"/>
              </w:rPr>
              <w:t>□</w:t>
            </w:r>
            <w:r w:rsidRPr="00BC4EAB">
              <w:rPr>
                <w:sz w:val="24"/>
                <w:szCs w:val="24"/>
              </w:rPr>
              <w:t>1.</w:t>
            </w:r>
            <w:r w:rsidRPr="00BC4EAB">
              <w:rPr>
                <w:sz w:val="24"/>
                <w:szCs w:val="24"/>
              </w:rPr>
              <w:t>可以獨立處理財務</w:t>
            </w:r>
          </w:p>
          <w:p w14:paraId="52C0020A" w14:textId="36FBB856" w:rsidR="006043C1" w:rsidRPr="00BC4EAB" w:rsidRDefault="006043C1" w:rsidP="003A712B">
            <w:pPr>
              <w:textAlignment w:val="baseline"/>
              <w:rPr>
                <w:sz w:val="24"/>
                <w:szCs w:val="24"/>
              </w:rPr>
            </w:pPr>
            <w:r w:rsidRPr="00BC4EAB">
              <w:rPr>
                <w:sz w:val="24"/>
                <w:szCs w:val="24"/>
              </w:rPr>
              <w:t xml:space="preserve"> </w:t>
            </w:r>
            <w:r w:rsidR="00BC4EAB" w:rsidRPr="00BC4EAB">
              <w:rPr>
                <w:sz w:val="24"/>
                <w:szCs w:val="24"/>
              </w:rPr>
              <w:t xml:space="preserve">  </w:t>
            </w:r>
            <w:r w:rsidR="00BC4EAB">
              <w:rPr>
                <w:rFonts w:hint="eastAsia"/>
                <w:sz w:val="24"/>
                <w:szCs w:val="24"/>
              </w:rPr>
              <w:t xml:space="preserve"> </w:t>
            </w:r>
            <w:r w:rsidR="00BC4EAB" w:rsidRPr="009F7195">
              <w:rPr>
                <w:rFonts w:ascii="標楷體" w:hAnsi="標楷體"/>
                <w:sz w:val="24"/>
                <w:szCs w:val="24"/>
              </w:rPr>
              <w:t>□</w:t>
            </w:r>
            <w:r w:rsidRPr="00BC4EAB">
              <w:rPr>
                <w:sz w:val="24"/>
                <w:szCs w:val="24"/>
              </w:rPr>
              <w:t>2.</w:t>
            </w:r>
            <w:r w:rsidRPr="00BC4EAB">
              <w:rPr>
                <w:sz w:val="24"/>
                <w:szCs w:val="24"/>
              </w:rPr>
              <w:t>可以處理日常的購買，但需別人協助與銀行往來或大宗買賣</w:t>
            </w:r>
          </w:p>
          <w:p w14:paraId="2B1B2C80" w14:textId="4DE3EDDD" w:rsidR="006043C1" w:rsidRPr="00BC4EAB" w:rsidRDefault="006043C1" w:rsidP="003A712B">
            <w:pPr>
              <w:textAlignment w:val="baseline"/>
              <w:rPr>
                <w:b/>
                <w:bCs/>
                <w:sz w:val="24"/>
                <w:szCs w:val="24"/>
              </w:rPr>
            </w:pPr>
            <w:r w:rsidRPr="00BC4EAB">
              <w:rPr>
                <w:sz w:val="24"/>
                <w:szCs w:val="24"/>
              </w:rPr>
              <w:t xml:space="preserve"> </w:t>
            </w:r>
            <w:r w:rsidR="00BC4EAB" w:rsidRPr="00BC4EAB">
              <w:rPr>
                <w:sz w:val="24"/>
                <w:szCs w:val="24"/>
              </w:rPr>
              <w:t xml:space="preserve">  </w:t>
            </w:r>
            <w:r w:rsidR="00BC4EAB">
              <w:rPr>
                <w:rFonts w:hint="eastAsia"/>
                <w:sz w:val="24"/>
                <w:szCs w:val="24"/>
              </w:rPr>
              <w:t xml:space="preserve"> </w:t>
            </w:r>
            <w:r w:rsidR="00BC4EAB" w:rsidRPr="009F7195">
              <w:rPr>
                <w:rFonts w:ascii="標楷體" w:hAnsi="標楷體"/>
                <w:sz w:val="24"/>
                <w:szCs w:val="24"/>
              </w:rPr>
              <w:t>□</w:t>
            </w:r>
            <w:r w:rsidRPr="00BC4EAB">
              <w:rPr>
                <w:sz w:val="24"/>
                <w:szCs w:val="24"/>
              </w:rPr>
              <w:t>3.</w:t>
            </w:r>
            <w:r w:rsidRPr="00BC4EAB">
              <w:rPr>
                <w:sz w:val="24"/>
                <w:szCs w:val="24"/>
              </w:rPr>
              <w:t>完全不能處理錢財</w:t>
            </w:r>
          </w:p>
        </w:tc>
      </w:tr>
    </w:tbl>
    <w:p w14:paraId="197E4366" w14:textId="77777777" w:rsidR="004C0CAC" w:rsidRDefault="004C0CAC" w:rsidP="000765FA">
      <w:pPr>
        <w:pStyle w:val="1"/>
        <w:spacing w:before="0" w:after="120" w:line="500" w:lineRule="exact"/>
        <w:rPr>
          <w:rFonts w:ascii="標楷體" w:hAnsi="標楷體"/>
        </w:rPr>
        <w:sectPr w:rsidR="004C0CAC" w:rsidSect="00341323">
          <w:headerReference w:type="even" r:id="rId63"/>
          <w:headerReference w:type="default" r:id="rId64"/>
          <w:footerReference w:type="even" r:id="rId65"/>
          <w:footerReference w:type="default" r:id="rId66"/>
          <w:headerReference w:type="first" r:id="rId67"/>
          <w:footerReference w:type="first" r:id="rId68"/>
          <w:pgSz w:w="11906" w:h="16838"/>
          <w:pgMar w:top="1361" w:right="1418" w:bottom="1134" w:left="1418" w:header="567" w:footer="567" w:gutter="0"/>
          <w:cols w:space="720"/>
          <w:formProt w:val="0"/>
          <w:titlePg/>
          <w:docGrid w:linePitch="435"/>
        </w:sectPr>
      </w:pPr>
      <w:bookmarkStart w:id="53" w:name="附件10"/>
    </w:p>
    <w:p w14:paraId="27484403" w14:textId="6BE1EF41" w:rsidR="00FA08D4" w:rsidRDefault="00FA08D4" w:rsidP="0020465A">
      <w:pPr>
        <w:pStyle w:val="1"/>
        <w:spacing w:before="0" w:after="120" w:line="500" w:lineRule="exact"/>
        <w:jc w:val="center"/>
        <w:rPr>
          <w:rStyle w:val="afb"/>
          <w:rFonts w:ascii="Times New Roman" w:hAnsi="Times New Roman"/>
        </w:rPr>
      </w:pPr>
      <w:bookmarkStart w:id="54" w:name="_Toc235207491"/>
      <w:bookmarkStart w:id="55" w:name="_Toc233726540"/>
      <w:r w:rsidRPr="00341323">
        <w:rPr>
          <w:rStyle w:val="afb"/>
          <w:rFonts w:ascii="Times New Roman" w:hAnsi="Times New Roman"/>
          <w:bCs/>
        </w:rPr>
        <w:lastRenderedPageBreak/>
        <w:t>附件</w:t>
      </w:r>
      <w:r w:rsidRPr="00341323">
        <w:rPr>
          <w:rStyle w:val="afb"/>
          <w:rFonts w:ascii="Times New Roman" w:hAnsi="Times New Roman"/>
          <w:bCs/>
        </w:rPr>
        <w:t>10</w:t>
      </w:r>
      <w:r w:rsidRPr="00341323">
        <w:rPr>
          <w:rStyle w:val="afb"/>
          <w:rFonts w:ascii="Times New Roman" w:hAnsi="Times New Roman"/>
          <w:bCs/>
        </w:rPr>
        <w:t>：</w:t>
      </w:r>
      <w:r w:rsidR="0020465A">
        <w:rPr>
          <w:rStyle w:val="afb"/>
          <w:rFonts w:ascii="Times New Roman" w:hAnsi="Times New Roman" w:hint="eastAsia"/>
        </w:rPr>
        <w:t>婦</w:t>
      </w:r>
      <w:r w:rsidRPr="00341323">
        <w:rPr>
          <w:rStyle w:val="afb"/>
          <w:rFonts w:ascii="Times New Roman" w:hAnsi="Times New Roman"/>
        </w:rPr>
        <w:t>兒</w:t>
      </w:r>
      <w:r w:rsidR="0020465A">
        <w:rPr>
          <w:rStyle w:val="afb"/>
          <w:rFonts w:ascii="Times New Roman" w:hAnsi="Times New Roman" w:hint="eastAsia"/>
        </w:rPr>
        <w:t>急重症照護</w:t>
      </w:r>
      <w:r w:rsidRPr="00341323">
        <w:rPr>
          <w:rStyle w:val="afb"/>
          <w:rFonts w:ascii="Times New Roman" w:hAnsi="Times New Roman"/>
        </w:rPr>
        <w:t>個案登錄表</w:t>
      </w:r>
      <w:bookmarkEnd w:id="54"/>
    </w:p>
    <w:p w14:paraId="4634B93E" w14:textId="44ABA491" w:rsidR="00855285" w:rsidRPr="004C0CAC" w:rsidRDefault="00EF712B" w:rsidP="00855285">
      <w:pPr>
        <w:spacing w:afterLines="50" w:after="120" w:line="400" w:lineRule="exact"/>
        <w:rPr>
          <w:rFonts w:ascii="標楷體" w:hAnsi="標楷體"/>
          <w:b/>
          <w:sz w:val="28"/>
          <w:szCs w:val="28"/>
        </w:rPr>
      </w:pPr>
      <w:r w:rsidRPr="004C0CAC">
        <w:rPr>
          <w:rFonts w:ascii="標楷體" w:hAnsi="標楷體" w:hint="eastAsia"/>
          <w:b/>
          <w:sz w:val="28"/>
          <w:szCs w:val="28"/>
        </w:rPr>
        <w:t>一、高危險妊娠</w:t>
      </w:r>
      <w:r w:rsidRPr="004C0CAC">
        <w:rPr>
          <w:rFonts w:ascii="標楷體" w:hAnsi="標楷體"/>
          <w:b/>
          <w:sz w:val="28"/>
          <w:szCs w:val="28"/>
        </w:rPr>
        <w:t>轉診個案登錄表</w:t>
      </w:r>
    </w:p>
    <w:tbl>
      <w:tblPr>
        <w:tblStyle w:val="afffff7"/>
        <w:tblW w:w="9063" w:type="dxa"/>
        <w:tblLayout w:type="fixed"/>
        <w:tblCellMar>
          <w:left w:w="57" w:type="dxa"/>
          <w:right w:w="57" w:type="dxa"/>
        </w:tblCellMar>
        <w:tblLook w:val="04A0" w:firstRow="1" w:lastRow="0" w:firstColumn="1" w:lastColumn="0" w:noHBand="0" w:noVBand="1"/>
      </w:tblPr>
      <w:tblGrid>
        <w:gridCol w:w="660"/>
        <w:gridCol w:w="1050"/>
        <w:gridCol w:w="64"/>
        <w:gridCol w:w="986"/>
        <w:gridCol w:w="89"/>
        <w:gridCol w:w="139"/>
        <w:gridCol w:w="55"/>
        <w:gridCol w:w="767"/>
        <w:gridCol w:w="38"/>
        <w:gridCol w:w="400"/>
        <w:gridCol w:w="425"/>
        <w:gridCol w:w="187"/>
        <w:gridCol w:w="97"/>
        <w:gridCol w:w="460"/>
        <w:gridCol w:w="496"/>
        <w:gridCol w:w="319"/>
        <w:gridCol w:w="399"/>
        <w:gridCol w:w="298"/>
        <w:gridCol w:w="34"/>
        <w:gridCol w:w="882"/>
        <w:gridCol w:w="159"/>
        <w:gridCol w:w="9"/>
        <w:gridCol w:w="1050"/>
      </w:tblGrid>
      <w:tr w:rsidR="00DB7EF7" w:rsidRPr="00BF65E5" w14:paraId="354FAA1B" w14:textId="77777777" w:rsidTr="007879F6">
        <w:trPr>
          <w:trHeight w:val="510"/>
        </w:trPr>
        <w:tc>
          <w:tcPr>
            <w:tcW w:w="9063" w:type="dxa"/>
            <w:gridSpan w:val="23"/>
          </w:tcPr>
          <w:p w14:paraId="00FE42A7" w14:textId="2600CFAC" w:rsidR="00DB7EF7" w:rsidRPr="00BF65E5" w:rsidRDefault="00DB7EF7" w:rsidP="0020465A">
            <w:pPr>
              <w:spacing w:line="400" w:lineRule="exact"/>
              <w:rPr>
                <w:b/>
                <w:sz w:val="24"/>
                <w:szCs w:val="24"/>
              </w:rPr>
            </w:pPr>
            <w:r w:rsidRPr="00BF65E5">
              <w:rPr>
                <w:rFonts w:hint="eastAsia"/>
                <w:b/>
                <w:sz w:val="24"/>
                <w:szCs w:val="24"/>
              </w:rPr>
              <w:t>一、轉出機構處置</w:t>
            </w:r>
          </w:p>
        </w:tc>
      </w:tr>
      <w:tr w:rsidR="00DB7EF7" w:rsidRPr="005015C0" w14:paraId="04D42423" w14:textId="77777777" w:rsidTr="007879F6">
        <w:trPr>
          <w:trHeight w:val="510"/>
        </w:trPr>
        <w:tc>
          <w:tcPr>
            <w:tcW w:w="4673" w:type="dxa"/>
            <w:gridSpan w:val="11"/>
          </w:tcPr>
          <w:p w14:paraId="54F2AB07" w14:textId="5C8A1FE6" w:rsidR="00DB7EF7" w:rsidRPr="005015C0" w:rsidRDefault="000C5E1B" w:rsidP="0020465A">
            <w:pPr>
              <w:spacing w:line="400" w:lineRule="exact"/>
              <w:rPr>
                <w:sz w:val="24"/>
                <w:szCs w:val="24"/>
              </w:rPr>
            </w:pPr>
            <w:r w:rsidRPr="005015C0">
              <w:rPr>
                <w:sz w:val="24"/>
                <w:szCs w:val="24"/>
              </w:rPr>
              <w:t>轉出機構名稱</w:t>
            </w:r>
            <w:r w:rsidRPr="005015C0">
              <w:rPr>
                <w:rFonts w:hint="eastAsia"/>
                <w:sz w:val="24"/>
                <w:szCs w:val="24"/>
                <w:vertAlign w:val="superscript"/>
              </w:rPr>
              <w:t>＊</w:t>
            </w:r>
            <w:r w:rsidRPr="005015C0">
              <w:rPr>
                <w:sz w:val="24"/>
                <w:szCs w:val="24"/>
              </w:rPr>
              <w:t>：</w:t>
            </w:r>
            <w:r w:rsidRPr="005015C0">
              <w:rPr>
                <w:sz w:val="24"/>
                <w:szCs w:val="24"/>
              </w:rPr>
              <w:t>___________</w:t>
            </w:r>
          </w:p>
        </w:tc>
        <w:tc>
          <w:tcPr>
            <w:tcW w:w="4390" w:type="dxa"/>
            <w:gridSpan w:val="12"/>
          </w:tcPr>
          <w:p w14:paraId="13823266" w14:textId="15AFE5C3" w:rsidR="00DB7EF7" w:rsidRPr="005015C0" w:rsidRDefault="00DB7EF7" w:rsidP="0020465A">
            <w:pPr>
              <w:spacing w:line="400" w:lineRule="exact"/>
              <w:rPr>
                <w:sz w:val="24"/>
                <w:szCs w:val="24"/>
              </w:rPr>
            </w:pPr>
            <w:r w:rsidRPr="005015C0">
              <w:rPr>
                <w:sz w:val="24"/>
                <w:szCs w:val="24"/>
              </w:rPr>
              <w:t>醫事機構代碼</w:t>
            </w:r>
            <w:r w:rsidRPr="005015C0">
              <w:rPr>
                <w:rFonts w:hint="eastAsia"/>
                <w:sz w:val="24"/>
                <w:szCs w:val="24"/>
                <w:vertAlign w:val="superscript"/>
              </w:rPr>
              <w:t>＊</w:t>
            </w:r>
            <w:r w:rsidRPr="005015C0">
              <w:rPr>
                <w:sz w:val="24"/>
                <w:szCs w:val="24"/>
              </w:rPr>
              <w:t>：</w:t>
            </w:r>
            <w:r w:rsidRPr="005015C0">
              <w:rPr>
                <w:sz w:val="24"/>
                <w:szCs w:val="24"/>
              </w:rPr>
              <w:t>_____________</w:t>
            </w:r>
          </w:p>
        </w:tc>
      </w:tr>
      <w:tr w:rsidR="000C5E1B" w:rsidRPr="000C5E1B" w14:paraId="429F5DAC" w14:textId="77777777" w:rsidTr="00A95FA1">
        <w:trPr>
          <w:trHeight w:val="510"/>
        </w:trPr>
        <w:tc>
          <w:tcPr>
            <w:tcW w:w="9063" w:type="dxa"/>
            <w:gridSpan w:val="23"/>
          </w:tcPr>
          <w:p w14:paraId="6E1BFBFF" w14:textId="69E05440" w:rsidR="000C5E1B" w:rsidRPr="007A4286" w:rsidRDefault="000C5E1B" w:rsidP="0020465A">
            <w:pPr>
              <w:spacing w:line="400" w:lineRule="exact"/>
              <w:rPr>
                <w:sz w:val="24"/>
                <w:szCs w:val="24"/>
              </w:rPr>
            </w:pPr>
            <w:r w:rsidRPr="007A4286">
              <w:rPr>
                <w:rFonts w:hint="eastAsia"/>
                <w:sz w:val="24"/>
                <w:szCs w:val="24"/>
              </w:rPr>
              <w:t>救護紀錄表編號：</w:t>
            </w:r>
            <w:r w:rsidRPr="007A4286">
              <w:rPr>
                <w:sz w:val="24"/>
                <w:szCs w:val="24"/>
              </w:rPr>
              <w:t>___________</w:t>
            </w:r>
          </w:p>
        </w:tc>
      </w:tr>
      <w:tr w:rsidR="00DB7EF7" w:rsidRPr="005015C0" w14:paraId="60FA3A55" w14:textId="77777777" w:rsidTr="007879F6">
        <w:tc>
          <w:tcPr>
            <w:tcW w:w="660" w:type="dxa"/>
            <w:vMerge w:val="restart"/>
          </w:tcPr>
          <w:p w14:paraId="4C3D9272" w14:textId="02A62878" w:rsidR="00DB7EF7" w:rsidRPr="005015C0" w:rsidRDefault="00DB7EF7" w:rsidP="00855285">
            <w:pPr>
              <w:spacing w:line="400" w:lineRule="exact"/>
              <w:rPr>
                <w:bCs/>
                <w:sz w:val="24"/>
                <w:szCs w:val="24"/>
              </w:rPr>
            </w:pPr>
            <w:r w:rsidRPr="005015C0">
              <w:rPr>
                <w:rFonts w:hint="eastAsia"/>
                <w:bCs/>
                <w:sz w:val="24"/>
                <w:szCs w:val="24"/>
              </w:rPr>
              <w:t>基本資料</w:t>
            </w:r>
          </w:p>
        </w:tc>
        <w:tc>
          <w:tcPr>
            <w:tcW w:w="2383" w:type="dxa"/>
            <w:gridSpan w:val="6"/>
            <w:vAlign w:val="center"/>
          </w:tcPr>
          <w:p w14:paraId="7127ED13" w14:textId="5E6003F8"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個案類別</w:t>
            </w:r>
            <w:r w:rsidRPr="005015C0">
              <w:rPr>
                <w:rFonts w:ascii="標楷體" w:hAnsi="標楷體" w:hint="eastAsia"/>
                <w:bCs/>
                <w:color w:val="000000" w:themeColor="text1"/>
                <w:sz w:val="24"/>
                <w:szCs w:val="24"/>
                <w:vertAlign w:val="superscript"/>
              </w:rPr>
              <w:t>＊</w:t>
            </w:r>
          </w:p>
        </w:tc>
        <w:tc>
          <w:tcPr>
            <w:tcW w:w="1630" w:type="dxa"/>
            <w:gridSpan w:val="4"/>
            <w:vAlign w:val="center"/>
          </w:tcPr>
          <w:p w14:paraId="23BEE957" w14:textId="5D51AD74" w:rsidR="00DB7EF7" w:rsidRPr="007A4286" w:rsidRDefault="00DB7EF7" w:rsidP="00DB7EF7">
            <w:pPr>
              <w:spacing w:line="400" w:lineRule="exact"/>
              <w:rPr>
                <w:bCs/>
                <w:sz w:val="24"/>
                <w:szCs w:val="24"/>
              </w:rPr>
            </w:pPr>
            <w:r w:rsidRPr="007A4286">
              <w:rPr>
                <w:rFonts w:ascii="標楷體" w:hAnsi="標楷體" w:hint="eastAsia"/>
                <w:bCs/>
                <w:sz w:val="24"/>
                <w:szCs w:val="24"/>
              </w:rPr>
              <w:t>姓名</w:t>
            </w:r>
            <w:r w:rsidRPr="007A4286">
              <w:rPr>
                <w:rFonts w:ascii="標楷體" w:hAnsi="標楷體" w:hint="eastAsia"/>
                <w:bCs/>
                <w:sz w:val="24"/>
                <w:szCs w:val="24"/>
                <w:vertAlign w:val="superscript"/>
              </w:rPr>
              <w:t>＊</w:t>
            </w:r>
          </w:p>
        </w:tc>
        <w:tc>
          <w:tcPr>
            <w:tcW w:w="1559" w:type="dxa"/>
            <w:gridSpan w:val="5"/>
            <w:vAlign w:val="center"/>
          </w:tcPr>
          <w:p w14:paraId="6E0A76C2" w14:textId="45ED0F8B" w:rsidR="00DB7EF7" w:rsidRPr="007A4286" w:rsidRDefault="00DB7EF7" w:rsidP="00DB7EF7">
            <w:pPr>
              <w:spacing w:line="400" w:lineRule="exact"/>
              <w:rPr>
                <w:bCs/>
                <w:sz w:val="24"/>
                <w:szCs w:val="24"/>
              </w:rPr>
            </w:pPr>
            <w:r w:rsidRPr="007A4286">
              <w:rPr>
                <w:rFonts w:ascii="標楷體" w:hAnsi="標楷體" w:hint="eastAsia"/>
                <w:bCs/>
                <w:sz w:val="24"/>
                <w:szCs w:val="24"/>
              </w:rPr>
              <w:t>性別</w:t>
            </w:r>
          </w:p>
        </w:tc>
        <w:tc>
          <w:tcPr>
            <w:tcW w:w="2831" w:type="dxa"/>
            <w:gridSpan w:val="7"/>
            <w:vAlign w:val="center"/>
          </w:tcPr>
          <w:p w14:paraId="227AED9C" w14:textId="5F4B9C22" w:rsidR="00DB7EF7" w:rsidRPr="007A4286" w:rsidRDefault="00DB7EF7" w:rsidP="00DB7EF7">
            <w:pPr>
              <w:spacing w:line="400" w:lineRule="exact"/>
              <w:rPr>
                <w:bCs/>
                <w:sz w:val="24"/>
                <w:szCs w:val="24"/>
              </w:rPr>
            </w:pPr>
            <w:r w:rsidRPr="007A4286">
              <w:rPr>
                <w:rFonts w:ascii="標楷體" w:hAnsi="標楷體" w:hint="eastAsia"/>
                <w:bCs/>
                <w:sz w:val="24"/>
                <w:szCs w:val="24"/>
              </w:rPr>
              <w:t>出生日期</w:t>
            </w:r>
            <w:r w:rsidRPr="007A4286">
              <w:rPr>
                <w:rFonts w:ascii="標楷體" w:hAnsi="標楷體" w:hint="eastAsia"/>
                <w:bCs/>
                <w:sz w:val="24"/>
                <w:szCs w:val="24"/>
                <w:vertAlign w:val="superscript"/>
              </w:rPr>
              <w:t>＊</w:t>
            </w:r>
          </w:p>
        </w:tc>
      </w:tr>
      <w:tr w:rsidR="00DB7EF7" w:rsidRPr="005015C0" w14:paraId="2E67A989" w14:textId="77777777" w:rsidTr="007879F6">
        <w:tc>
          <w:tcPr>
            <w:tcW w:w="660" w:type="dxa"/>
            <w:vMerge/>
          </w:tcPr>
          <w:p w14:paraId="3982012B" w14:textId="77777777" w:rsidR="00DB7EF7" w:rsidRPr="005015C0" w:rsidRDefault="00DB7EF7" w:rsidP="00855285">
            <w:pPr>
              <w:spacing w:line="400" w:lineRule="exact"/>
              <w:rPr>
                <w:bCs/>
                <w:sz w:val="24"/>
                <w:szCs w:val="24"/>
              </w:rPr>
            </w:pPr>
          </w:p>
        </w:tc>
        <w:tc>
          <w:tcPr>
            <w:tcW w:w="2383" w:type="dxa"/>
            <w:gridSpan w:val="6"/>
            <w:vAlign w:val="center"/>
          </w:tcPr>
          <w:p w14:paraId="4B73974D" w14:textId="114F7E13"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●產婦 ○新生兒</w:t>
            </w:r>
          </w:p>
        </w:tc>
        <w:tc>
          <w:tcPr>
            <w:tcW w:w="1630" w:type="dxa"/>
            <w:gridSpan w:val="4"/>
            <w:vAlign w:val="center"/>
          </w:tcPr>
          <w:p w14:paraId="2C804628" w14:textId="77777777" w:rsidR="00DB7EF7" w:rsidRPr="007A4286" w:rsidRDefault="00DB7EF7" w:rsidP="00DB7EF7">
            <w:pPr>
              <w:spacing w:line="400" w:lineRule="exact"/>
              <w:rPr>
                <w:bCs/>
                <w:sz w:val="24"/>
                <w:szCs w:val="24"/>
              </w:rPr>
            </w:pPr>
          </w:p>
        </w:tc>
        <w:tc>
          <w:tcPr>
            <w:tcW w:w="1559" w:type="dxa"/>
            <w:gridSpan w:val="5"/>
            <w:vAlign w:val="center"/>
          </w:tcPr>
          <w:p w14:paraId="5010368F" w14:textId="31A455AD" w:rsidR="00DB7EF7" w:rsidRPr="007A4286" w:rsidRDefault="00DB7EF7" w:rsidP="00DB7EF7">
            <w:pPr>
              <w:spacing w:line="400" w:lineRule="exact"/>
              <w:rPr>
                <w:bCs/>
                <w:sz w:val="24"/>
                <w:szCs w:val="24"/>
              </w:rPr>
            </w:pPr>
            <w:r w:rsidRPr="007A4286">
              <w:rPr>
                <w:rFonts w:ascii="標楷體" w:hAnsi="標楷體" w:hint="eastAsia"/>
                <w:bCs/>
                <w:sz w:val="24"/>
                <w:szCs w:val="24"/>
              </w:rPr>
              <w:t>○男○女</w:t>
            </w:r>
          </w:p>
        </w:tc>
        <w:tc>
          <w:tcPr>
            <w:tcW w:w="2831" w:type="dxa"/>
            <w:gridSpan w:val="7"/>
            <w:vAlign w:val="center"/>
          </w:tcPr>
          <w:p w14:paraId="52095C1A" w14:textId="77777777" w:rsidR="000C5E1B" w:rsidRPr="007A4286" w:rsidRDefault="00DB7EF7" w:rsidP="00DB7EF7">
            <w:pPr>
              <w:spacing w:line="400" w:lineRule="exact"/>
              <w:rPr>
                <w:rFonts w:ascii="標楷體" w:hAnsi="標楷體"/>
                <w:bCs/>
                <w:sz w:val="24"/>
                <w:szCs w:val="24"/>
              </w:rPr>
            </w:pPr>
            <w:r w:rsidRPr="007A4286">
              <w:rPr>
                <w:rFonts w:ascii="標楷體" w:hAnsi="標楷體" w:hint="eastAsia"/>
                <w:bCs/>
                <w:sz w:val="24"/>
                <w:szCs w:val="24"/>
                <w:u w:val="single"/>
              </w:rPr>
              <w:t xml:space="preserve">     </w:t>
            </w:r>
            <w:r w:rsidRPr="007A4286">
              <w:rPr>
                <w:rFonts w:ascii="標楷體" w:hAnsi="標楷體" w:hint="eastAsia"/>
                <w:bCs/>
                <w:sz w:val="24"/>
                <w:szCs w:val="24"/>
              </w:rPr>
              <w:t>年</w:t>
            </w:r>
            <w:r w:rsidRPr="007A4286">
              <w:rPr>
                <w:rFonts w:ascii="標楷體" w:hAnsi="標楷體" w:hint="eastAsia"/>
                <w:bCs/>
                <w:sz w:val="24"/>
                <w:szCs w:val="24"/>
                <w:u w:val="single"/>
              </w:rPr>
              <w:t xml:space="preserve">   </w:t>
            </w:r>
            <w:r w:rsidRPr="007A4286">
              <w:rPr>
                <w:rFonts w:ascii="標楷體" w:hAnsi="標楷體" w:hint="eastAsia"/>
                <w:bCs/>
                <w:sz w:val="24"/>
                <w:szCs w:val="24"/>
              </w:rPr>
              <w:t>月</w:t>
            </w:r>
            <w:r w:rsidRPr="007A4286">
              <w:rPr>
                <w:rFonts w:ascii="標楷體" w:hAnsi="標楷體" w:hint="eastAsia"/>
                <w:bCs/>
                <w:sz w:val="24"/>
                <w:szCs w:val="24"/>
                <w:u w:val="single"/>
              </w:rPr>
              <w:t xml:space="preserve">   </w:t>
            </w:r>
            <w:r w:rsidRPr="007A4286">
              <w:rPr>
                <w:rFonts w:ascii="標楷體" w:hAnsi="標楷體" w:hint="eastAsia"/>
                <w:bCs/>
                <w:sz w:val="24"/>
                <w:szCs w:val="24"/>
              </w:rPr>
              <w:t>日</w:t>
            </w:r>
            <w:r w:rsidR="000C5E1B" w:rsidRPr="007A4286">
              <w:rPr>
                <w:rFonts w:ascii="標楷體" w:hAnsi="標楷體" w:hint="eastAsia"/>
                <w:bCs/>
                <w:sz w:val="24"/>
                <w:szCs w:val="24"/>
              </w:rPr>
              <w:t>，</w:t>
            </w:r>
          </w:p>
          <w:p w14:paraId="1909F779" w14:textId="70B1B8ED" w:rsidR="00DB7EF7" w:rsidRPr="007A4286" w:rsidRDefault="000C5E1B" w:rsidP="00DB7EF7">
            <w:pPr>
              <w:spacing w:line="400" w:lineRule="exact"/>
              <w:rPr>
                <w:bCs/>
                <w:sz w:val="24"/>
                <w:szCs w:val="24"/>
              </w:rPr>
            </w:pPr>
            <w:r w:rsidRPr="007A4286">
              <w:rPr>
                <w:rFonts w:ascii="標楷體" w:hAnsi="標楷體" w:hint="eastAsia"/>
                <w:bCs/>
                <w:sz w:val="24"/>
                <w:szCs w:val="24"/>
              </w:rPr>
              <w:t>年齡</w:t>
            </w:r>
            <w:r w:rsidRPr="007A4286">
              <w:rPr>
                <w:rFonts w:ascii="標楷體" w:hAnsi="標楷體" w:hint="eastAsia"/>
                <w:bCs/>
                <w:sz w:val="24"/>
                <w:szCs w:val="24"/>
                <w:u w:val="single"/>
              </w:rPr>
              <w:t>（系統自動計算）</w:t>
            </w:r>
          </w:p>
        </w:tc>
      </w:tr>
      <w:tr w:rsidR="00DB7EF7" w:rsidRPr="005015C0" w14:paraId="7C3CF59B" w14:textId="77777777" w:rsidTr="007879F6">
        <w:tc>
          <w:tcPr>
            <w:tcW w:w="660" w:type="dxa"/>
            <w:vMerge/>
          </w:tcPr>
          <w:p w14:paraId="740446B1" w14:textId="77777777" w:rsidR="00DB7EF7" w:rsidRPr="005015C0" w:rsidRDefault="00DB7EF7" w:rsidP="00855285">
            <w:pPr>
              <w:spacing w:line="400" w:lineRule="exact"/>
              <w:rPr>
                <w:bCs/>
                <w:sz w:val="24"/>
                <w:szCs w:val="24"/>
              </w:rPr>
            </w:pPr>
          </w:p>
        </w:tc>
        <w:tc>
          <w:tcPr>
            <w:tcW w:w="2383" w:type="dxa"/>
            <w:gridSpan w:val="6"/>
            <w:vAlign w:val="center"/>
          </w:tcPr>
          <w:p w14:paraId="6318E31E" w14:textId="02998F66"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身分證號</w:t>
            </w:r>
            <w:r w:rsidRPr="005015C0">
              <w:rPr>
                <w:rFonts w:ascii="標楷體" w:hAnsi="標楷體" w:hint="eastAsia"/>
                <w:bCs/>
                <w:color w:val="000000" w:themeColor="text1"/>
                <w:sz w:val="24"/>
                <w:szCs w:val="24"/>
                <w:vertAlign w:val="superscript"/>
              </w:rPr>
              <w:t>＊</w:t>
            </w:r>
          </w:p>
        </w:tc>
        <w:tc>
          <w:tcPr>
            <w:tcW w:w="1630" w:type="dxa"/>
            <w:gridSpan w:val="4"/>
            <w:vAlign w:val="center"/>
          </w:tcPr>
          <w:p w14:paraId="4CCDE89D" w14:textId="31CF686B" w:rsidR="00DB7EF7" w:rsidRPr="007A4286" w:rsidRDefault="00DB7EF7" w:rsidP="00DB7EF7">
            <w:pPr>
              <w:spacing w:line="400" w:lineRule="exact"/>
              <w:rPr>
                <w:bCs/>
                <w:sz w:val="24"/>
                <w:szCs w:val="24"/>
              </w:rPr>
            </w:pPr>
            <w:r w:rsidRPr="007A4286">
              <w:rPr>
                <w:rFonts w:ascii="標楷體" w:hAnsi="標楷體" w:hint="eastAsia"/>
                <w:bCs/>
                <w:sz w:val="24"/>
                <w:szCs w:val="24"/>
              </w:rPr>
              <w:t>聯絡人</w:t>
            </w:r>
          </w:p>
        </w:tc>
        <w:tc>
          <w:tcPr>
            <w:tcW w:w="1559" w:type="dxa"/>
            <w:gridSpan w:val="5"/>
            <w:vAlign w:val="center"/>
          </w:tcPr>
          <w:p w14:paraId="1261AC66" w14:textId="7CE59B1F" w:rsidR="00DB7EF7" w:rsidRPr="007A4286" w:rsidRDefault="00DB7EF7" w:rsidP="00DB7EF7">
            <w:pPr>
              <w:spacing w:line="400" w:lineRule="exact"/>
              <w:rPr>
                <w:bCs/>
                <w:sz w:val="24"/>
                <w:szCs w:val="24"/>
              </w:rPr>
            </w:pPr>
            <w:r w:rsidRPr="007A4286">
              <w:rPr>
                <w:rFonts w:ascii="標楷體" w:hAnsi="標楷體" w:hint="eastAsia"/>
                <w:bCs/>
                <w:sz w:val="24"/>
                <w:szCs w:val="24"/>
              </w:rPr>
              <w:t>聯絡電話</w:t>
            </w:r>
          </w:p>
        </w:tc>
        <w:tc>
          <w:tcPr>
            <w:tcW w:w="2831" w:type="dxa"/>
            <w:gridSpan w:val="7"/>
            <w:vAlign w:val="center"/>
          </w:tcPr>
          <w:p w14:paraId="481F84F8" w14:textId="33C1F048" w:rsidR="00DB7EF7" w:rsidRPr="007A4286" w:rsidRDefault="00DB7EF7" w:rsidP="00DB7EF7">
            <w:pPr>
              <w:spacing w:line="400" w:lineRule="exact"/>
              <w:rPr>
                <w:bCs/>
                <w:sz w:val="24"/>
                <w:szCs w:val="24"/>
              </w:rPr>
            </w:pPr>
            <w:r w:rsidRPr="007A4286">
              <w:rPr>
                <w:rFonts w:ascii="標楷體" w:hAnsi="標楷體" w:hint="eastAsia"/>
                <w:bCs/>
                <w:sz w:val="24"/>
                <w:szCs w:val="24"/>
              </w:rPr>
              <w:t>懷孕週數</w:t>
            </w:r>
            <w:r w:rsidRPr="007A4286">
              <w:rPr>
                <w:rFonts w:ascii="標楷體" w:hAnsi="標楷體" w:hint="eastAsia"/>
                <w:bCs/>
                <w:sz w:val="24"/>
                <w:szCs w:val="24"/>
                <w:vertAlign w:val="superscript"/>
              </w:rPr>
              <w:t>＊</w:t>
            </w:r>
          </w:p>
        </w:tc>
      </w:tr>
      <w:tr w:rsidR="00DB7EF7" w:rsidRPr="005015C0" w14:paraId="4836C658" w14:textId="77777777" w:rsidTr="007879F6">
        <w:tc>
          <w:tcPr>
            <w:tcW w:w="660" w:type="dxa"/>
            <w:vMerge/>
          </w:tcPr>
          <w:p w14:paraId="33BFB091" w14:textId="77777777" w:rsidR="00DB7EF7" w:rsidRPr="005015C0" w:rsidRDefault="00DB7EF7" w:rsidP="00855285">
            <w:pPr>
              <w:spacing w:line="400" w:lineRule="exact"/>
              <w:rPr>
                <w:bCs/>
                <w:sz w:val="24"/>
                <w:szCs w:val="24"/>
              </w:rPr>
            </w:pPr>
          </w:p>
        </w:tc>
        <w:tc>
          <w:tcPr>
            <w:tcW w:w="2383" w:type="dxa"/>
            <w:gridSpan w:val="6"/>
            <w:vAlign w:val="center"/>
          </w:tcPr>
          <w:p w14:paraId="5BE574DA" w14:textId="77777777" w:rsidR="00DB7EF7" w:rsidRPr="005015C0" w:rsidRDefault="00DB7EF7" w:rsidP="00DB7EF7">
            <w:pPr>
              <w:spacing w:line="400" w:lineRule="exact"/>
              <w:rPr>
                <w:bCs/>
                <w:sz w:val="24"/>
                <w:szCs w:val="24"/>
              </w:rPr>
            </w:pPr>
          </w:p>
        </w:tc>
        <w:tc>
          <w:tcPr>
            <w:tcW w:w="1630" w:type="dxa"/>
            <w:gridSpan w:val="4"/>
            <w:vAlign w:val="center"/>
          </w:tcPr>
          <w:p w14:paraId="0CC0C8A8" w14:textId="77777777" w:rsidR="00DB7EF7" w:rsidRPr="007A4286" w:rsidRDefault="00DB7EF7" w:rsidP="00DB7EF7">
            <w:pPr>
              <w:spacing w:line="400" w:lineRule="exact"/>
              <w:rPr>
                <w:bCs/>
                <w:sz w:val="24"/>
                <w:szCs w:val="24"/>
              </w:rPr>
            </w:pPr>
          </w:p>
        </w:tc>
        <w:tc>
          <w:tcPr>
            <w:tcW w:w="1559" w:type="dxa"/>
            <w:gridSpan w:val="5"/>
            <w:vAlign w:val="center"/>
          </w:tcPr>
          <w:p w14:paraId="5ADE995D" w14:textId="77777777" w:rsidR="00DB7EF7" w:rsidRPr="007A4286" w:rsidRDefault="00DB7EF7" w:rsidP="00DB7EF7">
            <w:pPr>
              <w:spacing w:line="400" w:lineRule="exact"/>
              <w:rPr>
                <w:bCs/>
                <w:sz w:val="24"/>
                <w:szCs w:val="24"/>
              </w:rPr>
            </w:pPr>
          </w:p>
        </w:tc>
        <w:tc>
          <w:tcPr>
            <w:tcW w:w="2831" w:type="dxa"/>
            <w:gridSpan w:val="7"/>
            <w:vAlign w:val="center"/>
          </w:tcPr>
          <w:p w14:paraId="28AE77CD" w14:textId="6A9B0BF0" w:rsidR="00DB7EF7" w:rsidRPr="007A4286" w:rsidRDefault="00DB7EF7" w:rsidP="00DB7EF7">
            <w:pPr>
              <w:spacing w:line="400" w:lineRule="exact"/>
              <w:rPr>
                <w:bCs/>
                <w:sz w:val="24"/>
                <w:szCs w:val="24"/>
              </w:rPr>
            </w:pPr>
            <w:r w:rsidRPr="007A4286">
              <w:rPr>
                <w:rFonts w:ascii="標楷體" w:hAnsi="標楷體" w:hint="eastAsia"/>
                <w:bCs/>
                <w:sz w:val="24"/>
                <w:szCs w:val="24"/>
              </w:rPr>
              <w:t>週：</w:t>
            </w:r>
            <w:r w:rsidRPr="007A4286">
              <w:rPr>
                <w:rFonts w:ascii="標楷體" w:hAnsi="標楷體" w:hint="eastAsia"/>
                <w:bCs/>
                <w:sz w:val="24"/>
                <w:szCs w:val="24"/>
                <w:u w:val="single"/>
              </w:rPr>
              <w:t>______</w:t>
            </w:r>
            <w:r w:rsidRPr="007A4286">
              <w:rPr>
                <w:rFonts w:ascii="標楷體" w:hAnsi="標楷體" w:hint="eastAsia"/>
                <w:bCs/>
                <w:sz w:val="24"/>
                <w:szCs w:val="24"/>
              </w:rPr>
              <w:t xml:space="preserve">  天：</w:t>
            </w:r>
            <w:r w:rsidRPr="007A4286">
              <w:rPr>
                <w:rFonts w:ascii="標楷體" w:hAnsi="標楷體" w:hint="eastAsia"/>
                <w:bCs/>
                <w:sz w:val="24"/>
                <w:szCs w:val="24"/>
                <w:u w:val="single"/>
              </w:rPr>
              <w:t>______</w:t>
            </w:r>
          </w:p>
        </w:tc>
      </w:tr>
      <w:tr w:rsidR="00DB7EF7" w:rsidRPr="005015C0" w14:paraId="33C5B35B" w14:textId="77777777" w:rsidTr="007879F6">
        <w:tc>
          <w:tcPr>
            <w:tcW w:w="660" w:type="dxa"/>
            <w:vMerge/>
          </w:tcPr>
          <w:p w14:paraId="14E1419C" w14:textId="77777777" w:rsidR="00DB7EF7" w:rsidRPr="005015C0" w:rsidRDefault="00DB7EF7" w:rsidP="00855285">
            <w:pPr>
              <w:spacing w:line="400" w:lineRule="exact"/>
              <w:rPr>
                <w:bCs/>
                <w:sz w:val="24"/>
                <w:szCs w:val="24"/>
              </w:rPr>
            </w:pPr>
          </w:p>
        </w:tc>
        <w:tc>
          <w:tcPr>
            <w:tcW w:w="2383" w:type="dxa"/>
            <w:gridSpan w:val="6"/>
            <w:vAlign w:val="center"/>
          </w:tcPr>
          <w:p w14:paraId="209EBF16" w14:textId="1D5C4F2E"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胎數</w:t>
            </w:r>
            <w:r w:rsidRPr="005015C0">
              <w:rPr>
                <w:rFonts w:ascii="標楷體" w:hAnsi="標楷體" w:hint="eastAsia"/>
                <w:bCs/>
                <w:color w:val="000000" w:themeColor="text1"/>
                <w:sz w:val="24"/>
                <w:szCs w:val="24"/>
                <w:vertAlign w:val="superscript"/>
              </w:rPr>
              <w:t>*</w:t>
            </w:r>
          </w:p>
        </w:tc>
        <w:tc>
          <w:tcPr>
            <w:tcW w:w="1630" w:type="dxa"/>
            <w:gridSpan w:val="4"/>
            <w:vAlign w:val="center"/>
          </w:tcPr>
          <w:p w14:paraId="0515786D" w14:textId="3B21BE51"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身高</w:t>
            </w:r>
          </w:p>
        </w:tc>
        <w:tc>
          <w:tcPr>
            <w:tcW w:w="1559" w:type="dxa"/>
            <w:gridSpan w:val="5"/>
            <w:vAlign w:val="center"/>
          </w:tcPr>
          <w:p w14:paraId="23B9A160" w14:textId="188EEB5E"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體重</w:t>
            </w:r>
          </w:p>
        </w:tc>
        <w:tc>
          <w:tcPr>
            <w:tcW w:w="2831" w:type="dxa"/>
            <w:gridSpan w:val="7"/>
            <w:vAlign w:val="center"/>
          </w:tcPr>
          <w:p w14:paraId="2370A70F" w14:textId="35C3691B"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生產時間</w:t>
            </w:r>
            <w:r w:rsidRPr="005015C0">
              <w:rPr>
                <w:rFonts w:ascii="標楷體" w:hAnsi="標楷體" w:hint="eastAsia"/>
                <w:bCs/>
                <w:color w:val="000000" w:themeColor="text1"/>
                <w:sz w:val="24"/>
                <w:szCs w:val="24"/>
                <w:vertAlign w:val="superscript"/>
              </w:rPr>
              <w:t>*</w:t>
            </w:r>
          </w:p>
        </w:tc>
      </w:tr>
      <w:tr w:rsidR="00DB7EF7" w:rsidRPr="005015C0" w14:paraId="294067A6" w14:textId="77777777" w:rsidTr="007879F6">
        <w:tc>
          <w:tcPr>
            <w:tcW w:w="660" w:type="dxa"/>
            <w:vMerge/>
          </w:tcPr>
          <w:p w14:paraId="3C5FA76B" w14:textId="77777777" w:rsidR="00DB7EF7" w:rsidRPr="005015C0" w:rsidRDefault="00DB7EF7" w:rsidP="00855285">
            <w:pPr>
              <w:spacing w:line="400" w:lineRule="exact"/>
              <w:rPr>
                <w:bCs/>
                <w:sz w:val="24"/>
                <w:szCs w:val="24"/>
              </w:rPr>
            </w:pPr>
          </w:p>
        </w:tc>
        <w:tc>
          <w:tcPr>
            <w:tcW w:w="2383" w:type="dxa"/>
            <w:gridSpan w:val="6"/>
            <w:vAlign w:val="center"/>
          </w:tcPr>
          <w:p w14:paraId="0D855E25" w14:textId="77777777" w:rsidR="00DB7EF7" w:rsidRPr="005015C0" w:rsidRDefault="00DB7EF7" w:rsidP="00DB7EF7">
            <w:pPr>
              <w:spacing w:line="400" w:lineRule="exact"/>
              <w:ind w:rightChars="-47" w:right="-15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 xml:space="preserve">○單胞胎  </w:t>
            </w:r>
          </w:p>
          <w:p w14:paraId="50797B3F" w14:textId="77777777" w:rsidR="00DB7EF7" w:rsidRPr="005015C0" w:rsidRDefault="00DB7EF7" w:rsidP="00DB7EF7">
            <w:pPr>
              <w:spacing w:line="400" w:lineRule="exact"/>
              <w:ind w:rightChars="-47" w:right="-15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○____胞胎</w:t>
            </w:r>
          </w:p>
          <w:p w14:paraId="3CA69A60" w14:textId="5F79F681" w:rsidR="00DB7EF7" w:rsidRPr="005015C0" w:rsidRDefault="00DB7EF7" w:rsidP="00DB7EF7">
            <w:pPr>
              <w:spacing w:line="400" w:lineRule="exact"/>
              <w:rPr>
                <w:bCs/>
                <w:sz w:val="24"/>
                <w:szCs w:val="24"/>
              </w:rPr>
            </w:pPr>
            <w:r w:rsidRPr="005015C0">
              <w:rPr>
                <w:rFonts w:ascii="標楷體" w:hAnsi="標楷體" w:hint="eastAsia"/>
                <w:bCs/>
                <w:color w:val="000000" w:themeColor="text1"/>
                <w:sz w:val="24"/>
                <w:szCs w:val="24"/>
              </w:rPr>
              <w:t>胎次：______</w:t>
            </w:r>
          </w:p>
        </w:tc>
        <w:tc>
          <w:tcPr>
            <w:tcW w:w="1630" w:type="dxa"/>
            <w:gridSpan w:val="4"/>
          </w:tcPr>
          <w:p w14:paraId="5E7D1AEE" w14:textId="6BEB98FA" w:rsidR="00DB7EF7" w:rsidRPr="005015C0" w:rsidRDefault="00BF65E5" w:rsidP="00DB7EF7">
            <w:pPr>
              <w:spacing w:line="400" w:lineRule="exact"/>
              <w:jc w:val="both"/>
              <w:rPr>
                <w:bCs/>
                <w:sz w:val="24"/>
                <w:szCs w:val="24"/>
              </w:rPr>
            </w:pPr>
            <w:r w:rsidRPr="005015C0">
              <w:rPr>
                <w:rFonts w:hint="eastAsia"/>
                <w:bCs/>
                <w:color w:val="000000" w:themeColor="text1"/>
                <w:sz w:val="24"/>
                <w:szCs w:val="24"/>
                <w:u w:val="single"/>
              </w:rPr>
              <w:t xml:space="preserve">         </w:t>
            </w:r>
            <w:r w:rsidRPr="005015C0">
              <w:rPr>
                <w:rFonts w:hint="eastAsia"/>
                <w:bCs/>
                <w:color w:val="000000" w:themeColor="text1"/>
                <w:sz w:val="24"/>
                <w:szCs w:val="24"/>
              </w:rPr>
              <w:t xml:space="preserve">  </w:t>
            </w:r>
            <w:r w:rsidR="00DB7EF7" w:rsidRPr="005015C0">
              <w:rPr>
                <w:bCs/>
                <w:color w:val="000000" w:themeColor="text1"/>
                <w:sz w:val="24"/>
                <w:szCs w:val="24"/>
              </w:rPr>
              <w:t>cm</w:t>
            </w:r>
          </w:p>
        </w:tc>
        <w:tc>
          <w:tcPr>
            <w:tcW w:w="1559" w:type="dxa"/>
            <w:gridSpan w:val="5"/>
          </w:tcPr>
          <w:p w14:paraId="007F164C" w14:textId="097B88C4" w:rsidR="00DB7EF7" w:rsidRPr="005015C0" w:rsidRDefault="00BF65E5" w:rsidP="00DB7EF7">
            <w:pPr>
              <w:spacing w:line="400" w:lineRule="exact"/>
              <w:jc w:val="both"/>
              <w:rPr>
                <w:bCs/>
                <w:sz w:val="24"/>
                <w:szCs w:val="24"/>
              </w:rPr>
            </w:pPr>
            <w:r w:rsidRPr="005015C0">
              <w:rPr>
                <w:rFonts w:hint="eastAsia"/>
                <w:bCs/>
                <w:color w:val="000000" w:themeColor="text1"/>
                <w:sz w:val="24"/>
                <w:szCs w:val="24"/>
                <w:u w:val="single"/>
              </w:rPr>
              <w:t xml:space="preserve">         </w:t>
            </w:r>
            <w:r w:rsidRPr="005015C0">
              <w:rPr>
                <w:rFonts w:hint="eastAsia"/>
                <w:bCs/>
                <w:color w:val="000000" w:themeColor="text1"/>
                <w:sz w:val="24"/>
                <w:szCs w:val="24"/>
              </w:rPr>
              <w:t xml:space="preserve">  </w:t>
            </w:r>
            <w:r w:rsidR="00DB7EF7" w:rsidRPr="005015C0">
              <w:rPr>
                <w:bCs/>
                <w:color w:val="000000" w:themeColor="text1"/>
                <w:sz w:val="24"/>
                <w:szCs w:val="24"/>
              </w:rPr>
              <w:t>kg</w:t>
            </w:r>
          </w:p>
        </w:tc>
        <w:tc>
          <w:tcPr>
            <w:tcW w:w="2831" w:type="dxa"/>
            <w:gridSpan w:val="7"/>
          </w:tcPr>
          <w:p w14:paraId="2687226D" w14:textId="7D24F383" w:rsidR="00DB7EF7" w:rsidRPr="005015C0" w:rsidRDefault="00DB7EF7" w:rsidP="00DB7EF7">
            <w:pPr>
              <w:spacing w:line="400" w:lineRule="exact"/>
              <w:jc w:val="both"/>
              <w:rPr>
                <w:bCs/>
                <w:sz w:val="24"/>
                <w:szCs w:val="24"/>
              </w:rPr>
            </w:pPr>
            <w:r w:rsidRPr="005015C0">
              <w:rPr>
                <w:bCs/>
                <w:color w:val="000000" w:themeColor="text1"/>
                <w:sz w:val="24"/>
                <w:szCs w:val="24"/>
              </w:rPr>
              <w:t>YYYY\MM\DD hh:mm</w:t>
            </w:r>
          </w:p>
        </w:tc>
      </w:tr>
      <w:tr w:rsidR="00BF65E5" w:rsidRPr="005015C0" w14:paraId="3588061B" w14:textId="77777777" w:rsidTr="007E01F9">
        <w:tc>
          <w:tcPr>
            <w:tcW w:w="660" w:type="dxa"/>
            <w:tcBorders>
              <w:bottom w:val="single" w:sz="4" w:space="0" w:color="auto"/>
            </w:tcBorders>
          </w:tcPr>
          <w:p w14:paraId="7A9CC5B6" w14:textId="62C8D1A3" w:rsidR="00BF65E5" w:rsidRPr="005015C0" w:rsidRDefault="00BF65E5" w:rsidP="00855285">
            <w:pPr>
              <w:spacing w:line="400" w:lineRule="exact"/>
              <w:rPr>
                <w:bCs/>
                <w:sz w:val="24"/>
                <w:szCs w:val="24"/>
              </w:rPr>
            </w:pPr>
            <w:r w:rsidRPr="005015C0">
              <w:rPr>
                <w:rFonts w:hint="eastAsia"/>
                <w:bCs/>
                <w:sz w:val="24"/>
                <w:szCs w:val="24"/>
              </w:rPr>
              <w:t>病情與處置</w:t>
            </w:r>
          </w:p>
        </w:tc>
        <w:tc>
          <w:tcPr>
            <w:tcW w:w="4013" w:type="dxa"/>
            <w:gridSpan w:val="10"/>
            <w:tcBorders>
              <w:bottom w:val="single" w:sz="4" w:space="0" w:color="auto"/>
            </w:tcBorders>
          </w:tcPr>
          <w:p w14:paraId="66B4DE93" w14:textId="43CB9C85" w:rsidR="00BF65E5" w:rsidRPr="005015C0" w:rsidRDefault="00BF65E5" w:rsidP="007314D9">
            <w:pPr>
              <w:pStyle w:val="aff0"/>
              <w:numPr>
                <w:ilvl w:val="3"/>
                <w:numId w:val="22"/>
              </w:numPr>
              <w:spacing w:line="400" w:lineRule="exact"/>
              <w:ind w:left="227" w:hanging="227"/>
              <w:jc w:val="both"/>
              <w:rPr>
                <w:bCs/>
                <w:color w:val="000000" w:themeColor="text1"/>
                <w:sz w:val="24"/>
                <w:szCs w:val="24"/>
              </w:rPr>
            </w:pPr>
            <w:r w:rsidRPr="005015C0">
              <w:rPr>
                <w:bCs/>
                <w:color w:val="000000" w:themeColor="text1"/>
                <w:sz w:val="24"/>
                <w:szCs w:val="24"/>
              </w:rPr>
              <w:t>生產過程：</w:t>
            </w:r>
          </w:p>
          <w:p w14:paraId="180E4D87" w14:textId="0C81B2CB" w:rsidR="00BF65E5" w:rsidRPr="005015C0" w:rsidRDefault="00BF65E5" w:rsidP="007314D9">
            <w:pPr>
              <w:pStyle w:val="aff0"/>
              <w:spacing w:line="400" w:lineRule="exact"/>
              <w:ind w:left="227"/>
              <w:jc w:val="both"/>
              <w:rPr>
                <w:bCs/>
                <w:color w:val="000000" w:themeColor="text1"/>
                <w:sz w:val="24"/>
                <w:szCs w:val="24"/>
              </w:rPr>
            </w:pPr>
            <w:r w:rsidRPr="005015C0">
              <w:rPr>
                <w:bCs/>
                <w:color w:val="000000" w:themeColor="text1"/>
                <w:sz w:val="24"/>
                <w:szCs w:val="24"/>
              </w:rPr>
              <w:t>出血量：</w:t>
            </w:r>
            <w:r w:rsidRPr="005015C0">
              <w:rPr>
                <w:bCs/>
                <w:color w:val="000000" w:themeColor="text1"/>
                <w:sz w:val="24"/>
                <w:szCs w:val="24"/>
                <w:u w:val="single"/>
              </w:rPr>
              <w:t xml:space="preserve">             </w:t>
            </w:r>
            <w:r w:rsidRPr="005015C0">
              <w:rPr>
                <w:bCs/>
                <w:color w:val="000000" w:themeColor="text1"/>
                <w:sz w:val="24"/>
                <w:szCs w:val="24"/>
              </w:rPr>
              <w:t>毫升</w:t>
            </w:r>
          </w:p>
          <w:p w14:paraId="2F1DEF99" w14:textId="45756A82" w:rsidR="00BF65E5" w:rsidRPr="005015C0" w:rsidRDefault="00BF65E5" w:rsidP="007314D9">
            <w:pPr>
              <w:spacing w:line="400" w:lineRule="exact"/>
              <w:ind w:leftChars="88" w:left="311" w:hangingChars="12" w:hanging="29"/>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□器械生產：□</w:t>
            </w:r>
            <w:r w:rsidRPr="005015C0">
              <w:rPr>
                <w:bCs/>
                <w:color w:val="000000" w:themeColor="text1"/>
                <w:sz w:val="24"/>
                <w:szCs w:val="24"/>
              </w:rPr>
              <w:t>Forceps</w:t>
            </w:r>
            <w:r w:rsidRPr="005015C0">
              <w:rPr>
                <w:rFonts w:ascii="標楷體" w:hAnsi="標楷體"/>
                <w:bCs/>
                <w:color w:val="000000" w:themeColor="text1"/>
                <w:sz w:val="24"/>
                <w:szCs w:val="24"/>
              </w:rPr>
              <w:t xml:space="preserve"> </w:t>
            </w:r>
            <w:r w:rsidRPr="005015C0">
              <w:rPr>
                <w:rFonts w:ascii="標楷體" w:hAnsi="標楷體" w:hint="eastAsia"/>
                <w:bCs/>
                <w:color w:val="000000" w:themeColor="text1"/>
                <w:sz w:val="24"/>
                <w:szCs w:val="24"/>
              </w:rPr>
              <w:t>□</w:t>
            </w:r>
            <w:r w:rsidRPr="005015C0">
              <w:rPr>
                <w:bCs/>
                <w:color w:val="000000" w:themeColor="text1"/>
                <w:sz w:val="24"/>
                <w:szCs w:val="24"/>
              </w:rPr>
              <w:t>Vacuum</w:t>
            </w:r>
          </w:p>
          <w:p w14:paraId="10E53D82" w14:textId="77777777" w:rsidR="00BF65E5" w:rsidRPr="005015C0" w:rsidRDefault="00BF65E5" w:rsidP="007314D9">
            <w:pPr>
              <w:spacing w:line="400" w:lineRule="exact"/>
              <w:ind w:leftChars="88" w:left="311" w:hangingChars="12" w:hanging="29"/>
              <w:jc w:val="both"/>
              <w:rPr>
                <w:rFonts w:ascii="標楷體" w:hAnsi="標楷體"/>
                <w:bCs/>
                <w:strike/>
                <w:color w:val="000000" w:themeColor="text1"/>
                <w:sz w:val="24"/>
                <w:szCs w:val="24"/>
              </w:rPr>
            </w:pPr>
            <w:r w:rsidRPr="005015C0">
              <w:rPr>
                <w:rFonts w:ascii="標楷體" w:hAnsi="標楷體" w:hint="eastAsia"/>
                <w:bCs/>
                <w:color w:val="000000" w:themeColor="text1"/>
                <w:sz w:val="24"/>
                <w:szCs w:val="24"/>
              </w:rPr>
              <w:t>□子宮外翻（</w:t>
            </w:r>
            <w:r w:rsidRPr="005015C0">
              <w:rPr>
                <w:bCs/>
                <w:color w:val="000000" w:themeColor="text1"/>
                <w:sz w:val="24"/>
                <w:szCs w:val="24"/>
              </w:rPr>
              <w:t>Uterine inversion</w:t>
            </w:r>
            <w:r w:rsidRPr="005015C0">
              <w:rPr>
                <w:rFonts w:ascii="標楷體" w:hAnsi="標楷體" w:hint="eastAsia"/>
                <w:bCs/>
                <w:color w:val="000000" w:themeColor="text1"/>
                <w:sz w:val="24"/>
                <w:szCs w:val="24"/>
              </w:rPr>
              <w:t>）</w:t>
            </w:r>
          </w:p>
          <w:p w14:paraId="2E431242" w14:textId="30660612" w:rsidR="00BF65E5" w:rsidRPr="005015C0" w:rsidRDefault="00BF65E5" w:rsidP="007314D9">
            <w:pPr>
              <w:spacing w:line="400" w:lineRule="exact"/>
              <w:ind w:leftChars="89" w:left="525" w:hangingChars="100" w:hanging="24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□深度產道裂傷</w:t>
            </w:r>
            <w:r w:rsidRPr="005015C0">
              <w:rPr>
                <w:rFonts w:ascii="標楷體" w:hAnsi="標楷體"/>
                <w:bCs/>
                <w:color w:val="000000" w:themeColor="text1"/>
                <w:sz w:val="20"/>
              </w:rPr>
              <w:t>(包含陰道、子宮頸、子宮下段及子宮破裂)</w:t>
            </w:r>
            <w:r w:rsidRPr="005015C0">
              <w:rPr>
                <w:rFonts w:ascii="標楷體" w:hAnsi="標楷體" w:hint="eastAsia"/>
                <w:bCs/>
                <w:color w:val="000000" w:themeColor="text1"/>
                <w:sz w:val="24"/>
                <w:szCs w:val="24"/>
              </w:rPr>
              <w:t>：</w:t>
            </w:r>
            <w:r w:rsidRPr="005015C0">
              <w:rPr>
                <w:rFonts w:ascii="標楷體" w:hAnsi="標楷體"/>
                <w:bCs/>
                <w:color w:val="000000" w:themeColor="text1"/>
                <w:sz w:val="24"/>
                <w:szCs w:val="24"/>
              </w:rPr>
              <w:t>______</w:t>
            </w:r>
            <w:r w:rsidRPr="005015C0">
              <w:rPr>
                <w:rFonts w:ascii="標楷體" w:hAnsi="標楷體" w:hint="eastAsia"/>
                <w:bCs/>
                <w:color w:val="000000" w:themeColor="text1"/>
                <w:sz w:val="24"/>
                <w:szCs w:val="24"/>
              </w:rPr>
              <w:t>度</w:t>
            </w:r>
          </w:p>
          <w:p w14:paraId="360591D1" w14:textId="0BAA460F" w:rsidR="00BF65E5" w:rsidRPr="005015C0" w:rsidRDefault="00BF65E5" w:rsidP="007314D9">
            <w:pPr>
              <w:pStyle w:val="aff0"/>
              <w:numPr>
                <w:ilvl w:val="3"/>
                <w:numId w:val="22"/>
              </w:numPr>
              <w:spacing w:line="400" w:lineRule="exact"/>
              <w:ind w:left="227" w:hanging="227"/>
              <w:jc w:val="both"/>
              <w:rPr>
                <w:bCs/>
                <w:color w:val="000000" w:themeColor="text1"/>
                <w:sz w:val="24"/>
                <w:szCs w:val="24"/>
              </w:rPr>
            </w:pPr>
            <w:r w:rsidRPr="005015C0">
              <w:rPr>
                <w:rFonts w:ascii="標楷體" w:hAnsi="標楷體" w:hint="eastAsia"/>
                <w:bCs/>
                <w:color w:val="000000" w:themeColor="text1"/>
                <w:sz w:val="24"/>
                <w:szCs w:val="24"/>
              </w:rPr>
              <w:t>止血處置</w:t>
            </w:r>
          </w:p>
          <w:p w14:paraId="2F176545" w14:textId="77777777" w:rsidR="00BF65E5" w:rsidRPr="005015C0" w:rsidRDefault="00BF65E5" w:rsidP="007314D9">
            <w:pPr>
              <w:pStyle w:val="aff0"/>
              <w:spacing w:line="400" w:lineRule="exact"/>
              <w:ind w:left="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□止血球 □子宮填塞法</w:t>
            </w:r>
          </w:p>
          <w:p w14:paraId="7EB7BCAB" w14:textId="2B27C0AD" w:rsidR="00BF65E5" w:rsidRPr="005015C0" w:rsidRDefault="00BF65E5" w:rsidP="007314D9">
            <w:pPr>
              <w:pStyle w:val="aff0"/>
              <w:spacing w:line="400" w:lineRule="exact"/>
              <w:ind w:left="227"/>
              <w:jc w:val="both"/>
              <w:rPr>
                <w:bCs/>
                <w:color w:val="000000" w:themeColor="text1"/>
                <w:sz w:val="24"/>
                <w:szCs w:val="24"/>
              </w:rPr>
            </w:pPr>
            <w:r w:rsidRPr="005015C0">
              <w:rPr>
                <w:rFonts w:ascii="標楷體" w:hAnsi="標楷體" w:hint="eastAsia"/>
                <w:bCs/>
                <w:color w:val="000000" w:themeColor="text1"/>
                <w:sz w:val="24"/>
                <w:szCs w:val="24"/>
              </w:rPr>
              <w:t>□其他：____</w:t>
            </w:r>
          </w:p>
          <w:p w14:paraId="44590D42" w14:textId="77777777" w:rsidR="00BF65E5" w:rsidRPr="005015C0" w:rsidRDefault="00BF65E5" w:rsidP="007314D9">
            <w:pPr>
              <w:pStyle w:val="aff0"/>
              <w:numPr>
                <w:ilvl w:val="3"/>
                <w:numId w:val="22"/>
              </w:numPr>
              <w:spacing w:line="400" w:lineRule="exact"/>
              <w:ind w:left="227" w:hanging="227"/>
              <w:jc w:val="both"/>
              <w:rPr>
                <w:bCs/>
                <w:color w:val="000000" w:themeColor="text1"/>
                <w:sz w:val="24"/>
                <w:szCs w:val="24"/>
              </w:rPr>
            </w:pPr>
            <w:r w:rsidRPr="005015C0">
              <w:rPr>
                <w:rFonts w:ascii="標楷體" w:hAnsi="標楷體" w:hint="eastAsia"/>
                <w:bCs/>
                <w:color w:val="000000" w:themeColor="text1"/>
                <w:sz w:val="24"/>
                <w:szCs w:val="24"/>
              </w:rPr>
              <w:t>是否急救（轉診前）：</w:t>
            </w:r>
          </w:p>
          <w:p w14:paraId="6D8B26E6" w14:textId="191E9E23" w:rsidR="00BF65E5" w:rsidRPr="005015C0" w:rsidRDefault="00BF65E5" w:rsidP="007314D9">
            <w:pPr>
              <w:pStyle w:val="aff0"/>
              <w:spacing w:line="400" w:lineRule="exact"/>
              <w:ind w:left="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w:t>
            </w:r>
            <w:r w:rsidRPr="005015C0">
              <w:rPr>
                <w:bCs/>
                <w:color w:val="000000" w:themeColor="text1"/>
                <w:sz w:val="24"/>
                <w:szCs w:val="24"/>
              </w:rPr>
              <w:t>CPR</w:t>
            </w:r>
            <w:r w:rsidRPr="005015C0">
              <w:rPr>
                <w:rFonts w:hint="eastAsia"/>
                <w:bCs/>
                <w:color w:val="000000" w:themeColor="text1"/>
                <w:sz w:val="24"/>
                <w:szCs w:val="24"/>
              </w:rPr>
              <w:t xml:space="preserve"> </w:t>
            </w:r>
            <w:r w:rsidRPr="005015C0">
              <w:rPr>
                <w:rFonts w:ascii="標楷體" w:hAnsi="標楷體" w:hint="eastAsia"/>
                <w:bCs/>
                <w:color w:val="000000" w:themeColor="text1"/>
                <w:sz w:val="24"/>
                <w:szCs w:val="24"/>
              </w:rPr>
              <w:t>□強心劑 □電擊 □插管</w:t>
            </w:r>
          </w:p>
          <w:p w14:paraId="266CDEB3" w14:textId="77777777" w:rsidR="00BF65E5" w:rsidRPr="005015C0" w:rsidRDefault="00BF65E5" w:rsidP="007314D9">
            <w:pPr>
              <w:pStyle w:val="aff0"/>
              <w:spacing w:line="400" w:lineRule="exact"/>
              <w:ind w:left="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□呼吸支持（給氧）</w:t>
            </w:r>
          </w:p>
          <w:p w14:paraId="527F8717" w14:textId="1CEC0AF3" w:rsidR="00BF65E5" w:rsidRPr="005015C0" w:rsidRDefault="00BF65E5" w:rsidP="007314D9">
            <w:pPr>
              <w:pStyle w:val="aff0"/>
              <w:spacing w:line="400" w:lineRule="exact"/>
              <w:ind w:left="227"/>
              <w:jc w:val="both"/>
              <w:rPr>
                <w:bCs/>
                <w:color w:val="000000" w:themeColor="text1"/>
                <w:sz w:val="24"/>
                <w:szCs w:val="24"/>
              </w:rPr>
            </w:pPr>
            <w:r w:rsidRPr="005015C0">
              <w:rPr>
                <w:rFonts w:ascii="標楷體" w:hAnsi="標楷體" w:hint="eastAsia"/>
                <w:bCs/>
                <w:color w:val="000000" w:themeColor="text1"/>
                <w:sz w:val="24"/>
                <w:szCs w:val="24"/>
              </w:rPr>
              <w:t>□藥物：_______</w:t>
            </w:r>
          </w:p>
          <w:p w14:paraId="1E776387" w14:textId="08606D42" w:rsidR="00BF65E5" w:rsidRPr="005015C0" w:rsidRDefault="00BF65E5" w:rsidP="007314D9">
            <w:pPr>
              <w:pStyle w:val="aff0"/>
              <w:numPr>
                <w:ilvl w:val="3"/>
                <w:numId w:val="22"/>
              </w:numPr>
              <w:spacing w:line="400" w:lineRule="exact"/>
              <w:ind w:left="227" w:hanging="227"/>
              <w:jc w:val="both"/>
              <w:rPr>
                <w:bCs/>
                <w:color w:val="000000" w:themeColor="text1"/>
                <w:sz w:val="24"/>
                <w:szCs w:val="24"/>
              </w:rPr>
            </w:pPr>
            <w:r w:rsidRPr="005015C0">
              <w:rPr>
                <w:rFonts w:ascii="標楷體" w:hAnsi="標楷體" w:hint="eastAsia"/>
                <w:bCs/>
                <w:color w:val="000000" w:themeColor="text1"/>
                <w:sz w:val="24"/>
                <w:szCs w:val="24"/>
              </w:rPr>
              <w:t>血液檢查：</w:t>
            </w:r>
          </w:p>
          <w:p w14:paraId="4F3C7D04" w14:textId="77777777" w:rsidR="00BF65E5" w:rsidRPr="005015C0" w:rsidRDefault="00BF65E5" w:rsidP="007314D9">
            <w:pPr>
              <w:spacing w:line="400" w:lineRule="exact"/>
              <w:ind w:leftChars="69" w:left="930" w:hanging="709"/>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血型：○</w:t>
            </w:r>
            <w:r w:rsidRPr="005015C0">
              <w:rPr>
                <w:bCs/>
                <w:color w:val="000000" w:themeColor="text1"/>
                <w:sz w:val="24"/>
                <w:szCs w:val="24"/>
              </w:rPr>
              <w:t>A</w:t>
            </w:r>
            <w:r w:rsidRPr="005015C0">
              <w:rPr>
                <w:rFonts w:ascii="標楷體" w:hAnsi="標楷體" w:hint="eastAsia"/>
                <w:bCs/>
                <w:color w:val="000000" w:themeColor="text1"/>
                <w:sz w:val="24"/>
                <w:szCs w:val="24"/>
              </w:rPr>
              <w:t>型 ○</w:t>
            </w:r>
            <w:r w:rsidRPr="005015C0">
              <w:rPr>
                <w:bCs/>
                <w:color w:val="000000" w:themeColor="text1"/>
                <w:sz w:val="24"/>
                <w:szCs w:val="24"/>
              </w:rPr>
              <w:t>B</w:t>
            </w:r>
            <w:r w:rsidRPr="005015C0">
              <w:rPr>
                <w:rFonts w:ascii="標楷體" w:hAnsi="標楷體" w:hint="eastAsia"/>
                <w:bCs/>
                <w:color w:val="000000" w:themeColor="text1"/>
                <w:sz w:val="24"/>
                <w:szCs w:val="24"/>
              </w:rPr>
              <w:t>型 ○</w:t>
            </w:r>
            <w:r w:rsidRPr="005015C0">
              <w:rPr>
                <w:bCs/>
                <w:color w:val="000000" w:themeColor="text1"/>
                <w:sz w:val="24"/>
                <w:szCs w:val="24"/>
              </w:rPr>
              <w:t>O</w:t>
            </w:r>
            <w:r w:rsidRPr="005015C0">
              <w:rPr>
                <w:rFonts w:ascii="標楷體" w:hAnsi="標楷體" w:hint="eastAsia"/>
                <w:bCs/>
                <w:color w:val="000000" w:themeColor="text1"/>
                <w:sz w:val="24"/>
                <w:szCs w:val="24"/>
              </w:rPr>
              <w:t>型 ○</w:t>
            </w:r>
            <w:r w:rsidRPr="005015C0">
              <w:rPr>
                <w:bCs/>
                <w:color w:val="000000" w:themeColor="text1"/>
                <w:sz w:val="24"/>
                <w:szCs w:val="24"/>
              </w:rPr>
              <w:t>AB</w:t>
            </w:r>
            <w:r w:rsidRPr="005015C0">
              <w:rPr>
                <w:rFonts w:ascii="標楷體" w:hAnsi="標楷體" w:hint="eastAsia"/>
                <w:bCs/>
                <w:color w:val="000000" w:themeColor="text1"/>
                <w:sz w:val="24"/>
                <w:szCs w:val="24"/>
              </w:rPr>
              <w:t>型</w:t>
            </w:r>
          </w:p>
          <w:p w14:paraId="5E94E2F6" w14:textId="77777777" w:rsidR="00BF65E5" w:rsidRPr="005015C0" w:rsidRDefault="00BF65E5" w:rsidP="007314D9">
            <w:pPr>
              <w:spacing w:line="400" w:lineRule="exact"/>
              <w:ind w:leftChars="281" w:left="899"/>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w:t>
            </w:r>
            <w:r w:rsidRPr="005015C0">
              <w:rPr>
                <w:bCs/>
                <w:color w:val="000000" w:themeColor="text1"/>
                <w:sz w:val="24"/>
                <w:szCs w:val="24"/>
              </w:rPr>
              <w:t>Rh+</w:t>
            </w:r>
            <w:r w:rsidRPr="005015C0">
              <w:rPr>
                <w:rFonts w:ascii="標楷體" w:hAnsi="標楷體" w:hint="eastAsia"/>
                <w:bCs/>
                <w:color w:val="000000" w:themeColor="text1"/>
                <w:sz w:val="24"/>
                <w:szCs w:val="24"/>
              </w:rPr>
              <w:t xml:space="preserve"> ○</w:t>
            </w:r>
            <w:r w:rsidRPr="005015C0">
              <w:rPr>
                <w:bCs/>
                <w:color w:val="000000" w:themeColor="text1"/>
                <w:sz w:val="24"/>
                <w:szCs w:val="24"/>
              </w:rPr>
              <w:t>Rh-</w:t>
            </w:r>
          </w:p>
          <w:p w14:paraId="4924F98D" w14:textId="77777777" w:rsidR="007314D9" w:rsidRPr="005015C0" w:rsidRDefault="007314D9" w:rsidP="007314D9">
            <w:pPr>
              <w:spacing w:line="400" w:lineRule="exact"/>
              <w:ind w:leftChars="70" w:left="303" w:hangingChars="33" w:hanging="79"/>
              <w:jc w:val="both"/>
              <w:rPr>
                <w:bCs/>
                <w:color w:val="000000" w:themeColor="text1"/>
                <w:sz w:val="24"/>
                <w:szCs w:val="24"/>
              </w:rPr>
            </w:pPr>
            <w:r w:rsidRPr="005015C0">
              <w:rPr>
                <w:bCs/>
                <w:color w:val="000000" w:themeColor="text1"/>
                <w:sz w:val="24"/>
                <w:szCs w:val="24"/>
              </w:rPr>
              <w:t>CBC</w:t>
            </w:r>
            <w:r w:rsidRPr="005015C0">
              <w:rPr>
                <w:bCs/>
                <w:color w:val="000000" w:themeColor="text1"/>
                <w:sz w:val="24"/>
                <w:szCs w:val="24"/>
              </w:rPr>
              <w:t>檢驗：</w:t>
            </w:r>
            <w:r w:rsidRPr="005015C0">
              <w:rPr>
                <w:bCs/>
                <w:color w:val="000000" w:themeColor="text1"/>
                <w:sz w:val="24"/>
                <w:szCs w:val="24"/>
              </w:rPr>
              <w:t>WBC</w:t>
            </w:r>
            <w:r w:rsidRPr="005015C0">
              <w:rPr>
                <w:bCs/>
                <w:color w:val="000000" w:themeColor="text1"/>
                <w:sz w:val="24"/>
                <w:szCs w:val="24"/>
              </w:rPr>
              <w:t>：</w:t>
            </w:r>
            <w:r w:rsidRPr="005015C0">
              <w:rPr>
                <w:bCs/>
                <w:color w:val="000000" w:themeColor="text1"/>
                <w:sz w:val="24"/>
                <w:szCs w:val="24"/>
              </w:rPr>
              <w:t>_______/µL</w:t>
            </w:r>
          </w:p>
          <w:p w14:paraId="1FA215CF" w14:textId="77777777" w:rsidR="007314D9" w:rsidRPr="005015C0" w:rsidRDefault="007314D9" w:rsidP="007314D9">
            <w:pPr>
              <w:spacing w:line="400" w:lineRule="exact"/>
              <w:ind w:leftChars="460" w:left="1479" w:hangingChars="3" w:hanging="7"/>
              <w:jc w:val="both"/>
              <w:rPr>
                <w:bCs/>
                <w:color w:val="000000" w:themeColor="text1"/>
                <w:sz w:val="24"/>
                <w:szCs w:val="24"/>
              </w:rPr>
            </w:pPr>
            <w:r w:rsidRPr="005015C0">
              <w:rPr>
                <w:bCs/>
                <w:color w:val="000000" w:themeColor="text1"/>
                <w:sz w:val="24"/>
                <w:szCs w:val="24"/>
              </w:rPr>
              <w:t>RBC</w:t>
            </w:r>
            <w:r w:rsidRPr="005015C0">
              <w:rPr>
                <w:bCs/>
                <w:color w:val="000000" w:themeColor="text1"/>
                <w:sz w:val="24"/>
                <w:szCs w:val="24"/>
              </w:rPr>
              <w:t>：</w:t>
            </w:r>
            <w:r w:rsidRPr="005015C0">
              <w:rPr>
                <w:bCs/>
                <w:color w:val="000000" w:themeColor="text1"/>
                <w:sz w:val="24"/>
                <w:szCs w:val="24"/>
              </w:rPr>
              <w:t>_______/µL</w:t>
            </w:r>
          </w:p>
          <w:p w14:paraId="3F76BD19" w14:textId="77777777" w:rsidR="007314D9" w:rsidRPr="005015C0" w:rsidRDefault="007314D9" w:rsidP="007314D9">
            <w:pPr>
              <w:spacing w:line="400" w:lineRule="exact"/>
              <w:ind w:leftChars="460" w:left="1479" w:hangingChars="3" w:hanging="7"/>
              <w:jc w:val="both"/>
              <w:rPr>
                <w:bCs/>
                <w:color w:val="000000" w:themeColor="text1"/>
                <w:sz w:val="24"/>
                <w:szCs w:val="24"/>
              </w:rPr>
            </w:pPr>
            <w:r w:rsidRPr="005015C0">
              <w:rPr>
                <w:bCs/>
                <w:color w:val="000000" w:themeColor="text1"/>
                <w:sz w:val="24"/>
                <w:szCs w:val="24"/>
              </w:rPr>
              <w:lastRenderedPageBreak/>
              <w:t>Hemoglobin</w:t>
            </w:r>
            <w:r w:rsidRPr="005015C0">
              <w:rPr>
                <w:bCs/>
                <w:color w:val="000000" w:themeColor="text1"/>
                <w:sz w:val="24"/>
                <w:szCs w:val="24"/>
              </w:rPr>
              <w:t>：</w:t>
            </w:r>
            <w:r w:rsidRPr="005015C0">
              <w:rPr>
                <w:bCs/>
                <w:color w:val="000000" w:themeColor="text1"/>
                <w:sz w:val="24"/>
                <w:szCs w:val="24"/>
              </w:rPr>
              <w:t>____g/µL</w:t>
            </w:r>
          </w:p>
          <w:p w14:paraId="1A33580A" w14:textId="77777777" w:rsidR="007314D9" w:rsidRPr="005015C0" w:rsidRDefault="007314D9" w:rsidP="007314D9">
            <w:pPr>
              <w:spacing w:line="400" w:lineRule="exact"/>
              <w:ind w:leftChars="460" w:left="1479" w:hangingChars="3" w:hanging="7"/>
              <w:jc w:val="both"/>
              <w:rPr>
                <w:bCs/>
                <w:color w:val="000000" w:themeColor="text1"/>
                <w:sz w:val="24"/>
                <w:szCs w:val="24"/>
              </w:rPr>
            </w:pPr>
            <w:r w:rsidRPr="005015C0">
              <w:rPr>
                <w:bCs/>
                <w:color w:val="000000" w:themeColor="text1"/>
                <w:sz w:val="24"/>
                <w:szCs w:val="24"/>
              </w:rPr>
              <w:t>HCT</w:t>
            </w:r>
            <w:r w:rsidRPr="005015C0">
              <w:rPr>
                <w:bCs/>
                <w:color w:val="000000" w:themeColor="text1"/>
                <w:sz w:val="24"/>
                <w:szCs w:val="24"/>
              </w:rPr>
              <w:t>：</w:t>
            </w:r>
            <w:r w:rsidRPr="005015C0">
              <w:rPr>
                <w:bCs/>
                <w:color w:val="000000" w:themeColor="text1"/>
                <w:sz w:val="24"/>
                <w:szCs w:val="24"/>
              </w:rPr>
              <w:t>_______%</w:t>
            </w:r>
          </w:p>
          <w:p w14:paraId="4A02A8A9" w14:textId="3103915C" w:rsidR="00BF65E5" w:rsidRPr="005015C0" w:rsidRDefault="007314D9" w:rsidP="007314D9">
            <w:pPr>
              <w:spacing w:line="400" w:lineRule="exact"/>
              <w:ind w:leftChars="460" w:left="1479" w:hangingChars="3" w:hanging="7"/>
              <w:jc w:val="both"/>
              <w:rPr>
                <w:bCs/>
                <w:color w:val="000000" w:themeColor="text1"/>
                <w:sz w:val="24"/>
                <w:szCs w:val="24"/>
              </w:rPr>
            </w:pPr>
            <w:r w:rsidRPr="005015C0">
              <w:rPr>
                <w:bCs/>
                <w:color w:val="000000" w:themeColor="text1"/>
                <w:sz w:val="24"/>
                <w:szCs w:val="24"/>
              </w:rPr>
              <w:t>Platelet</w:t>
            </w:r>
            <w:r w:rsidRPr="005015C0">
              <w:rPr>
                <w:bCs/>
                <w:color w:val="000000" w:themeColor="text1"/>
                <w:sz w:val="24"/>
                <w:szCs w:val="24"/>
              </w:rPr>
              <w:t>：</w:t>
            </w:r>
            <w:r w:rsidRPr="005015C0">
              <w:rPr>
                <w:bCs/>
                <w:color w:val="000000" w:themeColor="text1"/>
                <w:sz w:val="24"/>
                <w:szCs w:val="24"/>
              </w:rPr>
              <w:t>_______/µL</w:t>
            </w:r>
          </w:p>
          <w:p w14:paraId="63950D75" w14:textId="77777777" w:rsidR="007314D9" w:rsidRPr="005015C0" w:rsidRDefault="00BF65E5" w:rsidP="007314D9">
            <w:pPr>
              <w:pStyle w:val="aff0"/>
              <w:numPr>
                <w:ilvl w:val="3"/>
                <w:numId w:val="22"/>
              </w:numPr>
              <w:spacing w:line="400" w:lineRule="exact"/>
              <w:ind w:left="227" w:hanging="227"/>
              <w:jc w:val="both"/>
              <w:rPr>
                <w:bCs/>
                <w:color w:val="000000" w:themeColor="text1"/>
                <w:sz w:val="24"/>
                <w:szCs w:val="24"/>
              </w:rPr>
            </w:pPr>
            <w:r w:rsidRPr="005015C0">
              <w:rPr>
                <w:rFonts w:ascii="標楷體" w:hAnsi="標楷體" w:hint="eastAsia"/>
                <w:bCs/>
                <w:color w:val="000000" w:themeColor="text1"/>
                <w:sz w:val="24"/>
                <w:szCs w:val="24"/>
              </w:rPr>
              <w:t>肝功能檢查：</w:t>
            </w:r>
          </w:p>
          <w:p w14:paraId="11F0554D" w14:textId="77777777" w:rsidR="007314D9" w:rsidRPr="005015C0" w:rsidRDefault="00BF65E5" w:rsidP="007314D9">
            <w:pPr>
              <w:pStyle w:val="aff0"/>
              <w:spacing w:line="400" w:lineRule="exact"/>
              <w:ind w:left="227"/>
              <w:jc w:val="both"/>
              <w:rPr>
                <w:bCs/>
                <w:color w:val="000000" w:themeColor="text1"/>
                <w:sz w:val="24"/>
                <w:szCs w:val="24"/>
              </w:rPr>
            </w:pPr>
            <w:r w:rsidRPr="005015C0">
              <w:rPr>
                <w:bCs/>
                <w:color w:val="000000" w:themeColor="text1"/>
                <w:sz w:val="24"/>
                <w:szCs w:val="24"/>
              </w:rPr>
              <w:t>AST</w:t>
            </w:r>
            <w:r w:rsidRPr="005015C0">
              <w:rPr>
                <w:bCs/>
                <w:color w:val="000000" w:themeColor="text1"/>
                <w:sz w:val="24"/>
                <w:szCs w:val="24"/>
              </w:rPr>
              <w:t>（</w:t>
            </w:r>
            <w:r w:rsidRPr="005015C0">
              <w:rPr>
                <w:bCs/>
                <w:color w:val="000000" w:themeColor="text1"/>
                <w:sz w:val="24"/>
                <w:szCs w:val="24"/>
              </w:rPr>
              <w:t>GOT</w:t>
            </w:r>
            <w:r w:rsidRPr="005015C0">
              <w:rPr>
                <w:bCs/>
                <w:color w:val="000000" w:themeColor="text1"/>
                <w:sz w:val="24"/>
                <w:szCs w:val="24"/>
              </w:rPr>
              <w:t>）：</w:t>
            </w:r>
            <w:r w:rsidRPr="005015C0">
              <w:rPr>
                <w:bCs/>
                <w:color w:val="000000" w:themeColor="text1"/>
                <w:sz w:val="24"/>
                <w:szCs w:val="24"/>
              </w:rPr>
              <w:t>_____IU/L</w:t>
            </w:r>
          </w:p>
          <w:p w14:paraId="711EF11A" w14:textId="5C06D4FB" w:rsidR="006A412B" w:rsidRPr="006A412B" w:rsidRDefault="00BF65E5" w:rsidP="00B6043F">
            <w:pPr>
              <w:pStyle w:val="aff0"/>
              <w:spacing w:line="400" w:lineRule="exact"/>
              <w:ind w:left="227"/>
              <w:jc w:val="both"/>
              <w:rPr>
                <w:bCs/>
                <w:color w:val="000000" w:themeColor="text1"/>
                <w:sz w:val="24"/>
                <w:szCs w:val="24"/>
              </w:rPr>
            </w:pPr>
            <w:r w:rsidRPr="005015C0">
              <w:rPr>
                <w:bCs/>
                <w:color w:val="000000" w:themeColor="text1"/>
                <w:sz w:val="24"/>
                <w:szCs w:val="24"/>
              </w:rPr>
              <w:t>ALT</w:t>
            </w:r>
            <w:r w:rsidRPr="005015C0">
              <w:rPr>
                <w:bCs/>
                <w:color w:val="000000" w:themeColor="text1"/>
                <w:sz w:val="24"/>
                <w:szCs w:val="24"/>
              </w:rPr>
              <w:t>（</w:t>
            </w:r>
            <w:r w:rsidRPr="005015C0">
              <w:rPr>
                <w:bCs/>
                <w:color w:val="000000" w:themeColor="text1"/>
                <w:sz w:val="24"/>
                <w:szCs w:val="24"/>
              </w:rPr>
              <w:t>GPT</w:t>
            </w:r>
            <w:r w:rsidRPr="005015C0">
              <w:rPr>
                <w:bCs/>
                <w:color w:val="000000" w:themeColor="text1"/>
                <w:sz w:val="24"/>
                <w:szCs w:val="24"/>
              </w:rPr>
              <w:t>）：</w:t>
            </w:r>
            <w:r w:rsidRPr="005015C0">
              <w:rPr>
                <w:bCs/>
                <w:color w:val="000000" w:themeColor="text1"/>
                <w:sz w:val="24"/>
                <w:szCs w:val="24"/>
              </w:rPr>
              <w:t>_____IU/L</w:t>
            </w:r>
          </w:p>
        </w:tc>
        <w:tc>
          <w:tcPr>
            <w:tcW w:w="4390" w:type="dxa"/>
            <w:gridSpan w:val="12"/>
            <w:tcBorders>
              <w:bottom w:val="single" w:sz="4" w:space="0" w:color="auto"/>
            </w:tcBorders>
          </w:tcPr>
          <w:p w14:paraId="13E77617" w14:textId="0CD56765" w:rsidR="00BF65E5" w:rsidRPr="005015C0" w:rsidRDefault="00BF65E5">
            <w:pPr>
              <w:pStyle w:val="aff0"/>
              <w:numPr>
                <w:ilvl w:val="0"/>
                <w:numId w:val="100"/>
              </w:numPr>
              <w:spacing w:line="400" w:lineRule="exact"/>
              <w:ind w:left="227" w:hanging="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lastRenderedPageBreak/>
              <w:t>腎功能檢查：</w:t>
            </w:r>
          </w:p>
          <w:p w14:paraId="2205CD03" w14:textId="053B1842" w:rsidR="007314D9" w:rsidRPr="005015C0" w:rsidRDefault="007314D9" w:rsidP="007314D9">
            <w:pPr>
              <w:pStyle w:val="aff0"/>
              <w:spacing w:line="400" w:lineRule="exact"/>
              <w:ind w:left="227"/>
              <w:jc w:val="both"/>
              <w:rPr>
                <w:bCs/>
                <w:color w:val="000000" w:themeColor="text1"/>
                <w:sz w:val="24"/>
                <w:szCs w:val="24"/>
              </w:rPr>
            </w:pPr>
            <w:r w:rsidRPr="005015C0">
              <w:rPr>
                <w:bCs/>
                <w:color w:val="000000" w:themeColor="text1"/>
                <w:sz w:val="24"/>
                <w:szCs w:val="24"/>
              </w:rPr>
              <w:t>BUN/creatinine ratio</w:t>
            </w:r>
            <w:r w:rsidRPr="005015C0">
              <w:rPr>
                <w:bCs/>
                <w:color w:val="000000" w:themeColor="text1"/>
                <w:sz w:val="24"/>
                <w:szCs w:val="24"/>
              </w:rPr>
              <w:t>：</w:t>
            </w:r>
            <w:r w:rsidRPr="005015C0">
              <w:rPr>
                <w:bCs/>
                <w:color w:val="000000" w:themeColor="text1"/>
                <w:sz w:val="24"/>
                <w:szCs w:val="24"/>
              </w:rPr>
              <w:t>_____</w:t>
            </w:r>
          </w:p>
          <w:p w14:paraId="2CF2818E" w14:textId="549498E3" w:rsidR="007314D9" w:rsidRPr="005015C0" w:rsidRDefault="007314D9" w:rsidP="007314D9">
            <w:pPr>
              <w:pStyle w:val="aff0"/>
              <w:spacing w:line="400" w:lineRule="exact"/>
              <w:ind w:left="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蛋白尿：○有 ○無</w:t>
            </w:r>
          </w:p>
          <w:p w14:paraId="346C8346" w14:textId="07608D24" w:rsidR="00BF65E5" w:rsidRPr="005015C0" w:rsidRDefault="00BF65E5">
            <w:pPr>
              <w:pStyle w:val="aff0"/>
              <w:numPr>
                <w:ilvl w:val="0"/>
                <w:numId w:val="100"/>
              </w:numPr>
              <w:spacing w:line="400" w:lineRule="exact"/>
              <w:ind w:left="227" w:hanging="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用藥紀錄：</w:t>
            </w:r>
          </w:p>
          <w:p w14:paraId="082D8852" w14:textId="77777777" w:rsidR="007314D9" w:rsidRPr="005015C0" w:rsidRDefault="007314D9" w:rsidP="007314D9">
            <w:pPr>
              <w:spacing w:line="400" w:lineRule="exact"/>
              <w:ind w:leftChars="100" w:left="32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□控制血壓 □控制血糖 □抗生素</w:t>
            </w:r>
          </w:p>
          <w:p w14:paraId="5C30B98B" w14:textId="77777777" w:rsidR="00DD7125" w:rsidRPr="005015C0" w:rsidRDefault="007314D9" w:rsidP="007314D9">
            <w:pPr>
              <w:spacing w:line="400" w:lineRule="exact"/>
              <w:ind w:leftChars="100" w:left="32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 xml:space="preserve">□止痛/鎮靜 □硫酸鎂 </w:t>
            </w:r>
          </w:p>
          <w:p w14:paraId="55D363EA" w14:textId="2DB6E30A" w:rsidR="007314D9" w:rsidRPr="005015C0" w:rsidRDefault="007314D9" w:rsidP="007314D9">
            <w:pPr>
              <w:spacing w:line="400" w:lineRule="exact"/>
              <w:ind w:leftChars="100" w:left="32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□宮縮藥：___</w:t>
            </w:r>
          </w:p>
          <w:p w14:paraId="29ACF5B4" w14:textId="77777777" w:rsidR="007314D9" w:rsidRPr="005015C0" w:rsidRDefault="007314D9" w:rsidP="007314D9">
            <w:pPr>
              <w:spacing w:line="400" w:lineRule="exact"/>
              <w:ind w:leftChars="100" w:left="32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□類固醇：</w:t>
            </w:r>
          </w:p>
          <w:p w14:paraId="6B5AD13B" w14:textId="77777777" w:rsidR="007314D9" w:rsidRPr="005015C0" w:rsidRDefault="007314D9" w:rsidP="007314D9">
            <w:pPr>
              <w:spacing w:line="400" w:lineRule="exact"/>
              <w:ind w:leftChars="180" w:left="576"/>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w:t>
            </w:r>
            <w:r w:rsidRPr="005015C0">
              <w:rPr>
                <w:bCs/>
                <w:color w:val="000000" w:themeColor="text1"/>
                <w:sz w:val="24"/>
                <w:szCs w:val="24"/>
              </w:rPr>
              <w:t>Betamethasone</w:t>
            </w:r>
          </w:p>
          <w:p w14:paraId="1619B248" w14:textId="77777777" w:rsidR="007314D9" w:rsidRPr="005015C0" w:rsidRDefault="007314D9" w:rsidP="007314D9">
            <w:pPr>
              <w:spacing w:line="400" w:lineRule="exact"/>
              <w:ind w:leftChars="180" w:left="576"/>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w:t>
            </w:r>
            <w:r w:rsidRPr="005015C0">
              <w:rPr>
                <w:bCs/>
                <w:color w:val="000000" w:themeColor="text1"/>
                <w:sz w:val="24"/>
                <w:szCs w:val="24"/>
              </w:rPr>
              <w:t>Dexamethasone</w:t>
            </w:r>
          </w:p>
          <w:p w14:paraId="26DC3900" w14:textId="727F20EA" w:rsidR="007314D9" w:rsidRPr="005015C0" w:rsidRDefault="007314D9" w:rsidP="007314D9">
            <w:pPr>
              <w:spacing w:line="400" w:lineRule="exact"/>
              <w:ind w:leftChars="100" w:left="32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□止血藥 □其他合併藥物使用：____</w:t>
            </w:r>
          </w:p>
          <w:p w14:paraId="7556D38E" w14:textId="77777777" w:rsidR="007314D9" w:rsidRPr="005015C0" w:rsidRDefault="00BF65E5">
            <w:pPr>
              <w:pStyle w:val="aff0"/>
              <w:numPr>
                <w:ilvl w:val="0"/>
                <w:numId w:val="100"/>
              </w:numPr>
              <w:spacing w:line="400" w:lineRule="exact"/>
              <w:ind w:left="227" w:hanging="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輸血紀錄</w:t>
            </w:r>
            <w:r w:rsidR="007314D9" w:rsidRPr="005015C0">
              <w:rPr>
                <w:rFonts w:ascii="標楷體" w:hAnsi="標楷體" w:hint="eastAsia"/>
                <w:bCs/>
                <w:color w:val="000000" w:themeColor="text1"/>
                <w:sz w:val="24"/>
                <w:szCs w:val="24"/>
              </w:rPr>
              <w:t>（</w:t>
            </w:r>
            <w:r w:rsidRPr="005015C0">
              <w:rPr>
                <w:rFonts w:ascii="標楷體" w:hAnsi="標楷體" w:hint="eastAsia"/>
                <w:bCs/>
                <w:color w:val="000000" w:themeColor="text1"/>
                <w:sz w:val="24"/>
                <w:szCs w:val="24"/>
              </w:rPr>
              <w:t>轉診前</w:t>
            </w:r>
            <w:r w:rsidR="007314D9" w:rsidRPr="005015C0">
              <w:rPr>
                <w:rFonts w:ascii="標楷體" w:hAnsi="標楷體" w:hint="eastAsia"/>
                <w:bCs/>
                <w:color w:val="000000" w:themeColor="text1"/>
                <w:sz w:val="24"/>
                <w:szCs w:val="24"/>
              </w:rPr>
              <w:t>）</w:t>
            </w:r>
            <w:r w:rsidRPr="005015C0">
              <w:rPr>
                <w:rFonts w:ascii="標楷體" w:hAnsi="標楷體" w:hint="eastAsia"/>
                <w:bCs/>
                <w:color w:val="000000" w:themeColor="text1"/>
                <w:sz w:val="24"/>
                <w:szCs w:val="24"/>
              </w:rPr>
              <w:t>：</w:t>
            </w:r>
          </w:p>
          <w:p w14:paraId="12FE797D" w14:textId="77777777" w:rsidR="00AC4531" w:rsidRPr="005015C0" w:rsidRDefault="00BF65E5" w:rsidP="00AC4531">
            <w:pPr>
              <w:pStyle w:val="aff0"/>
              <w:spacing w:line="400" w:lineRule="exact"/>
              <w:ind w:leftChars="72" w:left="2210" w:hangingChars="825" w:hanging="1980"/>
              <w:jc w:val="both"/>
              <w:rPr>
                <w:rFonts w:ascii="標楷體" w:hAnsi="標楷體"/>
                <w:bCs/>
                <w:color w:val="000000" w:themeColor="text1"/>
                <w:sz w:val="20"/>
              </w:rPr>
            </w:pPr>
            <w:r w:rsidRPr="005015C0">
              <w:rPr>
                <w:rFonts w:ascii="標楷體" w:hAnsi="標楷體" w:hint="eastAsia"/>
                <w:bCs/>
                <w:color w:val="000000" w:themeColor="text1"/>
                <w:sz w:val="24"/>
                <w:szCs w:val="24"/>
              </w:rPr>
              <w:t>輸血</w:t>
            </w:r>
            <w:r w:rsidR="007314D9" w:rsidRPr="005015C0">
              <w:rPr>
                <w:rFonts w:ascii="標楷體" w:hAnsi="標楷體" w:hint="eastAsia"/>
                <w:bCs/>
                <w:color w:val="000000" w:themeColor="text1"/>
                <w:sz w:val="24"/>
                <w:szCs w:val="24"/>
                <w:vertAlign w:val="superscript"/>
              </w:rPr>
              <w:t>＊</w:t>
            </w:r>
            <w:r w:rsidRPr="005015C0">
              <w:rPr>
                <w:rFonts w:ascii="標楷體" w:hAnsi="標楷體" w:hint="eastAsia"/>
                <w:bCs/>
                <w:color w:val="000000" w:themeColor="text1"/>
                <w:sz w:val="24"/>
                <w:szCs w:val="24"/>
              </w:rPr>
              <w:t>：○是</w:t>
            </w:r>
            <w:r w:rsidR="007314D9" w:rsidRPr="005015C0">
              <w:rPr>
                <w:rFonts w:ascii="標楷體" w:hAnsi="標楷體" w:hint="eastAsia"/>
                <w:bCs/>
                <w:color w:val="000000" w:themeColor="text1"/>
                <w:sz w:val="24"/>
                <w:szCs w:val="24"/>
              </w:rPr>
              <w:t xml:space="preserve"> </w:t>
            </w:r>
            <w:r w:rsidRPr="005015C0">
              <w:rPr>
                <w:rFonts w:ascii="標楷體" w:hAnsi="標楷體" w:hint="eastAsia"/>
                <w:bCs/>
                <w:color w:val="000000" w:themeColor="text1"/>
                <w:sz w:val="24"/>
                <w:szCs w:val="24"/>
              </w:rPr>
              <w:t>○否</w:t>
            </w:r>
            <w:r w:rsidR="007314D9" w:rsidRPr="005015C0">
              <w:rPr>
                <w:rFonts w:ascii="標楷體" w:hAnsi="標楷體" w:hint="eastAsia"/>
                <w:bCs/>
                <w:color w:val="000000" w:themeColor="text1"/>
                <w:sz w:val="20"/>
              </w:rPr>
              <w:t>（</w:t>
            </w:r>
            <w:r w:rsidRPr="005015C0">
              <w:rPr>
                <w:rFonts w:ascii="標楷體" w:hAnsi="標楷體" w:hint="eastAsia"/>
                <w:bCs/>
                <w:color w:val="000000" w:themeColor="text1"/>
                <w:sz w:val="20"/>
              </w:rPr>
              <w:t>填否者時間可不填</w:t>
            </w:r>
            <w:r w:rsidR="007314D9" w:rsidRPr="005015C0">
              <w:rPr>
                <w:rFonts w:ascii="標楷體" w:hAnsi="標楷體" w:hint="eastAsia"/>
                <w:bCs/>
                <w:color w:val="000000" w:themeColor="text1"/>
                <w:sz w:val="20"/>
              </w:rPr>
              <w:t>）</w:t>
            </w:r>
          </w:p>
          <w:p w14:paraId="398740C1" w14:textId="77777777" w:rsidR="00AC4531" w:rsidRPr="005015C0" w:rsidRDefault="00BF65E5" w:rsidP="00DD7125">
            <w:pPr>
              <w:pStyle w:val="aff0"/>
              <w:spacing w:line="400" w:lineRule="exact"/>
              <w:ind w:leftChars="72" w:left="230"/>
              <w:rPr>
                <w:bCs/>
                <w:color w:val="000000" w:themeColor="text1"/>
                <w:sz w:val="24"/>
                <w:szCs w:val="24"/>
              </w:rPr>
            </w:pPr>
            <w:r w:rsidRPr="005015C0">
              <w:rPr>
                <w:rFonts w:ascii="標楷體" w:hAnsi="標楷體" w:hint="eastAsia"/>
                <w:bCs/>
                <w:color w:val="000000" w:themeColor="text1"/>
                <w:sz w:val="24"/>
                <w:szCs w:val="24"/>
              </w:rPr>
              <w:t>下達輸血醫囑時間</w:t>
            </w:r>
            <w:r w:rsidR="00AC4531" w:rsidRPr="005015C0">
              <w:rPr>
                <w:rFonts w:ascii="標楷體" w:hAnsi="標楷體" w:hint="eastAsia"/>
                <w:bCs/>
                <w:color w:val="000000" w:themeColor="text1"/>
                <w:sz w:val="24"/>
                <w:szCs w:val="24"/>
                <w:vertAlign w:val="superscript"/>
              </w:rPr>
              <w:t>＊</w:t>
            </w:r>
            <w:r w:rsidRPr="005015C0">
              <w:rPr>
                <w:rFonts w:ascii="標楷體" w:hAnsi="標楷體" w:hint="eastAsia"/>
                <w:bCs/>
                <w:color w:val="000000" w:themeColor="text1"/>
                <w:sz w:val="24"/>
                <w:szCs w:val="24"/>
              </w:rPr>
              <w:t>：</w:t>
            </w:r>
            <w:r w:rsidRPr="005015C0">
              <w:rPr>
                <w:bCs/>
                <w:color w:val="000000" w:themeColor="text1"/>
                <w:sz w:val="24"/>
                <w:szCs w:val="24"/>
              </w:rPr>
              <w:t xml:space="preserve">YYYY\MM\DD </w:t>
            </w:r>
            <w:proofErr w:type="spellStart"/>
            <w:r w:rsidRPr="005015C0">
              <w:rPr>
                <w:bCs/>
                <w:color w:val="000000" w:themeColor="text1"/>
                <w:sz w:val="24"/>
                <w:szCs w:val="24"/>
              </w:rPr>
              <w:t>hh:mm</w:t>
            </w:r>
            <w:proofErr w:type="spellEnd"/>
          </w:p>
          <w:p w14:paraId="1A697292" w14:textId="32C48DF8" w:rsidR="00BF65E5" w:rsidRPr="005015C0" w:rsidRDefault="00BF65E5" w:rsidP="00DD7125">
            <w:pPr>
              <w:pStyle w:val="aff0"/>
              <w:spacing w:line="400" w:lineRule="exact"/>
              <w:ind w:leftChars="72" w:left="230"/>
              <w:rPr>
                <w:rFonts w:ascii="標楷體" w:hAnsi="標楷體"/>
                <w:bCs/>
                <w:color w:val="000000" w:themeColor="text1"/>
                <w:sz w:val="24"/>
              </w:rPr>
            </w:pPr>
            <w:r w:rsidRPr="005015C0">
              <w:rPr>
                <w:rFonts w:ascii="標楷體" w:hAnsi="標楷體" w:hint="eastAsia"/>
                <w:bCs/>
                <w:color w:val="000000" w:themeColor="text1"/>
                <w:sz w:val="24"/>
                <w:szCs w:val="24"/>
              </w:rPr>
              <w:t>首次輸血時間</w:t>
            </w:r>
            <w:r w:rsidR="00AC4531" w:rsidRPr="005015C0">
              <w:rPr>
                <w:bCs/>
                <w:color w:val="000000" w:themeColor="text1"/>
                <w:sz w:val="24"/>
                <w:szCs w:val="24"/>
                <w:vertAlign w:val="superscript"/>
              </w:rPr>
              <w:t>＊</w:t>
            </w:r>
            <w:r w:rsidRPr="005015C0">
              <w:rPr>
                <w:rFonts w:ascii="標楷體" w:hAnsi="標楷體" w:hint="eastAsia"/>
                <w:bCs/>
                <w:color w:val="000000" w:themeColor="text1"/>
                <w:sz w:val="24"/>
                <w:szCs w:val="24"/>
              </w:rPr>
              <w:t>：</w:t>
            </w:r>
            <w:r w:rsidRPr="005015C0">
              <w:rPr>
                <w:bCs/>
                <w:color w:val="000000" w:themeColor="text1"/>
                <w:sz w:val="24"/>
                <w:szCs w:val="24"/>
              </w:rPr>
              <w:t xml:space="preserve">YYYY\MM\DD </w:t>
            </w:r>
            <w:proofErr w:type="spellStart"/>
            <w:r w:rsidRPr="005015C0">
              <w:rPr>
                <w:bCs/>
                <w:color w:val="000000" w:themeColor="text1"/>
                <w:sz w:val="24"/>
                <w:szCs w:val="24"/>
              </w:rPr>
              <w:t>hh:mm</w:t>
            </w:r>
            <w:proofErr w:type="spellEnd"/>
          </w:p>
          <w:p w14:paraId="0C2743CA" w14:textId="77777777" w:rsidR="00AC4531" w:rsidRPr="005015C0" w:rsidRDefault="00BF65E5" w:rsidP="00AC4531">
            <w:pPr>
              <w:spacing w:line="400" w:lineRule="exact"/>
              <w:ind w:leftChars="150" w:left="480"/>
              <w:jc w:val="both"/>
              <w:rPr>
                <w:bCs/>
                <w:color w:val="000000" w:themeColor="text1"/>
                <w:sz w:val="24"/>
                <w:szCs w:val="24"/>
              </w:rPr>
            </w:pPr>
            <w:r w:rsidRPr="005015C0">
              <w:rPr>
                <w:bCs/>
                <w:color w:val="000000" w:themeColor="text1"/>
                <w:sz w:val="24"/>
                <w:szCs w:val="24"/>
              </w:rPr>
              <w:t>Whole blood</w:t>
            </w:r>
            <w:r w:rsidRPr="005015C0">
              <w:rPr>
                <w:bCs/>
                <w:color w:val="000000" w:themeColor="text1"/>
                <w:sz w:val="24"/>
                <w:szCs w:val="24"/>
              </w:rPr>
              <w:t>（全血）</w:t>
            </w:r>
            <w:r w:rsidRPr="005015C0">
              <w:rPr>
                <w:bCs/>
                <w:color w:val="000000" w:themeColor="text1"/>
                <w:sz w:val="24"/>
                <w:szCs w:val="24"/>
              </w:rPr>
              <w:t>________U</w:t>
            </w:r>
          </w:p>
          <w:p w14:paraId="1F7D633B" w14:textId="77777777" w:rsidR="00AC4531" w:rsidRPr="005015C0" w:rsidRDefault="00BF65E5" w:rsidP="00AC4531">
            <w:pPr>
              <w:spacing w:line="400" w:lineRule="exact"/>
              <w:ind w:leftChars="150" w:left="480"/>
              <w:jc w:val="both"/>
              <w:rPr>
                <w:bCs/>
                <w:color w:val="000000" w:themeColor="text1"/>
                <w:sz w:val="24"/>
                <w:szCs w:val="24"/>
              </w:rPr>
            </w:pPr>
            <w:r w:rsidRPr="005015C0">
              <w:rPr>
                <w:bCs/>
                <w:color w:val="000000" w:themeColor="text1"/>
                <w:sz w:val="24"/>
                <w:szCs w:val="24"/>
              </w:rPr>
              <w:t>PRBC</w:t>
            </w:r>
            <w:r w:rsidRPr="005015C0">
              <w:rPr>
                <w:bCs/>
                <w:color w:val="000000" w:themeColor="text1"/>
                <w:sz w:val="24"/>
                <w:szCs w:val="24"/>
              </w:rPr>
              <w:t>（紅血球）</w:t>
            </w:r>
            <w:r w:rsidRPr="005015C0">
              <w:rPr>
                <w:bCs/>
                <w:color w:val="000000" w:themeColor="text1"/>
                <w:sz w:val="24"/>
                <w:szCs w:val="24"/>
              </w:rPr>
              <w:t>________U</w:t>
            </w:r>
          </w:p>
          <w:p w14:paraId="245875D4" w14:textId="77777777" w:rsidR="00AC4531" w:rsidRPr="005015C0" w:rsidRDefault="00BF65E5" w:rsidP="00AC4531">
            <w:pPr>
              <w:spacing w:line="400" w:lineRule="exact"/>
              <w:ind w:leftChars="150" w:left="480"/>
              <w:jc w:val="both"/>
              <w:rPr>
                <w:bCs/>
                <w:color w:val="000000" w:themeColor="text1"/>
                <w:sz w:val="24"/>
                <w:szCs w:val="24"/>
              </w:rPr>
            </w:pPr>
            <w:r w:rsidRPr="005015C0">
              <w:rPr>
                <w:bCs/>
                <w:color w:val="000000" w:themeColor="text1"/>
                <w:sz w:val="24"/>
                <w:szCs w:val="24"/>
              </w:rPr>
              <w:lastRenderedPageBreak/>
              <w:t>FFP</w:t>
            </w:r>
            <w:r w:rsidRPr="005015C0">
              <w:rPr>
                <w:bCs/>
                <w:color w:val="000000" w:themeColor="text1"/>
                <w:sz w:val="24"/>
                <w:szCs w:val="24"/>
              </w:rPr>
              <w:t>（冷凍血漿）</w:t>
            </w:r>
            <w:r w:rsidRPr="005015C0">
              <w:rPr>
                <w:bCs/>
                <w:color w:val="000000" w:themeColor="text1"/>
                <w:sz w:val="24"/>
                <w:szCs w:val="24"/>
              </w:rPr>
              <w:t>________U</w:t>
            </w:r>
          </w:p>
          <w:p w14:paraId="1EA03DD6" w14:textId="77777777" w:rsidR="00AC4531" w:rsidRPr="005015C0" w:rsidRDefault="00BF65E5" w:rsidP="00AC4531">
            <w:pPr>
              <w:spacing w:line="400" w:lineRule="exact"/>
              <w:ind w:leftChars="150" w:left="480"/>
              <w:jc w:val="both"/>
              <w:rPr>
                <w:bCs/>
                <w:color w:val="000000" w:themeColor="text1"/>
                <w:sz w:val="24"/>
                <w:szCs w:val="24"/>
              </w:rPr>
            </w:pPr>
            <w:r w:rsidRPr="005015C0">
              <w:rPr>
                <w:bCs/>
                <w:color w:val="000000" w:themeColor="text1"/>
                <w:sz w:val="24"/>
                <w:szCs w:val="24"/>
              </w:rPr>
              <w:t>PLT</w:t>
            </w:r>
            <w:r w:rsidRPr="005015C0">
              <w:rPr>
                <w:bCs/>
                <w:color w:val="000000" w:themeColor="text1"/>
                <w:sz w:val="24"/>
                <w:szCs w:val="24"/>
              </w:rPr>
              <w:t>（血小板）</w:t>
            </w:r>
            <w:r w:rsidRPr="005015C0">
              <w:rPr>
                <w:bCs/>
                <w:color w:val="000000" w:themeColor="text1"/>
                <w:sz w:val="24"/>
                <w:szCs w:val="24"/>
              </w:rPr>
              <w:t>__________U</w:t>
            </w:r>
          </w:p>
          <w:p w14:paraId="05E0698F" w14:textId="380E7B62" w:rsidR="00BF65E5" w:rsidRPr="005015C0" w:rsidRDefault="00BF65E5" w:rsidP="00AC4531">
            <w:pPr>
              <w:spacing w:line="400" w:lineRule="exact"/>
              <w:ind w:leftChars="150" w:left="480"/>
              <w:jc w:val="both"/>
              <w:rPr>
                <w:bCs/>
                <w:color w:val="000000" w:themeColor="text1"/>
                <w:sz w:val="24"/>
                <w:szCs w:val="24"/>
              </w:rPr>
            </w:pPr>
            <w:r w:rsidRPr="005015C0">
              <w:rPr>
                <w:bCs/>
                <w:color w:val="000000" w:themeColor="text1"/>
                <w:sz w:val="24"/>
                <w:szCs w:val="24"/>
              </w:rPr>
              <w:t>其他血品：</w:t>
            </w:r>
            <w:r w:rsidRPr="005015C0">
              <w:rPr>
                <w:bCs/>
                <w:color w:val="000000" w:themeColor="text1"/>
                <w:sz w:val="24"/>
                <w:szCs w:val="24"/>
              </w:rPr>
              <w:t>________</w:t>
            </w:r>
            <w:r w:rsidRPr="005015C0">
              <w:rPr>
                <w:bCs/>
                <w:color w:val="000000" w:themeColor="text1"/>
                <w:sz w:val="24"/>
                <w:szCs w:val="24"/>
              </w:rPr>
              <w:t>，</w:t>
            </w:r>
            <w:r w:rsidRPr="005015C0">
              <w:rPr>
                <w:bCs/>
                <w:color w:val="000000" w:themeColor="text1"/>
                <w:sz w:val="24"/>
                <w:szCs w:val="24"/>
              </w:rPr>
              <w:t>________U</w:t>
            </w:r>
          </w:p>
          <w:p w14:paraId="0D3E4AD9" w14:textId="77777777" w:rsidR="00BF65E5" w:rsidRPr="005015C0" w:rsidRDefault="00BF65E5" w:rsidP="00AC4531">
            <w:pPr>
              <w:spacing w:line="400" w:lineRule="exact"/>
              <w:ind w:leftChars="71" w:left="227"/>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□輸液：</w:t>
            </w:r>
          </w:p>
          <w:p w14:paraId="126AF495" w14:textId="77777777" w:rsidR="00AC4531" w:rsidRPr="005015C0" w:rsidRDefault="00BF65E5" w:rsidP="00AC4531">
            <w:pPr>
              <w:spacing w:line="400" w:lineRule="exact"/>
              <w:ind w:leftChars="150" w:left="480"/>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○代用血漿</w:t>
            </w:r>
            <w:r w:rsidR="00AC4531" w:rsidRPr="005015C0">
              <w:rPr>
                <w:rFonts w:ascii="標楷體" w:hAnsi="標楷體" w:hint="eastAsia"/>
                <w:bCs/>
                <w:color w:val="000000" w:themeColor="text1"/>
                <w:sz w:val="24"/>
                <w:szCs w:val="24"/>
              </w:rPr>
              <w:t xml:space="preserve"> </w:t>
            </w:r>
            <w:r w:rsidRPr="005015C0">
              <w:rPr>
                <w:rFonts w:ascii="標楷體" w:hAnsi="標楷體" w:hint="eastAsia"/>
                <w:bCs/>
                <w:color w:val="000000" w:themeColor="text1"/>
                <w:sz w:val="24"/>
                <w:szCs w:val="24"/>
              </w:rPr>
              <w:t>○生理食鹽水</w:t>
            </w:r>
          </w:p>
          <w:p w14:paraId="688AF28D" w14:textId="4963BD88" w:rsidR="00BF65E5" w:rsidRPr="005015C0" w:rsidRDefault="00BF65E5" w:rsidP="00AC4531">
            <w:pPr>
              <w:spacing w:line="400" w:lineRule="exact"/>
              <w:ind w:leftChars="150" w:left="480"/>
              <w:jc w:val="both"/>
              <w:rPr>
                <w:bCs/>
                <w:sz w:val="24"/>
                <w:szCs w:val="24"/>
              </w:rPr>
            </w:pPr>
            <w:r w:rsidRPr="005015C0">
              <w:rPr>
                <w:rFonts w:ascii="標楷體" w:hAnsi="標楷體" w:hint="eastAsia"/>
                <w:bCs/>
                <w:color w:val="000000" w:themeColor="text1"/>
                <w:sz w:val="24"/>
                <w:szCs w:val="24"/>
              </w:rPr>
              <w:t>○其他：__＿</w:t>
            </w:r>
          </w:p>
        </w:tc>
      </w:tr>
      <w:tr w:rsidR="00AC4531" w:rsidRPr="005015C0" w14:paraId="7AFD98CF" w14:textId="77777777" w:rsidTr="007E01F9">
        <w:tc>
          <w:tcPr>
            <w:tcW w:w="660" w:type="dxa"/>
            <w:tcBorders>
              <w:top w:val="single" w:sz="4" w:space="0" w:color="auto"/>
              <w:bottom w:val="single" w:sz="4" w:space="0" w:color="auto"/>
              <w:right w:val="single" w:sz="4" w:space="0" w:color="auto"/>
            </w:tcBorders>
          </w:tcPr>
          <w:p w14:paraId="5FC56592" w14:textId="1118538B" w:rsidR="00AC4531" w:rsidRPr="005015C0" w:rsidRDefault="00AC4531" w:rsidP="00AC4531">
            <w:pPr>
              <w:spacing w:line="400" w:lineRule="exact"/>
              <w:jc w:val="both"/>
              <w:rPr>
                <w:bCs/>
                <w:sz w:val="24"/>
                <w:szCs w:val="24"/>
              </w:rPr>
            </w:pPr>
            <w:r w:rsidRPr="005015C0">
              <w:rPr>
                <w:rFonts w:hint="eastAsia"/>
                <w:bCs/>
                <w:sz w:val="24"/>
                <w:szCs w:val="24"/>
              </w:rPr>
              <w:lastRenderedPageBreak/>
              <w:t>轉診原因</w:t>
            </w:r>
            <w:r w:rsidRPr="005015C0">
              <w:rPr>
                <w:rFonts w:hint="eastAsia"/>
                <w:bCs/>
                <w:sz w:val="24"/>
                <w:szCs w:val="24"/>
                <w:vertAlign w:val="superscript"/>
              </w:rPr>
              <w:t>*</w:t>
            </w:r>
          </w:p>
        </w:tc>
        <w:tc>
          <w:tcPr>
            <w:tcW w:w="8403" w:type="dxa"/>
            <w:gridSpan w:val="22"/>
            <w:tcBorders>
              <w:top w:val="single" w:sz="4" w:space="0" w:color="auto"/>
              <w:left w:val="single" w:sz="4" w:space="0" w:color="auto"/>
              <w:bottom w:val="single" w:sz="4" w:space="0" w:color="auto"/>
              <w:right w:val="single" w:sz="4" w:space="0" w:color="auto"/>
            </w:tcBorders>
            <w:vAlign w:val="center"/>
          </w:tcPr>
          <w:p w14:paraId="5EA23BDA" w14:textId="77777777" w:rsidR="00AC4531" w:rsidRPr="005015C0" w:rsidRDefault="00AC4531" w:rsidP="00AC4531">
            <w:pPr>
              <w:spacing w:line="400" w:lineRule="exact"/>
              <w:rPr>
                <w:rFonts w:ascii="標楷體" w:hAnsi="標楷體"/>
                <w:bCs/>
                <w:color w:val="000000" w:themeColor="text1"/>
                <w:sz w:val="24"/>
                <w:szCs w:val="24"/>
              </w:rPr>
            </w:pPr>
            <w:r w:rsidRPr="005015C0">
              <w:rPr>
                <w:rFonts w:ascii="標楷體" w:hAnsi="標楷體" w:hint="eastAsia"/>
                <w:bCs/>
                <w:color w:val="000000" w:themeColor="text1"/>
                <w:sz w:val="24"/>
                <w:szCs w:val="24"/>
              </w:rPr>
              <w:t xml:space="preserve">□產後大出血 □羊水栓塞 </w:t>
            </w:r>
          </w:p>
          <w:p w14:paraId="6FF99BEB" w14:textId="2CF56EA3" w:rsidR="00AC4531" w:rsidRPr="005015C0" w:rsidRDefault="00AC4531" w:rsidP="00AC4531">
            <w:pPr>
              <w:spacing w:line="400" w:lineRule="exact"/>
              <w:rPr>
                <w:rFonts w:ascii="標楷體" w:hAnsi="標楷體"/>
                <w:bCs/>
                <w:color w:val="000000" w:themeColor="text1"/>
                <w:sz w:val="24"/>
                <w:szCs w:val="24"/>
              </w:rPr>
            </w:pPr>
            <w:r w:rsidRPr="005015C0">
              <w:rPr>
                <w:rFonts w:ascii="標楷體" w:hAnsi="標楷體" w:hint="eastAsia"/>
                <w:bCs/>
                <w:color w:val="000000" w:themeColor="text1"/>
                <w:sz w:val="24"/>
                <w:szCs w:val="24"/>
              </w:rPr>
              <w:t>□妊娠高血壓（包含子癲前症、子癲症、</w:t>
            </w:r>
            <w:r w:rsidRPr="005015C0">
              <w:rPr>
                <w:bCs/>
                <w:color w:val="000000" w:themeColor="text1"/>
                <w:sz w:val="24"/>
                <w:szCs w:val="24"/>
              </w:rPr>
              <w:t>HELLP</w:t>
            </w:r>
            <w:r w:rsidRPr="005015C0">
              <w:rPr>
                <w:bCs/>
                <w:color w:val="000000" w:themeColor="text1"/>
                <w:sz w:val="24"/>
                <w:szCs w:val="24"/>
              </w:rPr>
              <w:t>症</w:t>
            </w:r>
            <w:r w:rsidRPr="005015C0">
              <w:rPr>
                <w:rFonts w:ascii="標楷體" w:hAnsi="標楷體" w:hint="eastAsia"/>
                <w:bCs/>
                <w:color w:val="000000" w:themeColor="text1"/>
                <w:sz w:val="24"/>
                <w:szCs w:val="24"/>
              </w:rPr>
              <w:t>候群）</w:t>
            </w:r>
          </w:p>
          <w:p w14:paraId="6A1D2411" w14:textId="5546B9BF" w:rsidR="00AC4531" w:rsidRPr="005015C0" w:rsidRDefault="00AC4531" w:rsidP="00AC4531">
            <w:pPr>
              <w:spacing w:line="400" w:lineRule="exact"/>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□血管栓塞、肺栓塞 □其他：</w:t>
            </w:r>
            <w:r w:rsidRPr="005015C0">
              <w:rPr>
                <w:rFonts w:ascii="標楷體" w:hAnsi="標楷體"/>
                <w:bCs/>
                <w:color w:val="000000" w:themeColor="text1"/>
                <w:sz w:val="24"/>
                <w:szCs w:val="24"/>
              </w:rPr>
              <w:t>___________</w:t>
            </w:r>
          </w:p>
        </w:tc>
      </w:tr>
      <w:tr w:rsidR="00855285" w:rsidRPr="005015C0" w14:paraId="6AAC4621" w14:textId="77777777" w:rsidTr="007879F6">
        <w:tc>
          <w:tcPr>
            <w:tcW w:w="660" w:type="dxa"/>
            <w:vMerge w:val="restart"/>
            <w:tcBorders>
              <w:top w:val="single" w:sz="4" w:space="0" w:color="auto"/>
              <w:bottom w:val="single" w:sz="4" w:space="0" w:color="auto"/>
              <w:right w:val="single" w:sz="4" w:space="0" w:color="auto"/>
            </w:tcBorders>
          </w:tcPr>
          <w:p w14:paraId="712CC6F6" w14:textId="0B47D1B8" w:rsidR="00855285" w:rsidRPr="005015C0" w:rsidRDefault="00855285" w:rsidP="00DD7125">
            <w:pPr>
              <w:spacing w:line="400" w:lineRule="exact"/>
              <w:rPr>
                <w:bCs/>
                <w:sz w:val="24"/>
                <w:szCs w:val="24"/>
              </w:rPr>
            </w:pPr>
            <w:r w:rsidRPr="005015C0">
              <w:rPr>
                <w:rFonts w:hint="eastAsia"/>
                <w:bCs/>
                <w:sz w:val="24"/>
                <w:szCs w:val="24"/>
              </w:rPr>
              <w:t>轉診前生命徵象</w:t>
            </w:r>
            <w:r w:rsidRPr="005015C0">
              <w:rPr>
                <w:rFonts w:hint="eastAsia"/>
                <w:bCs/>
                <w:sz w:val="24"/>
                <w:szCs w:val="24"/>
                <w:vertAlign w:val="superscript"/>
              </w:rPr>
              <w:t>*</w:t>
            </w:r>
          </w:p>
        </w:tc>
        <w:tc>
          <w:tcPr>
            <w:tcW w:w="1114" w:type="dxa"/>
            <w:gridSpan w:val="2"/>
            <w:tcBorders>
              <w:top w:val="single" w:sz="4" w:space="0" w:color="auto"/>
              <w:left w:val="single" w:sz="4" w:space="0" w:color="auto"/>
              <w:bottom w:val="single" w:sz="4" w:space="0" w:color="auto"/>
              <w:right w:val="single" w:sz="4" w:space="0" w:color="auto"/>
            </w:tcBorders>
            <w:vAlign w:val="center"/>
          </w:tcPr>
          <w:p w14:paraId="49CC18DE" w14:textId="08B823D2" w:rsidR="00855285" w:rsidRPr="005015C0" w:rsidRDefault="00855285" w:rsidP="00DD7125">
            <w:pPr>
              <w:spacing w:line="400" w:lineRule="exact"/>
              <w:jc w:val="center"/>
              <w:rPr>
                <w:bCs/>
                <w:sz w:val="24"/>
                <w:szCs w:val="24"/>
              </w:rPr>
            </w:pPr>
            <w:r w:rsidRPr="005015C0">
              <w:rPr>
                <w:bCs/>
                <w:color w:val="000000" w:themeColor="text1"/>
                <w:sz w:val="22"/>
                <w:szCs w:val="22"/>
              </w:rPr>
              <w:t>時間</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35E2D118" w14:textId="1B42E790" w:rsidR="00855285" w:rsidRPr="005015C0" w:rsidRDefault="00855285" w:rsidP="00DD7125">
            <w:pPr>
              <w:spacing w:line="400" w:lineRule="exact"/>
              <w:jc w:val="center"/>
              <w:rPr>
                <w:bCs/>
                <w:sz w:val="24"/>
                <w:szCs w:val="24"/>
              </w:rPr>
            </w:pPr>
            <w:r w:rsidRPr="005015C0">
              <w:rPr>
                <w:bCs/>
                <w:color w:val="000000" w:themeColor="text1"/>
                <w:sz w:val="22"/>
                <w:szCs w:val="22"/>
              </w:rPr>
              <w:t>GCS</w:t>
            </w:r>
          </w:p>
        </w:tc>
        <w:tc>
          <w:tcPr>
            <w:tcW w:w="999" w:type="dxa"/>
            <w:gridSpan w:val="4"/>
            <w:tcBorders>
              <w:top w:val="single" w:sz="4" w:space="0" w:color="auto"/>
              <w:left w:val="single" w:sz="4" w:space="0" w:color="auto"/>
              <w:bottom w:val="single" w:sz="4" w:space="0" w:color="auto"/>
              <w:right w:val="single" w:sz="4" w:space="0" w:color="auto"/>
            </w:tcBorders>
            <w:vAlign w:val="center"/>
          </w:tcPr>
          <w:p w14:paraId="597C5464" w14:textId="70BA4298" w:rsidR="00855285" w:rsidRPr="005015C0" w:rsidRDefault="00855285" w:rsidP="00DD7125">
            <w:pPr>
              <w:spacing w:line="400" w:lineRule="exact"/>
              <w:jc w:val="center"/>
              <w:rPr>
                <w:bCs/>
                <w:sz w:val="24"/>
                <w:szCs w:val="24"/>
              </w:rPr>
            </w:pPr>
            <w:r w:rsidRPr="005015C0">
              <w:rPr>
                <w:bCs/>
                <w:color w:val="000000" w:themeColor="text1"/>
                <w:sz w:val="22"/>
                <w:szCs w:val="22"/>
              </w:rPr>
              <w:t>體溫</w:t>
            </w:r>
          </w:p>
        </w:tc>
        <w:tc>
          <w:tcPr>
            <w:tcW w:w="1109" w:type="dxa"/>
            <w:gridSpan w:val="4"/>
            <w:tcBorders>
              <w:top w:val="single" w:sz="4" w:space="0" w:color="auto"/>
              <w:left w:val="single" w:sz="4" w:space="0" w:color="auto"/>
              <w:bottom w:val="single" w:sz="4" w:space="0" w:color="auto"/>
              <w:right w:val="single" w:sz="4" w:space="0" w:color="auto"/>
            </w:tcBorders>
            <w:vAlign w:val="center"/>
          </w:tcPr>
          <w:p w14:paraId="11BE75E5" w14:textId="3499C5C5" w:rsidR="00855285" w:rsidRPr="005015C0" w:rsidRDefault="00855285" w:rsidP="00DD7125">
            <w:pPr>
              <w:spacing w:line="400" w:lineRule="exact"/>
              <w:jc w:val="center"/>
              <w:rPr>
                <w:bCs/>
                <w:sz w:val="24"/>
                <w:szCs w:val="24"/>
              </w:rPr>
            </w:pPr>
            <w:r w:rsidRPr="005015C0">
              <w:rPr>
                <w:bCs/>
                <w:color w:val="000000" w:themeColor="text1"/>
                <w:sz w:val="22"/>
                <w:szCs w:val="22"/>
              </w:rPr>
              <w:t>呼吸速率</w:t>
            </w:r>
          </w:p>
        </w:tc>
        <w:tc>
          <w:tcPr>
            <w:tcW w:w="956" w:type="dxa"/>
            <w:gridSpan w:val="2"/>
            <w:tcBorders>
              <w:top w:val="single" w:sz="4" w:space="0" w:color="auto"/>
              <w:left w:val="single" w:sz="4" w:space="0" w:color="auto"/>
              <w:bottom w:val="single" w:sz="4" w:space="0" w:color="auto"/>
              <w:right w:val="single" w:sz="4" w:space="0" w:color="auto"/>
            </w:tcBorders>
            <w:vAlign w:val="center"/>
          </w:tcPr>
          <w:p w14:paraId="52BD8571" w14:textId="0A44D67C" w:rsidR="00855285" w:rsidRPr="005015C0" w:rsidRDefault="00855285" w:rsidP="00DD7125">
            <w:pPr>
              <w:spacing w:line="400" w:lineRule="exact"/>
              <w:jc w:val="center"/>
              <w:rPr>
                <w:bCs/>
                <w:sz w:val="24"/>
                <w:szCs w:val="24"/>
              </w:rPr>
            </w:pPr>
            <w:r w:rsidRPr="005015C0">
              <w:rPr>
                <w:bCs/>
                <w:color w:val="000000" w:themeColor="text1"/>
                <w:sz w:val="22"/>
                <w:szCs w:val="22"/>
              </w:rPr>
              <w:t>心率</w:t>
            </w:r>
          </w:p>
        </w:tc>
        <w:tc>
          <w:tcPr>
            <w:tcW w:w="1016" w:type="dxa"/>
            <w:gridSpan w:val="3"/>
            <w:tcBorders>
              <w:top w:val="single" w:sz="4" w:space="0" w:color="auto"/>
              <w:left w:val="single" w:sz="4" w:space="0" w:color="auto"/>
              <w:bottom w:val="single" w:sz="4" w:space="0" w:color="auto"/>
              <w:right w:val="single" w:sz="4" w:space="0" w:color="auto"/>
            </w:tcBorders>
            <w:vAlign w:val="center"/>
          </w:tcPr>
          <w:p w14:paraId="4BB5232E" w14:textId="0DE50434" w:rsidR="00855285" w:rsidRPr="005015C0" w:rsidRDefault="00855285" w:rsidP="00DD7125">
            <w:pPr>
              <w:spacing w:line="400" w:lineRule="exact"/>
              <w:jc w:val="center"/>
              <w:rPr>
                <w:bCs/>
                <w:sz w:val="24"/>
                <w:szCs w:val="24"/>
              </w:rPr>
            </w:pPr>
            <w:r w:rsidRPr="005015C0">
              <w:rPr>
                <w:bCs/>
                <w:color w:val="000000" w:themeColor="text1"/>
                <w:sz w:val="22"/>
                <w:szCs w:val="22"/>
              </w:rPr>
              <w:t>血壓</w:t>
            </w: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7F138176" w14:textId="25DEF85D" w:rsidR="00855285" w:rsidRPr="005015C0" w:rsidRDefault="00855285" w:rsidP="00DD7125">
            <w:pPr>
              <w:spacing w:line="400" w:lineRule="exact"/>
              <w:jc w:val="center"/>
              <w:rPr>
                <w:bCs/>
                <w:sz w:val="24"/>
                <w:szCs w:val="24"/>
              </w:rPr>
            </w:pPr>
            <w:r w:rsidRPr="005015C0">
              <w:rPr>
                <w:bCs/>
                <w:color w:val="000000" w:themeColor="text1"/>
                <w:sz w:val="22"/>
                <w:szCs w:val="22"/>
              </w:rPr>
              <w:t>休克指數</w:t>
            </w: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0723276D" w14:textId="75EAC779" w:rsidR="00855285" w:rsidRPr="005015C0" w:rsidRDefault="00855285" w:rsidP="00DD7125">
            <w:pPr>
              <w:spacing w:line="400" w:lineRule="exact"/>
              <w:jc w:val="center"/>
              <w:rPr>
                <w:bCs/>
                <w:sz w:val="24"/>
                <w:szCs w:val="24"/>
              </w:rPr>
            </w:pPr>
            <w:r w:rsidRPr="005015C0">
              <w:rPr>
                <w:bCs/>
                <w:color w:val="000000" w:themeColor="text1"/>
                <w:sz w:val="22"/>
                <w:szCs w:val="22"/>
              </w:rPr>
              <w:t>SpO2</w:t>
            </w:r>
          </w:p>
        </w:tc>
      </w:tr>
      <w:tr w:rsidR="00855285" w:rsidRPr="005015C0" w14:paraId="0BB249C2" w14:textId="77777777" w:rsidTr="007879F6">
        <w:tc>
          <w:tcPr>
            <w:tcW w:w="660" w:type="dxa"/>
            <w:vMerge/>
            <w:tcBorders>
              <w:top w:val="single" w:sz="4" w:space="0" w:color="auto"/>
              <w:bottom w:val="single" w:sz="4" w:space="0" w:color="auto"/>
              <w:right w:val="single" w:sz="4" w:space="0" w:color="auto"/>
            </w:tcBorders>
          </w:tcPr>
          <w:p w14:paraId="0CBA8563" w14:textId="77777777" w:rsidR="00855285" w:rsidRPr="005015C0" w:rsidRDefault="00855285" w:rsidP="00DD7125">
            <w:pPr>
              <w:spacing w:line="400" w:lineRule="exact"/>
              <w:rPr>
                <w:bCs/>
                <w:sz w:val="24"/>
                <w:szCs w:val="24"/>
              </w:rPr>
            </w:pPr>
          </w:p>
        </w:tc>
        <w:tc>
          <w:tcPr>
            <w:tcW w:w="1114" w:type="dxa"/>
            <w:gridSpan w:val="2"/>
            <w:tcBorders>
              <w:top w:val="single" w:sz="4" w:space="0" w:color="auto"/>
              <w:left w:val="single" w:sz="4" w:space="0" w:color="auto"/>
              <w:bottom w:val="single" w:sz="4" w:space="0" w:color="auto"/>
              <w:right w:val="single" w:sz="4" w:space="0" w:color="auto"/>
            </w:tcBorders>
          </w:tcPr>
          <w:p w14:paraId="6A9BE2D5" w14:textId="4AF355EE" w:rsidR="00855285" w:rsidRPr="005015C0" w:rsidRDefault="00855285" w:rsidP="00DD7125">
            <w:pPr>
              <w:spacing w:line="400" w:lineRule="exact"/>
              <w:jc w:val="center"/>
              <w:rPr>
                <w:bCs/>
                <w:sz w:val="24"/>
                <w:szCs w:val="24"/>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075" w:type="dxa"/>
            <w:gridSpan w:val="2"/>
            <w:tcBorders>
              <w:top w:val="single" w:sz="4" w:space="0" w:color="auto"/>
              <w:left w:val="single" w:sz="4" w:space="0" w:color="auto"/>
              <w:bottom w:val="single" w:sz="4" w:space="0" w:color="auto"/>
              <w:right w:val="single" w:sz="4" w:space="0" w:color="auto"/>
            </w:tcBorders>
          </w:tcPr>
          <w:p w14:paraId="7959E43C" w14:textId="743477BB" w:rsidR="00855285" w:rsidRPr="005015C0" w:rsidRDefault="00855285" w:rsidP="00DD7125">
            <w:pPr>
              <w:spacing w:line="400" w:lineRule="exact"/>
              <w:jc w:val="center"/>
              <w:rPr>
                <w:bCs/>
                <w:sz w:val="24"/>
                <w:szCs w:val="24"/>
              </w:rPr>
            </w:pPr>
            <w:r w:rsidRPr="005015C0">
              <w:rPr>
                <w:bCs/>
                <w:color w:val="000000" w:themeColor="text1"/>
                <w:sz w:val="20"/>
              </w:rPr>
              <w:t>E_V_M_</w:t>
            </w:r>
          </w:p>
        </w:tc>
        <w:tc>
          <w:tcPr>
            <w:tcW w:w="999" w:type="dxa"/>
            <w:gridSpan w:val="4"/>
            <w:tcBorders>
              <w:top w:val="single" w:sz="4" w:space="0" w:color="auto"/>
              <w:left w:val="single" w:sz="4" w:space="0" w:color="auto"/>
              <w:bottom w:val="single" w:sz="4" w:space="0" w:color="auto"/>
              <w:right w:val="single" w:sz="4" w:space="0" w:color="auto"/>
            </w:tcBorders>
          </w:tcPr>
          <w:p w14:paraId="0895D05B" w14:textId="570DC069" w:rsidR="00855285" w:rsidRPr="005015C0" w:rsidRDefault="00DD7125" w:rsidP="00DD7125">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proofErr w:type="spellStart"/>
            <w:r w:rsidR="00855285" w:rsidRPr="005015C0">
              <w:rPr>
                <w:bCs/>
                <w:color w:val="000000" w:themeColor="text1"/>
                <w:sz w:val="20"/>
                <w:vertAlign w:val="superscript"/>
              </w:rPr>
              <w:t>o</w:t>
            </w:r>
            <w:r w:rsidR="00855285" w:rsidRPr="005015C0">
              <w:rPr>
                <w:bCs/>
                <w:color w:val="000000" w:themeColor="text1"/>
                <w:sz w:val="20"/>
              </w:rPr>
              <w:t>C</w:t>
            </w:r>
            <w:proofErr w:type="spellEnd"/>
          </w:p>
        </w:tc>
        <w:tc>
          <w:tcPr>
            <w:tcW w:w="1109" w:type="dxa"/>
            <w:gridSpan w:val="4"/>
            <w:tcBorders>
              <w:top w:val="single" w:sz="4" w:space="0" w:color="auto"/>
              <w:left w:val="single" w:sz="4" w:space="0" w:color="auto"/>
              <w:bottom w:val="single" w:sz="4" w:space="0" w:color="auto"/>
              <w:right w:val="single" w:sz="4" w:space="0" w:color="auto"/>
            </w:tcBorders>
          </w:tcPr>
          <w:p w14:paraId="7666DE97" w14:textId="76758FE7" w:rsidR="00855285" w:rsidRPr="005015C0" w:rsidRDefault="00DD7125" w:rsidP="00DD7125">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00855285" w:rsidRPr="005015C0">
              <w:rPr>
                <w:bCs/>
                <w:color w:val="000000" w:themeColor="text1"/>
                <w:sz w:val="20"/>
              </w:rPr>
              <w:t>次</w:t>
            </w:r>
            <w:r w:rsidR="00855285" w:rsidRPr="005015C0">
              <w:rPr>
                <w:bCs/>
                <w:color w:val="000000" w:themeColor="text1"/>
                <w:sz w:val="20"/>
              </w:rPr>
              <w:t>/</w:t>
            </w:r>
            <w:r w:rsidR="00855285" w:rsidRPr="005015C0">
              <w:rPr>
                <w:bCs/>
                <w:color w:val="000000" w:themeColor="text1"/>
                <w:sz w:val="20"/>
              </w:rPr>
              <w:t>分</w:t>
            </w:r>
          </w:p>
        </w:tc>
        <w:tc>
          <w:tcPr>
            <w:tcW w:w="956" w:type="dxa"/>
            <w:gridSpan w:val="2"/>
            <w:tcBorders>
              <w:top w:val="single" w:sz="4" w:space="0" w:color="auto"/>
              <w:left w:val="single" w:sz="4" w:space="0" w:color="auto"/>
              <w:bottom w:val="single" w:sz="4" w:space="0" w:color="auto"/>
              <w:right w:val="single" w:sz="4" w:space="0" w:color="auto"/>
            </w:tcBorders>
          </w:tcPr>
          <w:p w14:paraId="63763526" w14:textId="3C878F38" w:rsidR="00855285" w:rsidRPr="005015C0" w:rsidRDefault="00DD7125" w:rsidP="00DD7125">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00855285" w:rsidRPr="005015C0">
              <w:rPr>
                <w:bCs/>
                <w:color w:val="000000" w:themeColor="text1"/>
                <w:sz w:val="20"/>
              </w:rPr>
              <w:t>次</w:t>
            </w:r>
            <w:r w:rsidR="00855285" w:rsidRPr="005015C0">
              <w:rPr>
                <w:bCs/>
                <w:color w:val="000000" w:themeColor="text1"/>
                <w:sz w:val="20"/>
              </w:rPr>
              <w:t>/</w:t>
            </w:r>
            <w:r w:rsidR="00855285" w:rsidRPr="005015C0">
              <w:rPr>
                <w:bCs/>
                <w:color w:val="000000" w:themeColor="text1"/>
                <w:sz w:val="20"/>
              </w:rPr>
              <w:t>分</w:t>
            </w:r>
          </w:p>
        </w:tc>
        <w:tc>
          <w:tcPr>
            <w:tcW w:w="1016" w:type="dxa"/>
            <w:gridSpan w:val="3"/>
            <w:tcBorders>
              <w:top w:val="single" w:sz="4" w:space="0" w:color="auto"/>
              <w:left w:val="single" w:sz="4" w:space="0" w:color="auto"/>
              <w:bottom w:val="single" w:sz="4" w:space="0" w:color="auto"/>
              <w:right w:val="single" w:sz="4" w:space="0" w:color="auto"/>
            </w:tcBorders>
          </w:tcPr>
          <w:p w14:paraId="62F3A169" w14:textId="77777777" w:rsidR="00DD7125" w:rsidRPr="005015C0" w:rsidRDefault="00855285" w:rsidP="00DD7125">
            <w:pPr>
              <w:spacing w:line="400" w:lineRule="exact"/>
              <w:jc w:val="center"/>
              <w:rPr>
                <w:bCs/>
                <w:color w:val="000000" w:themeColor="text1"/>
                <w:sz w:val="20"/>
              </w:rPr>
            </w:pPr>
            <w:r w:rsidRPr="005015C0">
              <w:rPr>
                <w:bCs/>
                <w:color w:val="000000" w:themeColor="text1"/>
                <w:sz w:val="20"/>
              </w:rPr>
              <w:t>收縮壓</w:t>
            </w:r>
            <w:r w:rsidRPr="005015C0">
              <w:rPr>
                <w:bCs/>
                <w:color w:val="000000" w:themeColor="text1"/>
                <w:sz w:val="20"/>
              </w:rPr>
              <w:t>/</w:t>
            </w:r>
          </w:p>
          <w:p w14:paraId="48E1DB08" w14:textId="378E2379" w:rsidR="00855285" w:rsidRPr="005015C0" w:rsidRDefault="00855285" w:rsidP="00DD7125">
            <w:pPr>
              <w:spacing w:line="400" w:lineRule="exact"/>
              <w:jc w:val="center"/>
              <w:rPr>
                <w:bCs/>
                <w:sz w:val="24"/>
                <w:szCs w:val="24"/>
              </w:rPr>
            </w:pPr>
            <w:r w:rsidRPr="005015C0">
              <w:rPr>
                <w:bCs/>
                <w:color w:val="000000" w:themeColor="text1"/>
                <w:sz w:val="20"/>
              </w:rPr>
              <w:t>舒張壓</w:t>
            </w:r>
            <w:r w:rsidRPr="005015C0">
              <w:rPr>
                <w:bCs/>
                <w:color w:val="000000" w:themeColor="text1"/>
                <w:sz w:val="20"/>
              </w:rPr>
              <w:t>mmHg</w:t>
            </w:r>
          </w:p>
        </w:tc>
        <w:tc>
          <w:tcPr>
            <w:tcW w:w="1075" w:type="dxa"/>
            <w:gridSpan w:val="3"/>
            <w:tcBorders>
              <w:top w:val="single" w:sz="4" w:space="0" w:color="auto"/>
              <w:left w:val="single" w:sz="4" w:space="0" w:color="auto"/>
              <w:bottom w:val="single" w:sz="4" w:space="0" w:color="auto"/>
              <w:right w:val="single" w:sz="4" w:space="0" w:color="auto"/>
            </w:tcBorders>
          </w:tcPr>
          <w:p w14:paraId="1B9C8EC9" w14:textId="65DC9446" w:rsidR="00855285" w:rsidRPr="005015C0" w:rsidRDefault="00855285" w:rsidP="00DD7125">
            <w:pPr>
              <w:spacing w:line="400" w:lineRule="exact"/>
              <w:jc w:val="center"/>
              <w:rPr>
                <w:bCs/>
                <w:sz w:val="24"/>
                <w:szCs w:val="24"/>
              </w:rPr>
            </w:pPr>
            <w:r w:rsidRPr="005015C0">
              <w:rPr>
                <w:bCs/>
                <w:color w:val="000000" w:themeColor="text1"/>
                <w:sz w:val="20"/>
              </w:rPr>
              <w:t>PR/SBP</w:t>
            </w:r>
          </w:p>
        </w:tc>
        <w:tc>
          <w:tcPr>
            <w:tcW w:w="1059" w:type="dxa"/>
            <w:gridSpan w:val="2"/>
            <w:tcBorders>
              <w:top w:val="single" w:sz="4" w:space="0" w:color="auto"/>
              <w:left w:val="single" w:sz="4" w:space="0" w:color="auto"/>
              <w:bottom w:val="single" w:sz="4" w:space="0" w:color="auto"/>
              <w:right w:val="single" w:sz="4" w:space="0" w:color="auto"/>
            </w:tcBorders>
          </w:tcPr>
          <w:p w14:paraId="601E766E" w14:textId="5A3122C3" w:rsidR="00855285" w:rsidRPr="005015C0" w:rsidRDefault="00855285" w:rsidP="00DD7125">
            <w:pPr>
              <w:spacing w:line="400" w:lineRule="exact"/>
              <w:jc w:val="center"/>
              <w:rPr>
                <w:bCs/>
                <w:sz w:val="24"/>
                <w:szCs w:val="24"/>
              </w:rPr>
            </w:pPr>
            <w:r w:rsidRPr="005015C0">
              <w:rPr>
                <w:bCs/>
                <w:color w:val="000000" w:themeColor="text1"/>
                <w:sz w:val="20"/>
              </w:rPr>
              <w:t>%</w:t>
            </w:r>
          </w:p>
        </w:tc>
      </w:tr>
      <w:tr w:rsidR="00DD7125" w:rsidRPr="005015C0" w14:paraId="4246D7A3" w14:textId="77777777" w:rsidTr="00D95367">
        <w:tc>
          <w:tcPr>
            <w:tcW w:w="660" w:type="dxa"/>
            <w:tcBorders>
              <w:top w:val="single" w:sz="4" w:space="0" w:color="auto"/>
              <w:bottom w:val="single" w:sz="4" w:space="0" w:color="auto"/>
              <w:right w:val="single" w:sz="4" w:space="0" w:color="auto"/>
            </w:tcBorders>
          </w:tcPr>
          <w:p w14:paraId="6EE35C54" w14:textId="6C5EE901" w:rsidR="00DD7125" w:rsidRPr="005015C0" w:rsidRDefault="00DD7125" w:rsidP="00DD7125">
            <w:pPr>
              <w:spacing w:line="400" w:lineRule="exact"/>
              <w:rPr>
                <w:bCs/>
                <w:sz w:val="24"/>
                <w:szCs w:val="24"/>
              </w:rPr>
            </w:pPr>
            <w:r w:rsidRPr="005015C0">
              <w:rPr>
                <w:rFonts w:hint="eastAsia"/>
                <w:bCs/>
                <w:sz w:val="24"/>
                <w:szCs w:val="24"/>
              </w:rPr>
              <w:t>轉診時間</w:t>
            </w:r>
            <w:r w:rsidRPr="005015C0">
              <w:rPr>
                <w:rFonts w:hint="eastAsia"/>
                <w:bCs/>
                <w:sz w:val="24"/>
                <w:szCs w:val="24"/>
                <w:vertAlign w:val="superscript"/>
              </w:rPr>
              <w:t>*</w:t>
            </w:r>
          </w:p>
        </w:tc>
        <w:tc>
          <w:tcPr>
            <w:tcW w:w="1114" w:type="dxa"/>
            <w:gridSpan w:val="2"/>
            <w:tcBorders>
              <w:top w:val="single" w:sz="4" w:space="0" w:color="auto"/>
              <w:left w:val="single" w:sz="4" w:space="0" w:color="auto"/>
              <w:bottom w:val="single" w:sz="4" w:space="0" w:color="auto"/>
              <w:right w:val="single" w:sz="4" w:space="0" w:color="auto"/>
            </w:tcBorders>
          </w:tcPr>
          <w:p w14:paraId="2359FF0C" w14:textId="101DC31A" w:rsidR="00DD7125" w:rsidRPr="005015C0" w:rsidRDefault="00DD7125" w:rsidP="00DD7125">
            <w:pPr>
              <w:spacing w:line="400" w:lineRule="exact"/>
              <w:jc w:val="center"/>
              <w:rPr>
                <w:bCs/>
                <w:color w:val="000000" w:themeColor="text1"/>
                <w:sz w:val="20"/>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214" w:type="dxa"/>
            <w:gridSpan w:val="3"/>
            <w:tcBorders>
              <w:top w:val="single" w:sz="4" w:space="0" w:color="auto"/>
              <w:left w:val="single" w:sz="4" w:space="0" w:color="auto"/>
              <w:bottom w:val="single" w:sz="4" w:space="0" w:color="auto"/>
              <w:right w:val="single" w:sz="4" w:space="0" w:color="auto"/>
            </w:tcBorders>
          </w:tcPr>
          <w:p w14:paraId="6E345DB6" w14:textId="77777777" w:rsidR="00DD7125" w:rsidRPr="005015C0" w:rsidRDefault="00DD7125" w:rsidP="00DD7125">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轉出單位</w:t>
            </w:r>
          </w:p>
          <w:p w14:paraId="546A85EC" w14:textId="2BDB5CAD" w:rsidR="00DD7125" w:rsidRPr="005015C0" w:rsidRDefault="00DD7125" w:rsidP="00DD7125">
            <w:pPr>
              <w:spacing w:line="400" w:lineRule="exact"/>
              <w:jc w:val="center"/>
              <w:rPr>
                <w:bCs/>
                <w:color w:val="000000" w:themeColor="text1"/>
                <w:sz w:val="24"/>
                <w:szCs w:val="24"/>
              </w:rPr>
            </w:pPr>
            <w:r w:rsidRPr="005015C0">
              <w:rPr>
                <w:rFonts w:hint="eastAsia"/>
                <w:bCs/>
                <w:color w:val="000000" w:themeColor="text1"/>
                <w:sz w:val="24"/>
                <w:szCs w:val="24"/>
              </w:rPr>
              <w:t>（</w:t>
            </w:r>
            <w:r w:rsidRPr="005015C0">
              <w:rPr>
                <w:bCs/>
                <w:color w:val="000000" w:themeColor="text1"/>
                <w:sz w:val="24"/>
                <w:szCs w:val="24"/>
              </w:rPr>
              <w:t>Ex.</w:t>
            </w:r>
            <w:r w:rsidRPr="005015C0">
              <w:rPr>
                <w:bCs/>
                <w:color w:val="000000" w:themeColor="text1"/>
                <w:sz w:val="24"/>
                <w:szCs w:val="24"/>
              </w:rPr>
              <w:t>急診</w:t>
            </w:r>
            <w:r w:rsidRPr="005015C0">
              <w:rPr>
                <w:bCs/>
                <w:color w:val="000000" w:themeColor="text1"/>
                <w:sz w:val="24"/>
                <w:szCs w:val="24"/>
              </w:rPr>
              <w:t>/ICU</w:t>
            </w:r>
            <w:r w:rsidRPr="005015C0">
              <w:rPr>
                <w:rFonts w:hint="eastAsia"/>
                <w:bCs/>
                <w:color w:val="000000" w:themeColor="text1"/>
                <w:sz w:val="24"/>
                <w:szCs w:val="24"/>
              </w:rPr>
              <w:t>）</w:t>
            </w:r>
          </w:p>
        </w:tc>
        <w:tc>
          <w:tcPr>
            <w:tcW w:w="1260" w:type="dxa"/>
            <w:gridSpan w:val="4"/>
            <w:tcBorders>
              <w:top w:val="single" w:sz="4" w:space="0" w:color="auto"/>
              <w:left w:val="single" w:sz="4" w:space="0" w:color="auto"/>
              <w:bottom w:val="single" w:sz="4" w:space="0" w:color="auto"/>
              <w:right w:val="single" w:sz="4" w:space="0" w:color="auto"/>
            </w:tcBorders>
          </w:tcPr>
          <w:p w14:paraId="15A09923" w14:textId="77777777" w:rsidR="00DD7125" w:rsidRPr="005015C0" w:rsidRDefault="00DD7125" w:rsidP="00DD7125">
            <w:pPr>
              <w:spacing w:line="400" w:lineRule="exact"/>
              <w:jc w:val="center"/>
              <w:rPr>
                <w:bCs/>
                <w:color w:val="000000" w:themeColor="text1"/>
                <w:sz w:val="24"/>
                <w:szCs w:val="24"/>
              </w:rPr>
            </w:pPr>
          </w:p>
        </w:tc>
        <w:tc>
          <w:tcPr>
            <w:tcW w:w="1169" w:type="dxa"/>
            <w:gridSpan w:val="4"/>
            <w:tcBorders>
              <w:top w:val="single" w:sz="4" w:space="0" w:color="auto"/>
              <w:left w:val="single" w:sz="4" w:space="0" w:color="auto"/>
              <w:bottom w:val="single" w:sz="4" w:space="0" w:color="auto"/>
              <w:right w:val="single" w:sz="4" w:space="0" w:color="auto"/>
            </w:tcBorders>
          </w:tcPr>
          <w:p w14:paraId="4D1F847E" w14:textId="7734C81F" w:rsidR="00DD7125" w:rsidRPr="005015C0" w:rsidRDefault="00DD7125" w:rsidP="00DD7125">
            <w:pPr>
              <w:spacing w:line="400" w:lineRule="exact"/>
              <w:jc w:val="center"/>
              <w:rPr>
                <w:bCs/>
                <w:color w:val="000000" w:themeColor="text1"/>
                <w:sz w:val="24"/>
                <w:szCs w:val="24"/>
              </w:rPr>
            </w:pPr>
            <w:r w:rsidRPr="005015C0">
              <w:rPr>
                <w:rFonts w:ascii="標楷體" w:hAnsi="標楷體" w:hint="eastAsia"/>
                <w:bCs/>
                <w:color w:val="000000" w:themeColor="text1"/>
                <w:sz w:val="24"/>
                <w:szCs w:val="24"/>
              </w:rPr>
              <w:t>轉出機構聯絡人</w:t>
            </w:r>
          </w:p>
        </w:tc>
        <w:tc>
          <w:tcPr>
            <w:tcW w:w="1214" w:type="dxa"/>
            <w:gridSpan w:val="3"/>
            <w:tcBorders>
              <w:top w:val="single" w:sz="4" w:space="0" w:color="auto"/>
              <w:left w:val="single" w:sz="4" w:space="0" w:color="auto"/>
              <w:bottom w:val="single" w:sz="4" w:space="0" w:color="auto"/>
              <w:right w:val="single" w:sz="4" w:space="0" w:color="auto"/>
            </w:tcBorders>
          </w:tcPr>
          <w:p w14:paraId="4D2AB921" w14:textId="77777777" w:rsidR="00DD7125" w:rsidRPr="005015C0" w:rsidRDefault="00DD7125" w:rsidP="00DD7125">
            <w:pPr>
              <w:spacing w:line="400" w:lineRule="exact"/>
              <w:jc w:val="center"/>
              <w:rPr>
                <w:bCs/>
                <w:color w:val="000000" w:themeColor="text1"/>
                <w:sz w:val="24"/>
                <w:szCs w:val="24"/>
              </w:rPr>
            </w:pPr>
          </w:p>
        </w:tc>
        <w:tc>
          <w:tcPr>
            <w:tcW w:w="1214" w:type="dxa"/>
            <w:gridSpan w:val="3"/>
            <w:tcBorders>
              <w:top w:val="single" w:sz="4" w:space="0" w:color="auto"/>
              <w:left w:val="single" w:sz="4" w:space="0" w:color="auto"/>
              <w:bottom w:val="single" w:sz="4" w:space="0" w:color="auto"/>
              <w:right w:val="single" w:sz="4" w:space="0" w:color="auto"/>
            </w:tcBorders>
          </w:tcPr>
          <w:p w14:paraId="7B0CFB48" w14:textId="798ED901" w:rsidR="00DD7125" w:rsidRPr="005015C0" w:rsidRDefault="00DD7125" w:rsidP="00DD7125">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轉出機構聯絡電話</w:t>
            </w:r>
          </w:p>
        </w:tc>
        <w:tc>
          <w:tcPr>
            <w:tcW w:w="1218" w:type="dxa"/>
            <w:gridSpan w:val="3"/>
            <w:tcBorders>
              <w:top w:val="single" w:sz="4" w:space="0" w:color="auto"/>
              <w:left w:val="single" w:sz="4" w:space="0" w:color="auto"/>
              <w:bottom w:val="single" w:sz="4" w:space="0" w:color="auto"/>
              <w:right w:val="single" w:sz="4" w:space="0" w:color="auto"/>
            </w:tcBorders>
          </w:tcPr>
          <w:p w14:paraId="735295B9" w14:textId="25B96528" w:rsidR="00DD7125" w:rsidRPr="005015C0" w:rsidRDefault="00DD7125" w:rsidP="00DD7125">
            <w:pPr>
              <w:spacing w:line="400" w:lineRule="exact"/>
              <w:jc w:val="center"/>
              <w:rPr>
                <w:bCs/>
                <w:color w:val="000000" w:themeColor="text1"/>
                <w:sz w:val="24"/>
                <w:szCs w:val="24"/>
              </w:rPr>
            </w:pPr>
          </w:p>
        </w:tc>
      </w:tr>
      <w:tr w:rsidR="00DD7125" w:rsidRPr="00BF65E5" w14:paraId="2B075EBC" w14:textId="77777777" w:rsidTr="007879F6">
        <w:trPr>
          <w:trHeight w:val="510"/>
        </w:trPr>
        <w:tc>
          <w:tcPr>
            <w:tcW w:w="9063" w:type="dxa"/>
            <w:gridSpan w:val="23"/>
            <w:tcBorders>
              <w:top w:val="single" w:sz="4" w:space="0" w:color="auto"/>
              <w:bottom w:val="single" w:sz="4" w:space="0" w:color="auto"/>
              <w:right w:val="single" w:sz="4" w:space="0" w:color="auto"/>
            </w:tcBorders>
          </w:tcPr>
          <w:p w14:paraId="0AC10C73" w14:textId="47140240" w:rsidR="00DD7125" w:rsidRPr="00DD7125" w:rsidRDefault="00DD7125" w:rsidP="00DD7125">
            <w:pPr>
              <w:spacing w:line="400" w:lineRule="exact"/>
              <w:rPr>
                <w:color w:val="000000" w:themeColor="text1"/>
                <w:sz w:val="24"/>
                <w:szCs w:val="24"/>
              </w:rPr>
            </w:pPr>
            <w:r w:rsidRPr="00DD7125">
              <w:rPr>
                <w:rFonts w:hint="eastAsia"/>
                <w:b/>
                <w:sz w:val="24"/>
                <w:szCs w:val="24"/>
              </w:rPr>
              <w:t>二、轉送過程紀錄</w:t>
            </w:r>
          </w:p>
        </w:tc>
      </w:tr>
      <w:tr w:rsidR="007B4A3B" w:rsidRPr="00BF65E5" w14:paraId="0ECB469F" w14:textId="7C66F9CE" w:rsidTr="00D95367">
        <w:trPr>
          <w:trHeight w:val="510"/>
        </w:trPr>
        <w:tc>
          <w:tcPr>
            <w:tcW w:w="4248" w:type="dxa"/>
            <w:gridSpan w:val="10"/>
            <w:tcBorders>
              <w:top w:val="single" w:sz="4" w:space="0" w:color="auto"/>
              <w:bottom w:val="single" w:sz="4" w:space="0" w:color="auto"/>
              <w:right w:val="single" w:sz="4" w:space="0" w:color="auto"/>
            </w:tcBorders>
          </w:tcPr>
          <w:p w14:paraId="26F7E2FA" w14:textId="7D926453" w:rsidR="007B4A3B" w:rsidRPr="00BD263A" w:rsidRDefault="007B4A3B" w:rsidP="007B4A3B">
            <w:pPr>
              <w:spacing w:line="400" w:lineRule="exact"/>
              <w:rPr>
                <w:b/>
                <w:sz w:val="24"/>
                <w:szCs w:val="24"/>
              </w:rPr>
            </w:pPr>
            <w:r w:rsidRPr="00BD263A">
              <w:rPr>
                <w:sz w:val="24"/>
                <w:szCs w:val="24"/>
              </w:rPr>
              <w:t>轉</w:t>
            </w:r>
            <w:r w:rsidRPr="00BD263A">
              <w:rPr>
                <w:rFonts w:hint="eastAsia"/>
                <w:sz w:val="24"/>
                <w:szCs w:val="24"/>
              </w:rPr>
              <w:t>入</w:t>
            </w:r>
            <w:r w:rsidRPr="00BD263A">
              <w:rPr>
                <w:sz w:val="24"/>
                <w:szCs w:val="24"/>
              </w:rPr>
              <w:t>機構名稱</w:t>
            </w:r>
            <w:r w:rsidRPr="00BD263A">
              <w:rPr>
                <w:rFonts w:hint="eastAsia"/>
                <w:sz w:val="24"/>
                <w:szCs w:val="24"/>
                <w:vertAlign w:val="superscript"/>
              </w:rPr>
              <w:t>＊</w:t>
            </w:r>
            <w:r w:rsidRPr="00BD263A">
              <w:rPr>
                <w:sz w:val="24"/>
                <w:szCs w:val="24"/>
              </w:rPr>
              <w:t>：</w:t>
            </w:r>
            <w:r w:rsidRPr="00BD263A">
              <w:rPr>
                <w:sz w:val="24"/>
                <w:szCs w:val="24"/>
              </w:rPr>
              <w:t>___________</w:t>
            </w:r>
          </w:p>
        </w:tc>
        <w:tc>
          <w:tcPr>
            <w:tcW w:w="4815" w:type="dxa"/>
            <w:gridSpan w:val="13"/>
            <w:tcBorders>
              <w:top w:val="single" w:sz="4" w:space="0" w:color="auto"/>
              <w:bottom w:val="single" w:sz="4" w:space="0" w:color="auto"/>
              <w:right w:val="single" w:sz="4" w:space="0" w:color="auto"/>
            </w:tcBorders>
          </w:tcPr>
          <w:p w14:paraId="158A5B76" w14:textId="7C3AD2CE" w:rsidR="007B4A3B" w:rsidRPr="00BD263A" w:rsidRDefault="007B4A3B" w:rsidP="007B4A3B">
            <w:pPr>
              <w:spacing w:line="400" w:lineRule="exact"/>
              <w:rPr>
                <w:b/>
                <w:sz w:val="24"/>
                <w:szCs w:val="24"/>
              </w:rPr>
            </w:pPr>
            <w:r w:rsidRPr="00BD263A">
              <w:rPr>
                <w:sz w:val="24"/>
                <w:szCs w:val="24"/>
              </w:rPr>
              <w:t>醫事機構代碼</w:t>
            </w:r>
            <w:r w:rsidRPr="00BD263A">
              <w:rPr>
                <w:rFonts w:hint="eastAsia"/>
                <w:sz w:val="24"/>
                <w:szCs w:val="24"/>
                <w:vertAlign w:val="superscript"/>
              </w:rPr>
              <w:t>＊</w:t>
            </w:r>
            <w:r w:rsidRPr="00BD263A">
              <w:rPr>
                <w:sz w:val="24"/>
                <w:szCs w:val="24"/>
              </w:rPr>
              <w:t>：</w:t>
            </w:r>
            <w:r w:rsidRPr="00BD263A">
              <w:rPr>
                <w:sz w:val="24"/>
                <w:szCs w:val="24"/>
              </w:rPr>
              <w:t>_____________</w:t>
            </w:r>
          </w:p>
        </w:tc>
      </w:tr>
      <w:tr w:rsidR="007E01F9" w:rsidRPr="005015C0" w14:paraId="509F40C8" w14:textId="77777777" w:rsidTr="00D95367">
        <w:tc>
          <w:tcPr>
            <w:tcW w:w="660" w:type="dxa"/>
            <w:tcBorders>
              <w:top w:val="single" w:sz="4" w:space="0" w:color="auto"/>
              <w:bottom w:val="single" w:sz="4" w:space="0" w:color="auto"/>
              <w:right w:val="single" w:sz="4" w:space="0" w:color="auto"/>
            </w:tcBorders>
          </w:tcPr>
          <w:p w14:paraId="6D92E49E" w14:textId="7E0C55D8" w:rsidR="007E01F9" w:rsidRPr="005015C0" w:rsidRDefault="007E01F9" w:rsidP="007E01F9">
            <w:pPr>
              <w:spacing w:line="400" w:lineRule="exact"/>
              <w:rPr>
                <w:bCs/>
                <w:sz w:val="24"/>
                <w:szCs w:val="24"/>
              </w:rPr>
            </w:pPr>
            <w:r w:rsidRPr="005015C0">
              <w:rPr>
                <w:rFonts w:hint="eastAsia"/>
                <w:bCs/>
                <w:sz w:val="24"/>
                <w:szCs w:val="24"/>
              </w:rPr>
              <w:t>抵達時間</w:t>
            </w:r>
            <w:r w:rsidRPr="005015C0">
              <w:rPr>
                <w:rFonts w:hint="eastAsia"/>
                <w:bCs/>
                <w:sz w:val="24"/>
                <w:szCs w:val="24"/>
                <w:vertAlign w:val="superscript"/>
              </w:rPr>
              <w:t>*</w:t>
            </w:r>
          </w:p>
        </w:tc>
        <w:tc>
          <w:tcPr>
            <w:tcW w:w="1114" w:type="dxa"/>
            <w:gridSpan w:val="2"/>
            <w:tcBorders>
              <w:top w:val="single" w:sz="4" w:space="0" w:color="auto"/>
              <w:left w:val="single" w:sz="4" w:space="0" w:color="auto"/>
              <w:bottom w:val="single" w:sz="4" w:space="0" w:color="auto"/>
              <w:right w:val="single" w:sz="4" w:space="0" w:color="auto"/>
            </w:tcBorders>
          </w:tcPr>
          <w:p w14:paraId="37597A1C" w14:textId="09B26B21" w:rsidR="007E01F9" w:rsidRPr="005015C0" w:rsidRDefault="007E01F9" w:rsidP="007E01F9">
            <w:pPr>
              <w:spacing w:line="400" w:lineRule="exact"/>
              <w:jc w:val="center"/>
              <w:rPr>
                <w:bCs/>
                <w:color w:val="000000" w:themeColor="text1"/>
                <w:sz w:val="20"/>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214" w:type="dxa"/>
            <w:gridSpan w:val="3"/>
            <w:tcBorders>
              <w:top w:val="single" w:sz="4" w:space="0" w:color="auto"/>
              <w:left w:val="single" w:sz="4" w:space="0" w:color="auto"/>
              <w:bottom w:val="single" w:sz="4" w:space="0" w:color="auto"/>
              <w:right w:val="single" w:sz="4" w:space="0" w:color="auto"/>
            </w:tcBorders>
          </w:tcPr>
          <w:p w14:paraId="1CC48B0F" w14:textId="3C2FB971" w:rsidR="007E01F9" w:rsidRPr="005015C0" w:rsidRDefault="007E01F9" w:rsidP="007E01F9">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轉入單位</w:t>
            </w:r>
          </w:p>
          <w:p w14:paraId="7EAE4F9F" w14:textId="3B178F86" w:rsidR="007E01F9" w:rsidRPr="005015C0" w:rsidRDefault="007E01F9" w:rsidP="007E01F9">
            <w:pPr>
              <w:spacing w:line="400" w:lineRule="exact"/>
              <w:jc w:val="center"/>
              <w:rPr>
                <w:rFonts w:ascii="標楷體" w:hAnsi="標楷體"/>
                <w:bCs/>
                <w:color w:val="000000" w:themeColor="text1"/>
                <w:sz w:val="24"/>
                <w:szCs w:val="24"/>
              </w:rPr>
            </w:pPr>
            <w:r w:rsidRPr="005015C0">
              <w:rPr>
                <w:rFonts w:hint="eastAsia"/>
                <w:bCs/>
                <w:color w:val="000000" w:themeColor="text1"/>
                <w:sz w:val="24"/>
                <w:szCs w:val="24"/>
              </w:rPr>
              <w:t>（</w:t>
            </w:r>
            <w:r w:rsidRPr="005015C0">
              <w:rPr>
                <w:bCs/>
                <w:color w:val="000000" w:themeColor="text1"/>
                <w:sz w:val="24"/>
                <w:szCs w:val="24"/>
              </w:rPr>
              <w:t>Ex.</w:t>
            </w:r>
            <w:r w:rsidRPr="005015C0">
              <w:rPr>
                <w:bCs/>
                <w:color w:val="000000" w:themeColor="text1"/>
                <w:sz w:val="24"/>
                <w:szCs w:val="24"/>
              </w:rPr>
              <w:t>急診</w:t>
            </w:r>
            <w:r w:rsidRPr="005015C0">
              <w:rPr>
                <w:bCs/>
                <w:color w:val="000000" w:themeColor="text1"/>
                <w:sz w:val="24"/>
                <w:szCs w:val="24"/>
              </w:rPr>
              <w:t>/ICU</w:t>
            </w:r>
            <w:r w:rsidRPr="005015C0">
              <w:rPr>
                <w:rFonts w:hint="eastAsia"/>
                <w:bCs/>
                <w:color w:val="000000" w:themeColor="text1"/>
                <w:sz w:val="24"/>
                <w:szCs w:val="24"/>
              </w:rPr>
              <w:t>）</w:t>
            </w:r>
          </w:p>
        </w:tc>
        <w:tc>
          <w:tcPr>
            <w:tcW w:w="1260" w:type="dxa"/>
            <w:gridSpan w:val="4"/>
            <w:tcBorders>
              <w:top w:val="single" w:sz="4" w:space="0" w:color="auto"/>
              <w:left w:val="single" w:sz="4" w:space="0" w:color="auto"/>
              <w:bottom w:val="single" w:sz="4" w:space="0" w:color="auto"/>
              <w:right w:val="single" w:sz="4" w:space="0" w:color="auto"/>
            </w:tcBorders>
          </w:tcPr>
          <w:p w14:paraId="00318399" w14:textId="77777777" w:rsidR="007E01F9" w:rsidRPr="005015C0" w:rsidRDefault="007E01F9" w:rsidP="007E01F9">
            <w:pPr>
              <w:spacing w:line="400" w:lineRule="exact"/>
              <w:jc w:val="center"/>
              <w:rPr>
                <w:bCs/>
                <w:color w:val="000000" w:themeColor="text1"/>
                <w:sz w:val="24"/>
                <w:szCs w:val="24"/>
              </w:rPr>
            </w:pPr>
          </w:p>
        </w:tc>
        <w:tc>
          <w:tcPr>
            <w:tcW w:w="1169" w:type="dxa"/>
            <w:gridSpan w:val="4"/>
            <w:tcBorders>
              <w:top w:val="single" w:sz="4" w:space="0" w:color="auto"/>
              <w:left w:val="single" w:sz="4" w:space="0" w:color="auto"/>
              <w:bottom w:val="single" w:sz="4" w:space="0" w:color="auto"/>
              <w:right w:val="single" w:sz="4" w:space="0" w:color="auto"/>
            </w:tcBorders>
          </w:tcPr>
          <w:p w14:paraId="06922960" w14:textId="322CFC7F" w:rsidR="007E01F9" w:rsidRPr="005015C0" w:rsidRDefault="007E01F9" w:rsidP="007E01F9">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轉入機構聯絡人</w:t>
            </w:r>
          </w:p>
        </w:tc>
        <w:tc>
          <w:tcPr>
            <w:tcW w:w="1214" w:type="dxa"/>
            <w:gridSpan w:val="3"/>
            <w:tcBorders>
              <w:top w:val="single" w:sz="4" w:space="0" w:color="auto"/>
              <w:left w:val="single" w:sz="4" w:space="0" w:color="auto"/>
              <w:bottom w:val="single" w:sz="4" w:space="0" w:color="auto"/>
              <w:right w:val="single" w:sz="4" w:space="0" w:color="auto"/>
            </w:tcBorders>
          </w:tcPr>
          <w:p w14:paraId="304A0279" w14:textId="77777777" w:rsidR="007E01F9" w:rsidRPr="005015C0" w:rsidRDefault="007E01F9" w:rsidP="007E01F9">
            <w:pPr>
              <w:spacing w:line="400" w:lineRule="exact"/>
              <w:jc w:val="center"/>
              <w:rPr>
                <w:bCs/>
                <w:color w:val="000000" w:themeColor="text1"/>
                <w:sz w:val="24"/>
                <w:szCs w:val="24"/>
              </w:rPr>
            </w:pPr>
          </w:p>
        </w:tc>
        <w:tc>
          <w:tcPr>
            <w:tcW w:w="1214" w:type="dxa"/>
            <w:gridSpan w:val="3"/>
            <w:tcBorders>
              <w:top w:val="single" w:sz="4" w:space="0" w:color="auto"/>
              <w:left w:val="single" w:sz="4" w:space="0" w:color="auto"/>
              <w:bottom w:val="single" w:sz="4" w:space="0" w:color="auto"/>
              <w:right w:val="single" w:sz="4" w:space="0" w:color="auto"/>
            </w:tcBorders>
          </w:tcPr>
          <w:p w14:paraId="224D9F75" w14:textId="2EB7E109" w:rsidR="007E01F9" w:rsidRPr="005015C0" w:rsidRDefault="007E01F9" w:rsidP="007E01F9">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轉入機構聯絡電話</w:t>
            </w:r>
          </w:p>
        </w:tc>
        <w:tc>
          <w:tcPr>
            <w:tcW w:w="1218" w:type="dxa"/>
            <w:gridSpan w:val="3"/>
            <w:tcBorders>
              <w:top w:val="single" w:sz="4" w:space="0" w:color="auto"/>
              <w:left w:val="single" w:sz="4" w:space="0" w:color="auto"/>
              <w:bottom w:val="single" w:sz="4" w:space="0" w:color="auto"/>
              <w:right w:val="single" w:sz="4" w:space="0" w:color="auto"/>
            </w:tcBorders>
          </w:tcPr>
          <w:p w14:paraId="16EB0158" w14:textId="77777777" w:rsidR="007E01F9" w:rsidRPr="005015C0" w:rsidRDefault="007E01F9" w:rsidP="007E01F9">
            <w:pPr>
              <w:spacing w:line="400" w:lineRule="exact"/>
              <w:jc w:val="center"/>
              <w:rPr>
                <w:bCs/>
                <w:color w:val="000000" w:themeColor="text1"/>
                <w:sz w:val="24"/>
                <w:szCs w:val="24"/>
              </w:rPr>
            </w:pPr>
          </w:p>
        </w:tc>
      </w:tr>
      <w:tr w:rsidR="007E01F9" w:rsidRPr="005015C0" w14:paraId="09C9B1AD" w14:textId="77777777" w:rsidTr="00401DDC">
        <w:tc>
          <w:tcPr>
            <w:tcW w:w="660" w:type="dxa"/>
            <w:vMerge w:val="restart"/>
            <w:tcBorders>
              <w:top w:val="single" w:sz="4" w:space="0" w:color="auto"/>
              <w:bottom w:val="single" w:sz="4" w:space="0" w:color="auto"/>
              <w:right w:val="single" w:sz="4" w:space="0" w:color="auto"/>
            </w:tcBorders>
          </w:tcPr>
          <w:p w14:paraId="2DC3E967" w14:textId="0EEB7CB9" w:rsidR="007E01F9" w:rsidRPr="005015C0" w:rsidRDefault="007E01F9" w:rsidP="007E01F9">
            <w:pPr>
              <w:spacing w:line="400" w:lineRule="exact"/>
              <w:rPr>
                <w:bCs/>
                <w:sz w:val="24"/>
                <w:szCs w:val="24"/>
              </w:rPr>
            </w:pPr>
            <w:r w:rsidRPr="005015C0">
              <w:rPr>
                <w:rFonts w:hint="eastAsia"/>
                <w:bCs/>
                <w:sz w:val="24"/>
                <w:szCs w:val="24"/>
              </w:rPr>
              <w:t>轉送過程生命徵象</w:t>
            </w:r>
            <w:r w:rsidRPr="005015C0">
              <w:rPr>
                <w:rFonts w:hint="eastAsia"/>
                <w:bCs/>
                <w:sz w:val="24"/>
                <w:szCs w:val="24"/>
                <w:vertAlign w:val="superscript"/>
              </w:rPr>
              <w:t>*</w:t>
            </w:r>
          </w:p>
        </w:tc>
        <w:tc>
          <w:tcPr>
            <w:tcW w:w="1050" w:type="dxa"/>
            <w:tcBorders>
              <w:top w:val="single" w:sz="4" w:space="0" w:color="auto"/>
              <w:left w:val="single" w:sz="4" w:space="0" w:color="auto"/>
              <w:bottom w:val="single" w:sz="4" w:space="0" w:color="auto"/>
              <w:right w:val="single" w:sz="4" w:space="0" w:color="auto"/>
            </w:tcBorders>
            <w:vAlign w:val="center"/>
          </w:tcPr>
          <w:p w14:paraId="62368A94" w14:textId="2E90779C" w:rsidR="007E01F9" w:rsidRPr="005015C0" w:rsidRDefault="007E01F9" w:rsidP="007E01F9">
            <w:pPr>
              <w:spacing w:line="400" w:lineRule="exact"/>
              <w:jc w:val="center"/>
              <w:rPr>
                <w:bCs/>
                <w:sz w:val="24"/>
                <w:szCs w:val="24"/>
              </w:rPr>
            </w:pPr>
            <w:r w:rsidRPr="005015C0">
              <w:rPr>
                <w:bCs/>
                <w:color w:val="000000" w:themeColor="text1"/>
                <w:sz w:val="22"/>
                <w:szCs w:val="22"/>
              </w:rPr>
              <w:t>時間</w:t>
            </w: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616F4447" w14:textId="77497A61" w:rsidR="007E01F9" w:rsidRPr="005015C0" w:rsidRDefault="007E01F9" w:rsidP="007E01F9">
            <w:pPr>
              <w:spacing w:line="400" w:lineRule="exact"/>
              <w:jc w:val="center"/>
              <w:rPr>
                <w:bCs/>
                <w:sz w:val="24"/>
                <w:szCs w:val="24"/>
              </w:rPr>
            </w:pPr>
            <w:r w:rsidRPr="005015C0">
              <w:rPr>
                <w:bCs/>
                <w:color w:val="000000" w:themeColor="text1"/>
                <w:sz w:val="22"/>
                <w:szCs w:val="22"/>
              </w:rPr>
              <w:t>GCS</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049B42F2" w14:textId="58E8CBDB" w:rsidR="007E01F9" w:rsidRPr="005015C0" w:rsidRDefault="007E01F9" w:rsidP="007E01F9">
            <w:pPr>
              <w:spacing w:line="400" w:lineRule="exact"/>
              <w:jc w:val="center"/>
              <w:rPr>
                <w:bCs/>
                <w:sz w:val="24"/>
                <w:szCs w:val="24"/>
              </w:rPr>
            </w:pPr>
            <w:r w:rsidRPr="005015C0">
              <w:rPr>
                <w:bCs/>
                <w:color w:val="000000" w:themeColor="text1"/>
                <w:sz w:val="22"/>
                <w:szCs w:val="22"/>
              </w:rPr>
              <w:t>體溫</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5363E7A6" w14:textId="75E16AB2" w:rsidR="007E01F9" w:rsidRPr="005015C0" w:rsidRDefault="007E01F9" w:rsidP="007E01F9">
            <w:pPr>
              <w:spacing w:line="400" w:lineRule="exact"/>
              <w:jc w:val="center"/>
              <w:rPr>
                <w:bCs/>
                <w:sz w:val="24"/>
                <w:szCs w:val="24"/>
              </w:rPr>
            </w:pPr>
            <w:r w:rsidRPr="005015C0">
              <w:rPr>
                <w:bCs/>
                <w:color w:val="000000" w:themeColor="text1"/>
                <w:sz w:val="22"/>
                <w:szCs w:val="22"/>
              </w:rPr>
              <w:t>呼吸速率</w:t>
            </w:r>
          </w:p>
        </w:tc>
        <w:tc>
          <w:tcPr>
            <w:tcW w:w="1053" w:type="dxa"/>
            <w:gridSpan w:val="3"/>
            <w:tcBorders>
              <w:top w:val="single" w:sz="4" w:space="0" w:color="auto"/>
              <w:left w:val="single" w:sz="4" w:space="0" w:color="auto"/>
              <w:bottom w:val="single" w:sz="4" w:space="0" w:color="auto"/>
              <w:right w:val="single" w:sz="4" w:space="0" w:color="auto"/>
            </w:tcBorders>
            <w:vAlign w:val="center"/>
          </w:tcPr>
          <w:p w14:paraId="3ABAABD0" w14:textId="63C71C35" w:rsidR="007E01F9" w:rsidRPr="005015C0" w:rsidRDefault="007E01F9" w:rsidP="007E01F9">
            <w:pPr>
              <w:spacing w:line="400" w:lineRule="exact"/>
              <w:jc w:val="center"/>
              <w:rPr>
                <w:bCs/>
                <w:sz w:val="24"/>
                <w:szCs w:val="24"/>
              </w:rPr>
            </w:pPr>
            <w:r w:rsidRPr="005015C0">
              <w:rPr>
                <w:bCs/>
                <w:color w:val="000000" w:themeColor="text1"/>
                <w:sz w:val="22"/>
                <w:szCs w:val="22"/>
              </w:rPr>
              <w:t>心率</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265E229B" w14:textId="68920CAC" w:rsidR="007E01F9" w:rsidRPr="005015C0" w:rsidRDefault="007E01F9" w:rsidP="007E01F9">
            <w:pPr>
              <w:spacing w:line="400" w:lineRule="exact"/>
              <w:jc w:val="center"/>
              <w:rPr>
                <w:bCs/>
                <w:sz w:val="24"/>
                <w:szCs w:val="24"/>
              </w:rPr>
            </w:pPr>
            <w:r w:rsidRPr="005015C0">
              <w:rPr>
                <w:bCs/>
                <w:color w:val="000000" w:themeColor="text1"/>
                <w:sz w:val="22"/>
                <w:szCs w:val="22"/>
              </w:rPr>
              <w:t>血壓</w:t>
            </w:r>
          </w:p>
        </w:tc>
        <w:tc>
          <w:tcPr>
            <w:tcW w:w="1050" w:type="dxa"/>
            <w:gridSpan w:val="3"/>
            <w:tcBorders>
              <w:top w:val="single" w:sz="4" w:space="0" w:color="auto"/>
              <w:left w:val="single" w:sz="4" w:space="0" w:color="auto"/>
              <w:bottom w:val="single" w:sz="4" w:space="0" w:color="auto"/>
              <w:right w:val="single" w:sz="4" w:space="0" w:color="auto"/>
            </w:tcBorders>
            <w:vAlign w:val="center"/>
          </w:tcPr>
          <w:p w14:paraId="04625833" w14:textId="45FD0025" w:rsidR="007E01F9" w:rsidRPr="005015C0" w:rsidRDefault="007E01F9" w:rsidP="007E01F9">
            <w:pPr>
              <w:spacing w:line="400" w:lineRule="exact"/>
              <w:jc w:val="center"/>
              <w:rPr>
                <w:bCs/>
                <w:sz w:val="24"/>
                <w:szCs w:val="24"/>
              </w:rPr>
            </w:pPr>
            <w:r w:rsidRPr="005015C0">
              <w:rPr>
                <w:bCs/>
                <w:color w:val="000000" w:themeColor="text1"/>
                <w:sz w:val="22"/>
                <w:szCs w:val="22"/>
              </w:rPr>
              <w:t>休克指數</w:t>
            </w:r>
          </w:p>
        </w:tc>
        <w:tc>
          <w:tcPr>
            <w:tcW w:w="1050" w:type="dxa"/>
            <w:tcBorders>
              <w:top w:val="single" w:sz="4" w:space="0" w:color="auto"/>
              <w:left w:val="single" w:sz="4" w:space="0" w:color="auto"/>
              <w:bottom w:val="single" w:sz="4" w:space="0" w:color="auto"/>
              <w:right w:val="single" w:sz="4" w:space="0" w:color="auto"/>
            </w:tcBorders>
            <w:vAlign w:val="center"/>
          </w:tcPr>
          <w:p w14:paraId="69AC15B5" w14:textId="15FB673B" w:rsidR="007E01F9" w:rsidRPr="005015C0" w:rsidRDefault="007E01F9" w:rsidP="007E01F9">
            <w:pPr>
              <w:spacing w:line="400" w:lineRule="exact"/>
              <w:jc w:val="center"/>
              <w:rPr>
                <w:bCs/>
                <w:sz w:val="24"/>
                <w:szCs w:val="24"/>
              </w:rPr>
            </w:pPr>
            <w:r w:rsidRPr="005015C0">
              <w:rPr>
                <w:bCs/>
                <w:color w:val="000000" w:themeColor="text1"/>
                <w:sz w:val="22"/>
                <w:szCs w:val="22"/>
              </w:rPr>
              <w:t>SpO2</w:t>
            </w:r>
          </w:p>
        </w:tc>
      </w:tr>
      <w:tr w:rsidR="007E01F9" w:rsidRPr="005015C0" w14:paraId="0441B827" w14:textId="77777777" w:rsidTr="007879F6">
        <w:tc>
          <w:tcPr>
            <w:tcW w:w="660" w:type="dxa"/>
            <w:vMerge/>
            <w:tcBorders>
              <w:top w:val="single" w:sz="4" w:space="0" w:color="auto"/>
              <w:bottom w:val="single" w:sz="4" w:space="0" w:color="auto"/>
              <w:right w:val="single" w:sz="4" w:space="0" w:color="auto"/>
            </w:tcBorders>
          </w:tcPr>
          <w:p w14:paraId="4A5BAB9F" w14:textId="77777777" w:rsidR="007E01F9" w:rsidRPr="005015C0" w:rsidRDefault="007E01F9" w:rsidP="007E01F9">
            <w:pPr>
              <w:spacing w:line="400" w:lineRule="exact"/>
              <w:rPr>
                <w:bCs/>
                <w:sz w:val="24"/>
                <w:szCs w:val="24"/>
              </w:rPr>
            </w:pPr>
          </w:p>
        </w:tc>
        <w:tc>
          <w:tcPr>
            <w:tcW w:w="1050" w:type="dxa"/>
            <w:tcBorders>
              <w:top w:val="single" w:sz="4" w:space="0" w:color="auto"/>
              <w:left w:val="single" w:sz="4" w:space="0" w:color="auto"/>
              <w:bottom w:val="single" w:sz="4" w:space="0" w:color="auto"/>
              <w:right w:val="single" w:sz="4" w:space="0" w:color="auto"/>
            </w:tcBorders>
          </w:tcPr>
          <w:p w14:paraId="39D3DEE2" w14:textId="68B40977" w:rsidR="007E01F9" w:rsidRPr="005015C0" w:rsidRDefault="007E01F9" w:rsidP="007E01F9">
            <w:pPr>
              <w:spacing w:line="400" w:lineRule="exact"/>
              <w:jc w:val="center"/>
              <w:rPr>
                <w:bCs/>
                <w:sz w:val="24"/>
                <w:szCs w:val="24"/>
              </w:rPr>
            </w:pPr>
            <w:r w:rsidRPr="005015C0">
              <w:rPr>
                <w:bCs/>
                <w:color w:val="000000" w:themeColor="text1"/>
                <w:sz w:val="20"/>
              </w:rPr>
              <w:t>YYYY\MM\DD hh:mm</w:t>
            </w:r>
          </w:p>
        </w:tc>
        <w:tc>
          <w:tcPr>
            <w:tcW w:w="1050" w:type="dxa"/>
            <w:gridSpan w:val="2"/>
            <w:tcBorders>
              <w:top w:val="single" w:sz="4" w:space="0" w:color="auto"/>
              <w:left w:val="single" w:sz="4" w:space="0" w:color="auto"/>
              <w:bottom w:val="single" w:sz="4" w:space="0" w:color="auto"/>
              <w:right w:val="single" w:sz="4" w:space="0" w:color="auto"/>
            </w:tcBorders>
          </w:tcPr>
          <w:p w14:paraId="101A6211" w14:textId="5DDBFB90" w:rsidR="007E01F9" w:rsidRPr="005015C0" w:rsidRDefault="007E01F9" w:rsidP="007E01F9">
            <w:pPr>
              <w:spacing w:line="400" w:lineRule="exact"/>
              <w:jc w:val="center"/>
              <w:rPr>
                <w:bCs/>
                <w:sz w:val="24"/>
                <w:szCs w:val="24"/>
              </w:rPr>
            </w:pPr>
            <w:r w:rsidRPr="005015C0">
              <w:rPr>
                <w:bCs/>
                <w:color w:val="000000" w:themeColor="text1"/>
                <w:sz w:val="20"/>
              </w:rPr>
              <w:t>E_V_M_</w:t>
            </w:r>
          </w:p>
        </w:tc>
        <w:tc>
          <w:tcPr>
            <w:tcW w:w="1050" w:type="dxa"/>
            <w:gridSpan w:val="4"/>
            <w:tcBorders>
              <w:top w:val="single" w:sz="4" w:space="0" w:color="auto"/>
              <w:left w:val="single" w:sz="4" w:space="0" w:color="auto"/>
              <w:bottom w:val="single" w:sz="4" w:space="0" w:color="auto"/>
              <w:right w:val="single" w:sz="4" w:space="0" w:color="auto"/>
            </w:tcBorders>
          </w:tcPr>
          <w:p w14:paraId="5F30D11C" w14:textId="54A87412" w:rsidR="007E01F9" w:rsidRPr="005015C0" w:rsidRDefault="007E01F9" w:rsidP="007E01F9">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proofErr w:type="spellStart"/>
            <w:r w:rsidRPr="005015C0">
              <w:rPr>
                <w:bCs/>
                <w:color w:val="000000" w:themeColor="text1"/>
                <w:sz w:val="20"/>
                <w:vertAlign w:val="superscript"/>
              </w:rPr>
              <w:t>o</w:t>
            </w:r>
            <w:r w:rsidRPr="005015C0">
              <w:rPr>
                <w:bCs/>
                <w:color w:val="000000" w:themeColor="text1"/>
                <w:sz w:val="20"/>
              </w:rPr>
              <w:t>C</w:t>
            </w:r>
            <w:proofErr w:type="spellEnd"/>
          </w:p>
        </w:tc>
        <w:tc>
          <w:tcPr>
            <w:tcW w:w="1050" w:type="dxa"/>
            <w:gridSpan w:val="4"/>
            <w:tcBorders>
              <w:top w:val="single" w:sz="4" w:space="0" w:color="auto"/>
              <w:left w:val="single" w:sz="4" w:space="0" w:color="auto"/>
              <w:bottom w:val="single" w:sz="4" w:space="0" w:color="auto"/>
              <w:right w:val="single" w:sz="4" w:space="0" w:color="auto"/>
            </w:tcBorders>
          </w:tcPr>
          <w:p w14:paraId="6ED2FC15" w14:textId="216A5FA9" w:rsidR="007E01F9" w:rsidRPr="005015C0" w:rsidRDefault="007E01F9" w:rsidP="007E01F9">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53" w:type="dxa"/>
            <w:gridSpan w:val="3"/>
            <w:tcBorders>
              <w:top w:val="single" w:sz="4" w:space="0" w:color="auto"/>
              <w:left w:val="single" w:sz="4" w:space="0" w:color="auto"/>
              <w:bottom w:val="single" w:sz="4" w:space="0" w:color="auto"/>
              <w:right w:val="single" w:sz="4" w:space="0" w:color="auto"/>
            </w:tcBorders>
          </w:tcPr>
          <w:p w14:paraId="2F1D9476" w14:textId="463BB723" w:rsidR="007E01F9" w:rsidRPr="005015C0" w:rsidRDefault="007E01F9" w:rsidP="007E01F9">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50" w:type="dxa"/>
            <w:gridSpan w:val="4"/>
            <w:tcBorders>
              <w:top w:val="single" w:sz="4" w:space="0" w:color="auto"/>
              <w:left w:val="single" w:sz="4" w:space="0" w:color="auto"/>
              <w:bottom w:val="single" w:sz="4" w:space="0" w:color="auto"/>
              <w:right w:val="single" w:sz="4" w:space="0" w:color="auto"/>
            </w:tcBorders>
          </w:tcPr>
          <w:p w14:paraId="122DF04C" w14:textId="77777777" w:rsidR="007E01F9" w:rsidRPr="005015C0" w:rsidRDefault="007E01F9" w:rsidP="007E01F9">
            <w:pPr>
              <w:spacing w:line="400" w:lineRule="exact"/>
              <w:jc w:val="center"/>
              <w:rPr>
                <w:bCs/>
                <w:color w:val="000000" w:themeColor="text1"/>
                <w:sz w:val="20"/>
              </w:rPr>
            </w:pPr>
            <w:r w:rsidRPr="005015C0">
              <w:rPr>
                <w:bCs/>
                <w:color w:val="000000" w:themeColor="text1"/>
                <w:sz w:val="20"/>
              </w:rPr>
              <w:t>收縮壓</w:t>
            </w:r>
            <w:r w:rsidRPr="005015C0">
              <w:rPr>
                <w:bCs/>
                <w:color w:val="000000" w:themeColor="text1"/>
                <w:sz w:val="20"/>
              </w:rPr>
              <w:t>/</w:t>
            </w:r>
          </w:p>
          <w:p w14:paraId="1CD53CD3" w14:textId="07684451" w:rsidR="007E01F9" w:rsidRPr="005015C0" w:rsidRDefault="007E01F9" w:rsidP="007E01F9">
            <w:pPr>
              <w:spacing w:line="400" w:lineRule="exact"/>
              <w:jc w:val="center"/>
              <w:rPr>
                <w:bCs/>
                <w:sz w:val="24"/>
                <w:szCs w:val="24"/>
              </w:rPr>
            </w:pPr>
            <w:r w:rsidRPr="005015C0">
              <w:rPr>
                <w:bCs/>
                <w:color w:val="000000" w:themeColor="text1"/>
                <w:sz w:val="20"/>
              </w:rPr>
              <w:t>舒張壓</w:t>
            </w:r>
            <w:r w:rsidRPr="005015C0">
              <w:rPr>
                <w:bCs/>
                <w:color w:val="000000" w:themeColor="text1"/>
                <w:sz w:val="20"/>
              </w:rPr>
              <w:t>mmHg</w:t>
            </w:r>
          </w:p>
        </w:tc>
        <w:tc>
          <w:tcPr>
            <w:tcW w:w="1050" w:type="dxa"/>
            <w:gridSpan w:val="3"/>
            <w:tcBorders>
              <w:top w:val="single" w:sz="4" w:space="0" w:color="auto"/>
              <w:left w:val="single" w:sz="4" w:space="0" w:color="auto"/>
              <w:bottom w:val="single" w:sz="4" w:space="0" w:color="auto"/>
              <w:right w:val="single" w:sz="4" w:space="0" w:color="auto"/>
            </w:tcBorders>
          </w:tcPr>
          <w:p w14:paraId="3B8B28D8" w14:textId="46118D73" w:rsidR="007E01F9" w:rsidRPr="005015C0" w:rsidRDefault="007E01F9" w:rsidP="007E01F9">
            <w:pPr>
              <w:spacing w:line="400" w:lineRule="exact"/>
              <w:jc w:val="center"/>
              <w:rPr>
                <w:bCs/>
                <w:sz w:val="24"/>
                <w:szCs w:val="24"/>
              </w:rPr>
            </w:pPr>
            <w:r w:rsidRPr="005015C0">
              <w:rPr>
                <w:bCs/>
                <w:color w:val="000000" w:themeColor="text1"/>
                <w:sz w:val="20"/>
              </w:rPr>
              <w:t>PR/SBP</w:t>
            </w:r>
          </w:p>
        </w:tc>
        <w:tc>
          <w:tcPr>
            <w:tcW w:w="1050" w:type="dxa"/>
            <w:tcBorders>
              <w:top w:val="single" w:sz="4" w:space="0" w:color="auto"/>
              <w:left w:val="single" w:sz="4" w:space="0" w:color="auto"/>
              <w:bottom w:val="single" w:sz="4" w:space="0" w:color="auto"/>
              <w:right w:val="single" w:sz="4" w:space="0" w:color="auto"/>
            </w:tcBorders>
          </w:tcPr>
          <w:p w14:paraId="64AAB72A" w14:textId="2A6C4D32" w:rsidR="007E01F9" w:rsidRPr="005015C0" w:rsidRDefault="007E01F9" w:rsidP="007E01F9">
            <w:pPr>
              <w:spacing w:line="400" w:lineRule="exact"/>
              <w:jc w:val="center"/>
              <w:rPr>
                <w:bCs/>
                <w:sz w:val="24"/>
                <w:szCs w:val="24"/>
              </w:rPr>
            </w:pPr>
            <w:r w:rsidRPr="005015C0">
              <w:rPr>
                <w:bCs/>
                <w:color w:val="000000" w:themeColor="text1"/>
                <w:sz w:val="20"/>
              </w:rPr>
              <w:t>%</w:t>
            </w:r>
          </w:p>
        </w:tc>
      </w:tr>
      <w:tr w:rsidR="007E01F9" w:rsidRPr="007E01F9" w14:paraId="41F6E982" w14:textId="77777777" w:rsidTr="007879F6">
        <w:trPr>
          <w:trHeight w:val="510"/>
        </w:trPr>
        <w:tc>
          <w:tcPr>
            <w:tcW w:w="9063" w:type="dxa"/>
            <w:gridSpan w:val="23"/>
            <w:tcBorders>
              <w:top w:val="single" w:sz="4" w:space="0" w:color="auto"/>
              <w:bottom w:val="single" w:sz="4" w:space="0" w:color="auto"/>
              <w:right w:val="single" w:sz="4" w:space="0" w:color="auto"/>
            </w:tcBorders>
          </w:tcPr>
          <w:p w14:paraId="71902561" w14:textId="4FC0CE92" w:rsidR="007E01F9" w:rsidRPr="007E01F9" w:rsidRDefault="007E01F9" w:rsidP="007E01F9">
            <w:pPr>
              <w:spacing w:line="400" w:lineRule="exact"/>
              <w:rPr>
                <w:b/>
                <w:bCs/>
                <w:color w:val="000000" w:themeColor="text1"/>
                <w:sz w:val="24"/>
                <w:szCs w:val="24"/>
              </w:rPr>
            </w:pPr>
            <w:r w:rsidRPr="007E01F9">
              <w:rPr>
                <w:rFonts w:hint="eastAsia"/>
                <w:b/>
                <w:bCs/>
                <w:color w:val="000000" w:themeColor="text1"/>
                <w:sz w:val="24"/>
                <w:szCs w:val="24"/>
              </w:rPr>
              <w:t>三、轉入機構處置</w:t>
            </w:r>
          </w:p>
        </w:tc>
      </w:tr>
      <w:tr w:rsidR="007E01F9" w:rsidRPr="005015C0" w14:paraId="574EBCD2" w14:textId="77777777" w:rsidTr="00771F32">
        <w:tc>
          <w:tcPr>
            <w:tcW w:w="660" w:type="dxa"/>
            <w:vMerge w:val="restart"/>
            <w:tcBorders>
              <w:top w:val="single" w:sz="4" w:space="0" w:color="auto"/>
              <w:bottom w:val="single" w:sz="4" w:space="0" w:color="auto"/>
              <w:right w:val="single" w:sz="4" w:space="0" w:color="auto"/>
            </w:tcBorders>
          </w:tcPr>
          <w:p w14:paraId="50FDCBE3" w14:textId="522C5576" w:rsidR="007E01F9" w:rsidRPr="005015C0" w:rsidRDefault="007E01F9" w:rsidP="007E01F9">
            <w:pPr>
              <w:spacing w:line="400" w:lineRule="exact"/>
              <w:rPr>
                <w:bCs/>
                <w:sz w:val="24"/>
                <w:szCs w:val="24"/>
              </w:rPr>
            </w:pPr>
            <w:r w:rsidRPr="005015C0">
              <w:rPr>
                <w:rFonts w:hint="eastAsia"/>
                <w:bCs/>
                <w:sz w:val="24"/>
                <w:szCs w:val="24"/>
              </w:rPr>
              <w:t>到院後生命徵象</w:t>
            </w:r>
            <w:r w:rsidRPr="005015C0">
              <w:rPr>
                <w:rFonts w:hint="eastAsia"/>
                <w:bCs/>
                <w:sz w:val="24"/>
                <w:szCs w:val="24"/>
                <w:vertAlign w:val="superscript"/>
              </w:rPr>
              <w:t>*</w:t>
            </w:r>
          </w:p>
        </w:tc>
        <w:tc>
          <w:tcPr>
            <w:tcW w:w="1050" w:type="dxa"/>
            <w:tcBorders>
              <w:top w:val="single" w:sz="4" w:space="0" w:color="auto"/>
              <w:left w:val="single" w:sz="4" w:space="0" w:color="auto"/>
              <w:bottom w:val="single" w:sz="4" w:space="0" w:color="auto"/>
              <w:right w:val="single" w:sz="4" w:space="0" w:color="auto"/>
            </w:tcBorders>
            <w:vAlign w:val="center"/>
          </w:tcPr>
          <w:p w14:paraId="338391C4" w14:textId="3AB64386" w:rsidR="007E01F9" w:rsidRPr="005015C0" w:rsidRDefault="007E01F9" w:rsidP="007E01F9">
            <w:pPr>
              <w:spacing w:line="400" w:lineRule="exact"/>
              <w:jc w:val="center"/>
              <w:rPr>
                <w:bCs/>
                <w:color w:val="000000" w:themeColor="text1"/>
                <w:sz w:val="20"/>
              </w:rPr>
            </w:pPr>
            <w:r w:rsidRPr="005015C0">
              <w:rPr>
                <w:bCs/>
                <w:color w:val="000000" w:themeColor="text1"/>
                <w:sz w:val="22"/>
                <w:szCs w:val="22"/>
              </w:rPr>
              <w:t>時間</w:t>
            </w: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597BDEEC" w14:textId="7D494F1B" w:rsidR="007E01F9" w:rsidRPr="005015C0" w:rsidRDefault="007E01F9" w:rsidP="007E01F9">
            <w:pPr>
              <w:spacing w:line="400" w:lineRule="exact"/>
              <w:jc w:val="center"/>
              <w:rPr>
                <w:bCs/>
                <w:color w:val="000000" w:themeColor="text1"/>
                <w:sz w:val="20"/>
              </w:rPr>
            </w:pPr>
            <w:r w:rsidRPr="005015C0">
              <w:rPr>
                <w:bCs/>
                <w:color w:val="000000" w:themeColor="text1"/>
                <w:sz w:val="22"/>
                <w:szCs w:val="22"/>
              </w:rPr>
              <w:t>GCS</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0023F1F5" w14:textId="006CC070" w:rsidR="007E01F9" w:rsidRPr="005015C0" w:rsidRDefault="007E01F9" w:rsidP="007E01F9">
            <w:pPr>
              <w:spacing w:line="400" w:lineRule="exact"/>
              <w:jc w:val="center"/>
              <w:rPr>
                <w:bCs/>
                <w:color w:val="000000" w:themeColor="text1"/>
                <w:sz w:val="20"/>
                <w:u w:val="single"/>
                <w:vertAlign w:val="superscript"/>
              </w:rPr>
            </w:pPr>
            <w:r w:rsidRPr="005015C0">
              <w:rPr>
                <w:bCs/>
                <w:color w:val="000000" w:themeColor="text1"/>
                <w:sz w:val="22"/>
                <w:szCs w:val="22"/>
              </w:rPr>
              <w:t>體溫</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7E05FEE5" w14:textId="671F4574" w:rsidR="007E01F9" w:rsidRPr="005015C0" w:rsidRDefault="007E01F9" w:rsidP="007E01F9">
            <w:pPr>
              <w:spacing w:line="400" w:lineRule="exact"/>
              <w:jc w:val="center"/>
              <w:rPr>
                <w:bCs/>
                <w:color w:val="000000" w:themeColor="text1"/>
                <w:sz w:val="20"/>
                <w:u w:val="single"/>
                <w:vertAlign w:val="superscript"/>
              </w:rPr>
            </w:pPr>
            <w:r w:rsidRPr="005015C0">
              <w:rPr>
                <w:bCs/>
                <w:color w:val="000000" w:themeColor="text1"/>
                <w:sz w:val="22"/>
                <w:szCs w:val="22"/>
              </w:rPr>
              <w:t>呼吸速率</w:t>
            </w:r>
          </w:p>
        </w:tc>
        <w:tc>
          <w:tcPr>
            <w:tcW w:w="1053" w:type="dxa"/>
            <w:gridSpan w:val="3"/>
            <w:tcBorders>
              <w:top w:val="single" w:sz="4" w:space="0" w:color="auto"/>
              <w:left w:val="single" w:sz="4" w:space="0" w:color="auto"/>
              <w:bottom w:val="single" w:sz="4" w:space="0" w:color="auto"/>
              <w:right w:val="single" w:sz="4" w:space="0" w:color="auto"/>
            </w:tcBorders>
            <w:vAlign w:val="center"/>
          </w:tcPr>
          <w:p w14:paraId="47108E8E" w14:textId="35B858E5" w:rsidR="007E01F9" w:rsidRPr="005015C0" w:rsidRDefault="007E01F9" w:rsidP="007E01F9">
            <w:pPr>
              <w:spacing w:line="400" w:lineRule="exact"/>
              <w:jc w:val="center"/>
              <w:rPr>
                <w:bCs/>
                <w:color w:val="000000" w:themeColor="text1"/>
                <w:sz w:val="20"/>
                <w:u w:val="single"/>
                <w:vertAlign w:val="superscript"/>
              </w:rPr>
            </w:pPr>
            <w:r w:rsidRPr="005015C0">
              <w:rPr>
                <w:bCs/>
                <w:color w:val="000000" w:themeColor="text1"/>
                <w:sz w:val="22"/>
                <w:szCs w:val="22"/>
              </w:rPr>
              <w:t>心率</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6139AD15" w14:textId="7C3721C1" w:rsidR="007E01F9" w:rsidRPr="005015C0" w:rsidRDefault="007E01F9" w:rsidP="007E01F9">
            <w:pPr>
              <w:spacing w:line="400" w:lineRule="exact"/>
              <w:jc w:val="center"/>
              <w:rPr>
                <w:bCs/>
                <w:color w:val="000000" w:themeColor="text1"/>
                <w:sz w:val="20"/>
              </w:rPr>
            </w:pPr>
            <w:r w:rsidRPr="005015C0">
              <w:rPr>
                <w:bCs/>
                <w:color w:val="000000" w:themeColor="text1"/>
                <w:sz w:val="22"/>
                <w:szCs w:val="22"/>
              </w:rPr>
              <w:t>血壓</w:t>
            </w:r>
          </w:p>
        </w:tc>
        <w:tc>
          <w:tcPr>
            <w:tcW w:w="1050" w:type="dxa"/>
            <w:gridSpan w:val="3"/>
            <w:tcBorders>
              <w:top w:val="single" w:sz="4" w:space="0" w:color="auto"/>
              <w:left w:val="single" w:sz="4" w:space="0" w:color="auto"/>
              <w:bottom w:val="single" w:sz="4" w:space="0" w:color="auto"/>
              <w:right w:val="single" w:sz="4" w:space="0" w:color="auto"/>
            </w:tcBorders>
            <w:vAlign w:val="center"/>
          </w:tcPr>
          <w:p w14:paraId="7CB1F41D" w14:textId="6A16DDC6" w:rsidR="007E01F9" w:rsidRPr="005015C0" w:rsidRDefault="007E01F9" w:rsidP="007E01F9">
            <w:pPr>
              <w:spacing w:line="400" w:lineRule="exact"/>
              <w:jc w:val="center"/>
              <w:rPr>
                <w:bCs/>
                <w:color w:val="000000" w:themeColor="text1"/>
                <w:sz w:val="20"/>
              </w:rPr>
            </w:pPr>
            <w:r w:rsidRPr="005015C0">
              <w:rPr>
                <w:bCs/>
                <w:color w:val="000000" w:themeColor="text1"/>
                <w:sz w:val="22"/>
                <w:szCs w:val="22"/>
              </w:rPr>
              <w:t>休克指數</w:t>
            </w:r>
          </w:p>
        </w:tc>
        <w:tc>
          <w:tcPr>
            <w:tcW w:w="1050" w:type="dxa"/>
            <w:tcBorders>
              <w:top w:val="single" w:sz="4" w:space="0" w:color="auto"/>
              <w:left w:val="single" w:sz="4" w:space="0" w:color="auto"/>
              <w:bottom w:val="single" w:sz="4" w:space="0" w:color="auto"/>
              <w:right w:val="single" w:sz="4" w:space="0" w:color="auto"/>
            </w:tcBorders>
            <w:vAlign w:val="center"/>
          </w:tcPr>
          <w:p w14:paraId="51EEF58B" w14:textId="0A46EE18" w:rsidR="007E01F9" w:rsidRPr="005015C0" w:rsidRDefault="007E01F9" w:rsidP="007E01F9">
            <w:pPr>
              <w:spacing w:line="400" w:lineRule="exact"/>
              <w:jc w:val="center"/>
              <w:rPr>
                <w:bCs/>
                <w:color w:val="000000" w:themeColor="text1"/>
                <w:sz w:val="20"/>
              </w:rPr>
            </w:pPr>
            <w:r w:rsidRPr="005015C0">
              <w:rPr>
                <w:bCs/>
                <w:color w:val="000000" w:themeColor="text1"/>
                <w:sz w:val="22"/>
                <w:szCs w:val="22"/>
              </w:rPr>
              <w:t>SpO2</w:t>
            </w:r>
          </w:p>
        </w:tc>
      </w:tr>
      <w:tr w:rsidR="007E01F9" w:rsidRPr="005015C0" w14:paraId="1BA71E20" w14:textId="77777777" w:rsidTr="00771F32">
        <w:tc>
          <w:tcPr>
            <w:tcW w:w="660" w:type="dxa"/>
            <w:vMerge/>
            <w:tcBorders>
              <w:top w:val="single" w:sz="4" w:space="0" w:color="auto"/>
              <w:bottom w:val="single" w:sz="4" w:space="0" w:color="auto"/>
              <w:right w:val="single" w:sz="4" w:space="0" w:color="auto"/>
            </w:tcBorders>
          </w:tcPr>
          <w:p w14:paraId="40BE47D2" w14:textId="77777777" w:rsidR="007E01F9" w:rsidRPr="005015C0" w:rsidRDefault="007E01F9" w:rsidP="007E01F9">
            <w:pPr>
              <w:spacing w:line="400" w:lineRule="exact"/>
              <w:rPr>
                <w:bCs/>
                <w:sz w:val="24"/>
                <w:szCs w:val="24"/>
              </w:rPr>
            </w:pPr>
          </w:p>
        </w:tc>
        <w:tc>
          <w:tcPr>
            <w:tcW w:w="1050" w:type="dxa"/>
            <w:tcBorders>
              <w:top w:val="single" w:sz="4" w:space="0" w:color="auto"/>
              <w:left w:val="single" w:sz="4" w:space="0" w:color="auto"/>
              <w:bottom w:val="single" w:sz="4" w:space="0" w:color="auto"/>
              <w:right w:val="single" w:sz="4" w:space="0" w:color="auto"/>
            </w:tcBorders>
          </w:tcPr>
          <w:p w14:paraId="5ED60CCB" w14:textId="5E28B72E" w:rsidR="007E01F9" w:rsidRPr="005015C0" w:rsidRDefault="007E01F9" w:rsidP="007E01F9">
            <w:pPr>
              <w:spacing w:line="400" w:lineRule="exact"/>
              <w:jc w:val="center"/>
              <w:rPr>
                <w:bCs/>
                <w:color w:val="000000" w:themeColor="text1"/>
                <w:sz w:val="20"/>
              </w:rPr>
            </w:pPr>
            <w:r w:rsidRPr="005015C0">
              <w:rPr>
                <w:bCs/>
                <w:color w:val="000000" w:themeColor="text1"/>
                <w:sz w:val="20"/>
              </w:rPr>
              <w:t>YYYY\MM\DD hh:mm</w:t>
            </w:r>
          </w:p>
        </w:tc>
        <w:tc>
          <w:tcPr>
            <w:tcW w:w="1050" w:type="dxa"/>
            <w:gridSpan w:val="2"/>
            <w:tcBorders>
              <w:top w:val="single" w:sz="4" w:space="0" w:color="auto"/>
              <w:left w:val="single" w:sz="4" w:space="0" w:color="auto"/>
              <w:bottom w:val="single" w:sz="4" w:space="0" w:color="auto"/>
              <w:right w:val="single" w:sz="4" w:space="0" w:color="auto"/>
            </w:tcBorders>
          </w:tcPr>
          <w:p w14:paraId="54B5A8DA" w14:textId="5B083CD8" w:rsidR="007E01F9" w:rsidRPr="005015C0" w:rsidRDefault="007E01F9" w:rsidP="007E01F9">
            <w:pPr>
              <w:spacing w:line="400" w:lineRule="exact"/>
              <w:jc w:val="center"/>
              <w:rPr>
                <w:bCs/>
                <w:color w:val="000000" w:themeColor="text1"/>
                <w:sz w:val="20"/>
              </w:rPr>
            </w:pPr>
            <w:r w:rsidRPr="005015C0">
              <w:rPr>
                <w:bCs/>
                <w:color w:val="000000" w:themeColor="text1"/>
                <w:sz w:val="20"/>
              </w:rPr>
              <w:t>E_V_M_</w:t>
            </w:r>
          </w:p>
        </w:tc>
        <w:tc>
          <w:tcPr>
            <w:tcW w:w="1050" w:type="dxa"/>
            <w:gridSpan w:val="4"/>
            <w:tcBorders>
              <w:top w:val="single" w:sz="4" w:space="0" w:color="auto"/>
              <w:left w:val="single" w:sz="4" w:space="0" w:color="auto"/>
              <w:bottom w:val="single" w:sz="4" w:space="0" w:color="auto"/>
              <w:right w:val="single" w:sz="4" w:space="0" w:color="auto"/>
            </w:tcBorders>
          </w:tcPr>
          <w:p w14:paraId="581B9C9E" w14:textId="66132234" w:rsidR="007E01F9" w:rsidRPr="005015C0" w:rsidRDefault="007E01F9" w:rsidP="007E01F9">
            <w:pPr>
              <w:spacing w:line="400" w:lineRule="exact"/>
              <w:jc w:val="center"/>
              <w:rPr>
                <w:bCs/>
                <w:color w:val="000000" w:themeColor="text1"/>
                <w:sz w:val="20"/>
                <w:u w:val="single"/>
                <w:vertAlign w:val="superscript"/>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proofErr w:type="spellStart"/>
            <w:r w:rsidRPr="005015C0">
              <w:rPr>
                <w:bCs/>
                <w:color w:val="000000" w:themeColor="text1"/>
                <w:sz w:val="20"/>
                <w:vertAlign w:val="superscript"/>
              </w:rPr>
              <w:t>o</w:t>
            </w:r>
            <w:r w:rsidRPr="005015C0">
              <w:rPr>
                <w:bCs/>
                <w:color w:val="000000" w:themeColor="text1"/>
                <w:sz w:val="20"/>
              </w:rPr>
              <w:t>C</w:t>
            </w:r>
            <w:proofErr w:type="spellEnd"/>
          </w:p>
        </w:tc>
        <w:tc>
          <w:tcPr>
            <w:tcW w:w="1050" w:type="dxa"/>
            <w:gridSpan w:val="4"/>
            <w:tcBorders>
              <w:top w:val="single" w:sz="4" w:space="0" w:color="auto"/>
              <w:left w:val="single" w:sz="4" w:space="0" w:color="auto"/>
              <w:bottom w:val="single" w:sz="4" w:space="0" w:color="auto"/>
              <w:right w:val="single" w:sz="4" w:space="0" w:color="auto"/>
            </w:tcBorders>
          </w:tcPr>
          <w:p w14:paraId="3654490B" w14:textId="071408C6" w:rsidR="007E01F9" w:rsidRPr="005015C0" w:rsidRDefault="007E01F9" w:rsidP="007E01F9">
            <w:pPr>
              <w:spacing w:line="400" w:lineRule="exact"/>
              <w:jc w:val="center"/>
              <w:rPr>
                <w:bCs/>
                <w:color w:val="000000" w:themeColor="text1"/>
                <w:sz w:val="20"/>
                <w:u w:val="single"/>
                <w:vertAlign w:val="superscript"/>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53" w:type="dxa"/>
            <w:gridSpan w:val="3"/>
            <w:tcBorders>
              <w:top w:val="single" w:sz="4" w:space="0" w:color="auto"/>
              <w:left w:val="single" w:sz="4" w:space="0" w:color="auto"/>
              <w:bottom w:val="single" w:sz="4" w:space="0" w:color="auto"/>
              <w:right w:val="single" w:sz="4" w:space="0" w:color="auto"/>
            </w:tcBorders>
          </w:tcPr>
          <w:p w14:paraId="5A82F732" w14:textId="26A14C47" w:rsidR="007E01F9" w:rsidRPr="005015C0" w:rsidRDefault="007E01F9" w:rsidP="007E01F9">
            <w:pPr>
              <w:spacing w:line="400" w:lineRule="exact"/>
              <w:jc w:val="center"/>
              <w:rPr>
                <w:bCs/>
                <w:color w:val="000000" w:themeColor="text1"/>
                <w:sz w:val="20"/>
                <w:u w:val="single"/>
                <w:vertAlign w:val="superscript"/>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50" w:type="dxa"/>
            <w:gridSpan w:val="4"/>
            <w:tcBorders>
              <w:top w:val="single" w:sz="4" w:space="0" w:color="auto"/>
              <w:left w:val="single" w:sz="4" w:space="0" w:color="auto"/>
              <w:bottom w:val="single" w:sz="4" w:space="0" w:color="auto"/>
              <w:right w:val="single" w:sz="4" w:space="0" w:color="auto"/>
            </w:tcBorders>
          </w:tcPr>
          <w:p w14:paraId="14F80A0D" w14:textId="77777777" w:rsidR="007E01F9" w:rsidRPr="005015C0" w:rsidRDefault="007E01F9" w:rsidP="007E01F9">
            <w:pPr>
              <w:spacing w:line="400" w:lineRule="exact"/>
              <w:jc w:val="center"/>
              <w:rPr>
                <w:bCs/>
                <w:color w:val="000000" w:themeColor="text1"/>
                <w:sz w:val="20"/>
              </w:rPr>
            </w:pPr>
            <w:r w:rsidRPr="005015C0">
              <w:rPr>
                <w:bCs/>
                <w:color w:val="000000" w:themeColor="text1"/>
                <w:sz w:val="20"/>
              </w:rPr>
              <w:t>收縮壓</w:t>
            </w:r>
            <w:r w:rsidRPr="005015C0">
              <w:rPr>
                <w:bCs/>
                <w:color w:val="000000" w:themeColor="text1"/>
                <w:sz w:val="20"/>
              </w:rPr>
              <w:t>/</w:t>
            </w:r>
          </w:p>
          <w:p w14:paraId="6D522EF3" w14:textId="0AA6486D" w:rsidR="007E01F9" w:rsidRPr="005015C0" w:rsidRDefault="007E01F9" w:rsidP="007E01F9">
            <w:pPr>
              <w:spacing w:line="400" w:lineRule="exact"/>
              <w:jc w:val="center"/>
              <w:rPr>
                <w:bCs/>
                <w:color w:val="000000" w:themeColor="text1"/>
                <w:sz w:val="20"/>
              </w:rPr>
            </w:pPr>
            <w:r w:rsidRPr="005015C0">
              <w:rPr>
                <w:bCs/>
                <w:color w:val="000000" w:themeColor="text1"/>
                <w:sz w:val="20"/>
              </w:rPr>
              <w:t>舒張壓</w:t>
            </w:r>
            <w:r w:rsidRPr="005015C0">
              <w:rPr>
                <w:bCs/>
                <w:color w:val="000000" w:themeColor="text1"/>
                <w:sz w:val="20"/>
              </w:rPr>
              <w:t>mmHg</w:t>
            </w:r>
          </w:p>
        </w:tc>
        <w:tc>
          <w:tcPr>
            <w:tcW w:w="1050" w:type="dxa"/>
            <w:gridSpan w:val="3"/>
            <w:tcBorders>
              <w:top w:val="single" w:sz="4" w:space="0" w:color="auto"/>
              <w:left w:val="single" w:sz="4" w:space="0" w:color="auto"/>
              <w:bottom w:val="single" w:sz="4" w:space="0" w:color="auto"/>
              <w:right w:val="single" w:sz="4" w:space="0" w:color="auto"/>
            </w:tcBorders>
          </w:tcPr>
          <w:p w14:paraId="04E00ECD" w14:textId="28353DD0" w:rsidR="007E01F9" w:rsidRPr="005015C0" w:rsidRDefault="007E01F9" w:rsidP="007E01F9">
            <w:pPr>
              <w:spacing w:line="400" w:lineRule="exact"/>
              <w:jc w:val="center"/>
              <w:rPr>
                <w:bCs/>
                <w:color w:val="000000" w:themeColor="text1"/>
                <w:sz w:val="20"/>
              </w:rPr>
            </w:pPr>
            <w:r w:rsidRPr="005015C0">
              <w:rPr>
                <w:bCs/>
                <w:color w:val="000000" w:themeColor="text1"/>
                <w:sz w:val="20"/>
              </w:rPr>
              <w:t>PR/SBP</w:t>
            </w:r>
          </w:p>
        </w:tc>
        <w:tc>
          <w:tcPr>
            <w:tcW w:w="1050" w:type="dxa"/>
            <w:tcBorders>
              <w:top w:val="single" w:sz="4" w:space="0" w:color="auto"/>
              <w:left w:val="single" w:sz="4" w:space="0" w:color="auto"/>
              <w:bottom w:val="single" w:sz="4" w:space="0" w:color="auto"/>
              <w:right w:val="single" w:sz="4" w:space="0" w:color="auto"/>
            </w:tcBorders>
          </w:tcPr>
          <w:p w14:paraId="22A47EF4" w14:textId="1D912197" w:rsidR="007E01F9" w:rsidRPr="005015C0" w:rsidRDefault="007E01F9" w:rsidP="007E01F9">
            <w:pPr>
              <w:spacing w:line="400" w:lineRule="exact"/>
              <w:jc w:val="center"/>
              <w:rPr>
                <w:bCs/>
                <w:color w:val="000000" w:themeColor="text1"/>
                <w:sz w:val="20"/>
              </w:rPr>
            </w:pPr>
            <w:r w:rsidRPr="005015C0">
              <w:rPr>
                <w:bCs/>
                <w:color w:val="000000" w:themeColor="text1"/>
                <w:sz w:val="20"/>
              </w:rPr>
              <w:t>%</w:t>
            </w:r>
          </w:p>
        </w:tc>
      </w:tr>
      <w:tr w:rsidR="007879F6" w:rsidRPr="005015C0" w14:paraId="5722DF65" w14:textId="77777777" w:rsidTr="007879F6">
        <w:tc>
          <w:tcPr>
            <w:tcW w:w="660" w:type="dxa"/>
            <w:vMerge w:val="restart"/>
            <w:tcBorders>
              <w:top w:val="single" w:sz="4" w:space="0" w:color="auto"/>
              <w:bottom w:val="single" w:sz="4" w:space="0" w:color="auto"/>
              <w:right w:val="single" w:sz="4" w:space="0" w:color="auto"/>
            </w:tcBorders>
          </w:tcPr>
          <w:p w14:paraId="19ED8490" w14:textId="544D275D" w:rsidR="007879F6" w:rsidRPr="005015C0" w:rsidRDefault="007879F6" w:rsidP="007879F6">
            <w:pPr>
              <w:spacing w:line="400" w:lineRule="exact"/>
              <w:rPr>
                <w:bCs/>
                <w:sz w:val="24"/>
                <w:szCs w:val="24"/>
              </w:rPr>
            </w:pPr>
            <w:r w:rsidRPr="005015C0">
              <w:rPr>
                <w:rFonts w:hint="eastAsia"/>
                <w:bCs/>
                <w:sz w:val="24"/>
                <w:szCs w:val="24"/>
              </w:rPr>
              <w:t>處置與預後</w:t>
            </w:r>
          </w:p>
        </w:tc>
        <w:tc>
          <w:tcPr>
            <w:tcW w:w="4297" w:type="dxa"/>
            <w:gridSpan w:val="12"/>
            <w:vMerge w:val="restart"/>
            <w:tcBorders>
              <w:top w:val="single" w:sz="4" w:space="0" w:color="auto"/>
              <w:left w:val="single" w:sz="4" w:space="0" w:color="auto"/>
              <w:bottom w:val="single" w:sz="4" w:space="0" w:color="auto"/>
              <w:right w:val="single" w:sz="4" w:space="0" w:color="auto"/>
            </w:tcBorders>
          </w:tcPr>
          <w:p w14:paraId="6D14614B" w14:textId="70BD1B00" w:rsidR="007879F6" w:rsidRPr="005015C0" w:rsidRDefault="007879F6">
            <w:pPr>
              <w:pStyle w:val="aff0"/>
              <w:numPr>
                <w:ilvl w:val="0"/>
                <w:numId w:val="101"/>
              </w:numPr>
              <w:spacing w:line="400" w:lineRule="exact"/>
              <w:ind w:left="227" w:hanging="227"/>
              <w:jc w:val="both"/>
              <w:rPr>
                <w:rFonts w:ascii="標楷體" w:hAnsi="標楷體"/>
                <w:bCs/>
                <w:sz w:val="24"/>
                <w:szCs w:val="24"/>
              </w:rPr>
            </w:pPr>
            <w:r w:rsidRPr="005015C0">
              <w:rPr>
                <w:rFonts w:ascii="標楷體" w:hAnsi="標楷體"/>
                <w:bCs/>
                <w:sz w:val="24"/>
                <w:szCs w:val="24"/>
              </w:rPr>
              <w:t>是否急救</w:t>
            </w:r>
            <w:r w:rsidRPr="005015C0">
              <w:rPr>
                <w:rFonts w:ascii="標楷體" w:hAnsi="標楷體" w:hint="eastAsia"/>
                <w:bCs/>
                <w:sz w:val="24"/>
                <w:szCs w:val="24"/>
              </w:rPr>
              <w:t>（到院後）</w:t>
            </w:r>
            <w:r w:rsidRPr="005015C0">
              <w:rPr>
                <w:rFonts w:ascii="標楷體" w:hAnsi="標楷體"/>
                <w:bCs/>
                <w:sz w:val="24"/>
                <w:szCs w:val="24"/>
              </w:rPr>
              <w:t>：</w:t>
            </w:r>
          </w:p>
          <w:p w14:paraId="3221140C" w14:textId="71959ADD" w:rsidR="007879F6" w:rsidRPr="005015C0" w:rsidRDefault="007879F6" w:rsidP="007879F6">
            <w:pPr>
              <w:pStyle w:val="aff0"/>
              <w:spacing w:line="400" w:lineRule="exact"/>
              <w:ind w:left="227"/>
              <w:jc w:val="both"/>
              <w:rPr>
                <w:rFonts w:ascii="標楷體" w:hAnsi="標楷體"/>
                <w:bCs/>
                <w:sz w:val="24"/>
                <w:szCs w:val="24"/>
              </w:rPr>
            </w:pPr>
            <w:r w:rsidRPr="005015C0">
              <w:rPr>
                <w:rFonts w:ascii="標楷體" w:hAnsi="標楷體" w:hint="eastAsia"/>
                <w:bCs/>
                <w:sz w:val="24"/>
                <w:szCs w:val="24"/>
              </w:rPr>
              <w:t>□</w:t>
            </w:r>
            <w:r w:rsidRPr="005015C0">
              <w:rPr>
                <w:bCs/>
                <w:sz w:val="24"/>
                <w:szCs w:val="24"/>
              </w:rPr>
              <w:t>CPR</w:t>
            </w:r>
            <w:r w:rsidRPr="005015C0">
              <w:rPr>
                <w:rFonts w:hint="eastAsia"/>
                <w:bCs/>
                <w:sz w:val="24"/>
                <w:szCs w:val="24"/>
              </w:rPr>
              <w:t xml:space="preserve"> </w:t>
            </w:r>
            <w:r w:rsidRPr="005015C0">
              <w:rPr>
                <w:rFonts w:ascii="標楷體" w:hAnsi="標楷體" w:hint="eastAsia"/>
                <w:bCs/>
                <w:sz w:val="24"/>
                <w:szCs w:val="24"/>
              </w:rPr>
              <w:t>□強心劑 □電擊 □插管</w:t>
            </w:r>
          </w:p>
          <w:p w14:paraId="07B84489" w14:textId="06D8A268" w:rsidR="007879F6" w:rsidRPr="005015C0" w:rsidRDefault="007879F6" w:rsidP="007879F6">
            <w:pPr>
              <w:pStyle w:val="aff0"/>
              <w:spacing w:line="400" w:lineRule="exact"/>
              <w:ind w:left="227"/>
              <w:jc w:val="both"/>
              <w:rPr>
                <w:rFonts w:ascii="標楷體" w:hAnsi="標楷體"/>
                <w:bCs/>
                <w:sz w:val="24"/>
                <w:szCs w:val="24"/>
              </w:rPr>
            </w:pPr>
            <w:r w:rsidRPr="005015C0">
              <w:rPr>
                <w:rFonts w:ascii="標楷體" w:hAnsi="標楷體" w:hint="eastAsia"/>
                <w:bCs/>
                <w:sz w:val="24"/>
                <w:szCs w:val="24"/>
              </w:rPr>
              <w:t>□呼吸支持（給氧）</w:t>
            </w:r>
          </w:p>
          <w:p w14:paraId="0DE88514" w14:textId="5A3A400E" w:rsidR="007879F6" w:rsidRPr="005015C0" w:rsidRDefault="007879F6" w:rsidP="007879F6">
            <w:pPr>
              <w:pStyle w:val="aff0"/>
              <w:spacing w:line="400" w:lineRule="exact"/>
              <w:ind w:left="227"/>
              <w:jc w:val="both"/>
              <w:rPr>
                <w:rFonts w:ascii="標楷體" w:hAnsi="標楷體"/>
                <w:bCs/>
                <w:sz w:val="24"/>
                <w:szCs w:val="24"/>
              </w:rPr>
            </w:pPr>
            <w:r w:rsidRPr="005015C0">
              <w:rPr>
                <w:rFonts w:ascii="標楷體" w:hAnsi="標楷體" w:hint="eastAsia"/>
                <w:bCs/>
                <w:sz w:val="24"/>
                <w:szCs w:val="24"/>
              </w:rPr>
              <w:lastRenderedPageBreak/>
              <w:t>□藥物：_______</w:t>
            </w:r>
          </w:p>
          <w:p w14:paraId="6827BF7A" w14:textId="77777777" w:rsidR="007879F6" w:rsidRPr="005015C0" w:rsidRDefault="007879F6">
            <w:pPr>
              <w:pStyle w:val="aff0"/>
              <w:numPr>
                <w:ilvl w:val="0"/>
                <w:numId w:val="101"/>
              </w:numPr>
              <w:spacing w:line="400" w:lineRule="exact"/>
              <w:ind w:left="227" w:hanging="227"/>
              <w:jc w:val="both"/>
              <w:rPr>
                <w:rFonts w:ascii="標楷體" w:hAnsi="標楷體"/>
                <w:bCs/>
                <w:sz w:val="24"/>
                <w:szCs w:val="24"/>
              </w:rPr>
            </w:pPr>
            <w:r w:rsidRPr="005015C0">
              <w:rPr>
                <w:rFonts w:ascii="標楷體" w:hAnsi="標楷體" w:hint="eastAsia"/>
                <w:bCs/>
                <w:sz w:val="24"/>
                <w:szCs w:val="24"/>
              </w:rPr>
              <w:t>輸血紀錄（到院後）：</w:t>
            </w:r>
          </w:p>
          <w:p w14:paraId="54BC0363" w14:textId="77777777" w:rsidR="007879F6" w:rsidRPr="005015C0" w:rsidRDefault="007879F6" w:rsidP="007879F6">
            <w:pPr>
              <w:pStyle w:val="aff0"/>
              <w:spacing w:line="400" w:lineRule="exact"/>
              <w:ind w:left="227"/>
              <w:jc w:val="both"/>
              <w:rPr>
                <w:rFonts w:ascii="標楷體" w:hAnsi="標楷體"/>
                <w:bCs/>
                <w:color w:val="000000" w:themeColor="text1"/>
                <w:sz w:val="20"/>
              </w:rPr>
            </w:pPr>
            <w:r w:rsidRPr="005015C0">
              <w:rPr>
                <w:rFonts w:ascii="標楷體" w:hAnsi="標楷體" w:hint="eastAsia"/>
                <w:bCs/>
                <w:sz w:val="24"/>
                <w:szCs w:val="24"/>
              </w:rPr>
              <w:t>輸血</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rFonts w:ascii="標楷體" w:hAnsi="標楷體" w:hint="eastAsia"/>
                <w:bCs/>
                <w:color w:val="000000" w:themeColor="text1"/>
                <w:sz w:val="24"/>
                <w:szCs w:val="24"/>
              </w:rPr>
              <w:t>○是 ○否</w:t>
            </w:r>
            <w:r w:rsidRPr="005015C0">
              <w:rPr>
                <w:rFonts w:ascii="標楷體" w:hAnsi="標楷體" w:hint="eastAsia"/>
                <w:bCs/>
                <w:color w:val="000000" w:themeColor="text1"/>
                <w:sz w:val="20"/>
              </w:rPr>
              <w:t>（填否者時間可不填）</w:t>
            </w:r>
          </w:p>
          <w:p w14:paraId="43C98A7F" w14:textId="77777777" w:rsidR="007879F6" w:rsidRPr="005015C0" w:rsidRDefault="007879F6" w:rsidP="007879F6">
            <w:pPr>
              <w:pStyle w:val="aff0"/>
              <w:spacing w:line="400" w:lineRule="exact"/>
              <w:ind w:left="227"/>
              <w:rPr>
                <w:bCs/>
                <w:sz w:val="24"/>
                <w:szCs w:val="24"/>
              </w:rPr>
            </w:pPr>
            <w:r w:rsidRPr="005015C0">
              <w:rPr>
                <w:rFonts w:ascii="標楷體" w:hAnsi="標楷體" w:hint="eastAsia"/>
                <w:bCs/>
                <w:sz w:val="24"/>
                <w:szCs w:val="24"/>
              </w:rPr>
              <w:t>下達輸血醫囑時間</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bCs/>
                <w:sz w:val="24"/>
                <w:szCs w:val="24"/>
              </w:rPr>
              <w:t xml:space="preserve">YYYY\MM\DD </w:t>
            </w:r>
            <w:proofErr w:type="spellStart"/>
            <w:r w:rsidRPr="005015C0">
              <w:rPr>
                <w:bCs/>
                <w:sz w:val="24"/>
                <w:szCs w:val="24"/>
              </w:rPr>
              <w:t>hh:mm</w:t>
            </w:r>
            <w:proofErr w:type="spellEnd"/>
          </w:p>
          <w:p w14:paraId="4205B1A7" w14:textId="618257CF" w:rsidR="007879F6" w:rsidRPr="005015C0" w:rsidRDefault="007879F6" w:rsidP="007879F6">
            <w:pPr>
              <w:pStyle w:val="aff0"/>
              <w:spacing w:line="400" w:lineRule="exact"/>
              <w:ind w:left="227"/>
              <w:rPr>
                <w:bCs/>
                <w:sz w:val="24"/>
                <w:szCs w:val="24"/>
              </w:rPr>
            </w:pPr>
            <w:r w:rsidRPr="005015C0">
              <w:rPr>
                <w:rFonts w:ascii="標楷體" w:hAnsi="標楷體" w:hint="eastAsia"/>
                <w:bCs/>
                <w:sz w:val="24"/>
                <w:szCs w:val="24"/>
              </w:rPr>
              <w:t>首次輸血時間</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bCs/>
                <w:sz w:val="24"/>
                <w:szCs w:val="24"/>
              </w:rPr>
              <w:t xml:space="preserve">YYYY\MM\DD </w:t>
            </w:r>
            <w:proofErr w:type="spellStart"/>
            <w:r w:rsidRPr="005015C0">
              <w:rPr>
                <w:bCs/>
                <w:sz w:val="24"/>
                <w:szCs w:val="24"/>
              </w:rPr>
              <w:t>hh:mm</w:t>
            </w:r>
            <w:proofErr w:type="spellEnd"/>
          </w:p>
          <w:p w14:paraId="6F7D1EBE" w14:textId="77777777" w:rsidR="007879F6" w:rsidRPr="005015C0" w:rsidRDefault="007879F6" w:rsidP="007879F6">
            <w:pPr>
              <w:spacing w:line="400" w:lineRule="exact"/>
              <w:ind w:leftChars="150" w:left="480"/>
              <w:jc w:val="both"/>
              <w:rPr>
                <w:bCs/>
                <w:sz w:val="24"/>
                <w:szCs w:val="24"/>
              </w:rPr>
            </w:pPr>
            <w:r w:rsidRPr="005015C0">
              <w:rPr>
                <w:bCs/>
                <w:sz w:val="24"/>
                <w:szCs w:val="24"/>
              </w:rPr>
              <w:t>Whole blood</w:t>
            </w:r>
            <w:r w:rsidRPr="005015C0">
              <w:rPr>
                <w:bCs/>
                <w:sz w:val="24"/>
                <w:szCs w:val="24"/>
              </w:rPr>
              <w:t>（全血）</w:t>
            </w:r>
            <w:r w:rsidRPr="005015C0">
              <w:rPr>
                <w:bCs/>
                <w:sz w:val="24"/>
                <w:szCs w:val="24"/>
              </w:rPr>
              <w:t>________U</w:t>
            </w:r>
          </w:p>
          <w:p w14:paraId="2E115F61" w14:textId="77777777" w:rsidR="007879F6" w:rsidRPr="005015C0" w:rsidRDefault="007879F6" w:rsidP="007879F6">
            <w:pPr>
              <w:spacing w:line="400" w:lineRule="exact"/>
              <w:ind w:leftChars="150" w:left="480"/>
              <w:jc w:val="both"/>
              <w:rPr>
                <w:bCs/>
                <w:sz w:val="24"/>
                <w:szCs w:val="24"/>
              </w:rPr>
            </w:pPr>
            <w:r w:rsidRPr="005015C0">
              <w:rPr>
                <w:bCs/>
                <w:sz w:val="24"/>
                <w:szCs w:val="24"/>
              </w:rPr>
              <w:t>PRBC</w:t>
            </w:r>
            <w:r w:rsidRPr="005015C0">
              <w:rPr>
                <w:bCs/>
                <w:sz w:val="24"/>
                <w:szCs w:val="24"/>
              </w:rPr>
              <w:t>（紅血球）</w:t>
            </w:r>
            <w:r w:rsidRPr="005015C0">
              <w:rPr>
                <w:bCs/>
                <w:sz w:val="24"/>
                <w:szCs w:val="24"/>
              </w:rPr>
              <w:t>________U</w:t>
            </w:r>
          </w:p>
          <w:p w14:paraId="6B84C58E" w14:textId="77777777" w:rsidR="007879F6" w:rsidRPr="005015C0" w:rsidRDefault="007879F6" w:rsidP="007879F6">
            <w:pPr>
              <w:spacing w:line="400" w:lineRule="exact"/>
              <w:ind w:leftChars="150" w:left="480"/>
              <w:jc w:val="both"/>
              <w:rPr>
                <w:bCs/>
                <w:sz w:val="24"/>
                <w:szCs w:val="24"/>
              </w:rPr>
            </w:pPr>
            <w:r w:rsidRPr="005015C0">
              <w:rPr>
                <w:bCs/>
                <w:sz w:val="24"/>
                <w:szCs w:val="24"/>
              </w:rPr>
              <w:t>FFP</w:t>
            </w:r>
            <w:r w:rsidRPr="005015C0">
              <w:rPr>
                <w:bCs/>
                <w:sz w:val="24"/>
                <w:szCs w:val="24"/>
              </w:rPr>
              <w:t>（冷凍血漿）</w:t>
            </w:r>
            <w:r w:rsidRPr="005015C0">
              <w:rPr>
                <w:bCs/>
                <w:sz w:val="24"/>
                <w:szCs w:val="24"/>
              </w:rPr>
              <w:t>________U</w:t>
            </w:r>
          </w:p>
          <w:p w14:paraId="5F9BD710" w14:textId="77777777" w:rsidR="007879F6" w:rsidRPr="005015C0" w:rsidRDefault="007879F6" w:rsidP="007879F6">
            <w:pPr>
              <w:spacing w:line="400" w:lineRule="exact"/>
              <w:ind w:leftChars="150" w:left="480"/>
              <w:jc w:val="both"/>
              <w:rPr>
                <w:bCs/>
                <w:sz w:val="24"/>
                <w:szCs w:val="24"/>
              </w:rPr>
            </w:pPr>
            <w:r w:rsidRPr="005015C0">
              <w:rPr>
                <w:bCs/>
                <w:sz w:val="24"/>
                <w:szCs w:val="24"/>
              </w:rPr>
              <w:t>PLT</w:t>
            </w:r>
            <w:r w:rsidRPr="005015C0">
              <w:rPr>
                <w:bCs/>
                <w:sz w:val="24"/>
                <w:szCs w:val="24"/>
              </w:rPr>
              <w:t>（血小板）</w:t>
            </w:r>
            <w:r w:rsidRPr="005015C0">
              <w:rPr>
                <w:bCs/>
                <w:sz w:val="24"/>
                <w:szCs w:val="24"/>
              </w:rPr>
              <w:t>__________U</w:t>
            </w:r>
          </w:p>
          <w:p w14:paraId="78967207" w14:textId="77777777" w:rsidR="007879F6" w:rsidRPr="005015C0" w:rsidRDefault="007879F6" w:rsidP="007879F6">
            <w:pPr>
              <w:spacing w:line="400" w:lineRule="exact"/>
              <w:ind w:leftChars="150" w:left="480"/>
              <w:jc w:val="both"/>
              <w:rPr>
                <w:rFonts w:ascii="標楷體" w:hAnsi="標楷體"/>
                <w:bCs/>
                <w:sz w:val="24"/>
                <w:szCs w:val="24"/>
              </w:rPr>
            </w:pPr>
            <w:r w:rsidRPr="005015C0">
              <w:rPr>
                <w:bCs/>
                <w:sz w:val="24"/>
                <w:szCs w:val="24"/>
              </w:rPr>
              <w:t>其他血品</w:t>
            </w:r>
            <w:r w:rsidRPr="005015C0">
              <w:rPr>
                <w:rFonts w:ascii="標楷體" w:hAnsi="標楷體" w:hint="eastAsia"/>
                <w:bCs/>
                <w:sz w:val="24"/>
                <w:szCs w:val="24"/>
              </w:rPr>
              <w:t>：________，________U</w:t>
            </w:r>
          </w:p>
          <w:p w14:paraId="3EA161FE" w14:textId="77777777" w:rsidR="007879F6" w:rsidRPr="005015C0" w:rsidRDefault="007879F6" w:rsidP="007879F6">
            <w:pPr>
              <w:spacing w:line="400" w:lineRule="exact"/>
              <w:ind w:leftChars="85" w:left="272"/>
              <w:jc w:val="both"/>
              <w:rPr>
                <w:rFonts w:ascii="標楷體" w:hAnsi="標楷體"/>
                <w:bCs/>
                <w:sz w:val="24"/>
                <w:szCs w:val="24"/>
              </w:rPr>
            </w:pPr>
            <w:r w:rsidRPr="005015C0">
              <w:rPr>
                <w:rFonts w:ascii="標楷體" w:hAnsi="標楷體" w:hint="eastAsia"/>
                <w:bCs/>
                <w:sz w:val="24"/>
                <w:szCs w:val="24"/>
              </w:rPr>
              <w:t>□輸液：</w:t>
            </w:r>
          </w:p>
          <w:p w14:paraId="1116658E" w14:textId="77777777" w:rsidR="007879F6" w:rsidRPr="005015C0" w:rsidRDefault="007879F6" w:rsidP="007879F6">
            <w:pPr>
              <w:spacing w:line="400" w:lineRule="exact"/>
              <w:ind w:leftChars="173" w:left="554"/>
              <w:rPr>
                <w:rFonts w:ascii="標楷體" w:hAnsi="標楷體"/>
                <w:bCs/>
                <w:sz w:val="24"/>
                <w:szCs w:val="24"/>
              </w:rPr>
            </w:pPr>
            <w:r w:rsidRPr="005015C0">
              <w:rPr>
                <w:rFonts w:ascii="標楷體" w:hAnsi="標楷體" w:hint="eastAsia"/>
                <w:bCs/>
                <w:sz w:val="24"/>
                <w:szCs w:val="24"/>
              </w:rPr>
              <w:t>○代用血漿 ○生理食鹽水</w:t>
            </w:r>
          </w:p>
          <w:p w14:paraId="41302E00" w14:textId="587B6674" w:rsidR="007879F6" w:rsidRPr="005015C0" w:rsidRDefault="007879F6" w:rsidP="007879F6">
            <w:pPr>
              <w:spacing w:line="400" w:lineRule="exact"/>
              <w:ind w:leftChars="173" w:left="554"/>
              <w:rPr>
                <w:rFonts w:ascii="標楷體" w:hAnsi="標楷體"/>
                <w:bCs/>
                <w:sz w:val="24"/>
                <w:szCs w:val="24"/>
              </w:rPr>
            </w:pPr>
            <w:r w:rsidRPr="005015C0">
              <w:rPr>
                <w:rFonts w:ascii="標楷體" w:hAnsi="標楷體" w:hint="eastAsia"/>
                <w:bCs/>
                <w:sz w:val="24"/>
                <w:szCs w:val="24"/>
              </w:rPr>
              <w:t>○其他：____</w:t>
            </w:r>
          </w:p>
        </w:tc>
        <w:tc>
          <w:tcPr>
            <w:tcW w:w="1275" w:type="dxa"/>
            <w:gridSpan w:val="3"/>
            <w:tcBorders>
              <w:top w:val="single" w:sz="4" w:space="0" w:color="auto"/>
              <w:left w:val="single" w:sz="4" w:space="0" w:color="auto"/>
              <w:bottom w:val="single" w:sz="4" w:space="0" w:color="auto"/>
              <w:right w:val="single" w:sz="4" w:space="0" w:color="auto"/>
            </w:tcBorders>
            <w:vAlign w:val="center"/>
          </w:tcPr>
          <w:p w14:paraId="70619023" w14:textId="537029B6" w:rsidR="007879F6" w:rsidRPr="005015C0" w:rsidRDefault="007879F6" w:rsidP="007879F6">
            <w:pPr>
              <w:spacing w:line="400" w:lineRule="exact"/>
              <w:rPr>
                <w:bCs/>
                <w:sz w:val="24"/>
                <w:szCs w:val="24"/>
              </w:rPr>
            </w:pPr>
            <w:r w:rsidRPr="005015C0">
              <w:rPr>
                <w:rFonts w:ascii="標楷體" w:hAnsi="標楷體" w:hint="eastAsia"/>
                <w:bCs/>
                <w:sz w:val="24"/>
                <w:szCs w:val="24"/>
              </w:rPr>
              <w:lastRenderedPageBreak/>
              <w:t>離開轉入單位時的狀態</w:t>
            </w:r>
            <w:r w:rsidRPr="005015C0">
              <w:rPr>
                <w:rFonts w:ascii="標楷體" w:hAnsi="標楷體" w:hint="eastAsia"/>
                <w:bCs/>
                <w:sz w:val="24"/>
                <w:szCs w:val="24"/>
                <w:vertAlign w:val="superscript"/>
              </w:rPr>
              <w:t>*</w:t>
            </w:r>
          </w:p>
        </w:tc>
        <w:tc>
          <w:tcPr>
            <w:tcW w:w="2831" w:type="dxa"/>
            <w:gridSpan w:val="7"/>
            <w:tcBorders>
              <w:top w:val="single" w:sz="4" w:space="0" w:color="auto"/>
              <w:left w:val="single" w:sz="4" w:space="0" w:color="auto"/>
              <w:bottom w:val="single" w:sz="4" w:space="0" w:color="auto"/>
              <w:right w:val="single" w:sz="4" w:space="0" w:color="auto"/>
            </w:tcBorders>
          </w:tcPr>
          <w:p w14:paraId="5280D0F2" w14:textId="77777777" w:rsidR="007879F6" w:rsidRPr="005015C0" w:rsidRDefault="007879F6" w:rsidP="007879F6">
            <w:pPr>
              <w:spacing w:line="400" w:lineRule="exact"/>
              <w:ind w:rightChars="-42" w:right="-134"/>
              <w:jc w:val="both"/>
              <w:rPr>
                <w:rFonts w:ascii="標楷體" w:hAnsi="標楷體"/>
                <w:bCs/>
                <w:sz w:val="24"/>
                <w:szCs w:val="24"/>
              </w:rPr>
            </w:pPr>
            <w:r w:rsidRPr="005015C0">
              <w:rPr>
                <w:rFonts w:ascii="標楷體" w:hAnsi="標楷體" w:hint="eastAsia"/>
                <w:bCs/>
                <w:sz w:val="24"/>
                <w:szCs w:val="24"/>
              </w:rPr>
              <w:t>○存活：</w:t>
            </w:r>
          </w:p>
          <w:p w14:paraId="32DCB0D4" w14:textId="77777777" w:rsidR="007879F6" w:rsidRPr="005015C0" w:rsidRDefault="007879F6" w:rsidP="007879F6">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□送開刀房</w:t>
            </w:r>
          </w:p>
          <w:p w14:paraId="5778717B" w14:textId="77777777" w:rsidR="007879F6" w:rsidRPr="005015C0" w:rsidRDefault="007879F6" w:rsidP="007879F6">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□送</w:t>
            </w:r>
            <w:r w:rsidRPr="005015C0">
              <w:rPr>
                <w:bCs/>
                <w:sz w:val="24"/>
                <w:szCs w:val="24"/>
              </w:rPr>
              <w:t>TAE</w:t>
            </w:r>
          </w:p>
          <w:p w14:paraId="42A66BED" w14:textId="77777777" w:rsidR="007879F6" w:rsidRPr="005015C0" w:rsidRDefault="007879F6" w:rsidP="007879F6">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lastRenderedPageBreak/>
              <w:t>□送</w:t>
            </w:r>
            <w:r w:rsidRPr="005015C0">
              <w:rPr>
                <w:bCs/>
                <w:sz w:val="24"/>
                <w:szCs w:val="24"/>
              </w:rPr>
              <w:t>ICU</w:t>
            </w:r>
          </w:p>
          <w:p w14:paraId="058740B0" w14:textId="77777777" w:rsidR="007879F6" w:rsidRPr="005015C0" w:rsidRDefault="007879F6" w:rsidP="007879F6">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□送病房</w:t>
            </w:r>
          </w:p>
          <w:p w14:paraId="30C94E65" w14:textId="77777777" w:rsidR="007879F6" w:rsidRPr="005015C0" w:rsidRDefault="007879F6" w:rsidP="007879F6">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□離院</w:t>
            </w:r>
          </w:p>
          <w:p w14:paraId="69E37C42" w14:textId="35D143D8" w:rsidR="007879F6" w:rsidRPr="005015C0" w:rsidRDefault="007879F6" w:rsidP="007879F6">
            <w:pPr>
              <w:spacing w:line="400" w:lineRule="exact"/>
              <w:rPr>
                <w:bCs/>
                <w:sz w:val="24"/>
                <w:szCs w:val="24"/>
              </w:rPr>
            </w:pPr>
            <w:r w:rsidRPr="005015C0">
              <w:rPr>
                <w:rFonts w:ascii="標楷體" w:hAnsi="標楷體" w:hint="eastAsia"/>
                <w:bCs/>
                <w:sz w:val="24"/>
                <w:szCs w:val="24"/>
              </w:rPr>
              <w:t>○死亡：時間：</w:t>
            </w:r>
            <w:r w:rsidRPr="005015C0">
              <w:rPr>
                <w:bCs/>
                <w:sz w:val="24"/>
                <w:szCs w:val="24"/>
              </w:rPr>
              <w:t xml:space="preserve">YYYY\MM\DD </w:t>
            </w:r>
            <w:proofErr w:type="spellStart"/>
            <w:r w:rsidRPr="005015C0">
              <w:rPr>
                <w:bCs/>
                <w:sz w:val="24"/>
                <w:szCs w:val="24"/>
              </w:rPr>
              <w:t>hh:mm</w:t>
            </w:r>
            <w:proofErr w:type="spellEnd"/>
          </w:p>
        </w:tc>
      </w:tr>
      <w:tr w:rsidR="007879F6" w:rsidRPr="005015C0" w14:paraId="52C77FD2" w14:textId="77777777" w:rsidTr="007879F6">
        <w:tc>
          <w:tcPr>
            <w:tcW w:w="660" w:type="dxa"/>
            <w:vMerge/>
            <w:tcBorders>
              <w:top w:val="single" w:sz="4" w:space="0" w:color="auto"/>
              <w:bottom w:val="single" w:sz="4" w:space="0" w:color="auto"/>
              <w:right w:val="single" w:sz="4" w:space="0" w:color="auto"/>
            </w:tcBorders>
          </w:tcPr>
          <w:p w14:paraId="0F441141" w14:textId="77777777" w:rsidR="007879F6" w:rsidRPr="005015C0" w:rsidRDefault="007879F6" w:rsidP="007879F6">
            <w:pPr>
              <w:spacing w:line="400" w:lineRule="exact"/>
              <w:rPr>
                <w:bCs/>
                <w:sz w:val="24"/>
                <w:szCs w:val="24"/>
              </w:rPr>
            </w:pPr>
          </w:p>
        </w:tc>
        <w:tc>
          <w:tcPr>
            <w:tcW w:w="4297" w:type="dxa"/>
            <w:gridSpan w:val="12"/>
            <w:vMerge/>
            <w:tcBorders>
              <w:top w:val="single" w:sz="4" w:space="0" w:color="auto"/>
              <w:left w:val="single" w:sz="4" w:space="0" w:color="auto"/>
              <w:bottom w:val="single" w:sz="4" w:space="0" w:color="auto"/>
              <w:right w:val="single" w:sz="4" w:space="0" w:color="auto"/>
            </w:tcBorders>
            <w:vAlign w:val="bottom"/>
          </w:tcPr>
          <w:p w14:paraId="32914ED0" w14:textId="77777777" w:rsidR="007879F6" w:rsidRPr="005015C0" w:rsidRDefault="007879F6" w:rsidP="007879F6">
            <w:pPr>
              <w:spacing w:line="400" w:lineRule="exact"/>
              <w:rPr>
                <w:bCs/>
                <w:sz w:val="24"/>
                <w:szCs w:val="24"/>
              </w:rPr>
            </w:pPr>
          </w:p>
        </w:tc>
        <w:tc>
          <w:tcPr>
            <w:tcW w:w="1275" w:type="dxa"/>
            <w:gridSpan w:val="3"/>
            <w:tcBorders>
              <w:top w:val="single" w:sz="4" w:space="0" w:color="auto"/>
              <w:left w:val="single" w:sz="4" w:space="0" w:color="auto"/>
              <w:bottom w:val="single" w:sz="4" w:space="0" w:color="auto"/>
              <w:right w:val="single" w:sz="4" w:space="0" w:color="auto"/>
            </w:tcBorders>
            <w:vAlign w:val="center"/>
          </w:tcPr>
          <w:p w14:paraId="0B8959FB" w14:textId="57604968" w:rsidR="007879F6" w:rsidRPr="005015C0" w:rsidRDefault="007879F6" w:rsidP="007879F6">
            <w:pPr>
              <w:spacing w:line="400" w:lineRule="exact"/>
              <w:rPr>
                <w:bCs/>
                <w:sz w:val="24"/>
                <w:szCs w:val="24"/>
              </w:rPr>
            </w:pPr>
            <w:r w:rsidRPr="005015C0">
              <w:rPr>
                <w:rFonts w:ascii="標楷體" w:hAnsi="標楷體" w:hint="eastAsia"/>
                <w:bCs/>
                <w:sz w:val="24"/>
                <w:szCs w:val="24"/>
              </w:rPr>
              <w:t>最後病人離院狀況</w:t>
            </w:r>
            <w:r w:rsidRPr="005015C0">
              <w:rPr>
                <w:rFonts w:ascii="標楷體" w:hAnsi="標楷體" w:hint="eastAsia"/>
                <w:bCs/>
                <w:sz w:val="24"/>
                <w:szCs w:val="24"/>
                <w:vertAlign w:val="superscript"/>
              </w:rPr>
              <w:t>*</w:t>
            </w:r>
          </w:p>
        </w:tc>
        <w:tc>
          <w:tcPr>
            <w:tcW w:w="2831" w:type="dxa"/>
            <w:gridSpan w:val="7"/>
            <w:tcBorders>
              <w:top w:val="single" w:sz="4" w:space="0" w:color="auto"/>
              <w:left w:val="single" w:sz="4" w:space="0" w:color="auto"/>
              <w:bottom w:val="single" w:sz="4" w:space="0" w:color="auto"/>
              <w:right w:val="single" w:sz="4" w:space="0" w:color="auto"/>
            </w:tcBorders>
            <w:vAlign w:val="center"/>
          </w:tcPr>
          <w:p w14:paraId="6EABAF15" w14:textId="77777777" w:rsidR="007879F6" w:rsidRPr="005015C0" w:rsidRDefault="007879F6" w:rsidP="007879F6">
            <w:pPr>
              <w:spacing w:line="400" w:lineRule="exact"/>
              <w:jc w:val="both"/>
              <w:rPr>
                <w:rFonts w:ascii="標楷體" w:hAnsi="標楷體"/>
                <w:bCs/>
                <w:sz w:val="24"/>
                <w:szCs w:val="24"/>
              </w:rPr>
            </w:pPr>
            <w:r w:rsidRPr="005015C0">
              <w:rPr>
                <w:rFonts w:ascii="標楷體" w:hAnsi="標楷體" w:hint="eastAsia"/>
                <w:bCs/>
                <w:sz w:val="24"/>
                <w:szCs w:val="24"/>
              </w:rPr>
              <w:t>○存活</w:t>
            </w:r>
          </w:p>
          <w:p w14:paraId="2F4DB28C" w14:textId="4B68B084" w:rsidR="007879F6" w:rsidRPr="005015C0" w:rsidRDefault="007879F6" w:rsidP="007879F6">
            <w:pPr>
              <w:spacing w:line="400" w:lineRule="exact"/>
              <w:rPr>
                <w:bCs/>
                <w:sz w:val="24"/>
                <w:szCs w:val="24"/>
              </w:rPr>
            </w:pPr>
            <w:r w:rsidRPr="005015C0">
              <w:rPr>
                <w:rFonts w:ascii="標楷體" w:hAnsi="標楷體" w:hint="eastAsia"/>
                <w:bCs/>
                <w:sz w:val="24"/>
                <w:szCs w:val="24"/>
              </w:rPr>
              <w:t>○死亡：時間：</w:t>
            </w:r>
            <w:r w:rsidRPr="005015C0">
              <w:rPr>
                <w:bCs/>
                <w:sz w:val="24"/>
                <w:szCs w:val="24"/>
              </w:rPr>
              <w:t xml:space="preserve">YYYY\MM\DD </w:t>
            </w:r>
            <w:proofErr w:type="spellStart"/>
            <w:r w:rsidRPr="005015C0">
              <w:rPr>
                <w:bCs/>
                <w:sz w:val="24"/>
                <w:szCs w:val="24"/>
              </w:rPr>
              <w:t>hh:mm</w:t>
            </w:r>
            <w:proofErr w:type="spellEnd"/>
          </w:p>
        </w:tc>
      </w:tr>
    </w:tbl>
    <w:p w14:paraId="1B5B30E5" w14:textId="77777777" w:rsidR="00FA08D4" w:rsidRPr="007879F6" w:rsidRDefault="00FA08D4" w:rsidP="00FA08D4">
      <w:pPr>
        <w:suppressAutoHyphens w:val="0"/>
        <w:snapToGrid w:val="0"/>
        <w:rPr>
          <w:sz w:val="24"/>
        </w:rPr>
      </w:pPr>
      <w:r w:rsidRPr="007879F6">
        <w:rPr>
          <w:sz w:val="24"/>
          <w:szCs w:val="24"/>
        </w:rPr>
        <w:t>備註：</w:t>
      </w:r>
    </w:p>
    <w:p w14:paraId="6A994E81" w14:textId="77777777" w:rsidR="00786A14" w:rsidRPr="00FC509B" w:rsidRDefault="00786A14">
      <w:pPr>
        <w:pStyle w:val="aff0"/>
        <w:widowControl/>
        <w:numPr>
          <w:ilvl w:val="0"/>
          <w:numId w:val="67"/>
        </w:numPr>
        <w:snapToGrid w:val="0"/>
        <w:ind w:left="425" w:hanging="198"/>
        <w:rPr>
          <w:sz w:val="24"/>
          <w:szCs w:val="24"/>
        </w:rPr>
      </w:pPr>
      <w:r w:rsidRPr="00FC509B">
        <w:rPr>
          <w:sz w:val="24"/>
          <w:szCs w:val="24"/>
        </w:rPr>
        <w:t>標示「</w:t>
      </w:r>
      <w:r w:rsidRPr="00FC509B">
        <w:rPr>
          <w:sz w:val="24"/>
          <w:szCs w:val="24"/>
        </w:rPr>
        <w:t>*</w:t>
      </w:r>
      <w:r w:rsidRPr="00FC509B">
        <w:rPr>
          <w:sz w:val="24"/>
          <w:szCs w:val="24"/>
        </w:rPr>
        <w:t>」者為必填欄位。</w:t>
      </w:r>
    </w:p>
    <w:p w14:paraId="16659DCE" w14:textId="77777777" w:rsidR="00786A14" w:rsidRPr="00FC509B" w:rsidRDefault="00786A14">
      <w:pPr>
        <w:pStyle w:val="aff0"/>
        <w:widowControl/>
        <w:numPr>
          <w:ilvl w:val="0"/>
          <w:numId w:val="67"/>
        </w:numPr>
        <w:snapToGrid w:val="0"/>
        <w:ind w:left="425" w:hanging="198"/>
        <w:rPr>
          <w:sz w:val="24"/>
          <w:szCs w:val="24"/>
        </w:rPr>
      </w:pPr>
      <w:r w:rsidRPr="00FC509B">
        <w:rPr>
          <w:sz w:val="24"/>
          <w:szCs w:val="24"/>
        </w:rPr>
        <w:t>時間：</w:t>
      </w:r>
      <w:r w:rsidRPr="00FC509B">
        <w:rPr>
          <w:sz w:val="24"/>
          <w:szCs w:val="24"/>
        </w:rPr>
        <w:t xml:space="preserve">YYYY\MM\DD </w:t>
      </w:r>
      <w:proofErr w:type="spellStart"/>
      <w:r w:rsidRPr="00FC509B">
        <w:rPr>
          <w:sz w:val="24"/>
          <w:szCs w:val="24"/>
        </w:rPr>
        <w:t>hh:mm</w:t>
      </w:r>
      <w:proofErr w:type="spellEnd"/>
      <w:r w:rsidRPr="00FC509B">
        <w:rPr>
          <w:sz w:val="24"/>
          <w:szCs w:val="24"/>
        </w:rPr>
        <w:t>，請填寫西元年</w:t>
      </w:r>
      <w:r w:rsidRPr="00FC509B">
        <w:rPr>
          <w:sz w:val="24"/>
          <w:szCs w:val="24"/>
        </w:rPr>
        <w:t>\</w:t>
      </w:r>
      <w:r w:rsidRPr="00FC509B">
        <w:rPr>
          <w:sz w:val="24"/>
          <w:szCs w:val="24"/>
        </w:rPr>
        <w:t>月</w:t>
      </w:r>
      <w:r w:rsidRPr="00FC509B">
        <w:rPr>
          <w:sz w:val="24"/>
          <w:szCs w:val="24"/>
        </w:rPr>
        <w:t>\</w:t>
      </w:r>
      <w:r w:rsidRPr="00FC509B">
        <w:rPr>
          <w:sz w:val="24"/>
          <w:szCs w:val="24"/>
        </w:rPr>
        <w:t>日</w:t>
      </w:r>
      <w:r w:rsidRPr="00FC509B">
        <w:rPr>
          <w:sz w:val="24"/>
          <w:szCs w:val="24"/>
        </w:rPr>
        <w:t xml:space="preserve"> </w:t>
      </w:r>
      <w:r w:rsidRPr="00FC509B">
        <w:rPr>
          <w:sz w:val="24"/>
          <w:szCs w:val="24"/>
        </w:rPr>
        <w:t>時</w:t>
      </w:r>
      <w:r w:rsidRPr="00FC509B">
        <w:rPr>
          <w:sz w:val="24"/>
          <w:szCs w:val="24"/>
        </w:rPr>
        <w:t>:</w:t>
      </w:r>
      <w:r w:rsidRPr="00FC509B">
        <w:rPr>
          <w:sz w:val="24"/>
          <w:szCs w:val="24"/>
        </w:rPr>
        <w:t>分。</w:t>
      </w:r>
    </w:p>
    <w:p w14:paraId="5363B3BD" w14:textId="77777777" w:rsidR="00786A14" w:rsidRPr="00FC509B" w:rsidRDefault="00786A14">
      <w:pPr>
        <w:pStyle w:val="aff0"/>
        <w:widowControl/>
        <w:numPr>
          <w:ilvl w:val="0"/>
          <w:numId w:val="67"/>
        </w:numPr>
        <w:snapToGrid w:val="0"/>
        <w:ind w:left="425" w:hanging="198"/>
        <w:rPr>
          <w:rFonts w:ascii="標楷體" w:hAnsi="標楷體"/>
          <w:sz w:val="24"/>
          <w:szCs w:val="24"/>
        </w:rPr>
      </w:pPr>
      <w:r w:rsidRPr="00FC509B">
        <w:rPr>
          <w:rFonts w:ascii="標楷體" w:hAnsi="標楷體" w:hint="eastAsia"/>
          <w:sz w:val="24"/>
          <w:szCs w:val="24"/>
        </w:rPr>
        <w:t>登錄表選項：○為單選、□為複選。</w:t>
      </w:r>
    </w:p>
    <w:p w14:paraId="32F33393" w14:textId="4221E0BA" w:rsidR="00786A14" w:rsidRPr="00FC509B" w:rsidRDefault="00786A14">
      <w:pPr>
        <w:pStyle w:val="aff0"/>
        <w:widowControl/>
        <w:numPr>
          <w:ilvl w:val="0"/>
          <w:numId w:val="67"/>
        </w:numPr>
        <w:snapToGrid w:val="0"/>
        <w:ind w:left="425" w:hanging="198"/>
        <w:rPr>
          <w:sz w:val="24"/>
          <w:szCs w:val="24"/>
        </w:rPr>
      </w:pPr>
      <w:r w:rsidRPr="00FC509B">
        <w:rPr>
          <w:sz w:val="24"/>
          <w:szCs w:val="24"/>
        </w:rPr>
        <w:t>「轉送過程紀錄」各欄位請接收轉診</w:t>
      </w:r>
      <w:r w:rsidR="00FC509B" w:rsidRPr="00FC509B">
        <w:rPr>
          <w:rFonts w:hint="eastAsia"/>
          <w:sz w:val="24"/>
          <w:szCs w:val="24"/>
        </w:rPr>
        <w:t>病人之</w:t>
      </w:r>
      <w:r w:rsidRPr="00FC509B">
        <w:rPr>
          <w:sz w:val="24"/>
          <w:szCs w:val="24"/>
        </w:rPr>
        <w:t>醫院登錄</w:t>
      </w:r>
      <w:r w:rsidR="00FC509B" w:rsidRPr="00FC509B">
        <w:rPr>
          <w:rFonts w:hint="eastAsia"/>
          <w:sz w:val="24"/>
          <w:szCs w:val="24"/>
        </w:rPr>
        <w:t>。</w:t>
      </w:r>
    </w:p>
    <w:p w14:paraId="25573380" w14:textId="77777777" w:rsidR="00FC509B" w:rsidRPr="00FC509B" w:rsidRDefault="00786A14">
      <w:pPr>
        <w:pStyle w:val="aff0"/>
        <w:widowControl/>
        <w:numPr>
          <w:ilvl w:val="0"/>
          <w:numId w:val="67"/>
        </w:numPr>
        <w:snapToGrid w:val="0"/>
        <w:ind w:left="425" w:hanging="198"/>
        <w:rPr>
          <w:sz w:val="24"/>
          <w:szCs w:val="24"/>
        </w:rPr>
      </w:pPr>
      <w:r w:rsidRPr="00FC509B">
        <w:rPr>
          <w:sz w:val="24"/>
          <w:szCs w:val="24"/>
        </w:rPr>
        <w:t>「轉診前生命徵象」、「轉送過程生命徵象」、「到院後生命徵象」填寫其中</w:t>
      </w:r>
      <w:r w:rsidR="00FC509B" w:rsidRPr="00FC509B">
        <w:rPr>
          <w:rFonts w:hint="eastAsia"/>
          <w:sz w:val="24"/>
          <w:szCs w:val="24"/>
        </w:rPr>
        <w:t>任</w:t>
      </w:r>
      <w:r w:rsidRPr="00FC509B">
        <w:rPr>
          <w:sz w:val="24"/>
          <w:szCs w:val="24"/>
        </w:rPr>
        <w:t>一項量測項目與量測時間，</w:t>
      </w:r>
      <w:r w:rsidR="00FC509B" w:rsidRPr="00FC509B">
        <w:rPr>
          <w:rFonts w:hint="eastAsia"/>
          <w:sz w:val="24"/>
          <w:szCs w:val="24"/>
        </w:rPr>
        <w:t>即</w:t>
      </w:r>
      <w:r w:rsidRPr="00FC509B">
        <w:rPr>
          <w:sz w:val="24"/>
          <w:szCs w:val="24"/>
        </w:rPr>
        <w:t>可申請個案登錄補助費。</w:t>
      </w:r>
    </w:p>
    <w:p w14:paraId="3E93E644" w14:textId="5423DED0" w:rsidR="00786A14" w:rsidRPr="00FC509B" w:rsidRDefault="00786A14">
      <w:pPr>
        <w:pStyle w:val="aff0"/>
        <w:widowControl/>
        <w:numPr>
          <w:ilvl w:val="0"/>
          <w:numId w:val="67"/>
        </w:numPr>
        <w:snapToGrid w:val="0"/>
        <w:ind w:left="425" w:hanging="198"/>
        <w:rPr>
          <w:rStyle w:val="afb"/>
          <w:rFonts w:ascii="Times New Roman" w:hAnsi="Times New Roman"/>
          <w:bCs w:val="0"/>
          <w:sz w:val="24"/>
          <w:szCs w:val="24"/>
        </w:rPr>
      </w:pPr>
      <w:r w:rsidRPr="00FC509B">
        <w:rPr>
          <w:sz w:val="24"/>
          <w:szCs w:val="24"/>
        </w:rPr>
        <w:t>本表一式二聯，分由轉出機構</w:t>
      </w:r>
      <w:r w:rsidR="00FC509B">
        <w:rPr>
          <w:rFonts w:hint="eastAsia"/>
          <w:sz w:val="24"/>
          <w:szCs w:val="24"/>
        </w:rPr>
        <w:t>及</w:t>
      </w:r>
      <w:r w:rsidRPr="00FC509B">
        <w:rPr>
          <w:sz w:val="24"/>
          <w:szCs w:val="24"/>
        </w:rPr>
        <w:t>轉入機構保存</w:t>
      </w:r>
      <w:r w:rsidRPr="00FC509B">
        <w:rPr>
          <w:rStyle w:val="afb"/>
          <w:rFonts w:ascii="Times New Roman" w:hAnsi="Times New Roman"/>
          <w:sz w:val="24"/>
          <w:szCs w:val="24"/>
        </w:rPr>
        <w:t>。</w:t>
      </w:r>
    </w:p>
    <w:p w14:paraId="0EAC3FCA" w14:textId="77777777" w:rsidR="00786A14" w:rsidRDefault="00786A14">
      <w:pPr>
        <w:widowControl/>
        <w:rPr>
          <w:rStyle w:val="afb"/>
          <w:rFonts w:ascii="標楷體" w:hAnsi="標楷體"/>
          <w:sz w:val="28"/>
          <w:szCs w:val="28"/>
        </w:rPr>
      </w:pPr>
      <w:r>
        <w:rPr>
          <w:rStyle w:val="afb"/>
          <w:rFonts w:ascii="標楷體" w:hAnsi="標楷體"/>
          <w:sz w:val="28"/>
          <w:szCs w:val="28"/>
        </w:rPr>
        <w:br w:type="page"/>
      </w:r>
    </w:p>
    <w:p w14:paraId="04A743C0" w14:textId="5B4132CB" w:rsidR="00FC509B" w:rsidRPr="004C0CAC" w:rsidRDefault="004C0CAC" w:rsidP="00FC509B">
      <w:pPr>
        <w:spacing w:afterLines="50" w:after="120" w:line="400" w:lineRule="exact"/>
        <w:rPr>
          <w:rFonts w:ascii="標楷體" w:hAnsi="標楷體"/>
          <w:b/>
          <w:sz w:val="28"/>
          <w:szCs w:val="28"/>
        </w:rPr>
      </w:pPr>
      <w:r w:rsidRPr="004C0CAC">
        <w:rPr>
          <w:rFonts w:ascii="標楷體" w:hAnsi="標楷體" w:hint="eastAsia"/>
          <w:b/>
          <w:sz w:val="28"/>
          <w:szCs w:val="28"/>
        </w:rPr>
        <w:lastRenderedPageBreak/>
        <w:t>二</w:t>
      </w:r>
      <w:r w:rsidR="00FC509B" w:rsidRPr="004C0CAC">
        <w:rPr>
          <w:rFonts w:ascii="標楷體" w:hAnsi="標楷體" w:hint="eastAsia"/>
          <w:b/>
          <w:sz w:val="28"/>
          <w:szCs w:val="28"/>
        </w:rPr>
        <w:t>、新生兒</w:t>
      </w:r>
      <w:r w:rsidR="006709F1">
        <w:rPr>
          <w:rFonts w:ascii="標楷體" w:hAnsi="標楷體" w:hint="eastAsia"/>
          <w:b/>
          <w:sz w:val="28"/>
          <w:szCs w:val="28"/>
        </w:rPr>
        <w:t>急重症</w:t>
      </w:r>
      <w:r w:rsidR="00FC509B" w:rsidRPr="004C0CAC">
        <w:rPr>
          <w:rFonts w:ascii="標楷體" w:hAnsi="標楷體"/>
          <w:b/>
          <w:sz w:val="28"/>
          <w:szCs w:val="28"/>
        </w:rPr>
        <w:t>轉診個案登錄表</w:t>
      </w:r>
    </w:p>
    <w:tbl>
      <w:tblPr>
        <w:tblStyle w:val="afffff7"/>
        <w:tblW w:w="9063" w:type="dxa"/>
        <w:tblLayout w:type="fixed"/>
        <w:tblCellMar>
          <w:left w:w="57" w:type="dxa"/>
          <w:right w:w="57" w:type="dxa"/>
        </w:tblCellMar>
        <w:tblLook w:val="04A0" w:firstRow="1" w:lastRow="0" w:firstColumn="1" w:lastColumn="0" w:noHBand="0" w:noVBand="1"/>
      </w:tblPr>
      <w:tblGrid>
        <w:gridCol w:w="660"/>
        <w:gridCol w:w="1050"/>
        <w:gridCol w:w="64"/>
        <w:gridCol w:w="986"/>
        <w:gridCol w:w="89"/>
        <w:gridCol w:w="139"/>
        <w:gridCol w:w="55"/>
        <w:gridCol w:w="767"/>
        <w:gridCol w:w="38"/>
        <w:gridCol w:w="258"/>
        <w:gridCol w:w="567"/>
        <w:gridCol w:w="187"/>
        <w:gridCol w:w="97"/>
        <w:gridCol w:w="460"/>
        <w:gridCol w:w="496"/>
        <w:gridCol w:w="319"/>
        <w:gridCol w:w="399"/>
        <w:gridCol w:w="298"/>
        <w:gridCol w:w="34"/>
        <w:gridCol w:w="882"/>
        <w:gridCol w:w="159"/>
        <w:gridCol w:w="9"/>
        <w:gridCol w:w="1050"/>
      </w:tblGrid>
      <w:tr w:rsidR="00FC509B" w:rsidRPr="00BF65E5" w14:paraId="41D013C7" w14:textId="77777777" w:rsidTr="002C374F">
        <w:trPr>
          <w:trHeight w:val="510"/>
        </w:trPr>
        <w:tc>
          <w:tcPr>
            <w:tcW w:w="9063" w:type="dxa"/>
            <w:gridSpan w:val="23"/>
          </w:tcPr>
          <w:p w14:paraId="1FDECFA1" w14:textId="77777777" w:rsidR="00FC509B" w:rsidRPr="00BF65E5" w:rsidRDefault="00FC509B" w:rsidP="002C374F">
            <w:pPr>
              <w:spacing w:line="400" w:lineRule="exact"/>
              <w:rPr>
                <w:b/>
                <w:sz w:val="24"/>
                <w:szCs w:val="24"/>
              </w:rPr>
            </w:pPr>
            <w:r w:rsidRPr="00BF65E5">
              <w:rPr>
                <w:rFonts w:hint="eastAsia"/>
                <w:b/>
                <w:sz w:val="24"/>
                <w:szCs w:val="24"/>
              </w:rPr>
              <w:t>一、轉出機構處置</w:t>
            </w:r>
          </w:p>
        </w:tc>
      </w:tr>
      <w:tr w:rsidR="00FC509B" w:rsidRPr="005015C0" w14:paraId="2A3CE919" w14:textId="77777777" w:rsidTr="002C374F">
        <w:trPr>
          <w:trHeight w:val="510"/>
        </w:trPr>
        <w:tc>
          <w:tcPr>
            <w:tcW w:w="4673" w:type="dxa"/>
            <w:gridSpan w:val="11"/>
          </w:tcPr>
          <w:p w14:paraId="66938D49" w14:textId="77777777" w:rsidR="00FC509B" w:rsidRPr="005015C0" w:rsidRDefault="00FC509B" w:rsidP="002C374F">
            <w:pPr>
              <w:spacing w:line="400" w:lineRule="exact"/>
              <w:rPr>
                <w:sz w:val="24"/>
                <w:szCs w:val="24"/>
              </w:rPr>
            </w:pPr>
            <w:r w:rsidRPr="005015C0">
              <w:rPr>
                <w:sz w:val="24"/>
                <w:szCs w:val="24"/>
              </w:rPr>
              <w:t>轉出機構名稱</w:t>
            </w:r>
            <w:r w:rsidRPr="005015C0">
              <w:rPr>
                <w:rFonts w:hint="eastAsia"/>
                <w:sz w:val="24"/>
                <w:szCs w:val="24"/>
                <w:vertAlign w:val="superscript"/>
              </w:rPr>
              <w:t>＊</w:t>
            </w:r>
            <w:r w:rsidRPr="005015C0">
              <w:rPr>
                <w:sz w:val="24"/>
                <w:szCs w:val="24"/>
              </w:rPr>
              <w:t>：</w:t>
            </w:r>
            <w:r w:rsidRPr="005015C0">
              <w:rPr>
                <w:sz w:val="24"/>
                <w:szCs w:val="24"/>
              </w:rPr>
              <w:t>___________</w:t>
            </w:r>
          </w:p>
        </w:tc>
        <w:tc>
          <w:tcPr>
            <w:tcW w:w="4390" w:type="dxa"/>
            <w:gridSpan w:val="12"/>
          </w:tcPr>
          <w:p w14:paraId="45A01B1C" w14:textId="77777777" w:rsidR="00FC509B" w:rsidRPr="005015C0" w:rsidRDefault="00FC509B" w:rsidP="002C374F">
            <w:pPr>
              <w:spacing w:line="400" w:lineRule="exact"/>
              <w:rPr>
                <w:sz w:val="24"/>
                <w:szCs w:val="24"/>
              </w:rPr>
            </w:pPr>
            <w:r w:rsidRPr="005015C0">
              <w:rPr>
                <w:sz w:val="24"/>
                <w:szCs w:val="24"/>
              </w:rPr>
              <w:t>醫事機構代碼</w:t>
            </w:r>
            <w:r w:rsidRPr="005015C0">
              <w:rPr>
                <w:rFonts w:hint="eastAsia"/>
                <w:sz w:val="24"/>
                <w:szCs w:val="24"/>
                <w:vertAlign w:val="superscript"/>
              </w:rPr>
              <w:t>＊</w:t>
            </w:r>
            <w:r w:rsidRPr="005015C0">
              <w:rPr>
                <w:sz w:val="24"/>
                <w:szCs w:val="24"/>
              </w:rPr>
              <w:t>：</w:t>
            </w:r>
            <w:r w:rsidRPr="005015C0">
              <w:rPr>
                <w:sz w:val="24"/>
                <w:szCs w:val="24"/>
              </w:rPr>
              <w:t>_____________</w:t>
            </w:r>
          </w:p>
        </w:tc>
      </w:tr>
      <w:tr w:rsidR="006A412B" w:rsidRPr="005015C0" w14:paraId="452C086B" w14:textId="77777777" w:rsidTr="00A8272A">
        <w:trPr>
          <w:trHeight w:val="510"/>
        </w:trPr>
        <w:tc>
          <w:tcPr>
            <w:tcW w:w="9063" w:type="dxa"/>
            <w:gridSpan w:val="23"/>
          </w:tcPr>
          <w:p w14:paraId="03E00BA9" w14:textId="39DB8528" w:rsidR="006A412B" w:rsidRPr="007A4286" w:rsidRDefault="006A412B" w:rsidP="002C374F">
            <w:pPr>
              <w:spacing w:line="400" w:lineRule="exact"/>
              <w:rPr>
                <w:sz w:val="24"/>
                <w:szCs w:val="24"/>
              </w:rPr>
            </w:pPr>
            <w:r w:rsidRPr="007A4286">
              <w:rPr>
                <w:sz w:val="24"/>
                <w:szCs w:val="24"/>
              </w:rPr>
              <w:t>救護紀錄表編號：</w:t>
            </w:r>
            <w:r w:rsidRPr="007A4286">
              <w:rPr>
                <w:sz w:val="24"/>
                <w:szCs w:val="24"/>
              </w:rPr>
              <w:t>___________</w:t>
            </w:r>
          </w:p>
        </w:tc>
      </w:tr>
      <w:tr w:rsidR="00FC509B" w:rsidRPr="005015C0" w14:paraId="50CF48C7" w14:textId="77777777" w:rsidTr="002C374F">
        <w:tc>
          <w:tcPr>
            <w:tcW w:w="660" w:type="dxa"/>
            <w:vMerge w:val="restart"/>
          </w:tcPr>
          <w:p w14:paraId="7DC73B72" w14:textId="77777777" w:rsidR="00FC509B" w:rsidRPr="005015C0" w:rsidRDefault="00FC509B" w:rsidP="002C374F">
            <w:pPr>
              <w:spacing w:line="400" w:lineRule="exact"/>
              <w:rPr>
                <w:sz w:val="24"/>
                <w:szCs w:val="24"/>
              </w:rPr>
            </w:pPr>
            <w:r w:rsidRPr="005015C0">
              <w:rPr>
                <w:rFonts w:hint="eastAsia"/>
                <w:sz w:val="24"/>
                <w:szCs w:val="24"/>
              </w:rPr>
              <w:t>基本資料</w:t>
            </w:r>
          </w:p>
        </w:tc>
        <w:tc>
          <w:tcPr>
            <w:tcW w:w="2383" w:type="dxa"/>
            <w:gridSpan w:val="6"/>
            <w:vAlign w:val="center"/>
          </w:tcPr>
          <w:p w14:paraId="5F407CAC"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個案類別</w:t>
            </w:r>
            <w:r w:rsidRPr="005015C0">
              <w:rPr>
                <w:rFonts w:ascii="標楷體" w:hAnsi="標楷體" w:hint="eastAsia"/>
                <w:color w:val="000000" w:themeColor="text1"/>
                <w:sz w:val="24"/>
                <w:szCs w:val="24"/>
                <w:vertAlign w:val="superscript"/>
              </w:rPr>
              <w:t>＊</w:t>
            </w:r>
          </w:p>
        </w:tc>
        <w:tc>
          <w:tcPr>
            <w:tcW w:w="1630" w:type="dxa"/>
            <w:gridSpan w:val="4"/>
            <w:vAlign w:val="center"/>
          </w:tcPr>
          <w:p w14:paraId="47FBC0DB" w14:textId="36666989"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新生兒姓名</w:t>
            </w:r>
            <w:r w:rsidRPr="005015C0">
              <w:rPr>
                <w:rFonts w:ascii="標楷體" w:hAnsi="標楷體" w:hint="eastAsia"/>
                <w:color w:val="000000" w:themeColor="text1"/>
                <w:sz w:val="24"/>
                <w:szCs w:val="24"/>
                <w:vertAlign w:val="superscript"/>
              </w:rPr>
              <w:t>＊</w:t>
            </w:r>
          </w:p>
        </w:tc>
        <w:tc>
          <w:tcPr>
            <w:tcW w:w="1559" w:type="dxa"/>
            <w:gridSpan w:val="5"/>
            <w:vAlign w:val="center"/>
          </w:tcPr>
          <w:p w14:paraId="20225A64" w14:textId="77777777" w:rsidR="00FC509B" w:rsidRPr="007A4286" w:rsidRDefault="00FC509B" w:rsidP="002C374F">
            <w:pPr>
              <w:spacing w:line="400" w:lineRule="exact"/>
              <w:rPr>
                <w:sz w:val="24"/>
                <w:szCs w:val="24"/>
              </w:rPr>
            </w:pPr>
            <w:r w:rsidRPr="007A4286">
              <w:rPr>
                <w:rFonts w:ascii="標楷體" w:hAnsi="標楷體" w:hint="eastAsia"/>
                <w:sz w:val="24"/>
                <w:szCs w:val="24"/>
              </w:rPr>
              <w:t>性別</w:t>
            </w:r>
          </w:p>
        </w:tc>
        <w:tc>
          <w:tcPr>
            <w:tcW w:w="2831" w:type="dxa"/>
            <w:gridSpan w:val="7"/>
            <w:vAlign w:val="center"/>
          </w:tcPr>
          <w:p w14:paraId="60F27715" w14:textId="1E479AD2" w:rsidR="00FC509B" w:rsidRPr="007A4286" w:rsidRDefault="00FC509B" w:rsidP="002C374F">
            <w:pPr>
              <w:spacing w:line="400" w:lineRule="exact"/>
              <w:rPr>
                <w:sz w:val="24"/>
                <w:szCs w:val="24"/>
              </w:rPr>
            </w:pPr>
            <w:r w:rsidRPr="007A4286">
              <w:rPr>
                <w:rFonts w:ascii="標楷體" w:hAnsi="標楷體" w:hint="eastAsia"/>
                <w:sz w:val="24"/>
                <w:szCs w:val="24"/>
              </w:rPr>
              <w:t>母親出生日期</w:t>
            </w:r>
            <w:r w:rsidRPr="007A4286">
              <w:rPr>
                <w:rFonts w:ascii="標楷體" w:hAnsi="標楷體" w:hint="eastAsia"/>
                <w:sz w:val="24"/>
                <w:szCs w:val="24"/>
                <w:vertAlign w:val="superscript"/>
              </w:rPr>
              <w:t>＊</w:t>
            </w:r>
          </w:p>
        </w:tc>
      </w:tr>
      <w:tr w:rsidR="00FC509B" w:rsidRPr="005015C0" w14:paraId="44649B77" w14:textId="77777777" w:rsidTr="002C374F">
        <w:tc>
          <w:tcPr>
            <w:tcW w:w="660" w:type="dxa"/>
            <w:vMerge/>
          </w:tcPr>
          <w:p w14:paraId="3B27E691" w14:textId="77777777" w:rsidR="00FC509B" w:rsidRPr="005015C0" w:rsidRDefault="00FC509B" w:rsidP="002C374F">
            <w:pPr>
              <w:spacing w:line="400" w:lineRule="exact"/>
              <w:rPr>
                <w:sz w:val="24"/>
                <w:szCs w:val="24"/>
              </w:rPr>
            </w:pPr>
          </w:p>
        </w:tc>
        <w:tc>
          <w:tcPr>
            <w:tcW w:w="2383" w:type="dxa"/>
            <w:gridSpan w:val="6"/>
            <w:vAlign w:val="center"/>
          </w:tcPr>
          <w:p w14:paraId="04C50E37" w14:textId="3533B284"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○產婦●新生兒</w:t>
            </w:r>
          </w:p>
        </w:tc>
        <w:tc>
          <w:tcPr>
            <w:tcW w:w="1630" w:type="dxa"/>
            <w:gridSpan w:val="4"/>
            <w:vAlign w:val="center"/>
          </w:tcPr>
          <w:p w14:paraId="16BEF6AD" w14:textId="77777777" w:rsidR="00FC509B" w:rsidRPr="005015C0" w:rsidRDefault="00FC509B" w:rsidP="002C374F">
            <w:pPr>
              <w:spacing w:line="400" w:lineRule="exact"/>
              <w:rPr>
                <w:sz w:val="24"/>
                <w:szCs w:val="24"/>
              </w:rPr>
            </w:pPr>
          </w:p>
        </w:tc>
        <w:tc>
          <w:tcPr>
            <w:tcW w:w="1559" w:type="dxa"/>
            <w:gridSpan w:val="5"/>
            <w:vAlign w:val="center"/>
          </w:tcPr>
          <w:p w14:paraId="370A0225" w14:textId="77777777" w:rsidR="00FC509B" w:rsidRPr="007A4286" w:rsidRDefault="00FC509B" w:rsidP="002C374F">
            <w:pPr>
              <w:spacing w:line="400" w:lineRule="exact"/>
              <w:rPr>
                <w:sz w:val="24"/>
                <w:szCs w:val="24"/>
              </w:rPr>
            </w:pPr>
            <w:r w:rsidRPr="007A4286">
              <w:rPr>
                <w:rFonts w:ascii="標楷體" w:hAnsi="標楷體" w:hint="eastAsia"/>
                <w:sz w:val="24"/>
                <w:szCs w:val="24"/>
              </w:rPr>
              <w:t>○男○女</w:t>
            </w:r>
          </w:p>
        </w:tc>
        <w:tc>
          <w:tcPr>
            <w:tcW w:w="2831" w:type="dxa"/>
            <w:gridSpan w:val="7"/>
            <w:vAlign w:val="center"/>
          </w:tcPr>
          <w:p w14:paraId="7AEDD456" w14:textId="77777777" w:rsidR="00FC509B" w:rsidRPr="007A4286" w:rsidRDefault="00FC509B" w:rsidP="002C374F">
            <w:pPr>
              <w:spacing w:line="400" w:lineRule="exact"/>
              <w:rPr>
                <w:rFonts w:ascii="標楷體" w:hAnsi="標楷體"/>
                <w:sz w:val="24"/>
                <w:szCs w:val="24"/>
              </w:rPr>
            </w:pPr>
            <w:r w:rsidRPr="007A4286">
              <w:rPr>
                <w:rFonts w:ascii="標楷體" w:hAnsi="標楷體" w:hint="eastAsia"/>
                <w:sz w:val="24"/>
                <w:szCs w:val="24"/>
                <w:u w:val="single"/>
              </w:rPr>
              <w:t xml:space="preserve">     </w:t>
            </w:r>
            <w:r w:rsidRPr="007A4286">
              <w:rPr>
                <w:rFonts w:ascii="標楷體" w:hAnsi="標楷體" w:hint="eastAsia"/>
                <w:sz w:val="24"/>
                <w:szCs w:val="24"/>
              </w:rPr>
              <w:t>年</w:t>
            </w:r>
            <w:r w:rsidRPr="007A4286">
              <w:rPr>
                <w:rFonts w:ascii="標楷體" w:hAnsi="標楷體" w:hint="eastAsia"/>
                <w:sz w:val="24"/>
                <w:szCs w:val="24"/>
                <w:u w:val="single"/>
              </w:rPr>
              <w:t xml:space="preserve">   </w:t>
            </w:r>
            <w:r w:rsidRPr="007A4286">
              <w:rPr>
                <w:rFonts w:ascii="標楷體" w:hAnsi="標楷體" w:hint="eastAsia"/>
                <w:sz w:val="24"/>
                <w:szCs w:val="24"/>
              </w:rPr>
              <w:t>月</w:t>
            </w:r>
            <w:r w:rsidRPr="007A4286">
              <w:rPr>
                <w:rFonts w:ascii="標楷體" w:hAnsi="標楷體" w:hint="eastAsia"/>
                <w:sz w:val="24"/>
                <w:szCs w:val="24"/>
                <w:u w:val="single"/>
              </w:rPr>
              <w:t xml:space="preserve">   </w:t>
            </w:r>
            <w:r w:rsidRPr="007A4286">
              <w:rPr>
                <w:rFonts w:ascii="標楷體" w:hAnsi="標楷體" w:hint="eastAsia"/>
                <w:sz w:val="24"/>
                <w:szCs w:val="24"/>
              </w:rPr>
              <w:t>日</w:t>
            </w:r>
            <w:r w:rsidR="00B6043F" w:rsidRPr="007A4286">
              <w:rPr>
                <w:rFonts w:ascii="標楷體" w:hAnsi="標楷體" w:hint="eastAsia"/>
                <w:sz w:val="24"/>
                <w:szCs w:val="24"/>
              </w:rPr>
              <w:t>，</w:t>
            </w:r>
          </w:p>
          <w:p w14:paraId="1601213B" w14:textId="450B97AC" w:rsidR="00B6043F" w:rsidRPr="007A4286" w:rsidRDefault="00B6043F" w:rsidP="002C374F">
            <w:pPr>
              <w:spacing w:line="400" w:lineRule="exact"/>
              <w:rPr>
                <w:sz w:val="24"/>
                <w:szCs w:val="24"/>
              </w:rPr>
            </w:pPr>
            <w:r w:rsidRPr="007A4286">
              <w:rPr>
                <w:rFonts w:ascii="標楷體" w:hAnsi="標楷體" w:hint="eastAsia"/>
                <w:bCs/>
                <w:sz w:val="24"/>
                <w:szCs w:val="24"/>
              </w:rPr>
              <w:t>年齡</w:t>
            </w:r>
            <w:r w:rsidRPr="007A4286">
              <w:rPr>
                <w:rFonts w:ascii="標楷體" w:hAnsi="標楷體" w:hint="eastAsia"/>
                <w:bCs/>
                <w:sz w:val="24"/>
                <w:szCs w:val="24"/>
                <w:u w:val="single"/>
              </w:rPr>
              <w:t>（系統自動計算）</w:t>
            </w:r>
          </w:p>
        </w:tc>
      </w:tr>
      <w:tr w:rsidR="00FC509B" w:rsidRPr="005015C0" w14:paraId="4C468663" w14:textId="77777777" w:rsidTr="002C374F">
        <w:tc>
          <w:tcPr>
            <w:tcW w:w="660" w:type="dxa"/>
            <w:vMerge/>
          </w:tcPr>
          <w:p w14:paraId="62AD058F" w14:textId="77777777" w:rsidR="00FC509B" w:rsidRPr="005015C0" w:rsidRDefault="00FC509B" w:rsidP="002C374F">
            <w:pPr>
              <w:spacing w:line="400" w:lineRule="exact"/>
              <w:rPr>
                <w:sz w:val="24"/>
                <w:szCs w:val="24"/>
              </w:rPr>
            </w:pPr>
          </w:p>
        </w:tc>
        <w:tc>
          <w:tcPr>
            <w:tcW w:w="2383" w:type="dxa"/>
            <w:gridSpan w:val="6"/>
            <w:vAlign w:val="center"/>
          </w:tcPr>
          <w:p w14:paraId="22BB3D48" w14:textId="19F35ACB"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母親身分證號</w:t>
            </w:r>
            <w:r w:rsidRPr="005015C0">
              <w:rPr>
                <w:rFonts w:ascii="標楷體" w:hAnsi="標楷體" w:hint="eastAsia"/>
                <w:color w:val="000000" w:themeColor="text1"/>
                <w:sz w:val="24"/>
                <w:szCs w:val="24"/>
                <w:vertAlign w:val="superscript"/>
              </w:rPr>
              <w:t>＊</w:t>
            </w:r>
          </w:p>
        </w:tc>
        <w:tc>
          <w:tcPr>
            <w:tcW w:w="1630" w:type="dxa"/>
            <w:gridSpan w:val="4"/>
            <w:vAlign w:val="center"/>
          </w:tcPr>
          <w:p w14:paraId="042AB014"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聯絡人</w:t>
            </w:r>
          </w:p>
        </w:tc>
        <w:tc>
          <w:tcPr>
            <w:tcW w:w="1559" w:type="dxa"/>
            <w:gridSpan w:val="5"/>
            <w:vAlign w:val="center"/>
          </w:tcPr>
          <w:p w14:paraId="74B1963A" w14:textId="77777777" w:rsidR="00FC509B" w:rsidRPr="007A4286" w:rsidRDefault="00FC509B" w:rsidP="002C374F">
            <w:pPr>
              <w:spacing w:line="400" w:lineRule="exact"/>
              <w:rPr>
                <w:sz w:val="24"/>
                <w:szCs w:val="24"/>
              </w:rPr>
            </w:pPr>
            <w:r w:rsidRPr="007A4286">
              <w:rPr>
                <w:rFonts w:ascii="標楷體" w:hAnsi="標楷體" w:hint="eastAsia"/>
                <w:sz w:val="24"/>
                <w:szCs w:val="24"/>
              </w:rPr>
              <w:t>聯絡電話</w:t>
            </w:r>
          </w:p>
        </w:tc>
        <w:tc>
          <w:tcPr>
            <w:tcW w:w="2831" w:type="dxa"/>
            <w:gridSpan w:val="7"/>
            <w:vAlign w:val="center"/>
          </w:tcPr>
          <w:p w14:paraId="5BDD1A4B" w14:textId="56340B61" w:rsidR="00FC509B" w:rsidRPr="007A4286" w:rsidRDefault="00FC509B" w:rsidP="002C374F">
            <w:pPr>
              <w:spacing w:line="400" w:lineRule="exact"/>
              <w:rPr>
                <w:sz w:val="24"/>
                <w:szCs w:val="24"/>
              </w:rPr>
            </w:pPr>
            <w:r w:rsidRPr="007A4286">
              <w:rPr>
                <w:rFonts w:ascii="標楷體" w:hAnsi="標楷體" w:hint="eastAsia"/>
                <w:sz w:val="24"/>
                <w:szCs w:val="24"/>
              </w:rPr>
              <w:t>母親懷孕週數</w:t>
            </w:r>
            <w:r w:rsidRPr="007A4286">
              <w:rPr>
                <w:rFonts w:ascii="標楷體" w:hAnsi="標楷體" w:hint="eastAsia"/>
                <w:sz w:val="24"/>
                <w:szCs w:val="24"/>
                <w:vertAlign w:val="superscript"/>
              </w:rPr>
              <w:t>＊</w:t>
            </w:r>
          </w:p>
        </w:tc>
      </w:tr>
      <w:tr w:rsidR="00FC509B" w:rsidRPr="005015C0" w14:paraId="5F9E25B4" w14:textId="77777777" w:rsidTr="002C374F">
        <w:tc>
          <w:tcPr>
            <w:tcW w:w="660" w:type="dxa"/>
            <w:vMerge/>
          </w:tcPr>
          <w:p w14:paraId="489E6752" w14:textId="77777777" w:rsidR="00FC509B" w:rsidRPr="005015C0" w:rsidRDefault="00FC509B" w:rsidP="002C374F">
            <w:pPr>
              <w:spacing w:line="400" w:lineRule="exact"/>
              <w:rPr>
                <w:sz w:val="24"/>
                <w:szCs w:val="24"/>
              </w:rPr>
            </w:pPr>
          </w:p>
        </w:tc>
        <w:tc>
          <w:tcPr>
            <w:tcW w:w="2383" w:type="dxa"/>
            <w:gridSpan w:val="6"/>
            <w:vAlign w:val="center"/>
          </w:tcPr>
          <w:p w14:paraId="7FEE8914" w14:textId="77777777" w:rsidR="00FC509B" w:rsidRPr="005015C0" w:rsidRDefault="00FC509B" w:rsidP="002C374F">
            <w:pPr>
              <w:spacing w:line="400" w:lineRule="exact"/>
              <w:rPr>
                <w:sz w:val="24"/>
                <w:szCs w:val="24"/>
              </w:rPr>
            </w:pPr>
          </w:p>
        </w:tc>
        <w:tc>
          <w:tcPr>
            <w:tcW w:w="1630" w:type="dxa"/>
            <w:gridSpan w:val="4"/>
            <w:vAlign w:val="center"/>
          </w:tcPr>
          <w:p w14:paraId="7D0DD1BA" w14:textId="77777777" w:rsidR="00FC509B" w:rsidRPr="005015C0" w:rsidRDefault="00FC509B" w:rsidP="002C374F">
            <w:pPr>
              <w:spacing w:line="400" w:lineRule="exact"/>
              <w:rPr>
                <w:sz w:val="24"/>
                <w:szCs w:val="24"/>
              </w:rPr>
            </w:pPr>
          </w:p>
        </w:tc>
        <w:tc>
          <w:tcPr>
            <w:tcW w:w="1559" w:type="dxa"/>
            <w:gridSpan w:val="5"/>
            <w:vAlign w:val="center"/>
          </w:tcPr>
          <w:p w14:paraId="1633CA61" w14:textId="77777777" w:rsidR="00FC509B" w:rsidRPr="005015C0" w:rsidRDefault="00FC509B" w:rsidP="002C374F">
            <w:pPr>
              <w:spacing w:line="400" w:lineRule="exact"/>
              <w:rPr>
                <w:sz w:val="24"/>
                <w:szCs w:val="24"/>
              </w:rPr>
            </w:pPr>
          </w:p>
        </w:tc>
        <w:tc>
          <w:tcPr>
            <w:tcW w:w="2831" w:type="dxa"/>
            <w:gridSpan w:val="7"/>
            <w:vAlign w:val="center"/>
          </w:tcPr>
          <w:p w14:paraId="5BE79DD0"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週：</w:t>
            </w:r>
            <w:r w:rsidRPr="005015C0">
              <w:rPr>
                <w:rFonts w:ascii="標楷體" w:hAnsi="標楷體" w:hint="eastAsia"/>
                <w:color w:val="000000" w:themeColor="text1"/>
                <w:sz w:val="24"/>
                <w:szCs w:val="24"/>
                <w:u w:val="single"/>
              </w:rPr>
              <w:t>______</w:t>
            </w:r>
            <w:r w:rsidRPr="005015C0">
              <w:rPr>
                <w:rFonts w:ascii="標楷體" w:hAnsi="標楷體" w:hint="eastAsia"/>
                <w:color w:val="000000" w:themeColor="text1"/>
                <w:sz w:val="24"/>
                <w:szCs w:val="24"/>
              </w:rPr>
              <w:t xml:space="preserve">  天：</w:t>
            </w:r>
            <w:r w:rsidRPr="005015C0">
              <w:rPr>
                <w:rFonts w:ascii="標楷體" w:hAnsi="標楷體" w:hint="eastAsia"/>
                <w:color w:val="000000" w:themeColor="text1"/>
                <w:sz w:val="24"/>
                <w:szCs w:val="24"/>
                <w:u w:val="single"/>
              </w:rPr>
              <w:t>______</w:t>
            </w:r>
          </w:p>
        </w:tc>
      </w:tr>
      <w:tr w:rsidR="00FC509B" w:rsidRPr="005015C0" w14:paraId="03AE906B" w14:textId="77777777" w:rsidTr="002C374F">
        <w:tc>
          <w:tcPr>
            <w:tcW w:w="660" w:type="dxa"/>
            <w:vMerge/>
          </w:tcPr>
          <w:p w14:paraId="51194EDE" w14:textId="77777777" w:rsidR="00FC509B" w:rsidRPr="005015C0" w:rsidRDefault="00FC509B" w:rsidP="002C374F">
            <w:pPr>
              <w:spacing w:line="400" w:lineRule="exact"/>
              <w:rPr>
                <w:sz w:val="24"/>
                <w:szCs w:val="24"/>
              </w:rPr>
            </w:pPr>
          </w:p>
        </w:tc>
        <w:tc>
          <w:tcPr>
            <w:tcW w:w="2383" w:type="dxa"/>
            <w:gridSpan w:val="6"/>
            <w:vAlign w:val="center"/>
          </w:tcPr>
          <w:p w14:paraId="52F38ABE"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胎數</w:t>
            </w:r>
            <w:r w:rsidRPr="005015C0">
              <w:rPr>
                <w:rFonts w:ascii="標楷體" w:hAnsi="標楷體" w:hint="eastAsia"/>
                <w:color w:val="000000" w:themeColor="text1"/>
                <w:sz w:val="24"/>
                <w:szCs w:val="24"/>
                <w:vertAlign w:val="superscript"/>
              </w:rPr>
              <w:t>*</w:t>
            </w:r>
          </w:p>
        </w:tc>
        <w:tc>
          <w:tcPr>
            <w:tcW w:w="1630" w:type="dxa"/>
            <w:gridSpan w:val="4"/>
            <w:vAlign w:val="center"/>
          </w:tcPr>
          <w:p w14:paraId="641E6AAC"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身高</w:t>
            </w:r>
          </w:p>
        </w:tc>
        <w:tc>
          <w:tcPr>
            <w:tcW w:w="1559" w:type="dxa"/>
            <w:gridSpan w:val="5"/>
            <w:vAlign w:val="center"/>
          </w:tcPr>
          <w:p w14:paraId="7DEF258B"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體重</w:t>
            </w:r>
          </w:p>
        </w:tc>
        <w:tc>
          <w:tcPr>
            <w:tcW w:w="2831" w:type="dxa"/>
            <w:gridSpan w:val="7"/>
            <w:vAlign w:val="center"/>
          </w:tcPr>
          <w:p w14:paraId="5A803643" w14:textId="60C1AE66"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新生兒出生時間</w:t>
            </w:r>
            <w:r w:rsidRPr="005015C0">
              <w:rPr>
                <w:rFonts w:ascii="標楷體" w:hAnsi="標楷體" w:hint="eastAsia"/>
                <w:color w:val="000000" w:themeColor="text1"/>
                <w:sz w:val="24"/>
                <w:szCs w:val="24"/>
                <w:vertAlign w:val="superscript"/>
              </w:rPr>
              <w:t>*</w:t>
            </w:r>
          </w:p>
        </w:tc>
      </w:tr>
      <w:tr w:rsidR="00FC509B" w:rsidRPr="005015C0" w14:paraId="4F608376" w14:textId="77777777" w:rsidTr="002C374F">
        <w:tc>
          <w:tcPr>
            <w:tcW w:w="660" w:type="dxa"/>
            <w:vMerge/>
          </w:tcPr>
          <w:p w14:paraId="5AE717CF" w14:textId="77777777" w:rsidR="00FC509B" w:rsidRPr="005015C0" w:rsidRDefault="00FC509B" w:rsidP="002C374F">
            <w:pPr>
              <w:spacing w:line="400" w:lineRule="exact"/>
              <w:rPr>
                <w:sz w:val="24"/>
                <w:szCs w:val="24"/>
              </w:rPr>
            </w:pPr>
          </w:p>
        </w:tc>
        <w:tc>
          <w:tcPr>
            <w:tcW w:w="2383" w:type="dxa"/>
            <w:gridSpan w:val="6"/>
            <w:vAlign w:val="center"/>
          </w:tcPr>
          <w:p w14:paraId="6E895037" w14:textId="77777777" w:rsidR="00FC509B" w:rsidRPr="005015C0" w:rsidRDefault="00FC509B" w:rsidP="002C374F">
            <w:pPr>
              <w:spacing w:line="400" w:lineRule="exact"/>
              <w:ind w:rightChars="-47" w:right="-150"/>
              <w:jc w:val="both"/>
              <w:rPr>
                <w:rFonts w:ascii="標楷體" w:hAnsi="標楷體"/>
                <w:color w:val="000000" w:themeColor="text1"/>
                <w:sz w:val="24"/>
                <w:szCs w:val="24"/>
              </w:rPr>
            </w:pPr>
            <w:r w:rsidRPr="005015C0">
              <w:rPr>
                <w:rFonts w:ascii="標楷體" w:hAnsi="標楷體" w:hint="eastAsia"/>
                <w:color w:val="000000" w:themeColor="text1"/>
                <w:sz w:val="24"/>
                <w:szCs w:val="24"/>
              </w:rPr>
              <w:t xml:space="preserve">○單胞胎  </w:t>
            </w:r>
          </w:p>
          <w:p w14:paraId="24D73D07" w14:textId="77777777" w:rsidR="00FC509B" w:rsidRPr="005015C0" w:rsidRDefault="00FC509B" w:rsidP="002C374F">
            <w:pPr>
              <w:spacing w:line="400" w:lineRule="exact"/>
              <w:ind w:rightChars="-47" w:right="-150"/>
              <w:jc w:val="both"/>
              <w:rPr>
                <w:rFonts w:ascii="標楷體" w:hAnsi="標楷體"/>
                <w:color w:val="000000" w:themeColor="text1"/>
                <w:sz w:val="24"/>
                <w:szCs w:val="24"/>
              </w:rPr>
            </w:pPr>
            <w:r w:rsidRPr="005015C0">
              <w:rPr>
                <w:rFonts w:ascii="標楷體" w:hAnsi="標楷體" w:hint="eastAsia"/>
                <w:color w:val="000000" w:themeColor="text1"/>
                <w:sz w:val="24"/>
                <w:szCs w:val="24"/>
              </w:rPr>
              <w:t>○____胞胎</w:t>
            </w:r>
          </w:p>
          <w:p w14:paraId="704CF082" w14:textId="77777777" w:rsidR="00FC509B" w:rsidRPr="005015C0" w:rsidRDefault="00FC509B" w:rsidP="002C374F">
            <w:pPr>
              <w:spacing w:line="400" w:lineRule="exact"/>
              <w:rPr>
                <w:sz w:val="24"/>
                <w:szCs w:val="24"/>
              </w:rPr>
            </w:pPr>
            <w:r w:rsidRPr="005015C0">
              <w:rPr>
                <w:rFonts w:ascii="標楷體" w:hAnsi="標楷體" w:hint="eastAsia"/>
                <w:color w:val="000000" w:themeColor="text1"/>
                <w:sz w:val="24"/>
                <w:szCs w:val="24"/>
              </w:rPr>
              <w:t>胎次：______</w:t>
            </w:r>
          </w:p>
        </w:tc>
        <w:tc>
          <w:tcPr>
            <w:tcW w:w="1630" w:type="dxa"/>
            <w:gridSpan w:val="4"/>
          </w:tcPr>
          <w:p w14:paraId="52B3A98E" w14:textId="77777777" w:rsidR="00FC509B" w:rsidRPr="005015C0" w:rsidRDefault="00FC509B" w:rsidP="002C374F">
            <w:pPr>
              <w:spacing w:line="400" w:lineRule="exact"/>
              <w:jc w:val="both"/>
              <w:rPr>
                <w:sz w:val="24"/>
                <w:szCs w:val="24"/>
              </w:rPr>
            </w:pPr>
            <w:r w:rsidRPr="005015C0">
              <w:rPr>
                <w:rFonts w:hint="eastAsia"/>
                <w:color w:val="000000" w:themeColor="text1"/>
                <w:sz w:val="24"/>
                <w:szCs w:val="24"/>
                <w:u w:val="single"/>
              </w:rPr>
              <w:t xml:space="preserve">         </w:t>
            </w:r>
            <w:r w:rsidRPr="005015C0">
              <w:rPr>
                <w:rFonts w:hint="eastAsia"/>
                <w:color w:val="000000" w:themeColor="text1"/>
                <w:sz w:val="24"/>
                <w:szCs w:val="24"/>
              </w:rPr>
              <w:t xml:space="preserve">  </w:t>
            </w:r>
            <w:r w:rsidRPr="005015C0">
              <w:rPr>
                <w:color w:val="000000" w:themeColor="text1"/>
                <w:sz w:val="24"/>
                <w:szCs w:val="24"/>
              </w:rPr>
              <w:t>cm</w:t>
            </w:r>
          </w:p>
        </w:tc>
        <w:tc>
          <w:tcPr>
            <w:tcW w:w="1559" w:type="dxa"/>
            <w:gridSpan w:val="5"/>
          </w:tcPr>
          <w:p w14:paraId="517C9004" w14:textId="77777777" w:rsidR="00FC509B" w:rsidRPr="005015C0" w:rsidRDefault="00FC509B" w:rsidP="002C374F">
            <w:pPr>
              <w:spacing w:line="400" w:lineRule="exact"/>
              <w:jc w:val="both"/>
              <w:rPr>
                <w:sz w:val="24"/>
                <w:szCs w:val="24"/>
              </w:rPr>
            </w:pPr>
            <w:r w:rsidRPr="005015C0">
              <w:rPr>
                <w:rFonts w:hint="eastAsia"/>
                <w:color w:val="000000" w:themeColor="text1"/>
                <w:sz w:val="24"/>
                <w:szCs w:val="24"/>
                <w:u w:val="single"/>
              </w:rPr>
              <w:t xml:space="preserve">         </w:t>
            </w:r>
            <w:r w:rsidRPr="005015C0">
              <w:rPr>
                <w:rFonts w:hint="eastAsia"/>
                <w:color w:val="000000" w:themeColor="text1"/>
                <w:sz w:val="24"/>
                <w:szCs w:val="24"/>
              </w:rPr>
              <w:t xml:space="preserve">  </w:t>
            </w:r>
            <w:r w:rsidRPr="005015C0">
              <w:rPr>
                <w:color w:val="000000" w:themeColor="text1"/>
                <w:sz w:val="24"/>
                <w:szCs w:val="24"/>
              </w:rPr>
              <w:t>kg</w:t>
            </w:r>
          </w:p>
        </w:tc>
        <w:tc>
          <w:tcPr>
            <w:tcW w:w="2831" w:type="dxa"/>
            <w:gridSpan w:val="7"/>
          </w:tcPr>
          <w:p w14:paraId="32ADC4B8" w14:textId="77777777" w:rsidR="00FC509B" w:rsidRPr="005015C0" w:rsidRDefault="00FC509B" w:rsidP="002C374F">
            <w:pPr>
              <w:spacing w:line="400" w:lineRule="exact"/>
              <w:jc w:val="both"/>
              <w:rPr>
                <w:sz w:val="24"/>
                <w:szCs w:val="24"/>
              </w:rPr>
            </w:pPr>
            <w:r w:rsidRPr="005015C0">
              <w:rPr>
                <w:color w:val="000000" w:themeColor="text1"/>
                <w:sz w:val="24"/>
                <w:szCs w:val="24"/>
              </w:rPr>
              <w:t xml:space="preserve">YYYY\MM\DD </w:t>
            </w:r>
            <w:proofErr w:type="spellStart"/>
            <w:r w:rsidRPr="005015C0">
              <w:rPr>
                <w:color w:val="000000" w:themeColor="text1"/>
                <w:sz w:val="24"/>
                <w:szCs w:val="24"/>
              </w:rPr>
              <w:t>hh:mm</w:t>
            </w:r>
            <w:proofErr w:type="spellEnd"/>
          </w:p>
        </w:tc>
      </w:tr>
      <w:tr w:rsidR="00FC509B" w:rsidRPr="005015C0" w14:paraId="0ECF000C" w14:textId="77777777" w:rsidTr="002C374F">
        <w:tc>
          <w:tcPr>
            <w:tcW w:w="660" w:type="dxa"/>
            <w:tcBorders>
              <w:bottom w:val="single" w:sz="4" w:space="0" w:color="auto"/>
            </w:tcBorders>
          </w:tcPr>
          <w:p w14:paraId="44A01DAF" w14:textId="77777777" w:rsidR="00FC509B" w:rsidRPr="005015C0" w:rsidRDefault="00FC509B" w:rsidP="002C374F">
            <w:pPr>
              <w:spacing w:line="400" w:lineRule="exact"/>
              <w:rPr>
                <w:sz w:val="24"/>
                <w:szCs w:val="24"/>
              </w:rPr>
            </w:pPr>
            <w:r w:rsidRPr="005015C0">
              <w:rPr>
                <w:rFonts w:hint="eastAsia"/>
                <w:sz w:val="24"/>
                <w:szCs w:val="24"/>
              </w:rPr>
              <w:t>病情與處置</w:t>
            </w:r>
          </w:p>
        </w:tc>
        <w:tc>
          <w:tcPr>
            <w:tcW w:w="4013" w:type="dxa"/>
            <w:gridSpan w:val="10"/>
            <w:tcBorders>
              <w:bottom w:val="single" w:sz="4" w:space="0" w:color="auto"/>
            </w:tcBorders>
          </w:tcPr>
          <w:p w14:paraId="4D9F97EB" w14:textId="483F1DF9" w:rsidR="00FC509B" w:rsidRPr="005015C0" w:rsidRDefault="00FC509B">
            <w:pPr>
              <w:pStyle w:val="aff0"/>
              <w:numPr>
                <w:ilvl w:val="3"/>
                <w:numId w:val="102"/>
              </w:numPr>
              <w:spacing w:line="400" w:lineRule="exact"/>
              <w:ind w:left="227" w:hanging="227"/>
              <w:jc w:val="both"/>
              <w:rPr>
                <w:color w:val="000000" w:themeColor="text1"/>
                <w:sz w:val="24"/>
                <w:szCs w:val="24"/>
              </w:rPr>
            </w:pPr>
            <w:r w:rsidRPr="005015C0">
              <w:rPr>
                <w:rFonts w:hint="eastAsia"/>
                <w:color w:val="000000" w:themeColor="text1"/>
                <w:sz w:val="24"/>
                <w:szCs w:val="24"/>
              </w:rPr>
              <w:t>母親</w:t>
            </w:r>
            <w:r w:rsidRPr="005015C0">
              <w:rPr>
                <w:color w:val="000000" w:themeColor="text1"/>
                <w:sz w:val="24"/>
                <w:szCs w:val="24"/>
              </w:rPr>
              <w:t>生產過程：</w:t>
            </w:r>
          </w:p>
          <w:p w14:paraId="7E93E7F0" w14:textId="77777777" w:rsidR="00FC509B" w:rsidRPr="005015C0" w:rsidRDefault="00FC509B" w:rsidP="002C374F">
            <w:pPr>
              <w:pStyle w:val="aff0"/>
              <w:spacing w:line="400" w:lineRule="exact"/>
              <w:ind w:left="227"/>
              <w:jc w:val="both"/>
              <w:rPr>
                <w:color w:val="000000" w:themeColor="text1"/>
                <w:sz w:val="24"/>
                <w:szCs w:val="24"/>
              </w:rPr>
            </w:pPr>
            <w:r w:rsidRPr="005015C0">
              <w:rPr>
                <w:color w:val="000000" w:themeColor="text1"/>
                <w:sz w:val="24"/>
                <w:szCs w:val="24"/>
              </w:rPr>
              <w:t>出血量：</w:t>
            </w:r>
            <w:r w:rsidRPr="005015C0">
              <w:rPr>
                <w:color w:val="000000" w:themeColor="text1"/>
                <w:sz w:val="24"/>
                <w:szCs w:val="24"/>
                <w:u w:val="single"/>
              </w:rPr>
              <w:t xml:space="preserve">             </w:t>
            </w:r>
            <w:r w:rsidRPr="005015C0">
              <w:rPr>
                <w:color w:val="000000" w:themeColor="text1"/>
                <w:sz w:val="24"/>
                <w:szCs w:val="24"/>
              </w:rPr>
              <w:t>毫升</w:t>
            </w:r>
          </w:p>
          <w:p w14:paraId="0B35CCAA" w14:textId="77777777" w:rsidR="00FC509B" w:rsidRPr="005015C0" w:rsidRDefault="00FC509B" w:rsidP="002C374F">
            <w:pPr>
              <w:spacing w:line="400" w:lineRule="exact"/>
              <w:ind w:leftChars="88" w:left="311" w:hangingChars="12" w:hanging="29"/>
              <w:jc w:val="both"/>
              <w:rPr>
                <w:rFonts w:ascii="標楷體" w:hAnsi="標楷體"/>
                <w:color w:val="000000" w:themeColor="text1"/>
                <w:sz w:val="24"/>
                <w:szCs w:val="24"/>
              </w:rPr>
            </w:pPr>
            <w:r w:rsidRPr="005015C0">
              <w:rPr>
                <w:rFonts w:ascii="標楷體" w:hAnsi="標楷體" w:hint="eastAsia"/>
                <w:color w:val="000000" w:themeColor="text1"/>
                <w:sz w:val="24"/>
                <w:szCs w:val="24"/>
              </w:rPr>
              <w:t>□器械生產：□</w:t>
            </w:r>
            <w:r w:rsidRPr="005015C0">
              <w:rPr>
                <w:color w:val="000000" w:themeColor="text1"/>
                <w:sz w:val="24"/>
                <w:szCs w:val="24"/>
              </w:rPr>
              <w:t>Forceps</w:t>
            </w:r>
            <w:r w:rsidRPr="005015C0">
              <w:rPr>
                <w:rFonts w:ascii="標楷體" w:hAnsi="標楷體"/>
                <w:color w:val="000000" w:themeColor="text1"/>
                <w:sz w:val="24"/>
                <w:szCs w:val="24"/>
              </w:rPr>
              <w:t xml:space="preserve"> </w:t>
            </w:r>
            <w:r w:rsidRPr="005015C0">
              <w:rPr>
                <w:rFonts w:ascii="標楷體" w:hAnsi="標楷體" w:hint="eastAsia"/>
                <w:color w:val="000000" w:themeColor="text1"/>
                <w:sz w:val="24"/>
                <w:szCs w:val="24"/>
              </w:rPr>
              <w:t>□</w:t>
            </w:r>
            <w:r w:rsidRPr="005015C0">
              <w:rPr>
                <w:color w:val="000000" w:themeColor="text1"/>
                <w:sz w:val="24"/>
                <w:szCs w:val="24"/>
              </w:rPr>
              <w:t>Vacuum</w:t>
            </w:r>
          </w:p>
          <w:p w14:paraId="29F94D95" w14:textId="77777777" w:rsidR="00FC509B" w:rsidRPr="005015C0" w:rsidRDefault="00FC509B" w:rsidP="002C374F">
            <w:pPr>
              <w:spacing w:line="400" w:lineRule="exact"/>
              <w:ind w:leftChars="88" w:left="311" w:hangingChars="12" w:hanging="29"/>
              <w:jc w:val="both"/>
              <w:rPr>
                <w:rFonts w:ascii="標楷體" w:hAnsi="標楷體"/>
                <w:strike/>
                <w:color w:val="000000" w:themeColor="text1"/>
                <w:sz w:val="24"/>
                <w:szCs w:val="24"/>
              </w:rPr>
            </w:pPr>
            <w:r w:rsidRPr="005015C0">
              <w:rPr>
                <w:rFonts w:ascii="標楷體" w:hAnsi="標楷體" w:hint="eastAsia"/>
                <w:color w:val="000000" w:themeColor="text1"/>
                <w:sz w:val="24"/>
                <w:szCs w:val="24"/>
              </w:rPr>
              <w:t>□子宮外翻（</w:t>
            </w:r>
            <w:r w:rsidRPr="005015C0">
              <w:rPr>
                <w:color w:val="000000" w:themeColor="text1"/>
                <w:sz w:val="24"/>
                <w:szCs w:val="24"/>
              </w:rPr>
              <w:t>Uterine inversion</w:t>
            </w:r>
            <w:r w:rsidRPr="005015C0">
              <w:rPr>
                <w:rFonts w:ascii="標楷體" w:hAnsi="標楷體" w:hint="eastAsia"/>
                <w:color w:val="000000" w:themeColor="text1"/>
                <w:sz w:val="24"/>
                <w:szCs w:val="24"/>
              </w:rPr>
              <w:t>）</w:t>
            </w:r>
          </w:p>
          <w:p w14:paraId="5C220CF7" w14:textId="77777777" w:rsidR="00FC509B" w:rsidRPr="005015C0" w:rsidRDefault="00FC509B" w:rsidP="002C374F">
            <w:pPr>
              <w:spacing w:line="400" w:lineRule="exact"/>
              <w:ind w:leftChars="89" w:left="525" w:hangingChars="100" w:hanging="240"/>
              <w:jc w:val="both"/>
              <w:rPr>
                <w:rFonts w:ascii="標楷體" w:hAnsi="標楷體"/>
                <w:color w:val="000000" w:themeColor="text1"/>
                <w:sz w:val="24"/>
                <w:szCs w:val="24"/>
              </w:rPr>
            </w:pPr>
            <w:r w:rsidRPr="005015C0">
              <w:rPr>
                <w:rFonts w:ascii="標楷體" w:hAnsi="標楷體" w:hint="eastAsia"/>
                <w:color w:val="000000" w:themeColor="text1"/>
                <w:sz w:val="24"/>
                <w:szCs w:val="24"/>
              </w:rPr>
              <w:t>□深度產道裂傷</w:t>
            </w:r>
            <w:r w:rsidRPr="005015C0">
              <w:rPr>
                <w:rFonts w:ascii="標楷體" w:hAnsi="標楷體"/>
                <w:color w:val="000000" w:themeColor="text1"/>
                <w:sz w:val="20"/>
              </w:rPr>
              <w:t>(包含陰道、子宮頸、子宮下段及子宮破裂)</w:t>
            </w:r>
            <w:r w:rsidRPr="005015C0">
              <w:rPr>
                <w:rFonts w:ascii="標楷體" w:hAnsi="標楷體" w:hint="eastAsia"/>
                <w:color w:val="000000" w:themeColor="text1"/>
                <w:sz w:val="24"/>
                <w:szCs w:val="24"/>
              </w:rPr>
              <w:t>：</w:t>
            </w:r>
            <w:r w:rsidRPr="005015C0">
              <w:rPr>
                <w:rFonts w:ascii="標楷體" w:hAnsi="標楷體"/>
                <w:color w:val="000000" w:themeColor="text1"/>
                <w:sz w:val="24"/>
                <w:szCs w:val="24"/>
              </w:rPr>
              <w:t>______</w:t>
            </w:r>
            <w:r w:rsidRPr="005015C0">
              <w:rPr>
                <w:rFonts w:ascii="標楷體" w:hAnsi="標楷體" w:hint="eastAsia"/>
                <w:color w:val="000000" w:themeColor="text1"/>
                <w:sz w:val="24"/>
                <w:szCs w:val="24"/>
              </w:rPr>
              <w:t>度</w:t>
            </w:r>
          </w:p>
          <w:p w14:paraId="215856A5" w14:textId="104D459E" w:rsidR="00FC509B" w:rsidRPr="005015C0" w:rsidRDefault="00FC509B">
            <w:pPr>
              <w:pStyle w:val="aff0"/>
              <w:numPr>
                <w:ilvl w:val="3"/>
                <w:numId w:val="102"/>
              </w:numPr>
              <w:spacing w:line="400" w:lineRule="exact"/>
              <w:ind w:left="227" w:hanging="227"/>
              <w:jc w:val="both"/>
              <w:rPr>
                <w:color w:val="000000" w:themeColor="text1"/>
                <w:sz w:val="24"/>
                <w:szCs w:val="24"/>
              </w:rPr>
            </w:pPr>
            <w:r w:rsidRPr="005015C0">
              <w:rPr>
                <w:rFonts w:ascii="標楷體" w:hAnsi="標楷體" w:hint="eastAsia"/>
                <w:color w:val="000000" w:themeColor="text1"/>
                <w:sz w:val="24"/>
                <w:szCs w:val="24"/>
              </w:rPr>
              <w:t>母親止血處置</w:t>
            </w:r>
          </w:p>
          <w:p w14:paraId="5500B588" w14:textId="77777777" w:rsidR="00FC509B" w:rsidRPr="005015C0" w:rsidRDefault="00FC509B" w:rsidP="002C374F">
            <w:pPr>
              <w:pStyle w:val="aff0"/>
              <w:spacing w:line="400" w:lineRule="exact"/>
              <w:ind w:left="227"/>
              <w:jc w:val="both"/>
              <w:rPr>
                <w:rFonts w:ascii="標楷體" w:hAnsi="標楷體"/>
                <w:color w:val="000000" w:themeColor="text1"/>
                <w:sz w:val="24"/>
                <w:szCs w:val="24"/>
              </w:rPr>
            </w:pPr>
            <w:r w:rsidRPr="005015C0">
              <w:rPr>
                <w:rFonts w:ascii="標楷體" w:hAnsi="標楷體" w:hint="eastAsia"/>
                <w:color w:val="000000" w:themeColor="text1"/>
                <w:sz w:val="24"/>
                <w:szCs w:val="24"/>
              </w:rPr>
              <w:t>□止血球 □子宮填塞法</w:t>
            </w:r>
          </w:p>
          <w:p w14:paraId="17410816" w14:textId="77777777" w:rsidR="00FC509B" w:rsidRPr="005015C0" w:rsidRDefault="00FC509B" w:rsidP="002C374F">
            <w:pPr>
              <w:pStyle w:val="aff0"/>
              <w:spacing w:line="400" w:lineRule="exact"/>
              <w:ind w:left="227"/>
              <w:jc w:val="both"/>
              <w:rPr>
                <w:color w:val="000000" w:themeColor="text1"/>
                <w:sz w:val="24"/>
                <w:szCs w:val="24"/>
              </w:rPr>
            </w:pPr>
            <w:r w:rsidRPr="005015C0">
              <w:rPr>
                <w:rFonts w:ascii="標楷體" w:hAnsi="標楷體" w:hint="eastAsia"/>
                <w:color w:val="000000" w:themeColor="text1"/>
                <w:sz w:val="24"/>
                <w:szCs w:val="24"/>
              </w:rPr>
              <w:t>□其他：____</w:t>
            </w:r>
          </w:p>
          <w:p w14:paraId="34DFFA20" w14:textId="77777777" w:rsidR="00FC509B" w:rsidRPr="005015C0" w:rsidRDefault="00FC509B">
            <w:pPr>
              <w:pStyle w:val="aff0"/>
              <w:numPr>
                <w:ilvl w:val="3"/>
                <w:numId w:val="102"/>
              </w:numPr>
              <w:spacing w:line="400" w:lineRule="exact"/>
              <w:ind w:left="227" w:hanging="227"/>
              <w:jc w:val="both"/>
              <w:rPr>
                <w:color w:val="000000" w:themeColor="text1"/>
                <w:sz w:val="24"/>
                <w:szCs w:val="24"/>
              </w:rPr>
            </w:pPr>
            <w:r w:rsidRPr="005015C0">
              <w:rPr>
                <w:rFonts w:ascii="標楷體" w:hAnsi="標楷體" w:hint="eastAsia"/>
                <w:color w:val="000000" w:themeColor="text1"/>
                <w:sz w:val="24"/>
                <w:szCs w:val="24"/>
              </w:rPr>
              <w:t>是否急救（轉診前）：</w:t>
            </w:r>
          </w:p>
          <w:p w14:paraId="0F8B7811" w14:textId="77777777" w:rsidR="00FC509B" w:rsidRPr="005015C0" w:rsidRDefault="00FC509B" w:rsidP="002C374F">
            <w:pPr>
              <w:pStyle w:val="aff0"/>
              <w:spacing w:line="400" w:lineRule="exact"/>
              <w:ind w:left="227"/>
              <w:jc w:val="both"/>
              <w:rPr>
                <w:rFonts w:ascii="標楷體" w:hAnsi="標楷體"/>
                <w:color w:val="000000" w:themeColor="text1"/>
                <w:sz w:val="24"/>
                <w:szCs w:val="24"/>
              </w:rPr>
            </w:pPr>
            <w:r w:rsidRPr="005015C0">
              <w:rPr>
                <w:rFonts w:ascii="標楷體" w:hAnsi="標楷體" w:hint="eastAsia"/>
                <w:color w:val="000000" w:themeColor="text1"/>
                <w:sz w:val="24"/>
                <w:szCs w:val="24"/>
              </w:rPr>
              <w:t>□</w:t>
            </w:r>
            <w:r w:rsidRPr="005015C0">
              <w:rPr>
                <w:color w:val="000000" w:themeColor="text1"/>
                <w:sz w:val="24"/>
                <w:szCs w:val="24"/>
              </w:rPr>
              <w:t>CPR</w:t>
            </w:r>
            <w:r w:rsidRPr="005015C0">
              <w:rPr>
                <w:rFonts w:hint="eastAsia"/>
                <w:color w:val="000000" w:themeColor="text1"/>
                <w:sz w:val="24"/>
                <w:szCs w:val="24"/>
              </w:rPr>
              <w:t xml:space="preserve"> </w:t>
            </w:r>
            <w:r w:rsidRPr="005015C0">
              <w:rPr>
                <w:rFonts w:ascii="標楷體" w:hAnsi="標楷體" w:hint="eastAsia"/>
                <w:color w:val="000000" w:themeColor="text1"/>
                <w:sz w:val="24"/>
                <w:szCs w:val="24"/>
              </w:rPr>
              <w:t>□強心劑 □電擊 □插管</w:t>
            </w:r>
          </w:p>
          <w:p w14:paraId="7489E0DD" w14:textId="77777777" w:rsidR="00FC509B" w:rsidRPr="005015C0" w:rsidRDefault="00FC509B" w:rsidP="002C374F">
            <w:pPr>
              <w:pStyle w:val="aff0"/>
              <w:spacing w:line="400" w:lineRule="exact"/>
              <w:ind w:left="227"/>
              <w:jc w:val="both"/>
              <w:rPr>
                <w:rFonts w:ascii="標楷體" w:hAnsi="標楷體"/>
                <w:color w:val="000000" w:themeColor="text1"/>
                <w:sz w:val="24"/>
                <w:szCs w:val="24"/>
              </w:rPr>
            </w:pPr>
            <w:r w:rsidRPr="005015C0">
              <w:rPr>
                <w:rFonts w:ascii="標楷體" w:hAnsi="標楷體" w:hint="eastAsia"/>
                <w:color w:val="000000" w:themeColor="text1"/>
                <w:sz w:val="24"/>
                <w:szCs w:val="24"/>
              </w:rPr>
              <w:t>□呼吸支持（給氧）</w:t>
            </w:r>
          </w:p>
          <w:p w14:paraId="6884836E" w14:textId="77777777" w:rsidR="00FC509B" w:rsidRPr="005015C0" w:rsidRDefault="00FC509B" w:rsidP="002C374F">
            <w:pPr>
              <w:pStyle w:val="aff0"/>
              <w:spacing w:line="400" w:lineRule="exact"/>
              <w:ind w:left="227"/>
              <w:jc w:val="both"/>
              <w:rPr>
                <w:color w:val="000000" w:themeColor="text1"/>
                <w:sz w:val="24"/>
                <w:szCs w:val="24"/>
              </w:rPr>
            </w:pPr>
            <w:r w:rsidRPr="005015C0">
              <w:rPr>
                <w:rFonts w:ascii="標楷體" w:hAnsi="標楷體" w:hint="eastAsia"/>
                <w:color w:val="000000" w:themeColor="text1"/>
                <w:sz w:val="24"/>
                <w:szCs w:val="24"/>
              </w:rPr>
              <w:t>□藥物：_______</w:t>
            </w:r>
          </w:p>
          <w:p w14:paraId="3EB30A9F" w14:textId="77777777" w:rsidR="00FC509B" w:rsidRPr="005015C0" w:rsidRDefault="00FC509B">
            <w:pPr>
              <w:pStyle w:val="aff0"/>
              <w:numPr>
                <w:ilvl w:val="3"/>
                <w:numId w:val="102"/>
              </w:numPr>
              <w:spacing w:line="400" w:lineRule="exact"/>
              <w:ind w:left="227" w:hanging="227"/>
              <w:jc w:val="both"/>
              <w:rPr>
                <w:color w:val="000000" w:themeColor="text1"/>
                <w:sz w:val="24"/>
                <w:szCs w:val="24"/>
              </w:rPr>
            </w:pPr>
            <w:r w:rsidRPr="005015C0">
              <w:rPr>
                <w:rFonts w:ascii="標楷體" w:hAnsi="標楷體" w:hint="eastAsia"/>
                <w:color w:val="000000" w:themeColor="text1"/>
                <w:sz w:val="24"/>
                <w:szCs w:val="24"/>
              </w:rPr>
              <w:t>血液檢查：</w:t>
            </w:r>
          </w:p>
          <w:p w14:paraId="75AB52AB" w14:textId="77777777" w:rsidR="00FC509B" w:rsidRPr="005015C0" w:rsidRDefault="00FC509B" w:rsidP="002C374F">
            <w:pPr>
              <w:spacing w:line="400" w:lineRule="exact"/>
              <w:ind w:leftChars="69" w:left="930" w:hanging="709"/>
              <w:jc w:val="both"/>
              <w:rPr>
                <w:rFonts w:ascii="標楷體" w:hAnsi="標楷體"/>
                <w:color w:val="000000" w:themeColor="text1"/>
                <w:sz w:val="24"/>
                <w:szCs w:val="24"/>
              </w:rPr>
            </w:pPr>
            <w:r w:rsidRPr="005015C0">
              <w:rPr>
                <w:rFonts w:ascii="標楷體" w:hAnsi="標楷體" w:hint="eastAsia"/>
                <w:color w:val="000000" w:themeColor="text1"/>
                <w:sz w:val="24"/>
                <w:szCs w:val="24"/>
              </w:rPr>
              <w:t>血型：○</w:t>
            </w:r>
            <w:r w:rsidRPr="005015C0">
              <w:rPr>
                <w:color w:val="000000" w:themeColor="text1"/>
                <w:sz w:val="24"/>
                <w:szCs w:val="24"/>
              </w:rPr>
              <w:t>A</w:t>
            </w:r>
            <w:r w:rsidRPr="005015C0">
              <w:rPr>
                <w:rFonts w:ascii="標楷體" w:hAnsi="標楷體" w:hint="eastAsia"/>
                <w:color w:val="000000" w:themeColor="text1"/>
                <w:sz w:val="24"/>
                <w:szCs w:val="24"/>
              </w:rPr>
              <w:t>型 ○</w:t>
            </w:r>
            <w:r w:rsidRPr="005015C0">
              <w:rPr>
                <w:color w:val="000000" w:themeColor="text1"/>
                <w:sz w:val="24"/>
                <w:szCs w:val="24"/>
              </w:rPr>
              <w:t>B</w:t>
            </w:r>
            <w:r w:rsidRPr="005015C0">
              <w:rPr>
                <w:rFonts w:ascii="標楷體" w:hAnsi="標楷體" w:hint="eastAsia"/>
                <w:color w:val="000000" w:themeColor="text1"/>
                <w:sz w:val="24"/>
                <w:szCs w:val="24"/>
              </w:rPr>
              <w:t>型 ○</w:t>
            </w:r>
            <w:r w:rsidRPr="005015C0">
              <w:rPr>
                <w:color w:val="000000" w:themeColor="text1"/>
                <w:sz w:val="24"/>
                <w:szCs w:val="24"/>
              </w:rPr>
              <w:t>O</w:t>
            </w:r>
            <w:r w:rsidRPr="005015C0">
              <w:rPr>
                <w:rFonts w:ascii="標楷體" w:hAnsi="標楷體" w:hint="eastAsia"/>
                <w:color w:val="000000" w:themeColor="text1"/>
                <w:sz w:val="24"/>
                <w:szCs w:val="24"/>
              </w:rPr>
              <w:t>型 ○</w:t>
            </w:r>
            <w:r w:rsidRPr="005015C0">
              <w:rPr>
                <w:color w:val="000000" w:themeColor="text1"/>
                <w:sz w:val="24"/>
                <w:szCs w:val="24"/>
              </w:rPr>
              <w:t>AB</w:t>
            </w:r>
            <w:r w:rsidRPr="005015C0">
              <w:rPr>
                <w:rFonts w:ascii="標楷體" w:hAnsi="標楷體" w:hint="eastAsia"/>
                <w:color w:val="000000" w:themeColor="text1"/>
                <w:sz w:val="24"/>
                <w:szCs w:val="24"/>
              </w:rPr>
              <w:t>型</w:t>
            </w:r>
          </w:p>
          <w:p w14:paraId="488F7351" w14:textId="77777777" w:rsidR="00FC509B" w:rsidRPr="005015C0" w:rsidRDefault="00FC509B" w:rsidP="002C374F">
            <w:pPr>
              <w:spacing w:line="400" w:lineRule="exact"/>
              <w:ind w:leftChars="281" w:left="899"/>
              <w:jc w:val="both"/>
              <w:rPr>
                <w:rFonts w:ascii="標楷體" w:hAnsi="標楷體"/>
                <w:color w:val="000000" w:themeColor="text1"/>
                <w:sz w:val="24"/>
                <w:szCs w:val="24"/>
              </w:rPr>
            </w:pPr>
            <w:r w:rsidRPr="005015C0">
              <w:rPr>
                <w:rFonts w:ascii="標楷體" w:hAnsi="標楷體" w:hint="eastAsia"/>
                <w:color w:val="000000" w:themeColor="text1"/>
                <w:sz w:val="24"/>
                <w:szCs w:val="24"/>
              </w:rPr>
              <w:t>○</w:t>
            </w:r>
            <w:r w:rsidRPr="005015C0">
              <w:rPr>
                <w:color w:val="000000" w:themeColor="text1"/>
                <w:sz w:val="24"/>
                <w:szCs w:val="24"/>
              </w:rPr>
              <w:t>Rh+</w:t>
            </w:r>
            <w:r w:rsidRPr="005015C0">
              <w:rPr>
                <w:rFonts w:ascii="標楷體" w:hAnsi="標楷體" w:hint="eastAsia"/>
                <w:color w:val="000000" w:themeColor="text1"/>
                <w:sz w:val="24"/>
                <w:szCs w:val="24"/>
              </w:rPr>
              <w:t xml:space="preserve"> ○</w:t>
            </w:r>
            <w:r w:rsidRPr="005015C0">
              <w:rPr>
                <w:color w:val="000000" w:themeColor="text1"/>
                <w:sz w:val="24"/>
                <w:szCs w:val="24"/>
              </w:rPr>
              <w:t>Rh-</w:t>
            </w:r>
          </w:p>
          <w:p w14:paraId="4247B461" w14:textId="77777777" w:rsidR="00FC509B" w:rsidRPr="005015C0" w:rsidRDefault="00FC509B" w:rsidP="002C374F">
            <w:pPr>
              <w:spacing w:line="400" w:lineRule="exact"/>
              <w:ind w:leftChars="70" w:left="303" w:hangingChars="33" w:hanging="79"/>
              <w:jc w:val="both"/>
              <w:rPr>
                <w:color w:val="000000" w:themeColor="text1"/>
                <w:sz w:val="24"/>
                <w:szCs w:val="24"/>
              </w:rPr>
            </w:pPr>
            <w:r w:rsidRPr="005015C0">
              <w:rPr>
                <w:color w:val="000000" w:themeColor="text1"/>
                <w:sz w:val="24"/>
                <w:szCs w:val="24"/>
              </w:rPr>
              <w:t>CBC</w:t>
            </w:r>
            <w:r w:rsidRPr="005015C0">
              <w:rPr>
                <w:color w:val="000000" w:themeColor="text1"/>
                <w:sz w:val="24"/>
                <w:szCs w:val="24"/>
              </w:rPr>
              <w:t>檢驗：</w:t>
            </w:r>
            <w:r w:rsidRPr="005015C0">
              <w:rPr>
                <w:color w:val="000000" w:themeColor="text1"/>
                <w:sz w:val="24"/>
                <w:szCs w:val="24"/>
              </w:rPr>
              <w:t>WBC</w:t>
            </w:r>
            <w:r w:rsidRPr="005015C0">
              <w:rPr>
                <w:color w:val="000000" w:themeColor="text1"/>
                <w:sz w:val="24"/>
                <w:szCs w:val="24"/>
              </w:rPr>
              <w:t>：</w:t>
            </w:r>
            <w:r w:rsidRPr="005015C0">
              <w:rPr>
                <w:color w:val="000000" w:themeColor="text1"/>
                <w:sz w:val="24"/>
                <w:szCs w:val="24"/>
              </w:rPr>
              <w:t>_______/µL</w:t>
            </w:r>
          </w:p>
          <w:p w14:paraId="53DFD1CB" w14:textId="77777777" w:rsidR="00FC509B" w:rsidRPr="005015C0" w:rsidRDefault="00FC509B" w:rsidP="002C374F">
            <w:pPr>
              <w:spacing w:line="400" w:lineRule="exact"/>
              <w:ind w:leftChars="460" w:left="1479" w:hangingChars="3" w:hanging="7"/>
              <w:jc w:val="both"/>
              <w:rPr>
                <w:color w:val="000000" w:themeColor="text1"/>
                <w:sz w:val="24"/>
                <w:szCs w:val="24"/>
              </w:rPr>
            </w:pPr>
            <w:r w:rsidRPr="005015C0">
              <w:rPr>
                <w:color w:val="000000" w:themeColor="text1"/>
                <w:sz w:val="24"/>
                <w:szCs w:val="24"/>
              </w:rPr>
              <w:t>RBC</w:t>
            </w:r>
            <w:r w:rsidRPr="005015C0">
              <w:rPr>
                <w:color w:val="000000" w:themeColor="text1"/>
                <w:sz w:val="24"/>
                <w:szCs w:val="24"/>
              </w:rPr>
              <w:t>：</w:t>
            </w:r>
            <w:r w:rsidRPr="005015C0">
              <w:rPr>
                <w:color w:val="000000" w:themeColor="text1"/>
                <w:sz w:val="24"/>
                <w:szCs w:val="24"/>
              </w:rPr>
              <w:t>_______/µL</w:t>
            </w:r>
          </w:p>
          <w:p w14:paraId="4C802972" w14:textId="77777777" w:rsidR="00FC509B" w:rsidRPr="005015C0" w:rsidRDefault="00FC509B" w:rsidP="002C374F">
            <w:pPr>
              <w:spacing w:line="400" w:lineRule="exact"/>
              <w:ind w:leftChars="460" w:left="1479" w:hangingChars="3" w:hanging="7"/>
              <w:jc w:val="both"/>
              <w:rPr>
                <w:color w:val="000000" w:themeColor="text1"/>
                <w:sz w:val="24"/>
                <w:szCs w:val="24"/>
              </w:rPr>
            </w:pPr>
            <w:r w:rsidRPr="005015C0">
              <w:rPr>
                <w:color w:val="000000" w:themeColor="text1"/>
                <w:sz w:val="24"/>
                <w:szCs w:val="24"/>
              </w:rPr>
              <w:t>Hemoglobin</w:t>
            </w:r>
            <w:r w:rsidRPr="005015C0">
              <w:rPr>
                <w:color w:val="000000" w:themeColor="text1"/>
                <w:sz w:val="24"/>
                <w:szCs w:val="24"/>
              </w:rPr>
              <w:t>：</w:t>
            </w:r>
            <w:r w:rsidRPr="005015C0">
              <w:rPr>
                <w:color w:val="000000" w:themeColor="text1"/>
                <w:sz w:val="24"/>
                <w:szCs w:val="24"/>
              </w:rPr>
              <w:t>____g/µL</w:t>
            </w:r>
          </w:p>
          <w:p w14:paraId="6BC2C5F0" w14:textId="77777777" w:rsidR="00FC509B" w:rsidRPr="005015C0" w:rsidRDefault="00FC509B" w:rsidP="002C374F">
            <w:pPr>
              <w:spacing w:line="400" w:lineRule="exact"/>
              <w:ind w:leftChars="460" w:left="1479" w:hangingChars="3" w:hanging="7"/>
              <w:jc w:val="both"/>
              <w:rPr>
                <w:color w:val="000000" w:themeColor="text1"/>
                <w:sz w:val="24"/>
                <w:szCs w:val="24"/>
              </w:rPr>
            </w:pPr>
            <w:r w:rsidRPr="005015C0">
              <w:rPr>
                <w:color w:val="000000" w:themeColor="text1"/>
                <w:sz w:val="24"/>
                <w:szCs w:val="24"/>
              </w:rPr>
              <w:t>HCT</w:t>
            </w:r>
            <w:r w:rsidRPr="005015C0">
              <w:rPr>
                <w:color w:val="000000" w:themeColor="text1"/>
                <w:sz w:val="24"/>
                <w:szCs w:val="24"/>
              </w:rPr>
              <w:t>：</w:t>
            </w:r>
            <w:r w:rsidRPr="005015C0">
              <w:rPr>
                <w:color w:val="000000" w:themeColor="text1"/>
                <w:sz w:val="24"/>
                <w:szCs w:val="24"/>
              </w:rPr>
              <w:t>_______%</w:t>
            </w:r>
          </w:p>
          <w:p w14:paraId="2A308BFD" w14:textId="77777777" w:rsidR="00FC509B" w:rsidRPr="005015C0" w:rsidRDefault="00FC509B" w:rsidP="002C374F">
            <w:pPr>
              <w:spacing w:line="400" w:lineRule="exact"/>
              <w:ind w:leftChars="460" w:left="1479" w:hangingChars="3" w:hanging="7"/>
              <w:jc w:val="both"/>
              <w:rPr>
                <w:color w:val="000000" w:themeColor="text1"/>
                <w:sz w:val="24"/>
                <w:szCs w:val="24"/>
              </w:rPr>
            </w:pPr>
            <w:r w:rsidRPr="005015C0">
              <w:rPr>
                <w:color w:val="000000" w:themeColor="text1"/>
                <w:sz w:val="24"/>
                <w:szCs w:val="24"/>
              </w:rPr>
              <w:lastRenderedPageBreak/>
              <w:t>Platelet</w:t>
            </w:r>
            <w:r w:rsidRPr="005015C0">
              <w:rPr>
                <w:color w:val="000000" w:themeColor="text1"/>
                <w:sz w:val="24"/>
                <w:szCs w:val="24"/>
              </w:rPr>
              <w:t>：</w:t>
            </w:r>
            <w:r w:rsidRPr="005015C0">
              <w:rPr>
                <w:color w:val="000000" w:themeColor="text1"/>
                <w:sz w:val="24"/>
                <w:szCs w:val="24"/>
              </w:rPr>
              <w:t>_______/µL</w:t>
            </w:r>
          </w:p>
          <w:p w14:paraId="23772FDF" w14:textId="77777777" w:rsidR="00FC509B" w:rsidRPr="005015C0" w:rsidRDefault="00FC509B">
            <w:pPr>
              <w:pStyle w:val="aff0"/>
              <w:numPr>
                <w:ilvl w:val="3"/>
                <w:numId w:val="102"/>
              </w:numPr>
              <w:spacing w:line="400" w:lineRule="exact"/>
              <w:ind w:left="227" w:hanging="227"/>
              <w:jc w:val="both"/>
              <w:rPr>
                <w:color w:val="000000" w:themeColor="text1"/>
                <w:sz w:val="24"/>
                <w:szCs w:val="24"/>
              </w:rPr>
            </w:pPr>
            <w:r w:rsidRPr="005015C0">
              <w:rPr>
                <w:rFonts w:ascii="標楷體" w:hAnsi="標楷體" w:hint="eastAsia"/>
                <w:color w:val="000000" w:themeColor="text1"/>
                <w:sz w:val="24"/>
                <w:szCs w:val="24"/>
              </w:rPr>
              <w:t>肝功能檢查：</w:t>
            </w:r>
          </w:p>
          <w:p w14:paraId="2E743203" w14:textId="77777777" w:rsidR="00FC509B" w:rsidRPr="005015C0" w:rsidRDefault="00FC509B" w:rsidP="002C374F">
            <w:pPr>
              <w:pStyle w:val="aff0"/>
              <w:spacing w:line="400" w:lineRule="exact"/>
              <w:ind w:left="227"/>
              <w:jc w:val="both"/>
              <w:rPr>
                <w:color w:val="000000" w:themeColor="text1"/>
                <w:sz w:val="24"/>
                <w:szCs w:val="24"/>
              </w:rPr>
            </w:pPr>
            <w:r w:rsidRPr="005015C0">
              <w:rPr>
                <w:color w:val="000000" w:themeColor="text1"/>
                <w:sz w:val="24"/>
                <w:szCs w:val="24"/>
              </w:rPr>
              <w:t>AST</w:t>
            </w:r>
            <w:r w:rsidRPr="005015C0">
              <w:rPr>
                <w:color w:val="000000" w:themeColor="text1"/>
                <w:sz w:val="24"/>
                <w:szCs w:val="24"/>
              </w:rPr>
              <w:t>（</w:t>
            </w:r>
            <w:r w:rsidRPr="005015C0">
              <w:rPr>
                <w:color w:val="000000" w:themeColor="text1"/>
                <w:sz w:val="24"/>
                <w:szCs w:val="24"/>
              </w:rPr>
              <w:t>GOT</w:t>
            </w:r>
            <w:r w:rsidRPr="005015C0">
              <w:rPr>
                <w:color w:val="000000" w:themeColor="text1"/>
                <w:sz w:val="24"/>
                <w:szCs w:val="24"/>
              </w:rPr>
              <w:t>）：</w:t>
            </w:r>
            <w:r w:rsidRPr="005015C0">
              <w:rPr>
                <w:color w:val="000000" w:themeColor="text1"/>
                <w:sz w:val="24"/>
                <w:szCs w:val="24"/>
              </w:rPr>
              <w:t>_____IU/L</w:t>
            </w:r>
          </w:p>
          <w:p w14:paraId="3AAF792D" w14:textId="77777777" w:rsidR="00FC509B" w:rsidRPr="005015C0" w:rsidRDefault="00FC509B" w:rsidP="002C374F">
            <w:pPr>
              <w:pStyle w:val="aff0"/>
              <w:spacing w:line="400" w:lineRule="exact"/>
              <w:ind w:left="227"/>
              <w:jc w:val="both"/>
              <w:rPr>
                <w:color w:val="000000" w:themeColor="text1"/>
                <w:sz w:val="24"/>
                <w:szCs w:val="24"/>
              </w:rPr>
            </w:pPr>
            <w:r w:rsidRPr="005015C0">
              <w:rPr>
                <w:color w:val="000000" w:themeColor="text1"/>
                <w:sz w:val="24"/>
                <w:szCs w:val="24"/>
              </w:rPr>
              <w:t>ALT</w:t>
            </w:r>
            <w:r w:rsidRPr="005015C0">
              <w:rPr>
                <w:color w:val="000000" w:themeColor="text1"/>
                <w:sz w:val="24"/>
                <w:szCs w:val="24"/>
              </w:rPr>
              <w:t>（</w:t>
            </w:r>
            <w:r w:rsidRPr="005015C0">
              <w:rPr>
                <w:color w:val="000000" w:themeColor="text1"/>
                <w:sz w:val="24"/>
                <w:szCs w:val="24"/>
              </w:rPr>
              <w:t>GPT</w:t>
            </w:r>
            <w:r w:rsidRPr="005015C0">
              <w:rPr>
                <w:color w:val="000000" w:themeColor="text1"/>
                <w:sz w:val="24"/>
                <w:szCs w:val="24"/>
              </w:rPr>
              <w:t>）：</w:t>
            </w:r>
            <w:r w:rsidRPr="005015C0">
              <w:rPr>
                <w:color w:val="000000" w:themeColor="text1"/>
                <w:sz w:val="24"/>
                <w:szCs w:val="24"/>
              </w:rPr>
              <w:t>_____IU/L</w:t>
            </w:r>
          </w:p>
        </w:tc>
        <w:tc>
          <w:tcPr>
            <w:tcW w:w="4390" w:type="dxa"/>
            <w:gridSpan w:val="12"/>
            <w:tcBorders>
              <w:bottom w:val="single" w:sz="4" w:space="0" w:color="auto"/>
            </w:tcBorders>
          </w:tcPr>
          <w:p w14:paraId="78C89640" w14:textId="77777777" w:rsidR="00FC509B" w:rsidRPr="005015C0" w:rsidRDefault="00FC509B">
            <w:pPr>
              <w:pStyle w:val="aff0"/>
              <w:numPr>
                <w:ilvl w:val="0"/>
                <w:numId w:val="103"/>
              </w:numPr>
              <w:spacing w:line="400" w:lineRule="exact"/>
              <w:ind w:left="227" w:hanging="227"/>
              <w:jc w:val="both"/>
              <w:rPr>
                <w:rFonts w:ascii="標楷體" w:hAnsi="標楷體"/>
                <w:color w:val="000000" w:themeColor="text1"/>
                <w:sz w:val="24"/>
                <w:szCs w:val="24"/>
              </w:rPr>
            </w:pPr>
            <w:r w:rsidRPr="005015C0">
              <w:rPr>
                <w:rFonts w:ascii="標楷體" w:hAnsi="標楷體" w:hint="eastAsia"/>
                <w:color w:val="000000" w:themeColor="text1"/>
                <w:sz w:val="24"/>
                <w:szCs w:val="24"/>
              </w:rPr>
              <w:lastRenderedPageBreak/>
              <w:t>腎功能檢查：</w:t>
            </w:r>
          </w:p>
          <w:p w14:paraId="42390C76" w14:textId="77777777" w:rsidR="00FC509B" w:rsidRPr="005015C0" w:rsidRDefault="00FC509B" w:rsidP="002C374F">
            <w:pPr>
              <w:pStyle w:val="aff0"/>
              <w:spacing w:line="400" w:lineRule="exact"/>
              <w:ind w:left="227"/>
              <w:jc w:val="both"/>
              <w:rPr>
                <w:color w:val="000000" w:themeColor="text1"/>
                <w:sz w:val="24"/>
                <w:szCs w:val="24"/>
              </w:rPr>
            </w:pPr>
            <w:r w:rsidRPr="005015C0">
              <w:rPr>
                <w:color w:val="000000" w:themeColor="text1"/>
                <w:sz w:val="24"/>
                <w:szCs w:val="24"/>
              </w:rPr>
              <w:t>BUN/creatinine ratio</w:t>
            </w:r>
            <w:r w:rsidRPr="005015C0">
              <w:rPr>
                <w:color w:val="000000" w:themeColor="text1"/>
                <w:sz w:val="24"/>
                <w:szCs w:val="24"/>
              </w:rPr>
              <w:t>：</w:t>
            </w:r>
            <w:r w:rsidRPr="005015C0">
              <w:rPr>
                <w:color w:val="000000" w:themeColor="text1"/>
                <w:sz w:val="24"/>
                <w:szCs w:val="24"/>
              </w:rPr>
              <w:t>_____</w:t>
            </w:r>
          </w:p>
          <w:p w14:paraId="219FE469" w14:textId="77777777" w:rsidR="00FC509B" w:rsidRPr="005015C0" w:rsidRDefault="00FC509B" w:rsidP="002C374F">
            <w:pPr>
              <w:pStyle w:val="aff0"/>
              <w:spacing w:line="400" w:lineRule="exact"/>
              <w:ind w:left="227"/>
              <w:jc w:val="both"/>
              <w:rPr>
                <w:rFonts w:ascii="標楷體" w:hAnsi="標楷體"/>
                <w:color w:val="000000" w:themeColor="text1"/>
                <w:sz w:val="24"/>
                <w:szCs w:val="24"/>
              </w:rPr>
            </w:pPr>
            <w:r w:rsidRPr="005015C0">
              <w:rPr>
                <w:rFonts w:ascii="標楷體" w:hAnsi="標楷體" w:hint="eastAsia"/>
                <w:color w:val="000000" w:themeColor="text1"/>
                <w:sz w:val="24"/>
                <w:szCs w:val="24"/>
              </w:rPr>
              <w:t>蛋白尿：○有 ○無</w:t>
            </w:r>
          </w:p>
          <w:p w14:paraId="0E0A45F2" w14:textId="4C461DD3" w:rsidR="00FC509B" w:rsidRPr="005015C0" w:rsidRDefault="00FC509B">
            <w:pPr>
              <w:pStyle w:val="aff0"/>
              <w:numPr>
                <w:ilvl w:val="0"/>
                <w:numId w:val="103"/>
              </w:numPr>
              <w:spacing w:line="400" w:lineRule="exact"/>
              <w:ind w:left="227" w:hanging="227"/>
              <w:jc w:val="both"/>
              <w:rPr>
                <w:rFonts w:ascii="標楷體" w:hAnsi="標楷體"/>
                <w:color w:val="000000" w:themeColor="text1"/>
                <w:sz w:val="24"/>
                <w:szCs w:val="24"/>
              </w:rPr>
            </w:pPr>
            <w:r w:rsidRPr="005015C0">
              <w:rPr>
                <w:rFonts w:ascii="標楷體" w:hAnsi="標楷體" w:hint="eastAsia"/>
                <w:color w:val="000000" w:themeColor="text1"/>
                <w:sz w:val="24"/>
                <w:szCs w:val="24"/>
              </w:rPr>
              <w:t>母親用藥紀錄：</w:t>
            </w:r>
          </w:p>
          <w:p w14:paraId="3B2A186D" w14:textId="77777777" w:rsidR="00FC509B" w:rsidRPr="005015C0" w:rsidRDefault="00FC509B" w:rsidP="002C374F">
            <w:pPr>
              <w:spacing w:line="400" w:lineRule="exact"/>
              <w:ind w:leftChars="100" w:left="320"/>
              <w:jc w:val="both"/>
              <w:rPr>
                <w:rFonts w:ascii="標楷體" w:hAnsi="標楷體"/>
                <w:color w:val="000000" w:themeColor="text1"/>
                <w:sz w:val="24"/>
                <w:szCs w:val="24"/>
              </w:rPr>
            </w:pPr>
            <w:r w:rsidRPr="005015C0">
              <w:rPr>
                <w:rFonts w:ascii="標楷體" w:hAnsi="標楷體" w:hint="eastAsia"/>
                <w:color w:val="000000" w:themeColor="text1"/>
                <w:sz w:val="24"/>
                <w:szCs w:val="24"/>
              </w:rPr>
              <w:t>□控制血壓 □控制血糖 □抗生素</w:t>
            </w:r>
          </w:p>
          <w:p w14:paraId="58F7DA53" w14:textId="77777777" w:rsidR="00FC509B" w:rsidRPr="005015C0" w:rsidRDefault="00FC509B" w:rsidP="002C374F">
            <w:pPr>
              <w:spacing w:line="400" w:lineRule="exact"/>
              <w:ind w:leftChars="100" w:left="320"/>
              <w:jc w:val="both"/>
              <w:rPr>
                <w:rFonts w:ascii="標楷體" w:hAnsi="標楷體"/>
                <w:color w:val="000000" w:themeColor="text1"/>
                <w:sz w:val="24"/>
                <w:szCs w:val="24"/>
              </w:rPr>
            </w:pPr>
            <w:r w:rsidRPr="005015C0">
              <w:rPr>
                <w:rFonts w:ascii="標楷體" w:hAnsi="標楷體" w:hint="eastAsia"/>
                <w:color w:val="000000" w:themeColor="text1"/>
                <w:sz w:val="24"/>
                <w:szCs w:val="24"/>
              </w:rPr>
              <w:t xml:space="preserve">□止痛/鎮靜 □硫酸鎂 </w:t>
            </w:r>
          </w:p>
          <w:p w14:paraId="377F7BFE" w14:textId="77777777" w:rsidR="00FC509B" w:rsidRPr="005015C0" w:rsidRDefault="00FC509B" w:rsidP="002C374F">
            <w:pPr>
              <w:spacing w:line="400" w:lineRule="exact"/>
              <w:ind w:leftChars="100" w:left="320"/>
              <w:jc w:val="both"/>
              <w:rPr>
                <w:rFonts w:ascii="標楷體" w:hAnsi="標楷體"/>
                <w:color w:val="000000" w:themeColor="text1"/>
                <w:sz w:val="24"/>
                <w:szCs w:val="24"/>
              </w:rPr>
            </w:pPr>
            <w:r w:rsidRPr="005015C0">
              <w:rPr>
                <w:rFonts w:ascii="標楷體" w:hAnsi="標楷體" w:hint="eastAsia"/>
                <w:color w:val="000000" w:themeColor="text1"/>
                <w:sz w:val="24"/>
                <w:szCs w:val="24"/>
              </w:rPr>
              <w:t>□宮縮藥：___</w:t>
            </w:r>
          </w:p>
          <w:p w14:paraId="30C490F2" w14:textId="77777777" w:rsidR="00FC509B" w:rsidRPr="005015C0" w:rsidRDefault="00FC509B" w:rsidP="002C374F">
            <w:pPr>
              <w:spacing w:line="400" w:lineRule="exact"/>
              <w:ind w:leftChars="100" w:left="320"/>
              <w:jc w:val="both"/>
              <w:rPr>
                <w:rFonts w:ascii="標楷體" w:hAnsi="標楷體"/>
                <w:color w:val="000000" w:themeColor="text1"/>
                <w:sz w:val="24"/>
                <w:szCs w:val="24"/>
              </w:rPr>
            </w:pPr>
            <w:r w:rsidRPr="005015C0">
              <w:rPr>
                <w:rFonts w:ascii="標楷體" w:hAnsi="標楷體" w:hint="eastAsia"/>
                <w:color w:val="000000" w:themeColor="text1"/>
                <w:sz w:val="24"/>
                <w:szCs w:val="24"/>
              </w:rPr>
              <w:t>□類固醇：</w:t>
            </w:r>
          </w:p>
          <w:p w14:paraId="7FF96D4D" w14:textId="77777777" w:rsidR="00FC509B" w:rsidRPr="005015C0" w:rsidRDefault="00FC509B" w:rsidP="002C374F">
            <w:pPr>
              <w:spacing w:line="400" w:lineRule="exact"/>
              <w:ind w:leftChars="180" w:left="576"/>
              <w:jc w:val="both"/>
              <w:rPr>
                <w:rFonts w:ascii="標楷體" w:hAnsi="標楷體"/>
                <w:color w:val="000000" w:themeColor="text1"/>
                <w:sz w:val="24"/>
                <w:szCs w:val="24"/>
              </w:rPr>
            </w:pPr>
            <w:r w:rsidRPr="005015C0">
              <w:rPr>
                <w:rFonts w:ascii="標楷體" w:hAnsi="標楷體" w:hint="eastAsia"/>
                <w:color w:val="000000" w:themeColor="text1"/>
                <w:sz w:val="24"/>
                <w:szCs w:val="24"/>
              </w:rPr>
              <w:t>□</w:t>
            </w:r>
            <w:r w:rsidRPr="005015C0">
              <w:rPr>
                <w:color w:val="000000" w:themeColor="text1"/>
                <w:sz w:val="24"/>
                <w:szCs w:val="24"/>
              </w:rPr>
              <w:t>Betamethasone</w:t>
            </w:r>
          </w:p>
          <w:p w14:paraId="1EE31790" w14:textId="77777777" w:rsidR="00FC509B" w:rsidRPr="005015C0" w:rsidRDefault="00FC509B" w:rsidP="002C374F">
            <w:pPr>
              <w:spacing w:line="400" w:lineRule="exact"/>
              <w:ind w:leftChars="180" w:left="576"/>
              <w:jc w:val="both"/>
              <w:rPr>
                <w:rFonts w:ascii="標楷體" w:hAnsi="標楷體"/>
                <w:color w:val="000000" w:themeColor="text1"/>
                <w:sz w:val="24"/>
                <w:szCs w:val="24"/>
              </w:rPr>
            </w:pPr>
            <w:r w:rsidRPr="005015C0">
              <w:rPr>
                <w:rFonts w:ascii="標楷體" w:hAnsi="標楷體" w:hint="eastAsia"/>
                <w:color w:val="000000" w:themeColor="text1"/>
                <w:sz w:val="24"/>
                <w:szCs w:val="24"/>
              </w:rPr>
              <w:t>□</w:t>
            </w:r>
            <w:r w:rsidRPr="005015C0">
              <w:rPr>
                <w:color w:val="000000" w:themeColor="text1"/>
                <w:sz w:val="24"/>
                <w:szCs w:val="24"/>
              </w:rPr>
              <w:t>Dexamethasone</w:t>
            </w:r>
          </w:p>
          <w:p w14:paraId="090BBB12" w14:textId="77777777" w:rsidR="00FC509B" w:rsidRPr="005015C0" w:rsidRDefault="00FC509B" w:rsidP="002C374F">
            <w:pPr>
              <w:spacing w:line="400" w:lineRule="exact"/>
              <w:ind w:leftChars="100" w:left="320"/>
              <w:jc w:val="both"/>
              <w:rPr>
                <w:rFonts w:ascii="標楷體" w:hAnsi="標楷體"/>
                <w:color w:val="000000" w:themeColor="text1"/>
                <w:sz w:val="24"/>
                <w:szCs w:val="24"/>
              </w:rPr>
            </w:pPr>
            <w:r w:rsidRPr="005015C0">
              <w:rPr>
                <w:rFonts w:ascii="標楷體" w:hAnsi="標楷體" w:hint="eastAsia"/>
                <w:color w:val="000000" w:themeColor="text1"/>
                <w:sz w:val="24"/>
                <w:szCs w:val="24"/>
              </w:rPr>
              <w:t>□止血藥 □其他合併藥物使用：____</w:t>
            </w:r>
          </w:p>
          <w:p w14:paraId="22144728" w14:textId="77777777" w:rsidR="00FC509B" w:rsidRPr="005015C0" w:rsidRDefault="00FC509B">
            <w:pPr>
              <w:pStyle w:val="aff0"/>
              <w:numPr>
                <w:ilvl w:val="0"/>
                <w:numId w:val="103"/>
              </w:numPr>
              <w:spacing w:line="400" w:lineRule="exact"/>
              <w:ind w:left="227" w:hanging="227"/>
              <w:jc w:val="both"/>
              <w:rPr>
                <w:rFonts w:ascii="標楷體" w:hAnsi="標楷體"/>
                <w:color w:val="000000" w:themeColor="text1"/>
                <w:sz w:val="24"/>
                <w:szCs w:val="24"/>
              </w:rPr>
            </w:pPr>
            <w:r w:rsidRPr="005015C0">
              <w:rPr>
                <w:rFonts w:ascii="標楷體" w:hAnsi="標楷體" w:hint="eastAsia"/>
                <w:color w:val="000000" w:themeColor="text1"/>
                <w:sz w:val="24"/>
                <w:szCs w:val="24"/>
              </w:rPr>
              <w:t>輸血紀錄（轉診前）：</w:t>
            </w:r>
          </w:p>
          <w:p w14:paraId="7E6C8B58" w14:textId="77777777" w:rsidR="00FC509B" w:rsidRPr="005015C0" w:rsidRDefault="00FC509B" w:rsidP="00FC509B">
            <w:pPr>
              <w:pStyle w:val="aff0"/>
              <w:spacing w:line="400" w:lineRule="exact"/>
              <w:ind w:leftChars="72" w:left="2210" w:hangingChars="825" w:hanging="1980"/>
              <w:jc w:val="both"/>
              <w:rPr>
                <w:rFonts w:ascii="標楷體" w:hAnsi="標楷體"/>
                <w:color w:val="000000" w:themeColor="text1"/>
                <w:sz w:val="20"/>
              </w:rPr>
            </w:pPr>
            <w:r w:rsidRPr="005015C0">
              <w:rPr>
                <w:rFonts w:ascii="標楷體" w:hAnsi="標楷體" w:hint="eastAsia"/>
                <w:color w:val="000000" w:themeColor="text1"/>
                <w:sz w:val="24"/>
                <w:szCs w:val="24"/>
              </w:rPr>
              <w:t>輸血</w:t>
            </w:r>
            <w:r w:rsidRPr="005015C0">
              <w:rPr>
                <w:rFonts w:ascii="標楷體" w:hAnsi="標楷體" w:hint="eastAsia"/>
                <w:color w:val="000000" w:themeColor="text1"/>
                <w:sz w:val="24"/>
                <w:szCs w:val="24"/>
                <w:vertAlign w:val="superscript"/>
              </w:rPr>
              <w:t>＊</w:t>
            </w:r>
            <w:r w:rsidRPr="005015C0">
              <w:rPr>
                <w:rFonts w:ascii="標楷體" w:hAnsi="標楷體" w:hint="eastAsia"/>
                <w:color w:val="000000" w:themeColor="text1"/>
                <w:sz w:val="24"/>
                <w:szCs w:val="24"/>
              </w:rPr>
              <w:t>：○是 ○否</w:t>
            </w:r>
            <w:r w:rsidRPr="005015C0">
              <w:rPr>
                <w:rFonts w:ascii="標楷體" w:hAnsi="標楷體" w:hint="eastAsia"/>
                <w:color w:val="000000" w:themeColor="text1"/>
                <w:sz w:val="20"/>
              </w:rPr>
              <w:t>（填否者時間可不填）</w:t>
            </w:r>
          </w:p>
          <w:p w14:paraId="252ABC6F" w14:textId="77777777" w:rsidR="00FC509B" w:rsidRPr="005015C0" w:rsidRDefault="00FC509B" w:rsidP="00FC509B">
            <w:pPr>
              <w:pStyle w:val="aff0"/>
              <w:spacing w:line="400" w:lineRule="exact"/>
              <w:ind w:leftChars="72" w:left="230"/>
              <w:rPr>
                <w:color w:val="000000" w:themeColor="text1"/>
                <w:sz w:val="24"/>
                <w:szCs w:val="24"/>
              </w:rPr>
            </w:pPr>
            <w:r w:rsidRPr="005015C0">
              <w:rPr>
                <w:rFonts w:ascii="標楷體" w:hAnsi="標楷體" w:hint="eastAsia"/>
                <w:color w:val="000000" w:themeColor="text1"/>
                <w:sz w:val="24"/>
                <w:szCs w:val="24"/>
              </w:rPr>
              <w:t>下達輸血醫囑時間</w:t>
            </w:r>
            <w:r w:rsidRPr="005015C0">
              <w:rPr>
                <w:rFonts w:ascii="標楷體" w:hAnsi="標楷體" w:hint="eastAsia"/>
                <w:color w:val="000000" w:themeColor="text1"/>
                <w:sz w:val="24"/>
                <w:szCs w:val="24"/>
                <w:vertAlign w:val="superscript"/>
              </w:rPr>
              <w:t>＊</w:t>
            </w:r>
            <w:r w:rsidRPr="005015C0">
              <w:rPr>
                <w:rFonts w:ascii="標楷體" w:hAnsi="標楷體" w:hint="eastAsia"/>
                <w:color w:val="000000" w:themeColor="text1"/>
                <w:sz w:val="24"/>
                <w:szCs w:val="24"/>
              </w:rPr>
              <w:t>：</w:t>
            </w:r>
            <w:r w:rsidRPr="005015C0">
              <w:rPr>
                <w:color w:val="000000" w:themeColor="text1"/>
                <w:sz w:val="24"/>
                <w:szCs w:val="24"/>
              </w:rPr>
              <w:t xml:space="preserve">YYYY\MM\DD </w:t>
            </w:r>
            <w:proofErr w:type="spellStart"/>
            <w:r w:rsidRPr="005015C0">
              <w:rPr>
                <w:color w:val="000000" w:themeColor="text1"/>
                <w:sz w:val="24"/>
                <w:szCs w:val="24"/>
              </w:rPr>
              <w:t>hh:mm</w:t>
            </w:r>
            <w:proofErr w:type="spellEnd"/>
          </w:p>
          <w:p w14:paraId="738BC5C3" w14:textId="77777777" w:rsidR="00FC509B" w:rsidRPr="005015C0" w:rsidRDefault="00FC509B" w:rsidP="00FC509B">
            <w:pPr>
              <w:pStyle w:val="aff0"/>
              <w:spacing w:line="400" w:lineRule="exact"/>
              <w:ind w:leftChars="72" w:left="230"/>
              <w:rPr>
                <w:rFonts w:ascii="標楷體" w:hAnsi="標楷體"/>
                <w:color w:val="000000" w:themeColor="text1"/>
                <w:sz w:val="24"/>
              </w:rPr>
            </w:pPr>
            <w:r w:rsidRPr="005015C0">
              <w:rPr>
                <w:rFonts w:ascii="標楷體" w:hAnsi="標楷體" w:hint="eastAsia"/>
                <w:color w:val="000000" w:themeColor="text1"/>
                <w:sz w:val="24"/>
                <w:szCs w:val="24"/>
              </w:rPr>
              <w:t>首次輸血時間</w:t>
            </w:r>
            <w:r w:rsidRPr="005015C0">
              <w:rPr>
                <w:color w:val="000000" w:themeColor="text1"/>
                <w:sz w:val="24"/>
                <w:szCs w:val="24"/>
                <w:vertAlign w:val="superscript"/>
              </w:rPr>
              <w:t>＊</w:t>
            </w:r>
            <w:r w:rsidRPr="005015C0">
              <w:rPr>
                <w:rFonts w:ascii="標楷體" w:hAnsi="標楷體" w:hint="eastAsia"/>
                <w:color w:val="000000" w:themeColor="text1"/>
                <w:sz w:val="24"/>
                <w:szCs w:val="24"/>
              </w:rPr>
              <w:t>：</w:t>
            </w:r>
            <w:r w:rsidRPr="005015C0">
              <w:rPr>
                <w:color w:val="000000" w:themeColor="text1"/>
                <w:sz w:val="24"/>
                <w:szCs w:val="24"/>
              </w:rPr>
              <w:t xml:space="preserve">YYYY\MM\DD </w:t>
            </w:r>
            <w:proofErr w:type="spellStart"/>
            <w:r w:rsidRPr="005015C0">
              <w:rPr>
                <w:color w:val="000000" w:themeColor="text1"/>
                <w:sz w:val="24"/>
                <w:szCs w:val="24"/>
              </w:rPr>
              <w:t>hh:mm</w:t>
            </w:r>
            <w:proofErr w:type="spellEnd"/>
          </w:p>
          <w:p w14:paraId="542EC911" w14:textId="77777777" w:rsidR="00FC509B" w:rsidRPr="005015C0" w:rsidRDefault="00FC509B" w:rsidP="00FC509B">
            <w:pPr>
              <w:spacing w:line="400" w:lineRule="exact"/>
              <w:ind w:leftChars="150" w:left="480"/>
              <w:jc w:val="both"/>
              <w:rPr>
                <w:color w:val="000000" w:themeColor="text1"/>
                <w:sz w:val="24"/>
                <w:szCs w:val="24"/>
              </w:rPr>
            </w:pPr>
            <w:r w:rsidRPr="005015C0">
              <w:rPr>
                <w:color w:val="000000" w:themeColor="text1"/>
                <w:sz w:val="24"/>
                <w:szCs w:val="24"/>
              </w:rPr>
              <w:t>Whole blood</w:t>
            </w:r>
            <w:r w:rsidRPr="005015C0">
              <w:rPr>
                <w:color w:val="000000" w:themeColor="text1"/>
                <w:sz w:val="24"/>
                <w:szCs w:val="24"/>
              </w:rPr>
              <w:t>（全血）</w:t>
            </w:r>
            <w:r w:rsidRPr="005015C0">
              <w:rPr>
                <w:color w:val="000000" w:themeColor="text1"/>
                <w:sz w:val="24"/>
                <w:szCs w:val="24"/>
              </w:rPr>
              <w:t>________U</w:t>
            </w:r>
          </w:p>
          <w:p w14:paraId="21E47B80" w14:textId="77777777" w:rsidR="00FC509B" w:rsidRPr="005015C0" w:rsidRDefault="00FC509B" w:rsidP="00FC509B">
            <w:pPr>
              <w:spacing w:line="400" w:lineRule="exact"/>
              <w:ind w:leftChars="150" w:left="480"/>
              <w:jc w:val="both"/>
              <w:rPr>
                <w:color w:val="000000" w:themeColor="text1"/>
                <w:sz w:val="24"/>
                <w:szCs w:val="24"/>
              </w:rPr>
            </w:pPr>
            <w:r w:rsidRPr="005015C0">
              <w:rPr>
                <w:color w:val="000000" w:themeColor="text1"/>
                <w:sz w:val="24"/>
                <w:szCs w:val="24"/>
              </w:rPr>
              <w:t>PRBC</w:t>
            </w:r>
            <w:r w:rsidRPr="005015C0">
              <w:rPr>
                <w:color w:val="000000" w:themeColor="text1"/>
                <w:sz w:val="24"/>
                <w:szCs w:val="24"/>
              </w:rPr>
              <w:t>（紅血球）</w:t>
            </w:r>
            <w:r w:rsidRPr="005015C0">
              <w:rPr>
                <w:color w:val="000000" w:themeColor="text1"/>
                <w:sz w:val="24"/>
                <w:szCs w:val="24"/>
              </w:rPr>
              <w:t>________U</w:t>
            </w:r>
          </w:p>
          <w:p w14:paraId="5562ADAC" w14:textId="77777777" w:rsidR="00FC509B" w:rsidRPr="005015C0" w:rsidRDefault="00FC509B" w:rsidP="00FC509B">
            <w:pPr>
              <w:spacing w:line="400" w:lineRule="exact"/>
              <w:ind w:leftChars="150" w:left="480"/>
              <w:jc w:val="both"/>
              <w:rPr>
                <w:color w:val="000000" w:themeColor="text1"/>
                <w:sz w:val="24"/>
                <w:szCs w:val="24"/>
              </w:rPr>
            </w:pPr>
            <w:r w:rsidRPr="005015C0">
              <w:rPr>
                <w:color w:val="000000" w:themeColor="text1"/>
                <w:sz w:val="24"/>
                <w:szCs w:val="24"/>
              </w:rPr>
              <w:t>FFP</w:t>
            </w:r>
            <w:r w:rsidRPr="005015C0">
              <w:rPr>
                <w:color w:val="000000" w:themeColor="text1"/>
                <w:sz w:val="24"/>
                <w:szCs w:val="24"/>
              </w:rPr>
              <w:t>（冷凍血漿）</w:t>
            </w:r>
            <w:r w:rsidRPr="005015C0">
              <w:rPr>
                <w:color w:val="000000" w:themeColor="text1"/>
                <w:sz w:val="24"/>
                <w:szCs w:val="24"/>
              </w:rPr>
              <w:t>________U</w:t>
            </w:r>
          </w:p>
          <w:p w14:paraId="45AD86F6" w14:textId="77777777" w:rsidR="00FC509B" w:rsidRPr="005015C0" w:rsidRDefault="00FC509B" w:rsidP="00FC509B">
            <w:pPr>
              <w:spacing w:line="400" w:lineRule="exact"/>
              <w:ind w:leftChars="150" w:left="480"/>
              <w:jc w:val="both"/>
              <w:rPr>
                <w:color w:val="000000" w:themeColor="text1"/>
                <w:sz w:val="24"/>
                <w:szCs w:val="24"/>
              </w:rPr>
            </w:pPr>
            <w:r w:rsidRPr="005015C0">
              <w:rPr>
                <w:color w:val="000000" w:themeColor="text1"/>
                <w:sz w:val="24"/>
                <w:szCs w:val="24"/>
              </w:rPr>
              <w:t>PLT</w:t>
            </w:r>
            <w:r w:rsidRPr="005015C0">
              <w:rPr>
                <w:color w:val="000000" w:themeColor="text1"/>
                <w:sz w:val="24"/>
                <w:szCs w:val="24"/>
              </w:rPr>
              <w:t>（血小板）</w:t>
            </w:r>
            <w:r w:rsidRPr="005015C0">
              <w:rPr>
                <w:color w:val="000000" w:themeColor="text1"/>
                <w:sz w:val="24"/>
                <w:szCs w:val="24"/>
              </w:rPr>
              <w:t>__________U</w:t>
            </w:r>
          </w:p>
          <w:p w14:paraId="2D1F5F4A" w14:textId="77777777" w:rsidR="00FC509B" w:rsidRPr="005015C0" w:rsidRDefault="00FC509B" w:rsidP="00FC509B">
            <w:pPr>
              <w:spacing w:line="400" w:lineRule="exact"/>
              <w:ind w:leftChars="150" w:left="480"/>
              <w:jc w:val="both"/>
              <w:rPr>
                <w:color w:val="000000" w:themeColor="text1"/>
                <w:sz w:val="24"/>
                <w:szCs w:val="24"/>
              </w:rPr>
            </w:pPr>
            <w:r w:rsidRPr="005015C0">
              <w:rPr>
                <w:color w:val="000000" w:themeColor="text1"/>
                <w:sz w:val="24"/>
                <w:szCs w:val="24"/>
              </w:rPr>
              <w:lastRenderedPageBreak/>
              <w:t>其他血品：</w:t>
            </w:r>
            <w:r w:rsidRPr="005015C0">
              <w:rPr>
                <w:color w:val="000000" w:themeColor="text1"/>
                <w:sz w:val="24"/>
                <w:szCs w:val="24"/>
              </w:rPr>
              <w:t>________</w:t>
            </w:r>
            <w:r w:rsidRPr="005015C0">
              <w:rPr>
                <w:color w:val="000000" w:themeColor="text1"/>
                <w:sz w:val="24"/>
                <w:szCs w:val="24"/>
              </w:rPr>
              <w:t>，</w:t>
            </w:r>
            <w:r w:rsidRPr="005015C0">
              <w:rPr>
                <w:color w:val="000000" w:themeColor="text1"/>
                <w:sz w:val="24"/>
                <w:szCs w:val="24"/>
              </w:rPr>
              <w:t>________U</w:t>
            </w:r>
          </w:p>
          <w:p w14:paraId="27975E25" w14:textId="77777777" w:rsidR="00FC509B" w:rsidRPr="005015C0" w:rsidRDefault="00FC509B" w:rsidP="00FC509B">
            <w:pPr>
              <w:spacing w:line="400" w:lineRule="exact"/>
              <w:ind w:leftChars="71" w:left="227"/>
              <w:jc w:val="both"/>
              <w:rPr>
                <w:rFonts w:ascii="標楷體" w:hAnsi="標楷體"/>
                <w:color w:val="000000" w:themeColor="text1"/>
                <w:sz w:val="24"/>
                <w:szCs w:val="24"/>
              </w:rPr>
            </w:pPr>
            <w:r w:rsidRPr="005015C0">
              <w:rPr>
                <w:rFonts w:ascii="標楷體" w:hAnsi="標楷體" w:hint="eastAsia"/>
                <w:color w:val="000000" w:themeColor="text1"/>
                <w:sz w:val="24"/>
                <w:szCs w:val="24"/>
              </w:rPr>
              <w:t>□輸液：</w:t>
            </w:r>
          </w:p>
          <w:p w14:paraId="7503771F" w14:textId="77777777" w:rsidR="00FC509B" w:rsidRPr="005015C0" w:rsidRDefault="00FC509B" w:rsidP="00FC509B">
            <w:pPr>
              <w:spacing w:line="400" w:lineRule="exact"/>
              <w:ind w:leftChars="150" w:left="480"/>
              <w:jc w:val="both"/>
              <w:rPr>
                <w:rFonts w:ascii="標楷體" w:hAnsi="標楷體"/>
                <w:color w:val="000000" w:themeColor="text1"/>
                <w:sz w:val="24"/>
                <w:szCs w:val="24"/>
              </w:rPr>
            </w:pPr>
            <w:r w:rsidRPr="005015C0">
              <w:rPr>
                <w:rFonts w:ascii="標楷體" w:hAnsi="標楷體" w:hint="eastAsia"/>
                <w:color w:val="000000" w:themeColor="text1"/>
                <w:sz w:val="24"/>
                <w:szCs w:val="24"/>
              </w:rPr>
              <w:t>○代用血漿 ○生理食鹽水</w:t>
            </w:r>
          </w:p>
          <w:p w14:paraId="11F7B57B" w14:textId="20FDDD9E" w:rsidR="00FC509B" w:rsidRPr="005015C0" w:rsidRDefault="00FC509B" w:rsidP="00FC509B">
            <w:pPr>
              <w:pStyle w:val="aff0"/>
              <w:spacing w:line="400" w:lineRule="exact"/>
              <w:ind w:left="227"/>
              <w:jc w:val="both"/>
              <w:rPr>
                <w:rFonts w:ascii="標楷體" w:hAnsi="標楷體"/>
                <w:color w:val="000000" w:themeColor="text1"/>
                <w:sz w:val="24"/>
                <w:szCs w:val="24"/>
              </w:rPr>
            </w:pPr>
            <w:r w:rsidRPr="005015C0">
              <w:rPr>
                <w:rFonts w:ascii="標楷體" w:hAnsi="標楷體" w:hint="eastAsia"/>
                <w:color w:val="000000" w:themeColor="text1"/>
                <w:sz w:val="24"/>
                <w:szCs w:val="24"/>
              </w:rPr>
              <w:t>○其他：__＿</w:t>
            </w:r>
          </w:p>
          <w:p w14:paraId="36A5916E" w14:textId="77777777" w:rsidR="00FC509B" w:rsidRPr="005015C0" w:rsidRDefault="00FC509B">
            <w:pPr>
              <w:pStyle w:val="aff0"/>
              <w:numPr>
                <w:ilvl w:val="0"/>
                <w:numId w:val="103"/>
              </w:numPr>
              <w:spacing w:line="400" w:lineRule="exact"/>
              <w:ind w:left="227" w:hanging="227"/>
              <w:jc w:val="both"/>
              <w:rPr>
                <w:rFonts w:ascii="標楷體" w:hAnsi="標楷體"/>
                <w:color w:val="000000" w:themeColor="text1"/>
                <w:sz w:val="24"/>
                <w:szCs w:val="24"/>
              </w:rPr>
            </w:pPr>
            <w:r w:rsidRPr="005015C0">
              <w:rPr>
                <w:sz w:val="24"/>
                <w:szCs w:val="24"/>
              </w:rPr>
              <w:t>Apgar</w:t>
            </w:r>
            <w:r w:rsidRPr="005015C0">
              <w:rPr>
                <w:rFonts w:ascii="標楷體" w:hAnsi="標楷體" w:hint="eastAsia"/>
                <w:sz w:val="24"/>
                <w:szCs w:val="24"/>
              </w:rPr>
              <w:t>分數</w:t>
            </w:r>
            <w:r w:rsidRPr="005015C0">
              <w:rPr>
                <w:rFonts w:ascii="標楷體" w:hAnsi="標楷體" w:hint="eastAsia"/>
                <w:sz w:val="24"/>
                <w:szCs w:val="24"/>
                <w:vertAlign w:val="superscript"/>
              </w:rPr>
              <w:t>*</w:t>
            </w:r>
            <w:r w:rsidRPr="005015C0">
              <w:rPr>
                <w:rFonts w:ascii="標楷體" w:hAnsi="標楷體" w:hint="eastAsia"/>
                <w:sz w:val="24"/>
                <w:szCs w:val="24"/>
              </w:rPr>
              <w:t>：</w:t>
            </w:r>
          </w:p>
          <w:p w14:paraId="0D2991E7" w14:textId="094EFF52" w:rsidR="00FC509B" w:rsidRPr="005015C0" w:rsidRDefault="00FC509B" w:rsidP="00FC509B">
            <w:pPr>
              <w:pStyle w:val="aff0"/>
              <w:spacing w:line="400" w:lineRule="exact"/>
              <w:ind w:left="227"/>
              <w:jc w:val="both"/>
              <w:rPr>
                <w:rFonts w:ascii="標楷體" w:hAnsi="標楷體"/>
                <w:color w:val="000000" w:themeColor="text1"/>
                <w:sz w:val="24"/>
                <w:szCs w:val="24"/>
              </w:rPr>
            </w:pPr>
            <w:r w:rsidRPr="005015C0">
              <w:rPr>
                <w:sz w:val="24"/>
                <w:szCs w:val="24"/>
              </w:rPr>
              <w:t>1</w:t>
            </w:r>
            <w:r w:rsidRPr="005015C0">
              <w:rPr>
                <w:rFonts w:ascii="標楷體" w:hAnsi="標楷體" w:hint="eastAsia"/>
                <w:sz w:val="24"/>
                <w:szCs w:val="24"/>
              </w:rPr>
              <w:t xml:space="preserve">分鐘_______ </w:t>
            </w:r>
            <w:r w:rsidRPr="005015C0">
              <w:rPr>
                <w:sz w:val="24"/>
                <w:szCs w:val="24"/>
              </w:rPr>
              <w:t>5</w:t>
            </w:r>
            <w:r w:rsidRPr="005015C0">
              <w:rPr>
                <w:rFonts w:ascii="標楷體" w:hAnsi="標楷體" w:hint="eastAsia"/>
                <w:sz w:val="24"/>
                <w:szCs w:val="24"/>
              </w:rPr>
              <w:t>分鐘______</w:t>
            </w:r>
            <w:r w:rsidRPr="005015C0">
              <w:rPr>
                <w:rFonts w:ascii="標楷體" w:hAnsi="標楷體" w:hint="eastAsia"/>
                <w:sz w:val="22"/>
                <w:szCs w:val="22"/>
              </w:rPr>
              <w:t>_</w:t>
            </w:r>
          </w:p>
        </w:tc>
      </w:tr>
      <w:tr w:rsidR="00FC509B" w:rsidRPr="005015C0" w14:paraId="5C3F6473" w14:textId="77777777" w:rsidTr="002C374F">
        <w:tc>
          <w:tcPr>
            <w:tcW w:w="660" w:type="dxa"/>
            <w:tcBorders>
              <w:top w:val="single" w:sz="4" w:space="0" w:color="auto"/>
              <w:bottom w:val="single" w:sz="4" w:space="0" w:color="auto"/>
              <w:right w:val="single" w:sz="4" w:space="0" w:color="auto"/>
            </w:tcBorders>
          </w:tcPr>
          <w:p w14:paraId="36417785" w14:textId="77777777" w:rsidR="00FC509B" w:rsidRPr="005015C0" w:rsidRDefault="00FC509B" w:rsidP="002C374F">
            <w:pPr>
              <w:spacing w:line="400" w:lineRule="exact"/>
              <w:jc w:val="both"/>
              <w:rPr>
                <w:bCs/>
                <w:sz w:val="24"/>
                <w:szCs w:val="24"/>
              </w:rPr>
            </w:pPr>
            <w:r w:rsidRPr="005015C0">
              <w:rPr>
                <w:rFonts w:hint="eastAsia"/>
                <w:bCs/>
                <w:sz w:val="24"/>
                <w:szCs w:val="24"/>
              </w:rPr>
              <w:lastRenderedPageBreak/>
              <w:t>轉診原因</w:t>
            </w:r>
            <w:r w:rsidRPr="005015C0">
              <w:rPr>
                <w:rFonts w:hint="eastAsia"/>
                <w:bCs/>
                <w:sz w:val="24"/>
                <w:szCs w:val="24"/>
                <w:vertAlign w:val="superscript"/>
              </w:rPr>
              <w:t>*</w:t>
            </w:r>
          </w:p>
        </w:tc>
        <w:tc>
          <w:tcPr>
            <w:tcW w:w="8403" w:type="dxa"/>
            <w:gridSpan w:val="22"/>
            <w:tcBorders>
              <w:top w:val="single" w:sz="4" w:space="0" w:color="auto"/>
              <w:left w:val="single" w:sz="4" w:space="0" w:color="auto"/>
              <w:bottom w:val="single" w:sz="4" w:space="0" w:color="auto"/>
              <w:right w:val="single" w:sz="4" w:space="0" w:color="auto"/>
            </w:tcBorders>
            <w:vAlign w:val="center"/>
          </w:tcPr>
          <w:p w14:paraId="0892F4C6" w14:textId="77777777" w:rsidR="00FC509B" w:rsidRPr="005015C0" w:rsidRDefault="00FC509B" w:rsidP="002C374F">
            <w:pPr>
              <w:spacing w:line="400" w:lineRule="exact"/>
              <w:rPr>
                <w:rFonts w:ascii="標楷體" w:hAnsi="標楷體"/>
                <w:bCs/>
                <w:color w:val="000000" w:themeColor="text1"/>
                <w:sz w:val="24"/>
                <w:szCs w:val="24"/>
              </w:rPr>
            </w:pPr>
            <w:r w:rsidRPr="005015C0">
              <w:rPr>
                <w:rFonts w:ascii="標楷體" w:hAnsi="標楷體" w:hint="eastAsia"/>
                <w:bCs/>
                <w:color w:val="000000" w:themeColor="text1"/>
                <w:sz w:val="24"/>
                <w:szCs w:val="24"/>
              </w:rPr>
              <w:t xml:space="preserve">□產後大出血 □羊水栓塞 </w:t>
            </w:r>
          </w:p>
          <w:p w14:paraId="08C5000A" w14:textId="77777777" w:rsidR="00FC509B" w:rsidRPr="005015C0" w:rsidRDefault="00FC509B" w:rsidP="002C374F">
            <w:pPr>
              <w:spacing w:line="400" w:lineRule="exact"/>
              <w:rPr>
                <w:rFonts w:ascii="標楷體" w:hAnsi="標楷體"/>
                <w:bCs/>
                <w:color w:val="000000" w:themeColor="text1"/>
                <w:sz w:val="24"/>
                <w:szCs w:val="24"/>
              </w:rPr>
            </w:pPr>
            <w:r w:rsidRPr="005015C0">
              <w:rPr>
                <w:rFonts w:ascii="標楷體" w:hAnsi="標楷體" w:hint="eastAsia"/>
                <w:bCs/>
                <w:color w:val="000000" w:themeColor="text1"/>
                <w:sz w:val="24"/>
                <w:szCs w:val="24"/>
              </w:rPr>
              <w:t>□妊娠高血壓（包含子癲前症、子癲症、</w:t>
            </w:r>
            <w:r w:rsidRPr="005015C0">
              <w:rPr>
                <w:bCs/>
                <w:color w:val="000000" w:themeColor="text1"/>
                <w:sz w:val="24"/>
                <w:szCs w:val="24"/>
              </w:rPr>
              <w:t>HELLP</w:t>
            </w:r>
            <w:r w:rsidRPr="005015C0">
              <w:rPr>
                <w:bCs/>
                <w:color w:val="000000" w:themeColor="text1"/>
                <w:sz w:val="24"/>
                <w:szCs w:val="24"/>
              </w:rPr>
              <w:t>症</w:t>
            </w:r>
            <w:r w:rsidRPr="005015C0">
              <w:rPr>
                <w:rFonts w:ascii="標楷體" w:hAnsi="標楷體" w:hint="eastAsia"/>
                <w:bCs/>
                <w:color w:val="000000" w:themeColor="text1"/>
                <w:sz w:val="24"/>
                <w:szCs w:val="24"/>
              </w:rPr>
              <w:t>候群）</w:t>
            </w:r>
          </w:p>
          <w:p w14:paraId="089F2447" w14:textId="6B239EF0" w:rsidR="00FC509B" w:rsidRPr="005015C0" w:rsidRDefault="00FC509B" w:rsidP="002C374F">
            <w:pPr>
              <w:spacing w:line="400" w:lineRule="exact"/>
              <w:jc w:val="both"/>
              <w:rPr>
                <w:rFonts w:ascii="標楷體" w:hAnsi="標楷體"/>
                <w:bCs/>
                <w:color w:val="000000" w:themeColor="text1"/>
                <w:sz w:val="24"/>
                <w:szCs w:val="24"/>
              </w:rPr>
            </w:pPr>
            <w:r w:rsidRPr="005015C0">
              <w:rPr>
                <w:rFonts w:ascii="標楷體" w:hAnsi="標楷體" w:hint="eastAsia"/>
                <w:bCs/>
                <w:color w:val="000000" w:themeColor="text1"/>
                <w:sz w:val="24"/>
                <w:szCs w:val="24"/>
              </w:rPr>
              <w:t xml:space="preserve">□血管栓塞、肺栓塞 </w:t>
            </w:r>
            <w:r w:rsidRPr="005015C0">
              <w:rPr>
                <w:rFonts w:ascii="標楷體" w:hAnsi="標楷體"/>
                <w:bCs/>
                <w:color w:val="000000" w:themeColor="text1"/>
                <w:sz w:val="24"/>
                <w:szCs w:val="24"/>
              </w:rPr>
              <w:t>□</w:t>
            </w:r>
            <w:r w:rsidRPr="005015C0">
              <w:rPr>
                <w:rFonts w:ascii="標楷體" w:hAnsi="標楷體" w:hint="eastAsia"/>
                <w:bCs/>
                <w:color w:val="000000" w:themeColor="text1"/>
                <w:sz w:val="24"/>
                <w:szCs w:val="24"/>
              </w:rPr>
              <w:t>新生兒呼吸窘迫 □其他：</w:t>
            </w:r>
            <w:r w:rsidRPr="005015C0">
              <w:rPr>
                <w:rFonts w:ascii="標楷體" w:hAnsi="標楷體"/>
                <w:bCs/>
                <w:color w:val="000000" w:themeColor="text1"/>
                <w:sz w:val="24"/>
                <w:szCs w:val="24"/>
              </w:rPr>
              <w:t>___________</w:t>
            </w:r>
          </w:p>
        </w:tc>
      </w:tr>
      <w:tr w:rsidR="00FC509B" w:rsidRPr="005015C0" w14:paraId="7A3025A6" w14:textId="77777777" w:rsidTr="002C374F">
        <w:tc>
          <w:tcPr>
            <w:tcW w:w="660" w:type="dxa"/>
            <w:vMerge w:val="restart"/>
            <w:tcBorders>
              <w:top w:val="single" w:sz="4" w:space="0" w:color="auto"/>
              <w:bottom w:val="single" w:sz="4" w:space="0" w:color="auto"/>
              <w:right w:val="single" w:sz="4" w:space="0" w:color="auto"/>
            </w:tcBorders>
          </w:tcPr>
          <w:p w14:paraId="06FD7383" w14:textId="77777777" w:rsidR="00FC509B" w:rsidRPr="005015C0" w:rsidRDefault="00FC509B" w:rsidP="002C374F">
            <w:pPr>
              <w:spacing w:line="400" w:lineRule="exact"/>
              <w:rPr>
                <w:bCs/>
                <w:sz w:val="24"/>
                <w:szCs w:val="24"/>
              </w:rPr>
            </w:pPr>
            <w:r w:rsidRPr="005015C0">
              <w:rPr>
                <w:rFonts w:hint="eastAsia"/>
                <w:bCs/>
                <w:sz w:val="24"/>
                <w:szCs w:val="24"/>
              </w:rPr>
              <w:t>轉診前生命徵象</w:t>
            </w:r>
            <w:r w:rsidRPr="005015C0">
              <w:rPr>
                <w:rFonts w:hint="eastAsia"/>
                <w:bCs/>
                <w:sz w:val="24"/>
                <w:szCs w:val="24"/>
                <w:vertAlign w:val="superscript"/>
              </w:rPr>
              <w:t>*</w:t>
            </w:r>
          </w:p>
        </w:tc>
        <w:tc>
          <w:tcPr>
            <w:tcW w:w="1114" w:type="dxa"/>
            <w:gridSpan w:val="2"/>
            <w:tcBorders>
              <w:top w:val="single" w:sz="4" w:space="0" w:color="auto"/>
              <w:left w:val="single" w:sz="4" w:space="0" w:color="auto"/>
              <w:bottom w:val="single" w:sz="4" w:space="0" w:color="auto"/>
              <w:right w:val="single" w:sz="4" w:space="0" w:color="auto"/>
            </w:tcBorders>
            <w:vAlign w:val="center"/>
          </w:tcPr>
          <w:p w14:paraId="44451300"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時間</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28F6B97F"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GCS</w:t>
            </w:r>
          </w:p>
        </w:tc>
        <w:tc>
          <w:tcPr>
            <w:tcW w:w="999" w:type="dxa"/>
            <w:gridSpan w:val="4"/>
            <w:tcBorders>
              <w:top w:val="single" w:sz="4" w:space="0" w:color="auto"/>
              <w:left w:val="single" w:sz="4" w:space="0" w:color="auto"/>
              <w:bottom w:val="single" w:sz="4" w:space="0" w:color="auto"/>
              <w:right w:val="single" w:sz="4" w:space="0" w:color="auto"/>
            </w:tcBorders>
            <w:vAlign w:val="center"/>
          </w:tcPr>
          <w:p w14:paraId="1C371674"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體溫</w:t>
            </w:r>
          </w:p>
        </w:tc>
        <w:tc>
          <w:tcPr>
            <w:tcW w:w="1109" w:type="dxa"/>
            <w:gridSpan w:val="4"/>
            <w:tcBorders>
              <w:top w:val="single" w:sz="4" w:space="0" w:color="auto"/>
              <w:left w:val="single" w:sz="4" w:space="0" w:color="auto"/>
              <w:bottom w:val="single" w:sz="4" w:space="0" w:color="auto"/>
              <w:right w:val="single" w:sz="4" w:space="0" w:color="auto"/>
            </w:tcBorders>
            <w:vAlign w:val="center"/>
          </w:tcPr>
          <w:p w14:paraId="08652767"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呼吸速率</w:t>
            </w:r>
          </w:p>
        </w:tc>
        <w:tc>
          <w:tcPr>
            <w:tcW w:w="956" w:type="dxa"/>
            <w:gridSpan w:val="2"/>
            <w:tcBorders>
              <w:top w:val="single" w:sz="4" w:space="0" w:color="auto"/>
              <w:left w:val="single" w:sz="4" w:space="0" w:color="auto"/>
              <w:bottom w:val="single" w:sz="4" w:space="0" w:color="auto"/>
              <w:right w:val="single" w:sz="4" w:space="0" w:color="auto"/>
            </w:tcBorders>
            <w:vAlign w:val="center"/>
          </w:tcPr>
          <w:p w14:paraId="2BA543EE"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心率</w:t>
            </w:r>
          </w:p>
        </w:tc>
        <w:tc>
          <w:tcPr>
            <w:tcW w:w="1016" w:type="dxa"/>
            <w:gridSpan w:val="3"/>
            <w:tcBorders>
              <w:top w:val="single" w:sz="4" w:space="0" w:color="auto"/>
              <w:left w:val="single" w:sz="4" w:space="0" w:color="auto"/>
              <w:bottom w:val="single" w:sz="4" w:space="0" w:color="auto"/>
              <w:right w:val="single" w:sz="4" w:space="0" w:color="auto"/>
            </w:tcBorders>
            <w:vAlign w:val="center"/>
          </w:tcPr>
          <w:p w14:paraId="7E2BCD0F"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血壓</w:t>
            </w: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7166C337"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休克指數</w:t>
            </w: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0E5BFE1C" w14:textId="77777777" w:rsidR="00FC509B" w:rsidRPr="005015C0" w:rsidRDefault="00FC509B" w:rsidP="002C374F">
            <w:pPr>
              <w:spacing w:line="400" w:lineRule="exact"/>
              <w:jc w:val="center"/>
              <w:rPr>
                <w:bCs/>
                <w:sz w:val="24"/>
                <w:szCs w:val="24"/>
              </w:rPr>
            </w:pPr>
            <w:r w:rsidRPr="005015C0">
              <w:rPr>
                <w:bCs/>
                <w:color w:val="000000" w:themeColor="text1"/>
                <w:sz w:val="22"/>
                <w:szCs w:val="22"/>
              </w:rPr>
              <w:t>SpO2</w:t>
            </w:r>
          </w:p>
        </w:tc>
      </w:tr>
      <w:tr w:rsidR="00FC509B" w:rsidRPr="005015C0" w14:paraId="78DA43E9" w14:textId="77777777" w:rsidTr="002C374F">
        <w:tc>
          <w:tcPr>
            <w:tcW w:w="660" w:type="dxa"/>
            <w:vMerge/>
            <w:tcBorders>
              <w:top w:val="single" w:sz="4" w:space="0" w:color="auto"/>
              <w:bottom w:val="single" w:sz="4" w:space="0" w:color="auto"/>
              <w:right w:val="single" w:sz="4" w:space="0" w:color="auto"/>
            </w:tcBorders>
          </w:tcPr>
          <w:p w14:paraId="24215B53" w14:textId="77777777" w:rsidR="00FC509B" w:rsidRPr="005015C0" w:rsidRDefault="00FC509B" w:rsidP="002C374F">
            <w:pPr>
              <w:spacing w:line="400" w:lineRule="exact"/>
              <w:rPr>
                <w:bCs/>
                <w:sz w:val="24"/>
                <w:szCs w:val="24"/>
              </w:rPr>
            </w:pPr>
          </w:p>
        </w:tc>
        <w:tc>
          <w:tcPr>
            <w:tcW w:w="1114" w:type="dxa"/>
            <w:gridSpan w:val="2"/>
            <w:tcBorders>
              <w:top w:val="single" w:sz="4" w:space="0" w:color="auto"/>
              <w:left w:val="single" w:sz="4" w:space="0" w:color="auto"/>
              <w:bottom w:val="single" w:sz="4" w:space="0" w:color="auto"/>
              <w:right w:val="single" w:sz="4" w:space="0" w:color="auto"/>
            </w:tcBorders>
          </w:tcPr>
          <w:p w14:paraId="2EB9491C" w14:textId="77777777" w:rsidR="00FC509B" w:rsidRPr="005015C0" w:rsidRDefault="00FC509B" w:rsidP="002C374F">
            <w:pPr>
              <w:spacing w:line="400" w:lineRule="exact"/>
              <w:jc w:val="center"/>
              <w:rPr>
                <w:bCs/>
                <w:sz w:val="24"/>
                <w:szCs w:val="24"/>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075" w:type="dxa"/>
            <w:gridSpan w:val="2"/>
            <w:tcBorders>
              <w:top w:val="single" w:sz="4" w:space="0" w:color="auto"/>
              <w:left w:val="single" w:sz="4" w:space="0" w:color="auto"/>
              <w:bottom w:val="single" w:sz="4" w:space="0" w:color="auto"/>
              <w:right w:val="single" w:sz="4" w:space="0" w:color="auto"/>
            </w:tcBorders>
          </w:tcPr>
          <w:p w14:paraId="1536755E" w14:textId="77777777" w:rsidR="00FC509B" w:rsidRPr="005015C0" w:rsidRDefault="00FC509B" w:rsidP="002C374F">
            <w:pPr>
              <w:spacing w:line="400" w:lineRule="exact"/>
              <w:jc w:val="center"/>
              <w:rPr>
                <w:bCs/>
                <w:sz w:val="24"/>
                <w:szCs w:val="24"/>
              </w:rPr>
            </w:pPr>
            <w:r w:rsidRPr="005015C0">
              <w:rPr>
                <w:bCs/>
                <w:color w:val="000000" w:themeColor="text1"/>
                <w:sz w:val="20"/>
              </w:rPr>
              <w:t>E_V_M_</w:t>
            </w:r>
          </w:p>
        </w:tc>
        <w:tc>
          <w:tcPr>
            <w:tcW w:w="999" w:type="dxa"/>
            <w:gridSpan w:val="4"/>
            <w:tcBorders>
              <w:top w:val="single" w:sz="4" w:space="0" w:color="auto"/>
              <w:left w:val="single" w:sz="4" w:space="0" w:color="auto"/>
              <w:bottom w:val="single" w:sz="4" w:space="0" w:color="auto"/>
              <w:right w:val="single" w:sz="4" w:space="0" w:color="auto"/>
            </w:tcBorders>
          </w:tcPr>
          <w:p w14:paraId="6541417B" w14:textId="77777777" w:rsidR="00FC509B" w:rsidRPr="005015C0" w:rsidRDefault="00FC509B" w:rsidP="002C374F">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proofErr w:type="spellStart"/>
            <w:r w:rsidRPr="005015C0">
              <w:rPr>
                <w:bCs/>
                <w:color w:val="000000" w:themeColor="text1"/>
                <w:sz w:val="20"/>
                <w:vertAlign w:val="superscript"/>
              </w:rPr>
              <w:t>o</w:t>
            </w:r>
            <w:r w:rsidRPr="005015C0">
              <w:rPr>
                <w:bCs/>
                <w:color w:val="000000" w:themeColor="text1"/>
                <w:sz w:val="20"/>
              </w:rPr>
              <w:t>C</w:t>
            </w:r>
            <w:proofErr w:type="spellEnd"/>
          </w:p>
        </w:tc>
        <w:tc>
          <w:tcPr>
            <w:tcW w:w="1109" w:type="dxa"/>
            <w:gridSpan w:val="4"/>
            <w:tcBorders>
              <w:top w:val="single" w:sz="4" w:space="0" w:color="auto"/>
              <w:left w:val="single" w:sz="4" w:space="0" w:color="auto"/>
              <w:bottom w:val="single" w:sz="4" w:space="0" w:color="auto"/>
              <w:right w:val="single" w:sz="4" w:space="0" w:color="auto"/>
            </w:tcBorders>
          </w:tcPr>
          <w:p w14:paraId="1379FD94" w14:textId="77777777" w:rsidR="00FC509B" w:rsidRPr="005015C0" w:rsidRDefault="00FC509B" w:rsidP="002C374F">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956" w:type="dxa"/>
            <w:gridSpan w:val="2"/>
            <w:tcBorders>
              <w:top w:val="single" w:sz="4" w:space="0" w:color="auto"/>
              <w:left w:val="single" w:sz="4" w:space="0" w:color="auto"/>
              <w:bottom w:val="single" w:sz="4" w:space="0" w:color="auto"/>
              <w:right w:val="single" w:sz="4" w:space="0" w:color="auto"/>
            </w:tcBorders>
          </w:tcPr>
          <w:p w14:paraId="4A01CDD6" w14:textId="77777777" w:rsidR="00FC509B" w:rsidRPr="005015C0" w:rsidRDefault="00FC509B" w:rsidP="002C374F">
            <w:pPr>
              <w:spacing w:line="400" w:lineRule="exact"/>
              <w:jc w:val="center"/>
              <w:rPr>
                <w:bCs/>
                <w:sz w:val="24"/>
                <w:szCs w:val="24"/>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16" w:type="dxa"/>
            <w:gridSpan w:val="3"/>
            <w:tcBorders>
              <w:top w:val="single" w:sz="4" w:space="0" w:color="auto"/>
              <w:left w:val="single" w:sz="4" w:space="0" w:color="auto"/>
              <w:bottom w:val="single" w:sz="4" w:space="0" w:color="auto"/>
              <w:right w:val="single" w:sz="4" w:space="0" w:color="auto"/>
            </w:tcBorders>
          </w:tcPr>
          <w:p w14:paraId="424277FD" w14:textId="77777777" w:rsidR="00FC509B" w:rsidRPr="005015C0" w:rsidRDefault="00FC509B" w:rsidP="002C374F">
            <w:pPr>
              <w:spacing w:line="400" w:lineRule="exact"/>
              <w:jc w:val="center"/>
              <w:rPr>
                <w:bCs/>
                <w:color w:val="000000" w:themeColor="text1"/>
                <w:sz w:val="20"/>
              </w:rPr>
            </w:pPr>
            <w:r w:rsidRPr="005015C0">
              <w:rPr>
                <w:bCs/>
                <w:color w:val="000000" w:themeColor="text1"/>
                <w:sz w:val="20"/>
              </w:rPr>
              <w:t>收縮壓</w:t>
            </w:r>
            <w:r w:rsidRPr="005015C0">
              <w:rPr>
                <w:bCs/>
                <w:color w:val="000000" w:themeColor="text1"/>
                <w:sz w:val="20"/>
              </w:rPr>
              <w:t>/</w:t>
            </w:r>
          </w:p>
          <w:p w14:paraId="0B01F84F" w14:textId="77777777" w:rsidR="00FC509B" w:rsidRPr="005015C0" w:rsidRDefault="00FC509B" w:rsidP="002C374F">
            <w:pPr>
              <w:spacing w:line="400" w:lineRule="exact"/>
              <w:jc w:val="center"/>
              <w:rPr>
                <w:bCs/>
                <w:sz w:val="24"/>
                <w:szCs w:val="24"/>
              </w:rPr>
            </w:pPr>
            <w:r w:rsidRPr="005015C0">
              <w:rPr>
                <w:bCs/>
                <w:color w:val="000000" w:themeColor="text1"/>
                <w:sz w:val="20"/>
              </w:rPr>
              <w:t>舒張壓</w:t>
            </w:r>
            <w:r w:rsidRPr="005015C0">
              <w:rPr>
                <w:bCs/>
                <w:color w:val="000000" w:themeColor="text1"/>
                <w:sz w:val="20"/>
              </w:rPr>
              <w:t>mmHg</w:t>
            </w:r>
          </w:p>
        </w:tc>
        <w:tc>
          <w:tcPr>
            <w:tcW w:w="1075" w:type="dxa"/>
            <w:gridSpan w:val="3"/>
            <w:tcBorders>
              <w:top w:val="single" w:sz="4" w:space="0" w:color="auto"/>
              <w:left w:val="single" w:sz="4" w:space="0" w:color="auto"/>
              <w:bottom w:val="single" w:sz="4" w:space="0" w:color="auto"/>
              <w:right w:val="single" w:sz="4" w:space="0" w:color="auto"/>
            </w:tcBorders>
          </w:tcPr>
          <w:p w14:paraId="659FA88B" w14:textId="77777777" w:rsidR="00FC509B" w:rsidRPr="005015C0" w:rsidRDefault="00FC509B" w:rsidP="002C374F">
            <w:pPr>
              <w:spacing w:line="400" w:lineRule="exact"/>
              <w:jc w:val="center"/>
              <w:rPr>
                <w:bCs/>
                <w:sz w:val="24"/>
                <w:szCs w:val="24"/>
              </w:rPr>
            </w:pPr>
            <w:r w:rsidRPr="005015C0">
              <w:rPr>
                <w:bCs/>
                <w:color w:val="000000" w:themeColor="text1"/>
                <w:sz w:val="20"/>
              </w:rPr>
              <w:t>PR/SBP</w:t>
            </w:r>
          </w:p>
        </w:tc>
        <w:tc>
          <w:tcPr>
            <w:tcW w:w="1059" w:type="dxa"/>
            <w:gridSpan w:val="2"/>
            <w:tcBorders>
              <w:top w:val="single" w:sz="4" w:space="0" w:color="auto"/>
              <w:left w:val="single" w:sz="4" w:space="0" w:color="auto"/>
              <w:bottom w:val="single" w:sz="4" w:space="0" w:color="auto"/>
              <w:right w:val="single" w:sz="4" w:space="0" w:color="auto"/>
            </w:tcBorders>
          </w:tcPr>
          <w:p w14:paraId="3911BF07" w14:textId="77777777" w:rsidR="00FC509B" w:rsidRPr="005015C0" w:rsidRDefault="00FC509B" w:rsidP="002C374F">
            <w:pPr>
              <w:spacing w:line="400" w:lineRule="exact"/>
              <w:jc w:val="center"/>
              <w:rPr>
                <w:bCs/>
                <w:sz w:val="24"/>
                <w:szCs w:val="24"/>
              </w:rPr>
            </w:pPr>
            <w:r w:rsidRPr="005015C0">
              <w:rPr>
                <w:bCs/>
                <w:color w:val="000000" w:themeColor="text1"/>
                <w:sz w:val="20"/>
              </w:rPr>
              <w:t>%</w:t>
            </w:r>
          </w:p>
        </w:tc>
      </w:tr>
      <w:tr w:rsidR="00FC509B" w:rsidRPr="005015C0" w14:paraId="2CBBEE62" w14:textId="77777777" w:rsidTr="00D95367">
        <w:tc>
          <w:tcPr>
            <w:tcW w:w="660" w:type="dxa"/>
            <w:tcBorders>
              <w:top w:val="single" w:sz="4" w:space="0" w:color="auto"/>
              <w:bottom w:val="single" w:sz="4" w:space="0" w:color="auto"/>
              <w:right w:val="single" w:sz="4" w:space="0" w:color="auto"/>
            </w:tcBorders>
          </w:tcPr>
          <w:p w14:paraId="686C2FB6" w14:textId="77777777" w:rsidR="00FC509B" w:rsidRPr="005015C0" w:rsidRDefault="00FC509B" w:rsidP="002C374F">
            <w:pPr>
              <w:spacing w:line="400" w:lineRule="exact"/>
              <w:rPr>
                <w:bCs/>
                <w:sz w:val="24"/>
                <w:szCs w:val="24"/>
              </w:rPr>
            </w:pPr>
            <w:r w:rsidRPr="005015C0">
              <w:rPr>
                <w:rFonts w:hint="eastAsia"/>
                <w:bCs/>
                <w:sz w:val="24"/>
                <w:szCs w:val="24"/>
              </w:rPr>
              <w:t>轉診時間</w:t>
            </w:r>
            <w:r w:rsidRPr="005015C0">
              <w:rPr>
                <w:rFonts w:hint="eastAsia"/>
                <w:bCs/>
                <w:sz w:val="24"/>
                <w:szCs w:val="24"/>
                <w:vertAlign w:val="superscript"/>
              </w:rPr>
              <w:t>*</w:t>
            </w:r>
          </w:p>
        </w:tc>
        <w:tc>
          <w:tcPr>
            <w:tcW w:w="1114" w:type="dxa"/>
            <w:gridSpan w:val="2"/>
            <w:tcBorders>
              <w:top w:val="single" w:sz="4" w:space="0" w:color="auto"/>
              <w:left w:val="single" w:sz="4" w:space="0" w:color="auto"/>
              <w:bottom w:val="single" w:sz="4" w:space="0" w:color="auto"/>
              <w:right w:val="single" w:sz="4" w:space="0" w:color="auto"/>
            </w:tcBorders>
          </w:tcPr>
          <w:p w14:paraId="196F52E1" w14:textId="77777777" w:rsidR="00FC509B" w:rsidRPr="005015C0" w:rsidRDefault="00FC509B" w:rsidP="002C374F">
            <w:pPr>
              <w:spacing w:line="400" w:lineRule="exact"/>
              <w:jc w:val="center"/>
              <w:rPr>
                <w:bCs/>
                <w:color w:val="000000" w:themeColor="text1"/>
                <w:sz w:val="20"/>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214" w:type="dxa"/>
            <w:gridSpan w:val="3"/>
            <w:tcBorders>
              <w:top w:val="single" w:sz="4" w:space="0" w:color="auto"/>
              <w:left w:val="single" w:sz="4" w:space="0" w:color="auto"/>
              <w:bottom w:val="single" w:sz="4" w:space="0" w:color="auto"/>
              <w:right w:val="single" w:sz="4" w:space="0" w:color="auto"/>
            </w:tcBorders>
          </w:tcPr>
          <w:p w14:paraId="5ECB3B95" w14:textId="77777777" w:rsidR="00FC509B" w:rsidRPr="005015C0" w:rsidRDefault="00FC509B" w:rsidP="002C374F">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轉出單位</w:t>
            </w:r>
          </w:p>
          <w:p w14:paraId="35B9A5A9" w14:textId="77777777" w:rsidR="00FC509B" w:rsidRPr="005015C0" w:rsidRDefault="00FC509B" w:rsidP="002C374F">
            <w:pPr>
              <w:spacing w:line="400" w:lineRule="exact"/>
              <w:jc w:val="center"/>
              <w:rPr>
                <w:bCs/>
                <w:color w:val="000000" w:themeColor="text1"/>
                <w:sz w:val="24"/>
                <w:szCs w:val="24"/>
              </w:rPr>
            </w:pPr>
            <w:r w:rsidRPr="005015C0">
              <w:rPr>
                <w:rFonts w:hint="eastAsia"/>
                <w:bCs/>
                <w:color w:val="000000" w:themeColor="text1"/>
                <w:sz w:val="24"/>
                <w:szCs w:val="24"/>
              </w:rPr>
              <w:t>（</w:t>
            </w:r>
            <w:r w:rsidRPr="005015C0">
              <w:rPr>
                <w:bCs/>
                <w:color w:val="000000" w:themeColor="text1"/>
                <w:sz w:val="24"/>
                <w:szCs w:val="24"/>
              </w:rPr>
              <w:t>Ex.</w:t>
            </w:r>
            <w:r w:rsidRPr="005015C0">
              <w:rPr>
                <w:bCs/>
                <w:color w:val="000000" w:themeColor="text1"/>
                <w:sz w:val="24"/>
                <w:szCs w:val="24"/>
              </w:rPr>
              <w:t>急診</w:t>
            </w:r>
            <w:r w:rsidRPr="005015C0">
              <w:rPr>
                <w:bCs/>
                <w:color w:val="000000" w:themeColor="text1"/>
                <w:sz w:val="24"/>
                <w:szCs w:val="24"/>
              </w:rPr>
              <w:t>/ICU</w:t>
            </w:r>
            <w:r w:rsidRPr="005015C0">
              <w:rPr>
                <w:rFonts w:hint="eastAsia"/>
                <w:bCs/>
                <w:color w:val="000000" w:themeColor="text1"/>
                <w:sz w:val="24"/>
                <w:szCs w:val="24"/>
              </w:rPr>
              <w:t>）</w:t>
            </w:r>
          </w:p>
        </w:tc>
        <w:tc>
          <w:tcPr>
            <w:tcW w:w="1118" w:type="dxa"/>
            <w:gridSpan w:val="4"/>
            <w:tcBorders>
              <w:top w:val="single" w:sz="4" w:space="0" w:color="auto"/>
              <w:left w:val="single" w:sz="4" w:space="0" w:color="auto"/>
              <w:bottom w:val="single" w:sz="4" w:space="0" w:color="auto"/>
              <w:right w:val="single" w:sz="4" w:space="0" w:color="auto"/>
            </w:tcBorders>
          </w:tcPr>
          <w:p w14:paraId="2E1518C4" w14:textId="77777777" w:rsidR="00FC509B" w:rsidRPr="005015C0" w:rsidRDefault="00FC509B" w:rsidP="002C374F">
            <w:pPr>
              <w:spacing w:line="400" w:lineRule="exact"/>
              <w:jc w:val="center"/>
              <w:rPr>
                <w:bCs/>
                <w:color w:val="000000" w:themeColor="text1"/>
                <w:sz w:val="24"/>
                <w:szCs w:val="24"/>
              </w:rPr>
            </w:pPr>
          </w:p>
        </w:tc>
        <w:tc>
          <w:tcPr>
            <w:tcW w:w="1311" w:type="dxa"/>
            <w:gridSpan w:val="4"/>
            <w:tcBorders>
              <w:top w:val="single" w:sz="4" w:space="0" w:color="auto"/>
              <w:left w:val="single" w:sz="4" w:space="0" w:color="auto"/>
              <w:bottom w:val="single" w:sz="4" w:space="0" w:color="auto"/>
              <w:right w:val="single" w:sz="4" w:space="0" w:color="auto"/>
            </w:tcBorders>
          </w:tcPr>
          <w:p w14:paraId="7A63DEE8" w14:textId="77777777" w:rsidR="00FC509B" w:rsidRPr="005015C0" w:rsidRDefault="00FC509B" w:rsidP="002C374F">
            <w:pPr>
              <w:spacing w:line="400" w:lineRule="exact"/>
              <w:jc w:val="center"/>
              <w:rPr>
                <w:bCs/>
                <w:color w:val="000000" w:themeColor="text1"/>
                <w:sz w:val="24"/>
                <w:szCs w:val="24"/>
              </w:rPr>
            </w:pPr>
            <w:r w:rsidRPr="005015C0">
              <w:rPr>
                <w:rFonts w:ascii="標楷體" w:hAnsi="標楷體" w:hint="eastAsia"/>
                <w:bCs/>
                <w:color w:val="000000" w:themeColor="text1"/>
                <w:sz w:val="24"/>
                <w:szCs w:val="24"/>
              </w:rPr>
              <w:t>轉出機構聯絡人</w:t>
            </w:r>
          </w:p>
        </w:tc>
        <w:tc>
          <w:tcPr>
            <w:tcW w:w="1214" w:type="dxa"/>
            <w:gridSpan w:val="3"/>
            <w:tcBorders>
              <w:top w:val="single" w:sz="4" w:space="0" w:color="auto"/>
              <w:left w:val="single" w:sz="4" w:space="0" w:color="auto"/>
              <w:bottom w:val="single" w:sz="4" w:space="0" w:color="auto"/>
              <w:right w:val="single" w:sz="4" w:space="0" w:color="auto"/>
            </w:tcBorders>
          </w:tcPr>
          <w:p w14:paraId="646B63F7" w14:textId="77777777" w:rsidR="00FC509B" w:rsidRPr="005015C0" w:rsidRDefault="00FC509B" w:rsidP="002C374F">
            <w:pPr>
              <w:spacing w:line="400" w:lineRule="exact"/>
              <w:jc w:val="center"/>
              <w:rPr>
                <w:bCs/>
                <w:color w:val="000000" w:themeColor="text1"/>
                <w:sz w:val="24"/>
                <w:szCs w:val="24"/>
              </w:rPr>
            </w:pPr>
          </w:p>
        </w:tc>
        <w:tc>
          <w:tcPr>
            <w:tcW w:w="1214" w:type="dxa"/>
            <w:gridSpan w:val="3"/>
            <w:tcBorders>
              <w:top w:val="single" w:sz="4" w:space="0" w:color="auto"/>
              <w:left w:val="single" w:sz="4" w:space="0" w:color="auto"/>
              <w:bottom w:val="single" w:sz="4" w:space="0" w:color="auto"/>
              <w:right w:val="single" w:sz="4" w:space="0" w:color="auto"/>
            </w:tcBorders>
          </w:tcPr>
          <w:p w14:paraId="06E6D3F9" w14:textId="77777777" w:rsidR="00FC509B" w:rsidRPr="005015C0" w:rsidRDefault="00FC509B" w:rsidP="002C374F">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轉出機構聯絡電話</w:t>
            </w:r>
          </w:p>
        </w:tc>
        <w:tc>
          <w:tcPr>
            <w:tcW w:w="1218" w:type="dxa"/>
            <w:gridSpan w:val="3"/>
            <w:tcBorders>
              <w:top w:val="single" w:sz="4" w:space="0" w:color="auto"/>
              <w:left w:val="single" w:sz="4" w:space="0" w:color="auto"/>
              <w:bottom w:val="single" w:sz="4" w:space="0" w:color="auto"/>
              <w:right w:val="single" w:sz="4" w:space="0" w:color="auto"/>
            </w:tcBorders>
          </w:tcPr>
          <w:p w14:paraId="605EB7BE" w14:textId="77777777" w:rsidR="00FC509B" w:rsidRPr="005015C0" w:rsidRDefault="00FC509B" w:rsidP="002C374F">
            <w:pPr>
              <w:spacing w:line="400" w:lineRule="exact"/>
              <w:jc w:val="center"/>
              <w:rPr>
                <w:bCs/>
                <w:color w:val="000000" w:themeColor="text1"/>
                <w:sz w:val="24"/>
                <w:szCs w:val="24"/>
              </w:rPr>
            </w:pPr>
          </w:p>
        </w:tc>
      </w:tr>
      <w:tr w:rsidR="00FC509B" w:rsidRPr="00BF65E5" w14:paraId="7887DCF0" w14:textId="77777777" w:rsidTr="002C374F">
        <w:trPr>
          <w:trHeight w:val="510"/>
        </w:trPr>
        <w:tc>
          <w:tcPr>
            <w:tcW w:w="9063" w:type="dxa"/>
            <w:gridSpan w:val="23"/>
            <w:tcBorders>
              <w:top w:val="single" w:sz="4" w:space="0" w:color="auto"/>
              <w:bottom w:val="single" w:sz="4" w:space="0" w:color="auto"/>
              <w:right w:val="single" w:sz="4" w:space="0" w:color="auto"/>
            </w:tcBorders>
          </w:tcPr>
          <w:p w14:paraId="40B4F0D4" w14:textId="77777777" w:rsidR="00FC509B" w:rsidRPr="00DD7125" w:rsidRDefault="00FC509B" w:rsidP="002C374F">
            <w:pPr>
              <w:spacing w:line="400" w:lineRule="exact"/>
              <w:rPr>
                <w:color w:val="000000" w:themeColor="text1"/>
                <w:sz w:val="24"/>
                <w:szCs w:val="24"/>
              </w:rPr>
            </w:pPr>
            <w:r w:rsidRPr="00DD7125">
              <w:rPr>
                <w:rFonts w:hint="eastAsia"/>
                <w:b/>
                <w:sz w:val="24"/>
                <w:szCs w:val="24"/>
              </w:rPr>
              <w:t>二、轉送過程紀錄</w:t>
            </w:r>
          </w:p>
        </w:tc>
      </w:tr>
      <w:tr w:rsidR="00D95367" w:rsidRPr="00BF65E5" w14:paraId="196327CC" w14:textId="11781A02" w:rsidTr="00D95367">
        <w:trPr>
          <w:trHeight w:val="510"/>
        </w:trPr>
        <w:tc>
          <w:tcPr>
            <w:tcW w:w="4106" w:type="dxa"/>
            <w:gridSpan w:val="10"/>
            <w:tcBorders>
              <w:top w:val="single" w:sz="4" w:space="0" w:color="auto"/>
              <w:bottom w:val="single" w:sz="4" w:space="0" w:color="auto"/>
              <w:right w:val="single" w:sz="4" w:space="0" w:color="auto"/>
            </w:tcBorders>
          </w:tcPr>
          <w:p w14:paraId="61A88780" w14:textId="2D0EE69F" w:rsidR="00D95367" w:rsidRPr="00BD263A" w:rsidRDefault="00D95367" w:rsidP="00D95367">
            <w:pPr>
              <w:spacing w:line="400" w:lineRule="exact"/>
              <w:rPr>
                <w:b/>
                <w:sz w:val="24"/>
                <w:szCs w:val="24"/>
              </w:rPr>
            </w:pPr>
            <w:r w:rsidRPr="00BD263A">
              <w:rPr>
                <w:sz w:val="24"/>
                <w:szCs w:val="24"/>
              </w:rPr>
              <w:t>轉</w:t>
            </w:r>
            <w:r w:rsidRPr="00BD263A">
              <w:rPr>
                <w:rFonts w:hint="eastAsia"/>
                <w:sz w:val="24"/>
                <w:szCs w:val="24"/>
              </w:rPr>
              <w:t>入</w:t>
            </w:r>
            <w:r w:rsidRPr="00BD263A">
              <w:rPr>
                <w:sz w:val="24"/>
                <w:szCs w:val="24"/>
              </w:rPr>
              <w:t>機構名稱</w:t>
            </w:r>
            <w:r w:rsidRPr="00BD263A">
              <w:rPr>
                <w:rFonts w:hint="eastAsia"/>
                <w:sz w:val="24"/>
                <w:szCs w:val="24"/>
                <w:vertAlign w:val="superscript"/>
              </w:rPr>
              <w:t>＊</w:t>
            </w:r>
            <w:r w:rsidRPr="00BD263A">
              <w:rPr>
                <w:sz w:val="24"/>
                <w:szCs w:val="24"/>
              </w:rPr>
              <w:t>：</w:t>
            </w:r>
            <w:r w:rsidRPr="00BD263A">
              <w:rPr>
                <w:sz w:val="24"/>
                <w:szCs w:val="24"/>
              </w:rPr>
              <w:t>___________</w:t>
            </w:r>
          </w:p>
        </w:tc>
        <w:tc>
          <w:tcPr>
            <w:tcW w:w="4957" w:type="dxa"/>
            <w:gridSpan w:val="13"/>
            <w:tcBorders>
              <w:top w:val="single" w:sz="4" w:space="0" w:color="auto"/>
              <w:bottom w:val="single" w:sz="4" w:space="0" w:color="auto"/>
              <w:right w:val="single" w:sz="4" w:space="0" w:color="auto"/>
            </w:tcBorders>
          </w:tcPr>
          <w:p w14:paraId="478A85E9" w14:textId="2FB21AC9" w:rsidR="00D95367" w:rsidRPr="00BD263A" w:rsidRDefault="00D95367" w:rsidP="00D95367">
            <w:pPr>
              <w:spacing w:line="400" w:lineRule="exact"/>
              <w:rPr>
                <w:b/>
                <w:sz w:val="24"/>
                <w:szCs w:val="24"/>
              </w:rPr>
            </w:pPr>
            <w:r w:rsidRPr="00BD263A">
              <w:rPr>
                <w:sz w:val="24"/>
                <w:szCs w:val="24"/>
              </w:rPr>
              <w:t>醫事機構代碼</w:t>
            </w:r>
            <w:r w:rsidRPr="00BD263A">
              <w:rPr>
                <w:rFonts w:hint="eastAsia"/>
                <w:sz w:val="24"/>
                <w:szCs w:val="24"/>
                <w:vertAlign w:val="superscript"/>
              </w:rPr>
              <w:t>＊</w:t>
            </w:r>
            <w:r w:rsidRPr="00BD263A">
              <w:rPr>
                <w:sz w:val="24"/>
                <w:szCs w:val="24"/>
              </w:rPr>
              <w:t>：</w:t>
            </w:r>
            <w:r w:rsidRPr="00BD263A">
              <w:rPr>
                <w:sz w:val="24"/>
                <w:szCs w:val="24"/>
              </w:rPr>
              <w:t>_____________</w:t>
            </w:r>
          </w:p>
        </w:tc>
      </w:tr>
      <w:tr w:rsidR="00D95367" w:rsidRPr="005015C0" w14:paraId="212CAEF6" w14:textId="77777777" w:rsidTr="00D95367">
        <w:tc>
          <w:tcPr>
            <w:tcW w:w="660" w:type="dxa"/>
            <w:tcBorders>
              <w:top w:val="single" w:sz="4" w:space="0" w:color="auto"/>
              <w:bottom w:val="single" w:sz="4" w:space="0" w:color="auto"/>
              <w:right w:val="single" w:sz="4" w:space="0" w:color="auto"/>
            </w:tcBorders>
          </w:tcPr>
          <w:p w14:paraId="36F949A5" w14:textId="77777777" w:rsidR="00D95367" w:rsidRPr="005015C0" w:rsidRDefault="00D95367" w:rsidP="00D95367">
            <w:pPr>
              <w:spacing w:line="400" w:lineRule="exact"/>
              <w:rPr>
                <w:bCs/>
                <w:sz w:val="24"/>
                <w:szCs w:val="24"/>
              </w:rPr>
            </w:pPr>
            <w:r w:rsidRPr="005015C0">
              <w:rPr>
                <w:rFonts w:hint="eastAsia"/>
                <w:bCs/>
                <w:sz w:val="24"/>
                <w:szCs w:val="24"/>
              </w:rPr>
              <w:t>抵達時間</w:t>
            </w:r>
            <w:r w:rsidRPr="005015C0">
              <w:rPr>
                <w:rFonts w:hint="eastAsia"/>
                <w:bCs/>
                <w:sz w:val="24"/>
                <w:szCs w:val="24"/>
                <w:vertAlign w:val="superscript"/>
              </w:rPr>
              <w:t>*</w:t>
            </w:r>
          </w:p>
        </w:tc>
        <w:tc>
          <w:tcPr>
            <w:tcW w:w="1114" w:type="dxa"/>
            <w:gridSpan w:val="2"/>
            <w:tcBorders>
              <w:top w:val="single" w:sz="4" w:space="0" w:color="auto"/>
              <w:left w:val="single" w:sz="4" w:space="0" w:color="auto"/>
              <w:bottom w:val="single" w:sz="4" w:space="0" w:color="auto"/>
              <w:right w:val="single" w:sz="4" w:space="0" w:color="auto"/>
            </w:tcBorders>
          </w:tcPr>
          <w:p w14:paraId="148B0CA5"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214" w:type="dxa"/>
            <w:gridSpan w:val="3"/>
            <w:tcBorders>
              <w:top w:val="single" w:sz="4" w:space="0" w:color="auto"/>
              <w:left w:val="single" w:sz="4" w:space="0" w:color="auto"/>
              <w:bottom w:val="single" w:sz="4" w:space="0" w:color="auto"/>
              <w:right w:val="single" w:sz="4" w:space="0" w:color="auto"/>
            </w:tcBorders>
          </w:tcPr>
          <w:p w14:paraId="3570D748" w14:textId="77777777" w:rsidR="00D95367" w:rsidRPr="005015C0" w:rsidRDefault="00D95367" w:rsidP="00D95367">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轉入單位</w:t>
            </w:r>
          </w:p>
          <w:p w14:paraId="44FFA79E" w14:textId="77777777" w:rsidR="00D95367" w:rsidRPr="005015C0" w:rsidRDefault="00D95367" w:rsidP="00D95367">
            <w:pPr>
              <w:spacing w:line="400" w:lineRule="exact"/>
              <w:jc w:val="center"/>
              <w:rPr>
                <w:rFonts w:ascii="標楷體" w:hAnsi="標楷體"/>
                <w:bCs/>
                <w:color w:val="000000" w:themeColor="text1"/>
                <w:sz w:val="24"/>
                <w:szCs w:val="24"/>
              </w:rPr>
            </w:pPr>
            <w:r w:rsidRPr="005015C0">
              <w:rPr>
                <w:rFonts w:hint="eastAsia"/>
                <w:bCs/>
                <w:color w:val="000000" w:themeColor="text1"/>
                <w:sz w:val="24"/>
                <w:szCs w:val="24"/>
              </w:rPr>
              <w:t>（</w:t>
            </w:r>
            <w:r w:rsidRPr="005015C0">
              <w:rPr>
                <w:bCs/>
                <w:color w:val="000000" w:themeColor="text1"/>
                <w:sz w:val="24"/>
                <w:szCs w:val="24"/>
              </w:rPr>
              <w:t>Ex.</w:t>
            </w:r>
            <w:r w:rsidRPr="005015C0">
              <w:rPr>
                <w:bCs/>
                <w:color w:val="000000" w:themeColor="text1"/>
                <w:sz w:val="24"/>
                <w:szCs w:val="24"/>
              </w:rPr>
              <w:t>急診</w:t>
            </w:r>
            <w:r w:rsidRPr="005015C0">
              <w:rPr>
                <w:bCs/>
                <w:color w:val="000000" w:themeColor="text1"/>
                <w:sz w:val="24"/>
                <w:szCs w:val="24"/>
              </w:rPr>
              <w:t>/ICU</w:t>
            </w:r>
            <w:r w:rsidRPr="005015C0">
              <w:rPr>
                <w:rFonts w:hint="eastAsia"/>
                <w:bCs/>
                <w:color w:val="000000" w:themeColor="text1"/>
                <w:sz w:val="24"/>
                <w:szCs w:val="24"/>
              </w:rPr>
              <w:t>）</w:t>
            </w:r>
          </w:p>
        </w:tc>
        <w:tc>
          <w:tcPr>
            <w:tcW w:w="1118" w:type="dxa"/>
            <w:gridSpan w:val="4"/>
            <w:tcBorders>
              <w:top w:val="single" w:sz="4" w:space="0" w:color="auto"/>
              <w:left w:val="single" w:sz="4" w:space="0" w:color="auto"/>
              <w:bottom w:val="single" w:sz="4" w:space="0" w:color="auto"/>
              <w:right w:val="single" w:sz="4" w:space="0" w:color="auto"/>
            </w:tcBorders>
          </w:tcPr>
          <w:p w14:paraId="1ECE36A9" w14:textId="77777777" w:rsidR="00D95367" w:rsidRPr="005015C0" w:rsidRDefault="00D95367" w:rsidP="00D95367">
            <w:pPr>
              <w:spacing w:line="400" w:lineRule="exact"/>
              <w:jc w:val="center"/>
              <w:rPr>
                <w:bCs/>
                <w:color w:val="000000" w:themeColor="text1"/>
                <w:sz w:val="24"/>
                <w:szCs w:val="24"/>
              </w:rPr>
            </w:pPr>
          </w:p>
        </w:tc>
        <w:tc>
          <w:tcPr>
            <w:tcW w:w="1311" w:type="dxa"/>
            <w:gridSpan w:val="4"/>
            <w:tcBorders>
              <w:top w:val="single" w:sz="4" w:space="0" w:color="auto"/>
              <w:left w:val="single" w:sz="4" w:space="0" w:color="auto"/>
              <w:bottom w:val="single" w:sz="4" w:space="0" w:color="auto"/>
              <w:right w:val="single" w:sz="4" w:space="0" w:color="auto"/>
            </w:tcBorders>
          </w:tcPr>
          <w:p w14:paraId="6813B833" w14:textId="77777777" w:rsidR="00D95367" w:rsidRPr="005015C0" w:rsidRDefault="00D95367" w:rsidP="00D95367">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轉入機構聯絡人</w:t>
            </w:r>
          </w:p>
        </w:tc>
        <w:tc>
          <w:tcPr>
            <w:tcW w:w="1214" w:type="dxa"/>
            <w:gridSpan w:val="3"/>
            <w:tcBorders>
              <w:top w:val="single" w:sz="4" w:space="0" w:color="auto"/>
              <w:left w:val="single" w:sz="4" w:space="0" w:color="auto"/>
              <w:bottom w:val="single" w:sz="4" w:space="0" w:color="auto"/>
              <w:right w:val="single" w:sz="4" w:space="0" w:color="auto"/>
            </w:tcBorders>
          </w:tcPr>
          <w:p w14:paraId="578E6F51" w14:textId="77777777" w:rsidR="00D95367" w:rsidRPr="005015C0" w:rsidRDefault="00D95367" w:rsidP="00D95367">
            <w:pPr>
              <w:spacing w:line="400" w:lineRule="exact"/>
              <w:jc w:val="center"/>
              <w:rPr>
                <w:bCs/>
                <w:color w:val="000000" w:themeColor="text1"/>
                <w:sz w:val="24"/>
                <w:szCs w:val="24"/>
              </w:rPr>
            </w:pPr>
          </w:p>
        </w:tc>
        <w:tc>
          <w:tcPr>
            <w:tcW w:w="1214" w:type="dxa"/>
            <w:gridSpan w:val="3"/>
            <w:tcBorders>
              <w:top w:val="single" w:sz="4" w:space="0" w:color="auto"/>
              <w:left w:val="single" w:sz="4" w:space="0" w:color="auto"/>
              <w:bottom w:val="single" w:sz="4" w:space="0" w:color="auto"/>
              <w:right w:val="single" w:sz="4" w:space="0" w:color="auto"/>
            </w:tcBorders>
          </w:tcPr>
          <w:p w14:paraId="0E515AC2" w14:textId="77777777" w:rsidR="00D95367" w:rsidRPr="005015C0" w:rsidRDefault="00D95367" w:rsidP="00D95367">
            <w:pPr>
              <w:spacing w:line="400" w:lineRule="exact"/>
              <w:jc w:val="center"/>
              <w:rPr>
                <w:rFonts w:ascii="標楷體" w:hAnsi="標楷體"/>
                <w:bCs/>
                <w:color w:val="000000" w:themeColor="text1"/>
                <w:sz w:val="24"/>
                <w:szCs w:val="24"/>
              </w:rPr>
            </w:pPr>
            <w:r w:rsidRPr="005015C0">
              <w:rPr>
                <w:rFonts w:ascii="標楷體" w:hAnsi="標楷體" w:hint="eastAsia"/>
                <w:bCs/>
                <w:color w:val="000000" w:themeColor="text1"/>
                <w:sz w:val="24"/>
                <w:szCs w:val="24"/>
              </w:rPr>
              <w:t>轉入機構聯絡電話</w:t>
            </w:r>
          </w:p>
        </w:tc>
        <w:tc>
          <w:tcPr>
            <w:tcW w:w="1218" w:type="dxa"/>
            <w:gridSpan w:val="3"/>
            <w:tcBorders>
              <w:top w:val="single" w:sz="4" w:space="0" w:color="auto"/>
              <w:left w:val="single" w:sz="4" w:space="0" w:color="auto"/>
              <w:bottom w:val="single" w:sz="4" w:space="0" w:color="auto"/>
              <w:right w:val="single" w:sz="4" w:space="0" w:color="auto"/>
            </w:tcBorders>
          </w:tcPr>
          <w:p w14:paraId="62138045" w14:textId="77777777" w:rsidR="00D95367" w:rsidRPr="005015C0" w:rsidRDefault="00D95367" w:rsidP="00D95367">
            <w:pPr>
              <w:spacing w:line="400" w:lineRule="exact"/>
              <w:jc w:val="center"/>
              <w:rPr>
                <w:bCs/>
                <w:color w:val="000000" w:themeColor="text1"/>
                <w:sz w:val="24"/>
                <w:szCs w:val="24"/>
              </w:rPr>
            </w:pPr>
          </w:p>
        </w:tc>
      </w:tr>
      <w:tr w:rsidR="00D95367" w:rsidRPr="005015C0" w14:paraId="4C24D40C" w14:textId="77777777" w:rsidTr="002C374F">
        <w:tc>
          <w:tcPr>
            <w:tcW w:w="660" w:type="dxa"/>
            <w:vMerge w:val="restart"/>
            <w:tcBorders>
              <w:top w:val="single" w:sz="4" w:space="0" w:color="auto"/>
              <w:bottom w:val="single" w:sz="4" w:space="0" w:color="auto"/>
              <w:right w:val="single" w:sz="4" w:space="0" w:color="auto"/>
            </w:tcBorders>
          </w:tcPr>
          <w:p w14:paraId="4A40C951" w14:textId="77777777" w:rsidR="00D95367" w:rsidRPr="005015C0" w:rsidRDefault="00D95367" w:rsidP="00D95367">
            <w:pPr>
              <w:spacing w:line="400" w:lineRule="exact"/>
              <w:rPr>
                <w:bCs/>
                <w:sz w:val="24"/>
                <w:szCs w:val="24"/>
              </w:rPr>
            </w:pPr>
            <w:r w:rsidRPr="005015C0">
              <w:rPr>
                <w:rFonts w:hint="eastAsia"/>
                <w:bCs/>
                <w:sz w:val="24"/>
                <w:szCs w:val="24"/>
              </w:rPr>
              <w:t>轉送過程生命徵象</w:t>
            </w:r>
            <w:r w:rsidRPr="005015C0">
              <w:rPr>
                <w:rFonts w:hint="eastAsia"/>
                <w:bCs/>
                <w:sz w:val="24"/>
                <w:szCs w:val="24"/>
                <w:vertAlign w:val="superscript"/>
              </w:rPr>
              <w:t>*</w:t>
            </w:r>
          </w:p>
        </w:tc>
        <w:tc>
          <w:tcPr>
            <w:tcW w:w="1050" w:type="dxa"/>
            <w:tcBorders>
              <w:top w:val="single" w:sz="4" w:space="0" w:color="auto"/>
              <w:left w:val="single" w:sz="4" w:space="0" w:color="auto"/>
              <w:bottom w:val="single" w:sz="4" w:space="0" w:color="auto"/>
              <w:right w:val="single" w:sz="4" w:space="0" w:color="auto"/>
            </w:tcBorders>
            <w:vAlign w:val="center"/>
          </w:tcPr>
          <w:p w14:paraId="3277F9E0"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時間</w:t>
            </w: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3FB9CADC"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GCS</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55A83482"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體溫</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30F35038"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呼吸速率</w:t>
            </w:r>
          </w:p>
        </w:tc>
        <w:tc>
          <w:tcPr>
            <w:tcW w:w="1053" w:type="dxa"/>
            <w:gridSpan w:val="3"/>
            <w:tcBorders>
              <w:top w:val="single" w:sz="4" w:space="0" w:color="auto"/>
              <w:left w:val="single" w:sz="4" w:space="0" w:color="auto"/>
              <w:bottom w:val="single" w:sz="4" w:space="0" w:color="auto"/>
              <w:right w:val="single" w:sz="4" w:space="0" w:color="auto"/>
            </w:tcBorders>
            <w:vAlign w:val="center"/>
          </w:tcPr>
          <w:p w14:paraId="01594AE4"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心率</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599AB86F"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血壓</w:t>
            </w:r>
          </w:p>
        </w:tc>
        <w:tc>
          <w:tcPr>
            <w:tcW w:w="1050" w:type="dxa"/>
            <w:gridSpan w:val="3"/>
            <w:tcBorders>
              <w:top w:val="single" w:sz="4" w:space="0" w:color="auto"/>
              <w:left w:val="single" w:sz="4" w:space="0" w:color="auto"/>
              <w:bottom w:val="single" w:sz="4" w:space="0" w:color="auto"/>
              <w:right w:val="single" w:sz="4" w:space="0" w:color="auto"/>
            </w:tcBorders>
            <w:vAlign w:val="center"/>
          </w:tcPr>
          <w:p w14:paraId="1FA26F97"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休克指數</w:t>
            </w:r>
          </w:p>
        </w:tc>
        <w:tc>
          <w:tcPr>
            <w:tcW w:w="1050" w:type="dxa"/>
            <w:tcBorders>
              <w:top w:val="single" w:sz="4" w:space="0" w:color="auto"/>
              <w:left w:val="single" w:sz="4" w:space="0" w:color="auto"/>
              <w:bottom w:val="single" w:sz="4" w:space="0" w:color="auto"/>
              <w:right w:val="single" w:sz="4" w:space="0" w:color="auto"/>
            </w:tcBorders>
            <w:vAlign w:val="center"/>
          </w:tcPr>
          <w:p w14:paraId="359FBD10" w14:textId="77777777" w:rsidR="00D95367" w:rsidRPr="005015C0" w:rsidRDefault="00D95367" w:rsidP="00D95367">
            <w:pPr>
              <w:spacing w:line="400" w:lineRule="exact"/>
              <w:jc w:val="center"/>
              <w:rPr>
                <w:bCs/>
                <w:sz w:val="24"/>
                <w:szCs w:val="24"/>
              </w:rPr>
            </w:pPr>
            <w:r w:rsidRPr="005015C0">
              <w:rPr>
                <w:bCs/>
                <w:color w:val="000000" w:themeColor="text1"/>
                <w:sz w:val="22"/>
                <w:szCs w:val="22"/>
              </w:rPr>
              <w:t>SpO2</w:t>
            </w:r>
          </w:p>
        </w:tc>
      </w:tr>
      <w:tr w:rsidR="00D95367" w:rsidRPr="00BF65E5" w14:paraId="7BA54E63" w14:textId="77777777" w:rsidTr="002C374F">
        <w:tc>
          <w:tcPr>
            <w:tcW w:w="660" w:type="dxa"/>
            <w:vMerge/>
            <w:tcBorders>
              <w:top w:val="single" w:sz="4" w:space="0" w:color="auto"/>
              <w:bottom w:val="single" w:sz="4" w:space="0" w:color="auto"/>
              <w:right w:val="single" w:sz="4" w:space="0" w:color="auto"/>
            </w:tcBorders>
          </w:tcPr>
          <w:p w14:paraId="3BE7A3E8" w14:textId="77777777" w:rsidR="00D95367" w:rsidRPr="00855285" w:rsidRDefault="00D95367" w:rsidP="00D95367">
            <w:pPr>
              <w:spacing w:line="400" w:lineRule="exact"/>
              <w:rPr>
                <w:b/>
                <w:sz w:val="24"/>
                <w:szCs w:val="24"/>
              </w:rPr>
            </w:pPr>
          </w:p>
        </w:tc>
        <w:tc>
          <w:tcPr>
            <w:tcW w:w="1050" w:type="dxa"/>
            <w:tcBorders>
              <w:top w:val="single" w:sz="4" w:space="0" w:color="auto"/>
              <w:left w:val="single" w:sz="4" w:space="0" w:color="auto"/>
              <w:bottom w:val="single" w:sz="4" w:space="0" w:color="auto"/>
              <w:right w:val="single" w:sz="4" w:space="0" w:color="auto"/>
            </w:tcBorders>
          </w:tcPr>
          <w:p w14:paraId="4087C310" w14:textId="77777777" w:rsidR="00D95367" w:rsidRPr="00BF65E5" w:rsidRDefault="00D95367" w:rsidP="00D95367">
            <w:pPr>
              <w:spacing w:line="400" w:lineRule="exact"/>
              <w:jc w:val="center"/>
              <w:rPr>
                <w:bCs/>
                <w:sz w:val="24"/>
                <w:szCs w:val="24"/>
              </w:rPr>
            </w:pPr>
            <w:r w:rsidRPr="00DD7125">
              <w:rPr>
                <w:color w:val="000000" w:themeColor="text1"/>
                <w:sz w:val="20"/>
              </w:rPr>
              <w:t xml:space="preserve">YYYY\MM\DD </w:t>
            </w:r>
            <w:proofErr w:type="spellStart"/>
            <w:r w:rsidRPr="00DD7125">
              <w:rPr>
                <w:color w:val="000000" w:themeColor="text1"/>
                <w:sz w:val="20"/>
              </w:rPr>
              <w:t>hh:mm</w:t>
            </w:r>
            <w:proofErr w:type="spellEnd"/>
          </w:p>
        </w:tc>
        <w:tc>
          <w:tcPr>
            <w:tcW w:w="1050" w:type="dxa"/>
            <w:gridSpan w:val="2"/>
            <w:tcBorders>
              <w:top w:val="single" w:sz="4" w:space="0" w:color="auto"/>
              <w:left w:val="single" w:sz="4" w:space="0" w:color="auto"/>
              <w:bottom w:val="single" w:sz="4" w:space="0" w:color="auto"/>
              <w:right w:val="single" w:sz="4" w:space="0" w:color="auto"/>
            </w:tcBorders>
          </w:tcPr>
          <w:p w14:paraId="3353171A" w14:textId="77777777" w:rsidR="00D95367" w:rsidRPr="00BF65E5" w:rsidRDefault="00D95367" w:rsidP="00D95367">
            <w:pPr>
              <w:spacing w:line="400" w:lineRule="exact"/>
              <w:jc w:val="center"/>
              <w:rPr>
                <w:bCs/>
                <w:sz w:val="24"/>
                <w:szCs w:val="24"/>
              </w:rPr>
            </w:pPr>
            <w:r w:rsidRPr="00DD7125">
              <w:rPr>
                <w:color w:val="000000" w:themeColor="text1"/>
                <w:sz w:val="20"/>
              </w:rPr>
              <w:t>E_V_M_</w:t>
            </w:r>
          </w:p>
        </w:tc>
        <w:tc>
          <w:tcPr>
            <w:tcW w:w="1050" w:type="dxa"/>
            <w:gridSpan w:val="4"/>
            <w:tcBorders>
              <w:top w:val="single" w:sz="4" w:space="0" w:color="auto"/>
              <w:left w:val="single" w:sz="4" w:space="0" w:color="auto"/>
              <w:bottom w:val="single" w:sz="4" w:space="0" w:color="auto"/>
              <w:right w:val="single" w:sz="4" w:space="0" w:color="auto"/>
            </w:tcBorders>
          </w:tcPr>
          <w:p w14:paraId="15AA1591" w14:textId="77777777" w:rsidR="00D95367" w:rsidRPr="00BF65E5" w:rsidRDefault="00D95367" w:rsidP="00D95367">
            <w:pPr>
              <w:spacing w:line="400" w:lineRule="exact"/>
              <w:jc w:val="center"/>
              <w:rPr>
                <w:bCs/>
                <w:sz w:val="24"/>
                <w:szCs w:val="24"/>
              </w:rPr>
            </w:pPr>
            <w:r w:rsidRPr="00DD7125">
              <w:rPr>
                <w:rFonts w:hint="eastAsia"/>
                <w:color w:val="000000" w:themeColor="text1"/>
                <w:sz w:val="20"/>
                <w:u w:val="single"/>
                <w:vertAlign w:val="superscript"/>
              </w:rPr>
              <w:t xml:space="preserve">               </w:t>
            </w:r>
            <w:r w:rsidRPr="00DD7125">
              <w:rPr>
                <w:rFonts w:hint="eastAsia"/>
                <w:color w:val="000000" w:themeColor="text1"/>
                <w:sz w:val="20"/>
                <w:vertAlign w:val="superscript"/>
              </w:rPr>
              <w:t xml:space="preserve">  </w:t>
            </w:r>
            <w:proofErr w:type="spellStart"/>
            <w:r w:rsidRPr="00DD7125">
              <w:rPr>
                <w:color w:val="000000" w:themeColor="text1"/>
                <w:sz w:val="20"/>
                <w:vertAlign w:val="superscript"/>
              </w:rPr>
              <w:t>o</w:t>
            </w:r>
            <w:r w:rsidRPr="00DD7125">
              <w:rPr>
                <w:color w:val="000000" w:themeColor="text1"/>
                <w:sz w:val="20"/>
              </w:rPr>
              <w:t>C</w:t>
            </w:r>
            <w:proofErr w:type="spellEnd"/>
          </w:p>
        </w:tc>
        <w:tc>
          <w:tcPr>
            <w:tcW w:w="1050" w:type="dxa"/>
            <w:gridSpan w:val="4"/>
            <w:tcBorders>
              <w:top w:val="single" w:sz="4" w:space="0" w:color="auto"/>
              <w:left w:val="single" w:sz="4" w:space="0" w:color="auto"/>
              <w:bottom w:val="single" w:sz="4" w:space="0" w:color="auto"/>
              <w:right w:val="single" w:sz="4" w:space="0" w:color="auto"/>
            </w:tcBorders>
          </w:tcPr>
          <w:p w14:paraId="390A1C57" w14:textId="77777777" w:rsidR="00D95367" w:rsidRPr="00BF65E5" w:rsidRDefault="00D95367" w:rsidP="00D95367">
            <w:pPr>
              <w:spacing w:line="400" w:lineRule="exact"/>
              <w:jc w:val="center"/>
              <w:rPr>
                <w:bCs/>
                <w:sz w:val="24"/>
                <w:szCs w:val="24"/>
              </w:rPr>
            </w:pPr>
            <w:r w:rsidRPr="00DD7125">
              <w:rPr>
                <w:rFonts w:hint="eastAsia"/>
                <w:color w:val="000000" w:themeColor="text1"/>
                <w:sz w:val="20"/>
                <w:u w:val="single"/>
                <w:vertAlign w:val="superscript"/>
              </w:rPr>
              <w:t xml:space="preserve">           </w:t>
            </w:r>
            <w:r w:rsidRPr="00DD7125">
              <w:rPr>
                <w:rFonts w:hint="eastAsia"/>
                <w:color w:val="000000" w:themeColor="text1"/>
                <w:sz w:val="20"/>
                <w:vertAlign w:val="superscript"/>
              </w:rPr>
              <w:t xml:space="preserve">  </w:t>
            </w:r>
            <w:r w:rsidRPr="00DD7125">
              <w:rPr>
                <w:color w:val="000000" w:themeColor="text1"/>
                <w:sz w:val="20"/>
              </w:rPr>
              <w:t>次</w:t>
            </w:r>
            <w:r w:rsidRPr="00DD7125">
              <w:rPr>
                <w:color w:val="000000" w:themeColor="text1"/>
                <w:sz w:val="20"/>
              </w:rPr>
              <w:t>/</w:t>
            </w:r>
            <w:r w:rsidRPr="00DD7125">
              <w:rPr>
                <w:color w:val="000000" w:themeColor="text1"/>
                <w:sz w:val="20"/>
              </w:rPr>
              <w:t>分</w:t>
            </w:r>
          </w:p>
        </w:tc>
        <w:tc>
          <w:tcPr>
            <w:tcW w:w="1053" w:type="dxa"/>
            <w:gridSpan w:val="3"/>
            <w:tcBorders>
              <w:top w:val="single" w:sz="4" w:space="0" w:color="auto"/>
              <w:left w:val="single" w:sz="4" w:space="0" w:color="auto"/>
              <w:bottom w:val="single" w:sz="4" w:space="0" w:color="auto"/>
              <w:right w:val="single" w:sz="4" w:space="0" w:color="auto"/>
            </w:tcBorders>
          </w:tcPr>
          <w:p w14:paraId="53EE0614" w14:textId="77777777" w:rsidR="00D95367" w:rsidRPr="00BF65E5" w:rsidRDefault="00D95367" w:rsidP="00D95367">
            <w:pPr>
              <w:spacing w:line="400" w:lineRule="exact"/>
              <w:jc w:val="center"/>
              <w:rPr>
                <w:bCs/>
                <w:sz w:val="24"/>
                <w:szCs w:val="24"/>
              </w:rPr>
            </w:pPr>
            <w:r w:rsidRPr="00DD7125">
              <w:rPr>
                <w:rFonts w:hint="eastAsia"/>
                <w:color w:val="000000" w:themeColor="text1"/>
                <w:sz w:val="20"/>
                <w:u w:val="single"/>
                <w:vertAlign w:val="superscript"/>
              </w:rPr>
              <w:t xml:space="preserve">            </w:t>
            </w:r>
            <w:r w:rsidRPr="00DD7125">
              <w:rPr>
                <w:rFonts w:hint="eastAsia"/>
                <w:color w:val="000000" w:themeColor="text1"/>
                <w:sz w:val="20"/>
                <w:vertAlign w:val="superscript"/>
              </w:rPr>
              <w:t xml:space="preserve">  </w:t>
            </w:r>
            <w:r w:rsidRPr="00DD7125">
              <w:rPr>
                <w:color w:val="000000" w:themeColor="text1"/>
                <w:sz w:val="20"/>
              </w:rPr>
              <w:t>次</w:t>
            </w:r>
            <w:r w:rsidRPr="00DD7125">
              <w:rPr>
                <w:color w:val="000000" w:themeColor="text1"/>
                <w:sz w:val="20"/>
              </w:rPr>
              <w:t>/</w:t>
            </w:r>
            <w:r w:rsidRPr="00DD7125">
              <w:rPr>
                <w:color w:val="000000" w:themeColor="text1"/>
                <w:sz w:val="20"/>
              </w:rPr>
              <w:t>分</w:t>
            </w:r>
          </w:p>
        </w:tc>
        <w:tc>
          <w:tcPr>
            <w:tcW w:w="1050" w:type="dxa"/>
            <w:gridSpan w:val="4"/>
            <w:tcBorders>
              <w:top w:val="single" w:sz="4" w:space="0" w:color="auto"/>
              <w:left w:val="single" w:sz="4" w:space="0" w:color="auto"/>
              <w:bottom w:val="single" w:sz="4" w:space="0" w:color="auto"/>
              <w:right w:val="single" w:sz="4" w:space="0" w:color="auto"/>
            </w:tcBorders>
          </w:tcPr>
          <w:p w14:paraId="6D6C0A40" w14:textId="77777777" w:rsidR="00D95367" w:rsidRDefault="00D95367" w:rsidP="00D95367">
            <w:pPr>
              <w:spacing w:line="400" w:lineRule="exact"/>
              <w:jc w:val="center"/>
              <w:rPr>
                <w:color w:val="000000" w:themeColor="text1"/>
                <w:sz w:val="20"/>
              </w:rPr>
            </w:pPr>
            <w:r w:rsidRPr="00DD7125">
              <w:rPr>
                <w:color w:val="000000" w:themeColor="text1"/>
                <w:sz w:val="20"/>
              </w:rPr>
              <w:t>收縮壓</w:t>
            </w:r>
            <w:r w:rsidRPr="00DD7125">
              <w:rPr>
                <w:color w:val="000000" w:themeColor="text1"/>
                <w:sz w:val="20"/>
              </w:rPr>
              <w:t>/</w:t>
            </w:r>
          </w:p>
          <w:p w14:paraId="64D2230C" w14:textId="77777777" w:rsidR="00D95367" w:rsidRPr="00BF65E5" w:rsidRDefault="00D95367" w:rsidP="00D95367">
            <w:pPr>
              <w:spacing w:line="400" w:lineRule="exact"/>
              <w:jc w:val="center"/>
              <w:rPr>
                <w:bCs/>
                <w:sz w:val="24"/>
                <w:szCs w:val="24"/>
              </w:rPr>
            </w:pPr>
            <w:r w:rsidRPr="00DD7125">
              <w:rPr>
                <w:color w:val="000000" w:themeColor="text1"/>
                <w:sz w:val="20"/>
              </w:rPr>
              <w:t>舒張壓</w:t>
            </w:r>
            <w:r w:rsidRPr="00DD7125">
              <w:rPr>
                <w:color w:val="000000" w:themeColor="text1"/>
                <w:sz w:val="20"/>
              </w:rPr>
              <w:t>mmHg</w:t>
            </w:r>
          </w:p>
        </w:tc>
        <w:tc>
          <w:tcPr>
            <w:tcW w:w="1050" w:type="dxa"/>
            <w:gridSpan w:val="3"/>
            <w:tcBorders>
              <w:top w:val="single" w:sz="4" w:space="0" w:color="auto"/>
              <w:left w:val="single" w:sz="4" w:space="0" w:color="auto"/>
              <w:bottom w:val="single" w:sz="4" w:space="0" w:color="auto"/>
              <w:right w:val="single" w:sz="4" w:space="0" w:color="auto"/>
            </w:tcBorders>
          </w:tcPr>
          <w:p w14:paraId="6C976F7A" w14:textId="77777777" w:rsidR="00D95367" w:rsidRPr="00BF65E5" w:rsidRDefault="00D95367" w:rsidP="00D95367">
            <w:pPr>
              <w:spacing w:line="400" w:lineRule="exact"/>
              <w:jc w:val="center"/>
              <w:rPr>
                <w:bCs/>
                <w:sz w:val="24"/>
                <w:szCs w:val="24"/>
              </w:rPr>
            </w:pPr>
            <w:r w:rsidRPr="00DD7125">
              <w:rPr>
                <w:color w:val="000000" w:themeColor="text1"/>
                <w:sz w:val="20"/>
              </w:rPr>
              <w:t>PR/SBP</w:t>
            </w:r>
          </w:p>
        </w:tc>
        <w:tc>
          <w:tcPr>
            <w:tcW w:w="1050" w:type="dxa"/>
            <w:tcBorders>
              <w:top w:val="single" w:sz="4" w:space="0" w:color="auto"/>
              <w:left w:val="single" w:sz="4" w:space="0" w:color="auto"/>
              <w:bottom w:val="single" w:sz="4" w:space="0" w:color="auto"/>
              <w:right w:val="single" w:sz="4" w:space="0" w:color="auto"/>
            </w:tcBorders>
          </w:tcPr>
          <w:p w14:paraId="089C9FA6" w14:textId="77777777" w:rsidR="00D95367" w:rsidRPr="00BF65E5" w:rsidRDefault="00D95367" w:rsidP="00D95367">
            <w:pPr>
              <w:spacing w:line="400" w:lineRule="exact"/>
              <w:jc w:val="center"/>
              <w:rPr>
                <w:bCs/>
                <w:sz w:val="24"/>
                <w:szCs w:val="24"/>
              </w:rPr>
            </w:pPr>
            <w:r w:rsidRPr="00DD7125">
              <w:rPr>
                <w:color w:val="000000" w:themeColor="text1"/>
                <w:sz w:val="20"/>
              </w:rPr>
              <w:t>%</w:t>
            </w:r>
          </w:p>
        </w:tc>
      </w:tr>
      <w:tr w:rsidR="00D95367" w:rsidRPr="007E01F9" w14:paraId="6421044C" w14:textId="77777777" w:rsidTr="002C374F">
        <w:trPr>
          <w:trHeight w:val="510"/>
        </w:trPr>
        <w:tc>
          <w:tcPr>
            <w:tcW w:w="9063" w:type="dxa"/>
            <w:gridSpan w:val="23"/>
            <w:tcBorders>
              <w:top w:val="single" w:sz="4" w:space="0" w:color="auto"/>
              <w:bottom w:val="single" w:sz="4" w:space="0" w:color="auto"/>
              <w:right w:val="single" w:sz="4" w:space="0" w:color="auto"/>
            </w:tcBorders>
          </w:tcPr>
          <w:p w14:paraId="0FBD16D1" w14:textId="77777777" w:rsidR="00D95367" w:rsidRPr="007E01F9" w:rsidRDefault="00D95367" w:rsidP="00D95367">
            <w:pPr>
              <w:spacing w:line="400" w:lineRule="exact"/>
              <w:rPr>
                <w:b/>
                <w:bCs/>
                <w:color w:val="000000" w:themeColor="text1"/>
                <w:sz w:val="24"/>
                <w:szCs w:val="24"/>
              </w:rPr>
            </w:pPr>
            <w:r w:rsidRPr="007E01F9">
              <w:rPr>
                <w:rFonts w:hint="eastAsia"/>
                <w:b/>
                <w:bCs/>
                <w:color w:val="000000" w:themeColor="text1"/>
                <w:sz w:val="24"/>
                <w:szCs w:val="24"/>
              </w:rPr>
              <w:t>三、轉入機構處置</w:t>
            </w:r>
          </w:p>
        </w:tc>
      </w:tr>
      <w:tr w:rsidR="00D95367" w:rsidRPr="005015C0" w14:paraId="40FB8107" w14:textId="77777777" w:rsidTr="002C374F">
        <w:tc>
          <w:tcPr>
            <w:tcW w:w="660" w:type="dxa"/>
            <w:vMerge w:val="restart"/>
            <w:tcBorders>
              <w:top w:val="single" w:sz="4" w:space="0" w:color="auto"/>
              <w:bottom w:val="single" w:sz="4" w:space="0" w:color="auto"/>
              <w:right w:val="single" w:sz="4" w:space="0" w:color="auto"/>
            </w:tcBorders>
          </w:tcPr>
          <w:p w14:paraId="61AED689" w14:textId="77777777" w:rsidR="00D95367" w:rsidRPr="005015C0" w:rsidRDefault="00D95367" w:rsidP="00D95367">
            <w:pPr>
              <w:spacing w:line="400" w:lineRule="exact"/>
              <w:rPr>
                <w:bCs/>
                <w:sz w:val="24"/>
                <w:szCs w:val="24"/>
              </w:rPr>
            </w:pPr>
            <w:r w:rsidRPr="005015C0">
              <w:rPr>
                <w:rFonts w:hint="eastAsia"/>
                <w:bCs/>
                <w:sz w:val="24"/>
                <w:szCs w:val="24"/>
              </w:rPr>
              <w:t>到院後生命徵象</w:t>
            </w:r>
            <w:r w:rsidRPr="005015C0">
              <w:rPr>
                <w:rFonts w:hint="eastAsia"/>
                <w:bCs/>
                <w:sz w:val="24"/>
                <w:szCs w:val="24"/>
                <w:vertAlign w:val="superscript"/>
              </w:rPr>
              <w:t>*</w:t>
            </w:r>
          </w:p>
        </w:tc>
        <w:tc>
          <w:tcPr>
            <w:tcW w:w="1050" w:type="dxa"/>
            <w:tcBorders>
              <w:top w:val="single" w:sz="4" w:space="0" w:color="auto"/>
              <w:left w:val="single" w:sz="4" w:space="0" w:color="auto"/>
              <w:bottom w:val="single" w:sz="4" w:space="0" w:color="auto"/>
              <w:right w:val="single" w:sz="4" w:space="0" w:color="auto"/>
            </w:tcBorders>
            <w:vAlign w:val="center"/>
          </w:tcPr>
          <w:p w14:paraId="0B693A70"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2"/>
                <w:szCs w:val="22"/>
              </w:rPr>
              <w:t>時間</w:t>
            </w: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5EF3870B"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2"/>
                <w:szCs w:val="22"/>
              </w:rPr>
              <w:t>GCS</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3F909F37" w14:textId="77777777" w:rsidR="00D95367" w:rsidRPr="005015C0" w:rsidRDefault="00D95367" w:rsidP="00D95367">
            <w:pPr>
              <w:spacing w:line="400" w:lineRule="exact"/>
              <w:jc w:val="center"/>
              <w:rPr>
                <w:bCs/>
                <w:color w:val="000000" w:themeColor="text1"/>
                <w:sz w:val="20"/>
                <w:u w:val="single"/>
                <w:vertAlign w:val="superscript"/>
              </w:rPr>
            </w:pPr>
            <w:r w:rsidRPr="005015C0">
              <w:rPr>
                <w:bCs/>
                <w:color w:val="000000" w:themeColor="text1"/>
                <w:sz w:val="22"/>
                <w:szCs w:val="22"/>
              </w:rPr>
              <w:t>體溫</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2A38E23D" w14:textId="77777777" w:rsidR="00D95367" w:rsidRPr="005015C0" w:rsidRDefault="00D95367" w:rsidP="00D95367">
            <w:pPr>
              <w:spacing w:line="400" w:lineRule="exact"/>
              <w:jc w:val="center"/>
              <w:rPr>
                <w:bCs/>
                <w:color w:val="000000" w:themeColor="text1"/>
                <w:sz w:val="20"/>
                <w:u w:val="single"/>
                <w:vertAlign w:val="superscript"/>
              </w:rPr>
            </w:pPr>
            <w:r w:rsidRPr="005015C0">
              <w:rPr>
                <w:bCs/>
                <w:color w:val="000000" w:themeColor="text1"/>
                <w:sz w:val="22"/>
                <w:szCs w:val="22"/>
              </w:rPr>
              <w:t>呼吸速率</w:t>
            </w:r>
          </w:p>
        </w:tc>
        <w:tc>
          <w:tcPr>
            <w:tcW w:w="1053" w:type="dxa"/>
            <w:gridSpan w:val="3"/>
            <w:tcBorders>
              <w:top w:val="single" w:sz="4" w:space="0" w:color="auto"/>
              <w:left w:val="single" w:sz="4" w:space="0" w:color="auto"/>
              <w:bottom w:val="single" w:sz="4" w:space="0" w:color="auto"/>
              <w:right w:val="single" w:sz="4" w:space="0" w:color="auto"/>
            </w:tcBorders>
            <w:vAlign w:val="center"/>
          </w:tcPr>
          <w:p w14:paraId="634C0F28" w14:textId="77777777" w:rsidR="00D95367" w:rsidRPr="005015C0" w:rsidRDefault="00D95367" w:rsidP="00D95367">
            <w:pPr>
              <w:spacing w:line="400" w:lineRule="exact"/>
              <w:jc w:val="center"/>
              <w:rPr>
                <w:bCs/>
                <w:color w:val="000000" w:themeColor="text1"/>
                <w:sz w:val="20"/>
                <w:u w:val="single"/>
                <w:vertAlign w:val="superscript"/>
              </w:rPr>
            </w:pPr>
            <w:r w:rsidRPr="005015C0">
              <w:rPr>
                <w:bCs/>
                <w:color w:val="000000" w:themeColor="text1"/>
                <w:sz w:val="22"/>
                <w:szCs w:val="22"/>
              </w:rPr>
              <w:t>心率</w:t>
            </w:r>
          </w:p>
        </w:tc>
        <w:tc>
          <w:tcPr>
            <w:tcW w:w="1050" w:type="dxa"/>
            <w:gridSpan w:val="4"/>
            <w:tcBorders>
              <w:top w:val="single" w:sz="4" w:space="0" w:color="auto"/>
              <w:left w:val="single" w:sz="4" w:space="0" w:color="auto"/>
              <w:bottom w:val="single" w:sz="4" w:space="0" w:color="auto"/>
              <w:right w:val="single" w:sz="4" w:space="0" w:color="auto"/>
            </w:tcBorders>
            <w:vAlign w:val="center"/>
          </w:tcPr>
          <w:p w14:paraId="77EE58EE"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2"/>
                <w:szCs w:val="22"/>
              </w:rPr>
              <w:t>血壓</w:t>
            </w:r>
          </w:p>
        </w:tc>
        <w:tc>
          <w:tcPr>
            <w:tcW w:w="1050" w:type="dxa"/>
            <w:gridSpan w:val="3"/>
            <w:tcBorders>
              <w:top w:val="single" w:sz="4" w:space="0" w:color="auto"/>
              <w:left w:val="single" w:sz="4" w:space="0" w:color="auto"/>
              <w:bottom w:val="single" w:sz="4" w:space="0" w:color="auto"/>
              <w:right w:val="single" w:sz="4" w:space="0" w:color="auto"/>
            </w:tcBorders>
            <w:vAlign w:val="center"/>
          </w:tcPr>
          <w:p w14:paraId="0DD695C7"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2"/>
                <w:szCs w:val="22"/>
              </w:rPr>
              <w:t>休克指數</w:t>
            </w:r>
          </w:p>
        </w:tc>
        <w:tc>
          <w:tcPr>
            <w:tcW w:w="1050" w:type="dxa"/>
            <w:tcBorders>
              <w:top w:val="single" w:sz="4" w:space="0" w:color="auto"/>
              <w:left w:val="single" w:sz="4" w:space="0" w:color="auto"/>
              <w:bottom w:val="single" w:sz="4" w:space="0" w:color="auto"/>
              <w:right w:val="single" w:sz="4" w:space="0" w:color="auto"/>
            </w:tcBorders>
            <w:vAlign w:val="center"/>
          </w:tcPr>
          <w:p w14:paraId="7C3CBBBF"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2"/>
                <w:szCs w:val="22"/>
              </w:rPr>
              <w:t>SpO2</w:t>
            </w:r>
          </w:p>
        </w:tc>
      </w:tr>
      <w:tr w:rsidR="00D95367" w:rsidRPr="005015C0" w14:paraId="0C6F8C25" w14:textId="77777777" w:rsidTr="002C374F">
        <w:tc>
          <w:tcPr>
            <w:tcW w:w="660" w:type="dxa"/>
            <w:vMerge/>
            <w:tcBorders>
              <w:top w:val="single" w:sz="4" w:space="0" w:color="auto"/>
              <w:bottom w:val="single" w:sz="4" w:space="0" w:color="auto"/>
              <w:right w:val="single" w:sz="4" w:space="0" w:color="auto"/>
            </w:tcBorders>
          </w:tcPr>
          <w:p w14:paraId="0B91C017" w14:textId="77777777" w:rsidR="00D95367" w:rsidRPr="005015C0" w:rsidRDefault="00D95367" w:rsidP="00D95367">
            <w:pPr>
              <w:spacing w:line="400" w:lineRule="exact"/>
              <w:rPr>
                <w:bCs/>
                <w:sz w:val="24"/>
                <w:szCs w:val="24"/>
              </w:rPr>
            </w:pPr>
          </w:p>
        </w:tc>
        <w:tc>
          <w:tcPr>
            <w:tcW w:w="1050" w:type="dxa"/>
            <w:tcBorders>
              <w:top w:val="single" w:sz="4" w:space="0" w:color="auto"/>
              <w:left w:val="single" w:sz="4" w:space="0" w:color="auto"/>
              <w:bottom w:val="single" w:sz="4" w:space="0" w:color="auto"/>
              <w:right w:val="single" w:sz="4" w:space="0" w:color="auto"/>
            </w:tcBorders>
          </w:tcPr>
          <w:p w14:paraId="7182DDF6"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 xml:space="preserve">YYYY\MM\DD </w:t>
            </w:r>
            <w:proofErr w:type="spellStart"/>
            <w:r w:rsidRPr="005015C0">
              <w:rPr>
                <w:bCs/>
                <w:color w:val="000000" w:themeColor="text1"/>
                <w:sz w:val="20"/>
              </w:rPr>
              <w:t>hh:mm</w:t>
            </w:r>
            <w:proofErr w:type="spellEnd"/>
          </w:p>
        </w:tc>
        <w:tc>
          <w:tcPr>
            <w:tcW w:w="1050" w:type="dxa"/>
            <w:gridSpan w:val="2"/>
            <w:tcBorders>
              <w:top w:val="single" w:sz="4" w:space="0" w:color="auto"/>
              <w:left w:val="single" w:sz="4" w:space="0" w:color="auto"/>
              <w:bottom w:val="single" w:sz="4" w:space="0" w:color="auto"/>
              <w:right w:val="single" w:sz="4" w:space="0" w:color="auto"/>
            </w:tcBorders>
          </w:tcPr>
          <w:p w14:paraId="448A1BA1"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E_V_M_</w:t>
            </w:r>
          </w:p>
        </w:tc>
        <w:tc>
          <w:tcPr>
            <w:tcW w:w="1050" w:type="dxa"/>
            <w:gridSpan w:val="4"/>
            <w:tcBorders>
              <w:top w:val="single" w:sz="4" w:space="0" w:color="auto"/>
              <w:left w:val="single" w:sz="4" w:space="0" w:color="auto"/>
              <w:bottom w:val="single" w:sz="4" w:space="0" w:color="auto"/>
              <w:right w:val="single" w:sz="4" w:space="0" w:color="auto"/>
            </w:tcBorders>
          </w:tcPr>
          <w:p w14:paraId="0152D3AC" w14:textId="77777777" w:rsidR="00D95367" w:rsidRPr="005015C0" w:rsidRDefault="00D95367" w:rsidP="00D95367">
            <w:pPr>
              <w:spacing w:line="400" w:lineRule="exact"/>
              <w:jc w:val="center"/>
              <w:rPr>
                <w:bCs/>
                <w:color w:val="000000" w:themeColor="text1"/>
                <w:sz w:val="20"/>
                <w:u w:val="single"/>
                <w:vertAlign w:val="superscript"/>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proofErr w:type="spellStart"/>
            <w:r w:rsidRPr="005015C0">
              <w:rPr>
                <w:bCs/>
                <w:color w:val="000000" w:themeColor="text1"/>
                <w:sz w:val="20"/>
                <w:vertAlign w:val="superscript"/>
              </w:rPr>
              <w:t>o</w:t>
            </w:r>
            <w:r w:rsidRPr="005015C0">
              <w:rPr>
                <w:bCs/>
                <w:color w:val="000000" w:themeColor="text1"/>
                <w:sz w:val="20"/>
              </w:rPr>
              <w:t>C</w:t>
            </w:r>
            <w:proofErr w:type="spellEnd"/>
          </w:p>
        </w:tc>
        <w:tc>
          <w:tcPr>
            <w:tcW w:w="1050" w:type="dxa"/>
            <w:gridSpan w:val="4"/>
            <w:tcBorders>
              <w:top w:val="single" w:sz="4" w:space="0" w:color="auto"/>
              <w:left w:val="single" w:sz="4" w:space="0" w:color="auto"/>
              <w:bottom w:val="single" w:sz="4" w:space="0" w:color="auto"/>
              <w:right w:val="single" w:sz="4" w:space="0" w:color="auto"/>
            </w:tcBorders>
          </w:tcPr>
          <w:p w14:paraId="618F1B57" w14:textId="77777777" w:rsidR="00D95367" w:rsidRPr="005015C0" w:rsidRDefault="00D95367" w:rsidP="00D95367">
            <w:pPr>
              <w:spacing w:line="400" w:lineRule="exact"/>
              <w:jc w:val="center"/>
              <w:rPr>
                <w:bCs/>
                <w:color w:val="000000" w:themeColor="text1"/>
                <w:sz w:val="20"/>
                <w:u w:val="single"/>
                <w:vertAlign w:val="superscript"/>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53" w:type="dxa"/>
            <w:gridSpan w:val="3"/>
            <w:tcBorders>
              <w:top w:val="single" w:sz="4" w:space="0" w:color="auto"/>
              <w:left w:val="single" w:sz="4" w:space="0" w:color="auto"/>
              <w:bottom w:val="single" w:sz="4" w:space="0" w:color="auto"/>
              <w:right w:val="single" w:sz="4" w:space="0" w:color="auto"/>
            </w:tcBorders>
          </w:tcPr>
          <w:p w14:paraId="4A18B8BD" w14:textId="77777777" w:rsidR="00D95367" w:rsidRPr="005015C0" w:rsidRDefault="00D95367" w:rsidP="00D95367">
            <w:pPr>
              <w:spacing w:line="400" w:lineRule="exact"/>
              <w:jc w:val="center"/>
              <w:rPr>
                <w:bCs/>
                <w:color w:val="000000" w:themeColor="text1"/>
                <w:sz w:val="20"/>
                <w:u w:val="single"/>
                <w:vertAlign w:val="superscript"/>
              </w:rPr>
            </w:pPr>
            <w:r w:rsidRPr="005015C0">
              <w:rPr>
                <w:rFonts w:hint="eastAsia"/>
                <w:bCs/>
                <w:color w:val="000000" w:themeColor="text1"/>
                <w:sz w:val="20"/>
                <w:u w:val="single"/>
                <w:vertAlign w:val="superscript"/>
              </w:rPr>
              <w:t xml:space="preserve">            </w:t>
            </w:r>
            <w:r w:rsidRPr="005015C0">
              <w:rPr>
                <w:rFonts w:hint="eastAsia"/>
                <w:bCs/>
                <w:color w:val="000000" w:themeColor="text1"/>
                <w:sz w:val="20"/>
                <w:vertAlign w:val="superscript"/>
              </w:rPr>
              <w:t xml:space="preserve">  </w:t>
            </w:r>
            <w:r w:rsidRPr="005015C0">
              <w:rPr>
                <w:bCs/>
                <w:color w:val="000000" w:themeColor="text1"/>
                <w:sz w:val="20"/>
              </w:rPr>
              <w:t>次</w:t>
            </w:r>
            <w:r w:rsidRPr="005015C0">
              <w:rPr>
                <w:bCs/>
                <w:color w:val="000000" w:themeColor="text1"/>
                <w:sz w:val="20"/>
              </w:rPr>
              <w:t>/</w:t>
            </w:r>
            <w:r w:rsidRPr="005015C0">
              <w:rPr>
                <w:bCs/>
                <w:color w:val="000000" w:themeColor="text1"/>
                <w:sz w:val="20"/>
              </w:rPr>
              <w:t>分</w:t>
            </w:r>
          </w:p>
        </w:tc>
        <w:tc>
          <w:tcPr>
            <w:tcW w:w="1050" w:type="dxa"/>
            <w:gridSpan w:val="4"/>
            <w:tcBorders>
              <w:top w:val="single" w:sz="4" w:space="0" w:color="auto"/>
              <w:left w:val="single" w:sz="4" w:space="0" w:color="auto"/>
              <w:bottom w:val="single" w:sz="4" w:space="0" w:color="auto"/>
              <w:right w:val="single" w:sz="4" w:space="0" w:color="auto"/>
            </w:tcBorders>
          </w:tcPr>
          <w:p w14:paraId="317411B0"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收縮壓</w:t>
            </w:r>
            <w:r w:rsidRPr="005015C0">
              <w:rPr>
                <w:bCs/>
                <w:color w:val="000000" w:themeColor="text1"/>
                <w:sz w:val="20"/>
              </w:rPr>
              <w:t>/</w:t>
            </w:r>
          </w:p>
          <w:p w14:paraId="4CD75D69"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舒張壓</w:t>
            </w:r>
            <w:r w:rsidRPr="005015C0">
              <w:rPr>
                <w:bCs/>
                <w:color w:val="000000" w:themeColor="text1"/>
                <w:sz w:val="20"/>
              </w:rPr>
              <w:t>mmHg</w:t>
            </w:r>
          </w:p>
        </w:tc>
        <w:tc>
          <w:tcPr>
            <w:tcW w:w="1050" w:type="dxa"/>
            <w:gridSpan w:val="3"/>
            <w:tcBorders>
              <w:top w:val="single" w:sz="4" w:space="0" w:color="auto"/>
              <w:left w:val="single" w:sz="4" w:space="0" w:color="auto"/>
              <w:bottom w:val="single" w:sz="4" w:space="0" w:color="auto"/>
              <w:right w:val="single" w:sz="4" w:space="0" w:color="auto"/>
            </w:tcBorders>
          </w:tcPr>
          <w:p w14:paraId="7D276221"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PR/SBP</w:t>
            </w:r>
          </w:p>
        </w:tc>
        <w:tc>
          <w:tcPr>
            <w:tcW w:w="1050" w:type="dxa"/>
            <w:tcBorders>
              <w:top w:val="single" w:sz="4" w:space="0" w:color="auto"/>
              <w:left w:val="single" w:sz="4" w:space="0" w:color="auto"/>
              <w:bottom w:val="single" w:sz="4" w:space="0" w:color="auto"/>
              <w:right w:val="single" w:sz="4" w:space="0" w:color="auto"/>
            </w:tcBorders>
          </w:tcPr>
          <w:p w14:paraId="6AEC75C9" w14:textId="77777777" w:rsidR="00D95367" w:rsidRPr="005015C0" w:rsidRDefault="00D95367" w:rsidP="00D95367">
            <w:pPr>
              <w:spacing w:line="400" w:lineRule="exact"/>
              <w:jc w:val="center"/>
              <w:rPr>
                <w:bCs/>
                <w:color w:val="000000" w:themeColor="text1"/>
                <w:sz w:val="20"/>
              </w:rPr>
            </w:pPr>
            <w:r w:rsidRPr="005015C0">
              <w:rPr>
                <w:bCs/>
                <w:color w:val="000000" w:themeColor="text1"/>
                <w:sz w:val="20"/>
              </w:rPr>
              <w:t>%</w:t>
            </w:r>
          </w:p>
        </w:tc>
      </w:tr>
      <w:tr w:rsidR="00D95367" w:rsidRPr="005015C0" w14:paraId="45728709" w14:textId="77777777" w:rsidTr="002C374F">
        <w:tc>
          <w:tcPr>
            <w:tcW w:w="660" w:type="dxa"/>
            <w:vMerge w:val="restart"/>
            <w:tcBorders>
              <w:top w:val="single" w:sz="4" w:space="0" w:color="auto"/>
              <w:bottom w:val="single" w:sz="4" w:space="0" w:color="auto"/>
              <w:right w:val="single" w:sz="4" w:space="0" w:color="auto"/>
            </w:tcBorders>
          </w:tcPr>
          <w:p w14:paraId="2E601F1D" w14:textId="77777777" w:rsidR="00D95367" w:rsidRPr="005015C0" w:rsidRDefault="00D95367" w:rsidP="00D95367">
            <w:pPr>
              <w:spacing w:line="400" w:lineRule="exact"/>
              <w:rPr>
                <w:bCs/>
                <w:sz w:val="24"/>
                <w:szCs w:val="24"/>
              </w:rPr>
            </w:pPr>
            <w:r w:rsidRPr="005015C0">
              <w:rPr>
                <w:rFonts w:hint="eastAsia"/>
                <w:bCs/>
                <w:sz w:val="24"/>
                <w:szCs w:val="24"/>
              </w:rPr>
              <w:t>處置與預後</w:t>
            </w:r>
          </w:p>
        </w:tc>
        <w:tc>
          <w:tcPr>
            <w:tcW w:w="4297" w:type="dxa"/>
            <w:gridSpan w:val="12"/>
            <w:vMerge w:val="restart"/>
            <w:tcBorders>
              <w:top w:val="single" w:sz="4" w:space="0" w:color="auto"/>
              <w:left w:val="single" w:sz="4" w:space="0" w:color="auto"/>
              <w:bottom w:val="single" w:sz="4" w:space="0" w:color="auto"/>
              <w:right w:val="single" w:sz="4" w:space="0" w:color="auto"/>
            </w:tcBorders>
          </w:tcPr>
          <w:p w14:paraId="389673CD" w14:textId="77777777" w:rsidR="00D95367" w:rsidRPr="005015C0" w:rsidRDefault="00D95367" w:rsidP="00D95367">
            <w:pPr>
              <w:pStyle w:val="aff0"/>
              <w:numPr>
                <w:ilvl w:val="0"/>
                <w:numId w:val="104"/>
              </w:numPr>
              <w:spacing w:line="400" w:lineRule="exact"/>
              <w:ind w:left="227" w:hanging="227"/>
              <w:jc w:val="both"/>
              <w:rPr>
                <w:rFonts w:ascii="標楷體" w:hAnsi="標楷體"/>
                <w:bCs/>
                <w:sz w:val="24"/>
                <w:szCs w:val="24"/>
              </w:rPr>
            </w:pPr>
            <w:r w:rsidRPr="005015C0">
              <w:rPr>
                <w:rFonts w:ascii="標楷體" w:hAnsi="標楷體"/>
                <w:bCs/>
                <w:sz w:val="24"/>
                <w:szCs w:val="24"/>
              </w:rPr>
              <w:t>是否急救</w:t>
            </w:r>
            <w:r w:rsidRPr="005015C0">
              <w:rPr>
                <w:rFonts w:ascii="標楷體" w:hAnsi="標楷體" w:hint="eastAsia"/>
                <w:bCs/>
                <w:sz w:val="24"/>
                <w:szCs w:val="24"/>
              </w:rPr>
              <w:t>（到院後）</w:t>
            </w:r>
            <w:r w:rsidRPr="005015C0">
              <w:rPr>
                <w:rFonts w:ascii="標楷體" w:hAnsi="標楷體"/>
                <w:bCs/>
                <w:sz w:val="24"/>
                <w:szCs w:val="24"/>
              </w:rPr>
              <w:t>：</w:t>
            </w:r>
          </w:p>
          <w:p w14:paraId="7EE55842" w14:textId="77777777" w:rsidR="00D95367" w:rsidRPr="005015C0" w:rsidRDefault="00D95367" w:rsidP="00D95367">
            <w:pPr>
              <w:pStyle w:val="aff0"/>
              <w:spacing w:line="400" w:lineRule="exact"/>
              <w:ind w:left="227"/>
              <w:jc w:val="both"/>
              <w:rPr>
                <w:rFonts w:ascii="標楷體" w:hAnsi="標楷體"/>
                <w:bCs/>
                <w:sz w:val="24"/>
                <w:szCs w:val="24"/>
              </w:rPr>
            </w:pPr>
            <w:r w:rsidRPr="005015C0">
              <w:rPr>
                <w:rFonts w:ascii="標楷體" w:hAnsi="標楷體" w:hint="eastAsia"/>
                <w:bCs/>
                <w:sz w:val="24"/>
                <w:szCs w:val="24"/>
              </w:rPr>
              <w:t>□</w:t>
            </w:r>
            <w:r w:rsidRPr="005015C0">
              <w:rPr>
                <w:bCs/>
                <w:sz w:val="24"/>
                <w:szCs w:val="24"/>
              </w:rPr>
              <w:t>CPR</w:t>
            </w:r>
            <w:r w:rsidRPr="005015C0">
              <w:rPr>
                <w:rFonts w:hint="eastAsia"/>
                <w:bCs/>
                <w:sz w:val="24"/>
                <w:szCs w:val="24"/>
              </w:rPr>
              <w:t xml:space="preserve"> </w:t>
            </w:r>
            <w:r w:rsidRPr="005015C0">
              <w:rPr>
                <w:rFonts w:ascii="標楷體" w:hAnsi="標楷體" w:hint="eastAsia"/>
                <w:bCs/>
                <w:sz w:val="24"/>
                <w:szCs w:val="24"/>
              </w:rPr>
              <w:t>□強心劑 □電擊 □插管</w:t>
            </w:r>
          </w:p>
          <w:p w14:paraId="3F77E58C" w14:textId="77777777" w:rsidR="00D95367" w:rsidRPr="005015C0" w:rsidRDefault="00D95367" w:rsidP="00D95367">
            <w:pPr>
              <w:pStyle w:val="aff0"/>
              <w:spacing w:line="400" w:lineRule="exact"/>
              <w:ind w:left="227"/>
              <w:jc w:val="both"/>
              <w:rPr>
                <w:rFonts w:ascii="標楷體" w:hAnsi="標楷體"/>
                <w:bCs/>
                <w:sz w:val="24"/>
                <w:szCs w:val="24"/>
              </w:rPr>
            </w:pPr>
            <w:r w:rsidRPr="005015C0">
              <w:rPr>
                <w:rFonts w:ascii="標楷體" w:hAnsi="標楷體" w:hint="eastAsia"/>
                <w:bCs/>
                <w:sz w:val="24"/>
                <w:szCs w:val="24"/>
              </w:rPr>
              <w:t>□呼吸支持（給氧）</w:t>
            </w:r>
          </w:p>
          <w:p w14:paraId="75ADF237" w14:textId="77777777" w:rsidR="00D95367" w:rsidRPr="005015C0" w:rsidRDefault="00D95367" w:rsidP="00D95367">
            <w:pPr>
              <w:pStyle w:val="aff0"/>
              <w:spacing w:line="400" w:lineRule="exact"/>
              <w:ind w:left="227"/>
              <w:jc w:val="both"/>
              <w:rPr>
                <w:rFonts w:ascii="標楷體" w:hAnsi="標楷體"/>
                <w:bCs/>
                <w:sz w:val="24"/>
                <w:szCs w:val="24"/>
              </w:rPr>
            </w:pPr>
            <w:r w:rsidRPr="005015C0">
              <w:rPr>
                <w:rFonts w:ascii="標楷體" w:hAnsi="標楷體" w:hint="eastAsia"/>
                <w:bCs/>
                <w:sz w:val="24"/>
                <w:szCs w:val="24"/>
              </w:rPr>
              <w:lastRenderedPageBreak/>
              <w:t>□藥物：_______</w:t>
            </w:r>
          </w:p>
          <w:p w14:paraId="2D321753" w14:textId="77777777" w:rsidR="00D95367" w:rsidRPr="005015C0" w:rsidRDefault="00D95367" w:rsidP="00D95367">
            <w:pPr>
              <w:pStyle w:val="aff0"/>
              <w:numPr>
                <w:ilvl w:val="0"/>
                <w:numId w:val="104"/>
              </w:numPr>
              <w:spacing w:line="400" w:lineRule="exact"/>
              <w:ind w:left="227" w:hanging="227"/>
              <w:jc w:val="both"/>
              <w:rPr>
                <w:rFonts w:ascii="標楷體" w:hAnsi="標楷體"/>
                <w:bCs/>
                <w:sz w:val="24"/>
                <w:szCs w:val="24"/>
              </w:rPr>
            </w:pPr>
            <w:r w:rsidRPr="005015C0">
              <w:rPr>
                <w:rFonts w:ascii="標楷體" w:hAnsi="標楷體" w:hint="eastAsia"/>
                <w:bCs/>
                <w:sz w:val="24"/>
                <w:szCs w:val="24"/>
              </w:rPr>
              <w:t>輸血紀錄（到院後）：</w:t>
            </w:r>
          </w:p>
          <w:p w14:paraId="4BB58CFA" w14:textId="77777777" w:rsidR="00D95367" w:rsidRPr="005015C0" w:rsidRDefault="00D95367" w:rsidP="00D95367">
            <w:pPr>
              <w:pStyle w:val="aff0"/>
              <w:spacing w:line="400" w:lineRule="exact"/>
              <w:ind w:left="227"/>
              <w:jc w:val="both"/>
              <w:rPr>
                <w:rFonts w:ascii="標楷體" w:hAnsi="標楷體"/>
                <w:bCs/>
                <w:color w:val="000000" w:themeColor="text1"/>
                <w:sz w:val="20"/>
              </w:rPr>
            </w:pPr>
            <w:r w:rsidRPr="005015C0">
              <w:rPr>
                <w:rFonts w:ascii="標楷體" w:hAnsi="標楷體" w:hint="eastAsia"/>
                <w:bCs/>
                <w:sz w:val="24"/>
                <w:szCs w:val="24"/>
              </w:rPr>
              <w:t>輸血</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rFonts w:ascii="標楷體" w:hAnsi="標楷體" w:hint="eastAsia"/>
                <w:bCs/>
                <w:color w:val="000000" w:themeColor="text1"/>
                <w:sz w:val="24"/>
                <w:szCs w:val="24"/>
              </w:rPr>
              <w:t>○是 ○否</w:t>
            </w:r>
            <w:r w:rsidRPr="005015C0">
              <w:rPr>
                <w:rFonts w:ascii="標楷體" w:hAnsi="標楷體" w:hint="eastAsia"/>
                <w:bCs/>
                <w:color w:val="000000" w:themeColor="text1"/>
                <w:sz w:val="20"/>
              </w:rPr>
              <w:t>（填否者時間可不填）</w:t>
            </w:r>
          </w:p>
          <w:p w14:paraId="0EEE1EE0" w14:textId="77777777" w:rsidR="00D95367" w:rsidRPr="005015C0" w:rsidRDefault="00D95367" w:rsidP="00D95367">
            <w:pPr>
              <w:pStyle w:val="aff0"/>
              <w:spacing w:line="400" w:lineRule="exact"/>
              <w:ind w:left="227"/>
              <w:rPr>
                <w:bCs/>
                <w:sz w:val="24"/>
                <w:szCs w:val="24"/>
              </w:rPr>
            </w:pPr>
            <w:r w:rsidRPr="005015C0">
              <w:rPr>
                <w:rFonts w:ascii="標楷體" w:hAnsi="標楷體" w:hint="eastAsia"/>
                <w:bCs/>
                <w:sz w:val="24"/>
                <w:szCs w:val="24"/>
              </w:rPr>
              <w:t>下達輸血醫囑時間</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bCs/>
                <w:sz w:val="24"/>
                <w:szCs w:val="24"/>
              </w:rPr>
              <w:t xml:space="preserve">YYYY\MM\DD </w:t>
            </w:r>
            <w:proofErr w:type="spellStart"/>
            <w:r w:rsidRPr="005015C0">
              <w:rPr>
                <w:bCs/>
                <w:sz w:val="24"/>
                <w:szCs w:val="24"/>
              </w:rPr>
              <w:t>hh:mm</w:t>
            </w:r>
            <w:proofErr w:type="spellEnd"/>
          </w:p>
          <w:p w14:paraId="602338DC" w14:textId="77777777" w:rsidR="00D95367" w:rsidRPr="005015C0" w:rsidRDefault="00D95367" w:rsidP="00D95367">
            <w:pPr>
              <w:pStyle w:val="aff0"/>
              <w:spacing w:line="400" w:lineRule="exact"/>
              <w:ind w:left="227"/>
              <w:rPr>
                <w:bCs/>
                <w:sz w:val="24"/>
                <w:szCs w:val="24"/>
              </w:rPr>
            </w:pPr>
            <w:r w:rsidRPr="005015C0">
              <w:rPr>
                <w:rFonts w:ascii="標楷體" w:hAnsi="標楷體" w:hint="eastAsia"/>
                <w:bCs/>
                <w:sz w:val="24"/>
                <w:szCs w:val="24"/>
              </w:rPr>
              <w:t>首次輸血時間</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bCs/>
                <w:sz w:val="24"/>
                <w:szCs w:val="24"/>
              </w:rPr>
              <w:t xml:space="preserve">YYYY\MM\DD </w:t>
            </w:r>
            <w:proofErr w:type="spellStart"/>
            <w:r w:rsidRPr="005015C0">
              <w:rPr>
                <w:bCs/>
                <w:sz w:val="24"/>
                <w:szCs w:val="24"/>
              </w:rPr>
              <w:t>hh:mm</w:t>
            </w:r>
            <w:proofErr w:type="spellEnd"/>
          </w:p>
          <w:p w14:paraId="424946AF" w14:textId="77777777" w:rsidR="00D95367" w:rsidRPr="005015C0" w:rsidRDefault="00D95367" w:rsidP="00D95367">
            <w:pPr>
              <w:spacing w:line="400" w:lineRule="exact"/>
              <w:ind w:leftChars="150" w:left="480"/>
              <w:jc w:val="both"/>
              <w:rPr>
                <w:bCs/>
                <w:sz w:val="24"/>
                <w:szCs w:val="24"/>
              </w:rPr>
            </w:pPr>
            <w:r w:rsidRPr="005015C0">
              <w:rPr>
                <w:bCs/>
                <w:sz w:val="24"/>
                <w:szCs w:val="24"/>
              </w:rPr>
              <w:t>Whole blood</w:t>
            </w:r>
            <w:r w:rsidRPr="005015C0">
              <w:rPr>
                <w:bCs/>
                <w:sz w:val="24"/>
                <w:szCs w:val="24"/>
              </w:rPr>
              <w:t>（全血）</w:t>
            </w:r>
            <w:r w:rsidRPr="005015C0">
              <w:rPr>
                <w:bCs/>
                <w:sz w:val="24"/>
                <w:szCs w:val="24"/>
              </w:rPr>
              <w:t>________U</w:t>
            </w:r>
          </w:p>
          <w:p w14:paraId="10297D98" w14:textId="77777777" w:rsidR="00D95367" w:rsidRPr="005015C0" w:rsidRDefault="00D95367" w:rsidP="00D95367">
            <w:pPr>
              <w:spacing w:line="400" w:lineRule="exact"/>
              <w:ind w:leftChars="150" w:left="480"/>
              <w:jc w:val="both"/>
              <w:rPr>
                <w:bCs/>
                <w:sz w:val="24"/>
                <w:szCs w:val="24"/>
              </w:rPr>
            </w:pPr>
            <w:r w:rsidRPr="005015C0">
              <w:rPr>
                <w:bCs/>
                <w:sz w:val="24"/>
                <w:szCs w:val="24"/>
              </w:rPr>
              <w:t>PRBC</w:t>
            </w:r>
            <w:r w:rsidRPr="005015C0">
              <w:rPr>
                <w:bCs/>
                <w:sz w:val="24"/>
                <w:szCs w:val="24"/>
              </w:rPr>
              <w:t>（紅血球）</w:t>
            </w:r>
            <w:r w:rsidRPr="005015C0">
              <w:rPr>
                <w:bCs/>
                <w:sz w:val="24"/>
                <w:szCs w:val="24"/>
              </w:rPr>
              <w:t>________U</w:t>
            </w:r>
          </w:p>
          <w:p w14:paraId="22C3F7C7" w14:textId="77777777" w:rsidR="00D95367" w:rsidRPr="005015C0" w:rsidRDefault="00D95367" w:rsidP="00D95367">
            <w:pPr>
              <w:spacing w:line="400" w:lineRule="exact"/>
              <w:ind w:leftChars="150" w:left="480"/>
              <w:jc w:val="both"/>
              <w:rPr>
                <w:bCs/>
                <w:sz w:val="24"/>
                <w:szCs w:val="24"/>
              </w:rPr>
            </w:pPr>
            <w:r w:rsidRPr="005015C0">
              <w:rPr>
                <w:bCs/>
                <w:sz w:val="24"/>
                <w:szCs w:val="24"/>
              </w:rPr>
              <w:t>FFP</w:t>
            </w:r>
            <w:r w:rsidRPr="005015C0">
              <w:rPr>
                <w:bCs/>
                <w:sz w:val="24"/>
                <w:szCs w:val="24"/>
              </w:rPr>
              <w:t>（冷凍血漿）</w:t>
            </w:r>
            <w:r w:rsidRPr="005015C0">
              <w:rPr>
                <w:bCs/>
                <w:sz w:val="24"/>
                <w:szCs w:val="24"/>
              </w:rPr>
              <w:t>________U</w:t>
            </w:r>
          </w:p>
          <w:p w14:paraId="530552AD" w14:textId="77777777" w:rsidR="00D95367" w:rsidRPr="005015C0" w:rsidRDefault="00D95367" w:rsidP="00D95367">
            <w:pPr>
              <w:spacing w:line="400" w:lineRule="exact"/>
              <w:ind w:leftChars="150" w:left="480"/>
              <w:jc w:val="both"/>
              <w:rPr>
                <w:bCs/>
                <w:sz w:val="24"/>
                <w:szCs w:val="24"/>
              </w:rPr>
            </w:pPr>
            <w:r w:rsidRPr="005015C0">
              <w:rPr>
                <w:bCs/>
                <w:sz w:val="24"/>
                <w:szCs w:val="24"/>
              </w:rPr>
              <w:t>PLT</w:t>
            </w:r>
            <w:r w:rsidRPr="005015C0">
              <w:rPr>
                <w:bCs/>
                <w:sz w:val="24"/>
                <w:szCs w:val="24"/>
              </w:rPr>
              <w:t>（血小板）</w:t>
            </w:r>
            <w:r w:rsidRPr="005015C0">
              <w:rPr>
                <w:bCs/>
                <w:sz w:val="24"/>
                <w:szCs w:val="24"/>
              </w:rPr>
              <w:t>__________U</w:t>
            </w:r>
          </w:p>
          <w:p w14:paraId="0E419855" w14:textId="77777777" w:rsidR="00D95367" w:rsidRPr="005015C0" w:rsidRDefault="00D95367" w:rsidP="00D95367">
            <w:pPr>
              <w:spacing w:line="400" w:lineRule="exact"/>
              <w:ind w:leftChars="150" w:left="480"/>
              <w:jc w:val="both"/>
              <w:rPr>
                <w:rFonts w:ascii="標楷體" w:hAnsi="標楷體"/>
                <w:bCs/>
                <w:sz w:val="24"/>
                <w:szCs w:val="24"/>
              </w:rPr>
            </w:pPr>
            <w:r w:rsidRPr="005015C0">
              <w:rPr>
                <w:bCs/>
                <w:sz w:val="24"/>
                <w:szCs w:val="24"/>
              </w:rPr>
              <w:t>其他血品</w:t>
            </w:r>
            <w:r w:rsidRPr="005015C0">
              <w:rPr>
                <w:rFonts w:ascii="標楷體" w:hAnsi="標楷體" w:hint="eastAsia"/>
                <w:bCs/>
                <w:sz w:val="24"/>
                <w:szCs w:val="24"/>
              </w:rPr>
              <w:t>：________，________U</w:t>
            </w:r>
          </w:p>
          <w:p w14:paraId="057DB46C" w14:textId="77777777" w:rsidR="00D95367" w:rsidRPr="005015C0" w:rsidRDefault="00D95367" w:rsidP="00D95367">
            <w:pPr>
              <w:spacing w:line="400" w:lineRule="exact"/>
              <w:ind w:leftChars="85" w:left="272"/>
              <w:jc w:val="both"/>
              <w:rPr>
                <w:rFonts w:ascii="標楷體" w:hAnsi="標楷體"/>
                <w:bCs/>
                <w:sz w:val="24"/>
                <w:szCs w:val="24"/>
              </w:rPr>
            </w:pPr>
            <w:r w:rsidRPr="005015C0">
              <w:rPr>
                <w:rFonts w:ascii="標楷體" w:hAnsi="標楷體" w:hint="eastAsia"/>
                <w:bCs/>
                <w:sz w:val="24"/>
                <w:szCs w:val="24"/>
              </w:rPr>
              <w:t>□輸液：</w:t>
            </w:r>
          </w:p>
          <w:p w14:paraId="125900EA" w14:textId="77777777" w:rsidR="00D95367" w:rsidRPr="005015C0" w:rsidRDefault="00D95367" w:rsidP="00D95367">
            <w:pPr>
              <w:spacing w:line="400" w:lineRule="exact"/>
              <w:ind w:leftChars="173" w:left="554"/>
              <w:rPr>
                <w:rFonts w:ascii="標楷體" w:hAnsi="標楷體"/>
                <w:bCs/>
                <w:sz w:val="24"/>
                <w:szCs w:val="24"/>
              </w:rPr>
            </w:pPr>
            <w:r w:rsidRPr="005015C0">
              <w:rPr>
                <w:rFonts w:ascii="標楷體" w:hAnsi="標楷體" w:hint="eastAsia"/>
                <w:bCs/>
                <w:sz w:val="24"/>
                <w:szCs w:val="24"/>
              </w:rPr>
              <w:t xml:space="preserve">○代用血漿 ○生理食鹽水 </w:t>
            </w:r>
          </w:p>
          <w:p w14:paraId="25298185" w14:textId="7BAC0C18" w:rsidR="00D95367" w:rsidRPr="005015C0" w:rsidRDefault="00D95367" w:rsidP="00D95367">
            <w:pPr>
              <w:spacing w:line="400" w:lineRule="exact"/>
              <w:ind w:leftChars="173" w:left="554"/>
              <w:rPr>
                <w:rFonts w:ascii="標楷體" w:hAnsi="標楷體"/>
                <w:bCs/>
                <w:sz w:val="24"/>
                <w:szCs w:val="24"/>
              </w:rPr>
            </w:pPr>
            <w:r w:rsidRPr="005015C0">
              <w:rPr>
                <w:rFonts w:ascii="標楷體" w:hAnsi="標楷體" w:hint="eastAsia"/>
                <w:bCs/>
                <w:sz w:val="24"/>
                <w:szCs w:val="24"/>
              </w:rPr>
              <w:t>○其他：____</w:t>
            </w:r>
          </w:p>
          <w:p w14:paraId="71AB42C5" w14:textId="677212E5" w:rsidR="00D95367" w:rsidRPr="005015C0" w:rsidRDefault="00D95367" w:rsidP="00D95367">
            <w:pPr>
              <w:pStyle w:val="aff0"/>
              <w:numPr>
                <w:ilvl w:val="0"/>
                <w:numId w:val="104"/>
              </w:numPr>
              <w:spacing w:line="400" w:lineRule="exact"/>
              <w:ind w:left="227" w:hanging="227"/>
              <w:jc w:val="both"/>
              <w:rPr>
                <w:rFonts w:ascii="標楷體" w:hAnsi="標楷體"/>
                <w:bCs/>
                <w:sz w:val="24"/>
                <w:szCs w:val="24"/>
              </w:rPr>
            </w:pPr>
            <w:r w:rsidRPr="005015C0">
              <w:rPr>
                <w:rFonts w:ascii="標楷體" w:hAnsi="標楷體" w:hint="eastAsia"/>
                <w:bCs/>
                <w:sz w:val="24"/>
                <w:szCs w:val="24"/>
              </w:rPr>
              <w:t>是否先天</w:t>
            </w:r>
            <w:r w:rsidR="00731A69" w:rsidRPr="00BD263A">
              <w:rPr>
                <w:rFonts w:ascii="標楷體" w:hAnsi="標楷體" w:hint="eastAsia"/>
                <w:bCs/>
                <w:sz w:val="24"/>
                <w:szCs w:val="24"/>
              </w:rPr>
              <w:t>性</w:t>
            </w:r>
            <w:r w:rsidRPr="005015C0">
              <w:rPr>
                <w:rFonts w:ascii="標楷體" w:hAnsi="標楷體" w:hint="eastAsia"/>
                <w:bCs/>
                <w:sz w:val="24"/>
                <w:szCs w:val="24"/>
              </w:rPr>
              <w:t>畸形</w:t>
            </w:r>
            <w:r w:rsidRPr="005015C0">
              <w:rPr>
                <w:rFonts w:ascii="標楷體" w:hAnsi="標楷體" w:hint="eastAsia"/>
                <w:bCs/>
                <w:sz w:val="24"/>
                <w:szCs w:val="24"/>
                <w:vertAlign w:val="superscript"/>
              </w:rPr>
              <w:t>*</w:t>
            </w:r>
            <w:r w:rsidRPr="005015C0">
              <w:rPr>
                <w:rFonts w:ascii="標楷體" w:hAnsi="標楷體" w:hint="eastAsia"/>
                <w:bCs/>
                <w:sz w:val="24"/>
                <w:szCs w:val="24"/>
              </w:rPr>
              <w:t>：</w:t>
            </w:r>
            <w:r w:rsidRPr="005015C0">
              <w:rPr>
                <w:rFonts w:ascii="標楷體" w:hAnsi="標楷體" w:hint="eastAsia"/>
                <w:bCs/>
                <w:color w:val="000000" w:themeColor="text1"/>
                <w:sz w:val="24"/>
                <w:szCs w:val="24"/>
              </w:rPr>
              <w:t>○是 ○否</w:t>
            </w:r>
          </w:p>
        </w:tc>
        <w:tc>
          <w:tcPr>
            <w:tcW w:w="1275" w:type="dxa"/>
            <w:gridSpan w:val="3"/>
            <w:tcBorders>
              <w:top w:val="single" w:sz="4" w:space="0" w:color="auto"/>
              <w:left w:val="single" w:sz="4" w:space="0" w:color="auto"/>
              <w:bottom w:val="single" w:sz="4" w:space="0" w:color="auto"/>
              <w:right w:val="single" w:sz="4" w:space="0" w:color="auto"/>
            </w:tcBorders>
            <w:vAlign w:val="center"/>
          </w:tcPr>
          <w:p w14:paraId="522D6FA9" w14:textId="77777777" w:rsidR="00D95367" w:rsidRPr="005015C0" w:rsidRDefault="00D95367" w:rsidP="00D95367">
            <w:pPr>
              <w:spacing w:line="400" w:lineRule="exact"/>
              <w:rPr>
                <w:bCs/>
                <w:sz w:val="24"/>
                <w:szCs w:val="24"/>
              </w:rPr>
            </w:pPr>
            <w:r w:rsidRPr="005015C0">
              <w:rPr>
                <w:rFonts w:ascii="標楷體" w:hAnsi="標楷體" w:hint="eastAsia"/>
                <w:bCs/>
                <w:sz w:val="24"/>
                <w:szCs w:val="24"/>
              </w:rPr>
              <w:lastRenderedPageBreak/>
              <w:t>離開轉入單位時的狀態</w:t>
            </w:r>
            <w:r w:rsidRPr="005015C0">
              <w:rPr>
                <w:rFonts w:ascii="標楷體" w:hAnsi="標楷體" w:hint="eastAsia"/>
                <w:bCs/>
                <w:sz w:val="24"/>
                <w:szCs w:val="24"/>
                <w:vertAlign w:val="superscript"/>
              </w:rPr>
              <w:t>*</w:t>
            </w:r>
          </w:p>
        </w:tc>
        <w:tc>
          <w:tcPr>
            <w:tcW w:w="2831" w:type="dxa"/>
            <w:gridSpan w:val="7"/>
            <w:tcBorders>
              <w:top w:val="single" w:sz="4" w:space="0" w:color="auto"/>
              <w:left w:val="single" w:sz="4" w:space="0" w:color="auto"/>
              <w:bottom w:val="single" w:sz="4" w:space="0" w:color="auto"/>
              <w:right w:val="single" w:sz="4" w:space="0" w:color="auto"/>
            </w:tcBorders>
          </w:tcPr>
          <w:p w14:paraId="3421760B" w14:textId="77777777" w:rsidR="00D95367" w:rsidRPr="005015C0" w:rsidRDefault="00D95367" w:rsidP="00D95367">
            <w:pPr>
              <w:spacing w:line="400" w:lineRule="exact"/>
              <w:ind w:rightChars="-42" w:right="-134"/>
              <w:jc w:val="both"/>
              <w:rPr>
                <w:rFonts w:ascii="標楷體" w:hAnsi="標楷體"/>
                <w:bCs/>
                <w:sz w:val="24"/>
                <w:szCs w:val="24"/>
              </w:rPr>
            </w:pPr>
            <w:r w:rsidRPr="005015C0">
              <w:rPr>
                <w:rFonts w:ascii="標楷體" w:hAnsi="標楷體" w:hint="eastAsia"/>
                <w:bCs/>
                <w:sz w:val="24"/>
                <w:szCs w:val="24"/>
              </w:rPr>
              <w:t>○存活：</w:t>
            </w:r>
          </w:p>
          <w:p w14:paraId="02BA6110" w14:textId="77777777" w:rsidR="00D95367" w:rsidRPr="005015C0" w:rsidRDefault="00D95367" w:rsidP="00D95367">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□送開刀房</w:t>
            </w:r>
          </w:p>
          <w:p w14:paraId="432A46DA" w14:textId="77777777" w:rsidR="00D95367" w:rsidRPr="005015C0" w:rsidRDefault="00D95367" w:rsidP="00D95367">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□送</w:t>
            </w:r>
            <w:r w:rsidRPr="005015C0">
              <w:rPr>
                <w:bCs/>
                <w:sz w:val="24"/>
                <w:szCs w:val="24"/>
              </w:rPr>
              <w:t>TAE</w:t>
            </w:r>
          </w:p>
          <w:p w14:paraId="47ED0133" w14:textId="77777777" w:rsidR="00D95367" w:rsidRPr="005015C0" w:rsidRDefault="00D95367" w:rsidP="00D95367">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lastRenderedPageBreak/>
              <w:t>□送</w:t>
            </w:r>
            <w:r w:rsidRPr="005015C0">
              <w:rPr>
                <w:bCs/>
                <w:sz w:val="24"/>
                <w:szCs w:val="24"/>
              </w:rPr>
              <w:t>ICU</w:t>
            </w:r>
          </w:p>
          <w:p w14:paraId="6A53D080" w14:textId="77777777" w:rsidR="00D95367" w:rsidRPr="005015C0" w:rsidRDefault="00D95367" w:rsidP="00D95367">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□送病房</w:t>
            </w:r>
          </w:p>
          <w:p w14:paraId="2C72A993" w14:textId="77777777" w:rsidR="00D95367" w:rsidRPr="005015C0" w:rsidRDefault="00D95367" w:rsidP="00D95367">
            <w:pPr>
              <w:spacing w:line="400" w:lineRule="exact"/>
              <w:ind w:leftChars="90" w:left="288" w:rightChars="-42" w:right="-134"/>
              <w:jc w:val="both"/>
              <w:rPr>
                <w:rFonts w:ascii="標楷體" w:hAnsi="標楷體"/>
                <w:bCs/>
                <w:sz w:val="24"/>
                <w:szCs w:val="24"/>
              </w:rPr>
            </w:pPr>
            <w:r w:rsidRPr="005015C0">
              <w:rPr>
                <w:rFonts w:ascii="標楷體" w:hAnsi="標楷體" w:hint="eastAsia"/>
                <w:bCs/>
                <w:sz w:val="24"/>
                <w:szCs w:val="24"/>
              </w:rPr>
              <w:t>□離院</w:t>
            </w:r>
          </w:p>
          <w:p w14:paraId="45E03588" w14:textId="77777777" w:rsidR="00D95367" w:rsidRPr="005015C0" w:rsidRDefault="00D95367" w:rsidP="00D95367">
            <w:pPr>
              <w:spacing w:line="400" w:lineRule="exact"/>
              <w:rPr>
                <w:bCs/>
                <w:sz w:val="24"/>
                <w:szCs w:val="24"/>
              </w:rPr>
            </w:pPr>
            <w:r w:rsidRPr="005015C0">
              <w:rPr>
                <w:rFonts w:ascii="標楷體" w:hAnsi="標楷體" w:hint="eastAsia"/>
                <w:bCs/>
                <w:sz w:val="24"/>
                <w:szCs w:val="24"/>
              </w:rPr>
              <w:t>○死亡：時間：</w:t>
            </w:r>
            <w:r w:rsidRPr="005015C0">
              <w:rPr>
                <w:bCs/>
                <w:sz w:val="24"/>
                <w:szCs w:val="24"/>
              </w:rPr>
              <w:t xml:space="preserve">YYYY\MM\DD </w:t>
            </w:r>
            <w:proofErr w:type="spellStart"/>
            <w:r w:rsidRPr="005015C0">
              <w:rPr>
                <w:bCs/>
                <w:sz w:val="24"/>
                <w:szCs w:val="24"/>
              </w:rPr>
              <w:t>hh:mm</w:t>
            </w:r>
            <w:proofErr w:type="spellEnd"/>
          </w:p>
        </w:tc>
      </w:tr>
      <w:tr w:rsidR="00D95367" w:rsidRPr="00BF65E5" w14:paraId="755B70A3" w14:textId="77777777" w:rsidTr="002C374F">
        <w:tc>
          <w:tcPr>
            <w:tcW w:w="660" w:type="dxa"/>
            <w:vMerge/>
            <w:tcBorders>
              <w:top w:val="single" w:sz="4" w:space="0" w:color="auto"/>
              <w:bottom w:val="single" w:sz="4" w:space="0" w:color="auto"/>
              <w:right w:val="single" w:sz="4" w:space="0" w:color="auto"/>
            </w:tcBorders>
          </w:tcPr>
          <w:p w14:paraId="55B33BEF" w14:textId="77777777" w:rsidR="00D95367" w:rsidRPr="00855285" w:rsidRDefault="00D95367" w:rsidP="00D95367">
            <w:pPr>
              <w:spacing w:line="400" w:lineRule="exact"/>
              <w:rPr>
                <w:b/>
                <w:sz w:val="24"/>
                <w:szCs w:val="24"/>
              </w:rPr>
            </w:pPr>
          </w:p>
        </w:tc>
        <w:tc>
          <w:tcPr>
            <w:tcW w:w="4297" w:type="dxa"/>
            <w:gridSpan w:val="12"/>
            <w:vMerge/>
            <w:tcBorders>
              <w:top w:val="single" w:sz="4" w:space="0" w:color="auto"/>
              <w:left w:val="single" w:sz="4" w:space="0" w:color="auto"/>
              <w:bottom w:val="single" w:sz="4" w:space="0" w:color="auto"/>
              <w:right w:val="single" w:sz="4" w:space="0" w:color="auto"/>
            </w:tcBorders>
            <w:vAlign w:val="bottom"/>
          </w:tcPr>
          <w:p w14:paraId="580F2D98" w14:textId="77777777" w:rsidR="00D95367" w:rsidRPr="005015C0" w:rsidRDefault="00D95367" w:rsidP="00D95367">
            <w:pPr>
              <w:spacing w:line="400" w:lineRule="exact"/>
              <w:rPr>
                <w:bCs/>
                <w:sz w:val="24"/>
                <w:szCs w:val="24"/>
              </w:rPr>
            </w:pPr>
          </w:p>
        </w:tc>
        <w:tc>
          <w:tcPr>
            <w:tcW w:w="1275" w:type="dxa"/>
            <w:gridSpan w:val="3"/>
            <w:tcBorders>
              <w:top w:val="single" w:sz="4" w:space="0" w:color="auto"/>
              <w:left w:val="single" w:sz="4" w:space="0" w:color="auto"/>
              <w:bottom w:val="single" w:sz="4" w:space="0" w:color="auto"/>
              <w:right w:val="single" w:sz="4" w:space="0" w:color="auto"/>
            </w:tcBorders>
            <w:vAlign w:val="center"/>
          </w:tcPr>
          <w:p w14:paraId="5954FE07" w14:textId="77777777" w:rsidR="00D95367" w:rsidRPr="005015C0" w:rsidRDefault="00D95367" w:rsidP="00D95367">
            <w:pPr>
              <w:spacing w:line="400" w:lineRule="exact"/>
              <w:rPr>
                <w:bCs/>
                <w:sz w:val="24"/>
                <w:szCs w:val="24"/>
              </w:rPr>
            </w:pPr>
            <w:r w:rsidRPr="005015C0">
              <w:rPr>
                <w:rFonts w:ascii="標楷體" w:hAnsi="標楷體" w:hint="eastAsia"/>
                <w:bCs/>
                <w:sz w:val="24"/>
                <w:szCs w:val="24"/>
              </w:rPr>
              <w:t>最後病人離院狀況</w:t>
            </w:r>
            <w:r w:rsidRPr="005015C0">
              <w:rPr>
                <w:rFonts w:ascii="標楷體" w:hAnsi="標楷體" w:hint="eastAsia"/>
                <w:bCs/>
                <w:sz w:val="24"/>
                <w:szCs w:val="24"/>
                <w:vertAlign w:val="superscript"/>
              </w:rPr>
              <w:t>*</w:t>
            </w:r>
          </w:p>
        </w:tc>
        <w:tc>
          <w:tcPr>
            <w:tcW w:w="2831" w:type="dxa"/>
            <w:gridSpan w:val="7"/>
            <w:tcBorders>
              <w:top w:val="single" w:sz="4" w:space="0" w:color="auto"/>
              <w:left w:val="single" w:sz="4" w:space="0" w:color="auto"/>
              <w:bottom w:val="single" w:sz="4" w:space="0" w:color="auto"/>
              <w:right w:val="single" w:sz="4" w:space="0" w:color="auto"/>
            </w:tcBorders>
            <w:vAlign w:val="center"/>
          </w:tcPr>
          <w:p w14:paraId="2CA23C45" w14:textId="77777777" w:rsidR="00D95367" w:rsidRPr="005015C0" w:rsidRDefault="00D95367" w:rsidP="00D95367">
            <w:pPr>
              <w:spacing w:line="400" w:lineRule="exact"/>
              <w:jc w:val="both"/>
              <w:rPr>
                <w:rFonts w:ascii="標楷體" w:hAnsi="標楷體"/>
                <w:bCs/>
                <w:sz w:val="24"/>
                <w:szCs w:val="24"/>
              </w:rPr>
            </w:pPr>
            <w:r w:rsidRPr="005015C0">
              <w:rPr>
                <w:rFonts w:ascii="標楷體" w:hAnsi="標楷體" w:hint="eastAsia"/>
                <w:bCs/>
                <w:sz w:val="24"/>
                <w:szCs w:val="24"/>
              </w:rPr>
              <w:t>○存活</w:t>
            </w:r>
          </w:p>
          <w:p w14:paraId="66EEE1DB" w14:textId="77777777" w:rsidR="00D95367" w:rsidRPr="005015C0" w:rsidRDefault="00D95367" w:rsidP="00D95367">
            <w:pPr>
              <w:spacing w:line="400" w:lineRule="exact"/>
              <w:rPr>
                <w:bCs/>
                <w:sz w:val="24"/>
                <w:szCs w:val="24"/>
              </w:rPr>
            </w:pPr>
            <w:r w:rsidRPr="005015C0">
              <w:rPr>
                <w:rFonts w:ascii="標楷體" w:hAnsi="標楷體" w:hint="eastAsia"/>
                <w:bCs/>
                <w:sz w:val="24"/>
                <w:szCs w:val="24"/>
              </w:rPr>
              <w:t>○死亡：時間：</w:t>
            </w:r>
            <w:r w:rsidRPr="005015C0">
              <w:rPr>
                <w:bCs/>
                <w:sz w:val="24"/>
                <w:szCs w:val="24"/>
              </w:rPr>
              <w:t xml:space="preserve">YYYY\MM\DD </w:t>
            </w:r>
            <w:proofErr w:type="spellStart"/>
            <w:r w:rsidRPr="005015C0">
              <w:rPr>
                <w:bCs/>
                <w:sz w:val="24"/>
                <w:szCs w:val="24"/>
              </w:rPr>
              <w:t>hh:mm</w:t>
            </w:r>
            <w:proofErr w:type="spellEnd"/>
          </w:p>
        </w:tc>
      </w:tr>
    </w:tbl>
    <w:p w14:paraId="4FFD1480" w14:textId="77777777" w:rsidR="00FC509B" w:rsidRPr="007879F6" w:rsidRDefault="00FC509B" w:rsidP="00426BB3">
      <w:pPr>
        <w:suppressAutoHyphens w:val="0"/>
        <w:snapToGrid w:val="0"/>
        <w:jc w:val="both"/>
        <w:rPr>
          <w:sz w:val="24"/>
        </w:rPr>
      </w:pPr>
      <w:r w:rsidRPr="007879F6">
        <w:rPr>
          <w:sz w:val="24"/>
          <w:szCs w:val="24"/>
        </w:rPr>
        <w:t>備註：</w:t>
      </w:r>
    </w:p>
    <w:p w14:paraId="3B0852EF" w14:textId="77777777" w:rsidR="00FC509B" w:rsidRPr="00FC509B" w:rsidRDefault="00FC509B">
      <w:pPr>
        <w:pStyle w:val="aff0"/>
        <w:widowControl/>
        <w:numPr>
          <w:ilvl w:val="0"/>
          <w:numId w:val="67"/>
        </w:numPr>
        <w:snapToGrid w:val="0"/>
        <w:ind w:left="425" w:hanging="198"/>
        <w:jc w:val="both"/>
        <w:rPr>
          <w:sz w:val="24"/>
          <w:szCs w:val="24"/>
        </w:rPr>
      </w:pPr>
      <w:r w:rsidRPr="00FC509B">
        <w:rPr>
          <w:sz w:val="24"/>
          <w:szCs w:val="24"/>
        </w:rPr>
        <w:t>標示「</w:t>
      </w:r>
      <w:r w:rsidRPr="00FC509B">
        <w:rPr>
          <w:sz w:val="24"/>
          <w:szCs w:val="24"/>
        </w:rPr>
        <w:t>*</w:t>
      </w:r>
      <w:r w:rsidRPr="00FC509B">
        <w:rPr>
          <w:sz w:val="24"/>
          <w:szCs w:val="24"/>
        </w:rPr>
        <w:t>」者為必填欄位。</w:t>
      </w:r>
    </w:p>
    <w:p w14:paraId="49626BE5" w14:textId="77777777" w:rsidR="00FC509B" w:rsidRPr="00FC509B" w:rsidRDefault="00FC509B">
      <w:pPr>
        <w:pStyle w:val="aff0"/>
        <w:widowControl/>
        <w:numPr>
          <w:ilvl w:val="0"/>
          <w:numId w:val="67"/>
        </w:numPr>
        <w:snapToGrid w:val="0"/>
        <w:ind w:left="425" w:hanging="198"/>
        <w:jc w:val="both"/>
        <w:rPr>
          <w:sz w:val="24"/>
          <w:szCs w:val="24"/>
        </w:rPr>
      </w:pPr>
      <w:r w:rsidRPr="00FC509B">
        <w:rPr>
          <w:sz w:val="24"/>
          <w:szCs w:val="24"/>
        </w:rPr>
        <w:t>時間：</w:t>
      </w:r>
      <w:r w:rsidRPr="00FC509B">
        <w:rPr>
          <w:sz w:val="24"/>
          <w:szCs w:val="24"/>
        </w:rPr>
        <w:t xml:space="preserve">YYYY\MM\DD </w:t>
      </w:r>
      <w:proofErr w:type="spellStart"/>
      <w:r w:rsidRPr="00FC509B">
        <w:rPr>
          <w:sz w:val="24"/>
          <w:szCs w:val="24"/>
        </w:rPr>
        <w:t>hh:mm</w:t>
      </w:r>
      <w:proofErr w:type="spellEnd"/>
      <w:r w:rsidRPr="00FC509B">
        <w:rPr>
          <w:sz w:val="24"/>
          <w:szCs w:val="24"/>
        </w:rPr>
        <w:t>，請填寫西元年</w:t>
      </w:r>
      <w:r w:rsidRPr="00FC509B">
        <w:rPr>
          <w:sz w:val="24"/>
          <w:szCs w:val="24"/>
        </w:rPr>
        <w:t>\</w:t>
      </w:r>
      <w:r w:rsidRPr="00FC509B">
        <w:rPr>
          <w:sz w:val="24"/>
          <w:szCs w:val="24"/>
        </w:rPr>
        <w:t>月</w:t>
      </w:r>
      <w:r w:rsidRPr="00FC509B">
        <w:rPr>
          <w:sz w:val="24"/>
          <w:szCs w:val="24"/>
        </w:rPr>
        <w:t>\</w:t>
      </w:r>
      <w:r w:rsidRPr="00FC509B">
        <w:rPr>
          <w:sz w:val="24"/>
          <w:szCs w:val="24"/>
        </w:rPr>
        <w:t>日</w:t>
      </w:r>
      <w:r w:rsidRPr="00FC509B">
        <w:rPr>
          <w:sz w:val="24"/>
          <w:szCs w:val="24"/>
        </w:rPr>
        <w:t xml:space="preserve"> </w:t>
      </w:r>
      <w:r w:rsidRPr="00FC509B">
        <w:rPr>
          <w:sz w:val="24"/>
          <w:szCs w:val="24"/>
        </w:rPr>
        <w:t>時</w:t>
      </w:r>
      <w:r w:rsidRPr="00FC509B">
        <w:rPr>
          <w:sz w:val="24"/>
          <w:szCs w:val="24"/>
        </w:rPr>
        <w:t>:</w:t>
      </w:r>
      <w:r w:rsidRPr="00FC509B">
        <w:rPr>
          <w:sz w:val="24"/>
          <w:szCs w:val="24"/>
        </w:rPr>
        <w:t>分。</w:t>
      </w:r>
    </w:p>
    <w:p w14:paraId="5FD21E8F" w14:textId="77777777" w:rsidR="00FC509B" w:rsidRPr="00FC509B" w:rsidRDefault="00FC509B">
      <w:pPr>
        <w:pStyle w:val="aff0"/>
        <w:widowControl/>
        <w:numPr>
          <w:ilvl w:val="0"/>
          <w:numId w:val="67"/>
        </w:numPr>
        <w:snapToGrid w:val="0"/>
        <w:ind w:left="425" w:hanging="198"/>
        <w:jc w:val="both"/>
        <w:rPr>
          <w:rFonts w:ascii="標楷體" w:hAnsi="標楷體"/>
          <w:sz w:val="24"/>
          <w:szCs w:val="24"/>
        </w:rPr>
      </w:pPr>
      <w:r w:rsidRPr="00FC509B">
        <w:rPr>
          <w:rFonts w:ascii="標楷體" w:hAnsi="標楷體" w:hint="eastAsia"/>
          <w:sz w:val="24"/>
          <w:szCs w:val="24"/>
        </w:rPr>
        <w:t>登錄表選項：○為單選、□為複選。</w:t>
      </w:r>
    </w:p>
    <w:p w14:paraId="1AEB4325" w14:textId="77777777" w:rsidR="00FC509B" w:rsidRPr="00FC509B" w:rsidRDefault="00FC509B">
      <w:pPr>
        <w:pStyle w:val="aff0"/>
        <w:widowControl/>
        <w:numPr>
          <w:ilvl w:val="0"/>
          <w:numId w:val="67"/>
        </w:numPr>
        <w:snapToGrid w:val="0"/>
        <w:ind w:left="425" w:hanging="198"/>
        <w:jc w:val="both"/>
        <w:rPr>
          <w:sz w:val="24"/>
          <w:szCs w:val="24"/>
        </w:rPr>
      </w:pPr>
      <w:r w:rsidRPr="00FC509B">
        <w:rPr>
          <w:sz w:val="24"/>
          <w:szCs w:val="24"/>
        </w:rPr>
        <w:t>「轉送過程紀錄」各欄位請接收轉診</w:t>
      </w:r>
      <w:r w:rsidRPr="00FC509B">
        <w:rPr>
          <w:rFonts w:hint="eastAsia"/>
          <w:sz w:val="24"/>
          <w:szCs w:val="24"/>
        </w:rPr>
        <w:t>病人之</w:t>
      </w:r>
      <w:r w:rsidRPr="00FC509B">
        <w:rPr>
          <w:sz w:val="24"/>
          <w:szCs w:val="24"/>
        </w:rPr>
        <w:t>醫院登錄</w:t>
      </w:r>
      <w:r w:rsidRPr="00FC509B">
        <w:rPr>
          <w:rFonts w:hint="eastAsia"/>
          <w:sz w:val="24"/>
          <w:szCs w:val="24"/>
        </w:rPr>
        <w:t>。</w:t>
      </w:r>
    </w:p>
    <w:p w14:paraId="4E7BAB32" w14:textId="77777777" w:rsidR="00FC509B" w:rsidRDefault="00FC509B">
      <w:pPr>
        <w:pStyle w:val="aff0"/>
        <w:widowControl/>
        <w:numPr>
          <w:ilvl w:val="0"/>
          <w:numId w:val="67"/>
        </w:numPr>
        <w:snapToGrid w:val="0"/>
        <w:ind w:left="425" w:hanging="198"/>
        <w:jc w:val="both"/>
        <w:rPr>
          <w:sz w:val="24"/>
          <w:szCs w:val="24"/>
        </w:rPr>
      </w:pPr>
      <w:r w:rsidRPr="00FC509B">
        <w:rPr>
          <w:sz w:val="24"/>
          <w:szCs w:val="24"/>
        </w:rPr>
        <w:t>「轉診前生命徵象」、「轉送過程生命徵象」、「到院後生命徵象」填寫其中</w:t>
      </w:r>
      <w:r w:rsidRPr="00FC509B">
        <w:rPr>
          <w:rFonts w:hint="eastAsia"/>
          <w:sz w:val="24"/>
          <w:szCs w:val="24"/>
        </w:rPr>
        <w:t>任</w:t>
      </w:r>
      <w:r w:rsidRPr="00FC509B">
        <w:rPr>
          <w:sz w:val="24"/>
          <w:szCs w:val="24"/>
        </w:rPr>
        <w:t>一項量測項目與量測時間，</w:t>
      </w:r>
      <w:r w:rsidRPr="00FC509B">
        <w:rPr>
          <w:rFonts w:hint="eastAsia"/>
          <w:sz w:val="24"/>
          <w:szCs w:val="24"/>
        </w:rPr>
        <w:t>即</w:t>
      </w:r>
      <w:r w:rsidRPr="00FC509B">
        <w:rPr>
          <w:sz w:val="24"/>
          <w:szCs w:val="24"/>
        </w:rPr>
        <w:t>可申請個案登錄補助費。</w:t>
      </w:r>
    </w:p>
    <w:p w14:paraId="0E20CDC3" w14:textId="7C28D7FA" w:rsidR="00B4391C" w:rsidRPr="00FC509B" w:rsidRDefault="00B4391C">
      <w:pPr>
        <w:pStyle w:val="aff0"/>
        <w:widowControl/>
        <w:numPr>
          <w:ilvl w:val="0"/>
          <w:numId w:val="67"/>
        </w:numPr>
        <w:snapToGrid w:val="0"/>
        <w:ind w:left="425" w:hanging="198"/>
        <w:jc w:val="both"/>
        <w:rPr>
          <w:sz w:val="24"/>
          <w:szCs w:val="24"/>
        </w:rPr>
      </w:pPr>
      <w:r w:rsidRPr="00B4391C">
        <w:rPr>
          <w:sz w:val="24"/>
          <w:szCs w:val="24"/>
        </w:rPr>
        <w:t>先</w:t>
      </w:r>
      <w:r w:rsidR="00B63C91">
        <w:rPr>
          <w:rFonts w:hint="eastAsia"/>
          <w:sz w:val="24"/>
          <w:szCs w:val="24"/>
        </w:rPr>
        <w:t>天</w:t>
      </w:r>
      <w:r w:rsidRPr="00B4391C">
        <w:rPr>
          <w:sz w:val="24"/>
          <w:szCs w:val="24"/>
        </w:rPr>
        <w:t>性畸形</w:t>
      </w:r>
      <w:r w:rsidRPr="00B4391C">
        <w:rPr>
          <w:sz w:val="24"/>
          <w:szCs w:val="24"/>
        </w:rPr>
        <w:t>ICD-10-CM</w:t>
      </w:r>
      <w:r w:rsidRPr="00B4391C">
        <w:rPr>
          <w:sz w:val="24"/>
          <w:szCs w:val="24"/>
        </w:rPr>
        <w:t>：</w:t>
      </w:r>
      <w:r w:rsidRPr="00B4391C">
        <w:rPr>
          <w:sz w:val="24"/>
          <w:szCs w:val="24"/>
        </w:rPr>
        <w:t>Q00-Q07</w:t>
      </w:r>
      <w:r w:rsidRPr="00B4391C">
        <w:rPr>
          <w:sz w:val="24"/>
          <w:szCs w:val="24"/>
        </w:rPr>
        <w:t>、</w:t>
      </w:r>
      <w:r w:rsidRPr="00B4391C">
        <w:rPr>
          <w:sz w:val="24"/>
          <w:szCs w:val="24"/>
        </w:rPr>
        <w:t>Q10-Q18</w:t>
      </w:r>
      <w:r w:rsidRPr="00B4391C">
        <w:rPr>
          <w:sz w:val="24"/>
          <w:szCs w:val="24"/>
        </w:rPr>
        <w:t>、</w:t>
      </w:r>
      <w:r w:rsidRPr="00B4391C">
        <w:rPr>
          <w:sz w:val="24"/>
          <w:szCs w:val="24"/>
        </w:rPr>
        <w:t>Q20-Q28</w:t>
      </w:r>
      <w:r w:rsidRPr="00B4391C">
        <w:rPr>
          <w:sz w:val="24"/>
          <w:szCs w:val="24"/>
        </w:rPr>
        <w:t>、</w:t>
      </w:r>
      <w:r w:rsidRPr="00B4391C">
        <w:rPr>
          <w:sz w:val="24"/>
          <w:szCs w:val="24"/>
        </w:rPr>
        <w:t>Q30-Q45</w:t>
      </w:r>
      <w:r w:rsidRPr="00B4391C">
        <w:rPr>
          <w:sz w:val="24"/>
          <w:szCs w:val="24"/>
        </w:rPr>
        <w:t>、</w:t>
      </w:r>
      <w:r w:rsidRPr="00B4391C">
        <w:rPr>
          <w:sz w:val="24"/>
          <w:szCs w:val="24"/>
        </w:rPr>
        <w:t>Q50-Q56</w:t>
      </w:r>
      <w:r w:rsidRPr="00B4391C">
        <w:rPr>
          <w:sz w:val="24"/>
          <w:szCs w:val="24"/>
        </w:rPr>
        <w:t>、</w:t>
      </w:r>
      <w:r w:rsidRPr="00B4391C">
        <w:rPr>
          <w:sz w:val="24"/>
          <w:szCs w:val="24"/>
        </w:rPr>
        <w:t>Q60-Q87</w:t>
      </w:r>
      <w:r w:rsidRPr="00B4391C">
        <w:rPr>
          <w:sz w:val="24"/>
          <w:szCs w:val="24"/>
        </w:rPr>
        <w:t>、</w:t>
      </w:r>
      <w:r w:rsidRPr="00B4391C">
        <w:rPr>
          <w:sz w:val="24"/>
          <w:szCs w:val="24"/>
        </w:rPr>
        <w:t>Q89-Q93</w:t>
      </w:r>
      <w:r w:rsidRPr="00B4391C">
        <w:rPr>
          <w:sz w:val="24"/>
          <w:szCs w:val="24"/>
        </w:rPr>
        <w:t>、</w:t>
      </w:r>
      <w:r w:rsidRPr="00B4391C">
        <w:rPr>
          <w:sz w:val="24"/>
          <w:szCs w:val="24"/>
        </w:rPr>
        <w:t>Q95-Q99</w:t>
      </w:r>
      <w:r w:rsidRPr="00B4391C">
        <w:rPr>
          <w:sz w:val="24"/>
          <w:szCs w:val="24"/>
        </w:rPr>
        <w:t>、</w:t>
      </w:r>
      <w:r w:rsidRPr="00B4391C">
        <w:rPr>
          <w:sz w:val="24"/>
          <w:szCs w:val="24"/>
        </w:rPr>
        <w:t>D21.5</w:t>
      </w:r>
      <w:r w:rsidRPr="00B4391C">
        <w:rPr>
          <w:sz w:val="24"/>
          <w:szCs w:val="24"/>
        </w:rPr>
        <w:t>、</w:t>
      </w:r>
      <w:r w:rsidRPr="00B4391C">
        <w:rPr>
          <w:sz w:val="24"/>
          <w:szCs w:val="24"/>
        </w:rPr>
        <w:t>D82.1</w:t>
      </w:r>
      <w:r w:rsidRPr="00B4391C">
        <w:rPr>
          <w:sz w:val="24"/>
          <w:szCs w:val="24"/>
        </w:rPr>
        <w:t>、</w:t>
      </w:r>
      <w:r w:rsidRPr="00B4391C">
        <w:rPr>
          <w:sz w:val="24"/>
          <w:szCs w:val="24"/>
        </w:rPr>
        <w:t>D18.1</w:t>
      </w:r>
      <w:r w:rsidRPr="00B4391C">
        <w:rPr>
          <w:sz w:val="24"/>
          <w:szCs w:val="24"/>
        </w:rPr>
        <w:t>、</w:t>
      </w:r>
      <w:r w:rsidRPr="00B4391C">
        <w:rPr>
          <w:sz w:val="24"/>
          <w:szCs w:val="24"/>
        </w:rPr>
        <w:t>P35.0</w:t>
      </w:r>
      <w:r w:rsidRPr="00B4391C">
        <w:rPr>
          <w:sz w:val="24"/>
          <w:szCs w:val="24"/>
        </w:rPr>
        <w:t>、</w:t>
      </w:r>
      <w:r w:rsidRPr="00B4391C">
        <w:rPr>
          <w:sz w:val="24"/>
          <w:szCs w:val="24"/>
        </w:rPr>
        <w:t>P35.1</w:t>
      </w:r>
      <w:r w:rsidRPr="00B4391C">
        <w:rPr>
          <w:sz w:val="24"/>
          <w:szCs w:val="24"/>
        </w:rPr>
        <w:t>、</w:t>
      </w:r>
      <w:r w:rsidRPr="00B4391C">
        <w:rPr>
          <w:sz w:val="24"/>
          <w:szCs w:val="24"/>
        </w:rPr>
        <w:t>P37.1</w:t>
      </w:r>
      <w:r w:rsidRPr="00B4391C">
        <w:rPr>
          <w:sz w:val="24"/>
          <w:szCs w:val="24"/>
        </w:rPr>
        <w:t>、</w:t>
      </w:r>
      <w:r w:rsidRPr="00B4391C">
        <w:rPr>
          <w:sz w:val="24"/>
          <w:szCs w:val="24"/>
        </w:rPr>
        <w:t>K40</w:t>
      </w:r>
      <w:r w:rsidRPr="00B4391C">
        <w:rPr>
          <w:sz w:val="24"/>
          <w:szCs w:val="24"/>
        </w:rPr>
        <w:t>、</w:t>
      </w:r>
      <w:r w:rsidRPr="00B4391C">
        <w:rPr>
          <w:sz w:val="24"/>
          <w:szCs w:val="24"/>
        </w:rPr>
        <w:t>K25.60+P96.89</w:t>
      </w:r>
      <w:r w:rsidRPr="00B4391C">
        <w:rPr>
          <w:sz w:val="24"/>
          <w:szCs w:val="24"/>
        </w:rPr>
        <w:t>、</w:t>
      </w:r>
      <w:r w:rsidRPr="00B4391C">
        <w:rPr>
          <w:sz w:val="24"/>
          <w:szCs w:val="24"/>
        </w:rPr>
        <w:t>D56</w:t>
      </w:r>
      <w:r w:rsidRPr="00B4391C">
        <w:rPr>
          <w:sz w:val="24"/>
          <w:szCs w:val="24"/>
        </w:rPr>
        <w:t>、</w:t>
      </w:r>
      <w:r w:rsidRPr="00B4391C">
        <w:rPr>
          <w:sz w:val="24"/>
          <w:szCs w:val="24"/>
        </w:rPr>
        <w:t>P83.2+P56</w:t>
      </w:r>
      <w:r w:rsidRPr="00B4391C">
        <w:rPr>
          <w:sz w:val="24"/>
          <w:szCs w:val="24"/>
        </w:rPr>
        <w:t>、</w:t>
      </w:r>
      <w:r w:rsidRPr="00B4391C">
        <w:rPr>
          <w:sz w:val="24"/>
          <w:szCs w:val="24"/>
        </w:rPr>
        <w:t>D49.2</w:t>
      </w:r>
      <w:r w:rsidRPr="00B4391C">
        <w:rPr>
          <w:sz w:val="24"/>
          <w:szCs w:val="24"/>
        </w:rPr>
        <w:t>、</w:t>
      </w:r>
      <w:r w:rsidRPr="00B4391C">
        <w:rPr>
          <w:sz w:val="24"/>
          <w:szCs w:val="24"/>
        </w:rPr>
        <w:t>G90.1</w:t>
      </w:r>
      <w:r w:rsidRPr="00B4391C">
        <w:rPr>
          <w:sz w:val="24"/>
          <w:szCs w:val="24"/>
        </w:rPr>
        <w:t>、</w:t>
      </w:r>
      <w:r w:rsidRPr="00B4391C">
        <w:rPr>
          <w:sz w:val="24"/>
          <w:szCs w:val="24"/>
        </w:rPr>
        <w:t>P29.3</w:t>
      </w:r>
      <w:r w:rsidRPr="00B4391C">
        <w:rPr>
          <w:sz w:val="24"/>
          <w:szCs w:val="24"/>
        </w:rPr>
        <w:t>、</w:t>
      </w:r>
      <w:r w:rsidRPr="00B4391C">
        <w:rPr>
          <w:sz w:val="24"/>
          <w:szCs w:val="24"/>
        </w:rPr>
        <w:t>E78.71</w:t>
      </w:r>
      <w:r w:rsidRPr="00B4391C">
        <w:rPr>
          <w:sz w:val="24"/>
          <w:szCs w:val="24"/>
        </w:rPr>
        <w:t>、</w:t>
      </w:r>
      <w:r w:rsidRPr="00B4391C">
        <w:rPr>
          <w:sz w:val="24"/>
          <w:szCs w:val="24"/>
        </w:rPr>
        <w:t>E78.72</w:t>
      </w:r>
      <w:r>
        <w:rPr>
          <w:rFonts w:hint="eastAsia"/>
          <w:sz w:val="24"/>
          <w:szCs w:val="24"/>
        </w:rPr>
        <w:t>。</w:t>
      </w:r>
    </w:p>
    <w:p w14:paraId="79638550" w14:textId="77777777" w:rsidR="00FC509B" w:rsidRPr="00FC509B" w:rsidRDefault="00FC509B">
      <w:pPr>
        <w:pStyle w:val="aff0"/>
        <w:widowControl/>
        <w:numPr>
          <w:ilvl w:val="0"/>
          <w:numId w:val="67"/>
        </w:numPr>
        <w:snapToGrid w:val="0"/>
        <w:ind w:left="425" w:hanging="198"/>
        <w:jc w:val="both"/>
        <w:rPr>
          <w:rStyle w:val="afb"/>
          <w:rFonts w:ascii="Times New Roman" w:hAnsi="Times New Roman"/>
          <w:bCs w:val="0"/>
          <w:sz w:val="24"/>
          <w:szCs w:val="24"/>
        </w:rPr>
      </w:pPr>
      <w:r w:rsidRPr="00FC509B">
        <w:rPr>
          <w:sz w:val="24"/>
          <w:szCs w:val="24"/>
        </w:rPr>
        <w:t>本表一式二聯，分由轉出機構</w:t>
      </w:r>
      <w:r>
        <w:rPr>
          <w:rFonts w:hint="eastAsia"/>
          <w:sz w:val="24"/>
          <w:szCs w:val="24"/>
        </w:rPr>
        <w:t>及</w:t>
      </w:r>
      <w:r w:rsidRPr="00FC509B">
        <w:rPr>
          <w:sz w:val="24"/>
          <w:szCs w:val="24"/>
        </w:rPr>
        <w:t>轉入機構保存</w:t>
      </w:r>
      <w:r w:rsidRPr="00FC509B">
        <w:rPr>
          <w:rStyle w:val="afb"/>
          <w:rFonts w:ascii="Times New Roman" w:hAnsi="Times New Roman"/>
          <w:sz w:val="24"/>
          <w:szCs w:val="24"/>
        </w:rPr>
        <w:t>。</w:t>
      </w:r>
    </w:p>
    <w:p w14:paraId="4BC7CDDD" w14:textId="77777777" w:rsidR="00786A14" w:rsidRPr="00786A14" w:rsidRDefault="00786A14" w:rsidP="00786A14">
      <w:pPr>
        <w:widowControl/>
        <w:snapToGrid w:val="0"/>
        <w:rPr>
          <w:rStyle w:val="afb"/>
          <w:rFonts w:ascii="標楷體" w:hAnsi="標楷體"/>
          <w:bCs w:val="0"/>
          <w:sz w:val="24"/>
        </w:rPr>
      </w:pPr>
    </w:p>
    <w:p w14:paraId="46624F28" w14:textId="77777777" w:rsidR="004C0CAC" w:rsidRDefault="004C0CAC" w:rsidP="00467057">
      <w:pPr>
        <w:pStyle w:val="1"/>
        <w:spacing w:before="0" w:after="120" w:line="400" w:lineRule="exact"/>
        <w:jc w:val="center"/>
        <w:rPr>
          <w:rStyle w:val="afb"/>
          <w:rFonts w:ascii="Times New Roman" w:hAnsi="Times New Roman"/>
          <w:bCs/>
        </w:rPr>
        <w:sectPr w:rsidR="004C0CAC" w:rsidSect="004C0CAC">
          <w:headerReference w:type="even" r:id="rId69"/>
          <w:headerReference w:type="default" r:id="rId70"/>
          <w:footerReference w:type="even" r:id="rId71"/>
          <w:footerReference w:type="default" r:id="rId72"/>
          <w:headerReference w:type="first" r:id="rId73"/>
          <w:footerReference w:type="first" r:id="rId74"/>
          <w:type w:val="continuous"/>
          <w:pgSz w:w="11906" w:h="16838"/>
          <w:pgMar w:top="1361" w:right="1418" w:bottom="1134" w:left="1418" w:header="567" w:footer="567" w:gutter="0"/>
          <w:cols w:space="720"/>
          <w:formProt w:val="0"/>
          <w:docGrid w:linePitch="435"/>
        </w:sectPr>
      </w:pPr>
      <w:bookmarkStart w:id="56" w:name="附件11"/>
      <w:bookmarkStart w:id="57" w:name="_Toc233384376"/>
      <w:bookmarkEnd w:id="53"/>
      <w:bookmarkEnd w:id="55"/>
    </w:p>
    <w:p w14:paraId="204FEA0A" w14:textId="7B8E0C2F" w:rsidR="005B37B6" w:rsidRPr="00A226EF" w:rsidRDefault="005B37B6" w:rsidP="00467057">
      <w:pPr>
        <w:pStyle w:val="1"/>
        <w:spacing w:before="0" w:after="120" w:line="400" w:lineRule="exact"/>
        <w:jc w:val="center"/>
        <w:rPr>
          <w:rStyle w:val="afb"/>
          <w:rFonts w:ascii="Times New Roman" w:hAnsi="Times New Roman"/>
          <w:bCs/>
        </w:rPr>
      </w:pPr>
      <w:bookmarkStart w:id="58" w:name="_Toc235207492"/>
      <w:r w:rsidRPr="00A226EF">
        <w:rPr>
          <w:rStyle w:val="afb"/>
          <w:rFonts w:ascii="Times New Roman" w:hAnsi="Times New Roman"/>
          <w:bCs/>
        </w:rPr>
        <w:lastRenderedPageBreak/>
        <w:t>附件</w:t>
      </w:r>
      <w:r w:rsidRPr="00A226EF">
        <w:rPr>
          <w:rStyle w:val="afb"/>
          <w:rFonts w:ascii="Times New Roman" w:hAnsi="Times New Roman"/>
          <w:bCs/>
        </w:rPr>
        <w:t>1</w:t>
      </w:r>
      <w:r w:rsidR="000765FA" w:rsidRPr="00A226EF">
        <w:rPr>
          <w:rStyle w:val="afb"/>
          <w:rFonts w:ascii="Times New Roman" w:hAnsi="Times New Roman"/>
          <w:bCs/>
        </w:rPr>
        <w:t>1</w:t>
      </w:r>
      <w:bookmarkEnd w:id="56"/>
      <w:r w:rsidRPr="00A226EF">
        <w:rPr>
          <w:rStyle w:val="afb"/>
          <w:rFonts w:ascii="Times New Roman" w:hAnsi="Times New Roman"/>
          <w:bCs/>
        </w:rPr>
        <w:t>：</w:t>
      </w:r>
      <w:r w:rsidR="008C2763">
        <w:rPr>
          <w:rStyle w:val="afb"/>
          <w:rFonts w:ascii="Times New Roman" w:hAnsi="Times New Roman" w:hint="eastAsia"/>
          <w:bCs/>
        </w:rPr>
        <w:t>115-116</w:t>
      </w:r>
      <w:r w:rsidR="008C2763">
        <w:rPr>
          <w:rStyle w:val="afb"/>
          <w:rFonts w:ascii="Times New Roman" w:hAnsi="Times New Roman" w:hint="eastAsia"/>
          <w:bCs/>
        </w:rPr>
        <w:t>年度</w:t>
      </w:r>
      <w:r w:rsidR="008C2763" w:rsidRPr="008C2763">
        <w:rPr>
          <w:rStyle w:val="afb"/>
          <w:rFonts w:ascii="Times New Roman" w:hAnsi="Times New Roman"/>
          <w:bCs/>
        </w:rPr>
        <w:t>「</w:t>
      </w:r>
      <w:r w:rsidR="002D362E" w:rsidRPr="008C2763">
        <w:rPr>
          <w:rFonts w:ascii="Times New Roman" w:hAnsi="Times New Roman"/>
          <w:szCs w:val="32"/>
        </w:rPr>
        <w:t>創新整合跨層級照護模式計畫</w:t>
      </w:r>
      <w:r w:rsidR="008C2763" w:rsidRPr="008C2763">
        <w:rPr>
          <w:rFonts w:ascii="Times New Roman" w:hAnsi="Times New Roman"/>
          <w:szCs w:val="32"/>
        </w:rPr>
        <w:t>」</w:t>
      </w:r>
      <w:r w:rsidR="002D362E" w:rsidRPr="00A226EF">
        <w:rPr>
          <w:rFonts w:ascii="Times New Roman" w:hAnsi="Times New Roman"/>
          <w:szCs w:val="32"/>
        </w:rPr>
        <w:t>經費編列基準及使用範圍</w:t>
      </w:r>
      <w:bookmarkEnd w:id="58"/>
    </w:p>
    <w:p w14:paraId="7F520495" w14:textId="4003A87F" w:rsidR="005B37B6" w:rsidRPr="00AE2F2D" w:rsidRDefault="00AE2F2D" w:rsidP="00AE2F2D">
      <w:pPr>
        <w:spacing w:afterLines="50" w:after="120" w:line="400" w:lineRule="exact"/>
        <w:ind w:firstLineChars="200" w:firstLine="560"/>
        <w:jc w:val="both"/>
        <w:rPr>
          <w:sz w:val="28"/>
          <w:szCs w:val="28"/>
        </w:rPr>
      </w:pPr>
      <w:r w:rsidRPr="00AE2F2D">
        <w:rPr>
          <w:sz w:val="28"/>
          <w:szCs w:val="28"/>
        </w:rPr>
        <w:t>115-116</w:t>
      </w:r>
      <w:r w:rsidRPr="00AE2F2D">
        <w:rPr>
          <w:sz w:val="28"/>
          <w:szCs w:val="28"/>
        </w:rPr>
        <w:t>年度「創新整合跨層級照護模式計畫」</w:t>
      </w:r>
      <w:r>
        <w:rPr>
          <w:rFonts w:hint="eastAsia"/>
          <w:sz w:val="28"/>
          <w:szCs w:val="28"/>
        </w:rPr>
        <w:t>之</w:t>
      </w:r>
      <w:r w:rsidRPr="00AE2F2D">
        <w:rPr>
          <w:sz w:val="28"/>
          <w:szCs w:val="28"/>
        </w:rPr>
        <w:t>「</w:t>
      </w:r>
      <w:r w:rsidR="005B37B6" w:rsidRPr="00AE2F2D">
        <w:rPr>
          <w:sz w:val="28"/>
          <w:szCs w:val="28"/>
        </w:rPr>
        <w:t>團隊合作任務費</w:t>
      </w:r>
      <w:r w:rsidRPr="00AE2F2D">
        <w:rPr>
          <w:sz w:val="28"/>
          <w:szCs w:val="28"/>
        </w:rPr>
        <w:t>」</w:t>
      </w:r>
      <w:r>
        <w:rPr>
          <w:rFonts w:hint="eastAsia"/>
          <w:sz w:val="28"/>
          <w:szCs w:val="28"/>
        </w:rPr>
        <w:t>，</w:t>
      </w:r>
      <w:r w:rsidR="00467057" w:rsidRPr="00AE2F2D">
        <w:rPr>
          <w:sz w:val="28"/>
          <w:szCs w:val="28"/>
        </w:rPr>
        <w:t>請依下表項目及編列標準編列；</w:t>
      </w:r>
      <w:r w:rsidR="005B37B6" w:rsidRPr="00AE2F2D">
        <w:rPr>
          <w:sz w:val="28"/>
          <w:szCs w:val="28"/>
        </w:rPr>
        <w:t>凡未列於下表之經費項目不得編列（例如加入相關學會之年費、論文出版費等）</w:t>
      </w:r>
      <w:r w:rsidR="00467057" w:rsidRPr="00AE2F2D">
        <w:rPr>
          <w:sz w:val="28"/>
          <w:szCs w:val="28"/>
        </w:rPr>
        <w:t>。</w:t>
      </w:r>
    </w:p>
    <w:tbl>
      <w:tblPr>
        <w:tblW w:w="9039" w:type="dxa"/>
        <w:jc w:val="center"/>
        <w:tblCellMar>
          <w:left w:w="10" w:type="dxa"/>
          <w:right w:w="10" w:type="dxa"/>
        </w:tblCellMar>
        <w:tblLook w:val="0000" w:firstRow="0" w:lastRow="0" w:firstColumn="0" w:lastColumn="0" w:noHBand="0" w:noVBand="0"/>
      </w:tblPr>
      <w:tblGrid>
        <w:gridCol w:w="1413"/>
        <w:gridCol w:w="3813"/>
        <w:gridCol w:w="3813"/>
      </w:tblGrid>
      <w:tr w:rsidR="005B37B6" w:rsidRPr="009F7195" w14:paraId="57129FA1" w14:textId="77777777" w:rsidTr="00467057">
        <w:trPr>
          <w:trHeight w:val="224"/>
          <w:tblHeader/>
          <w:jc w:val="center"/>
        </w:trPr>
        <w:tc>
          <w:tcPr>
            <w:tcW w:w="14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86BFA5" w14:textId="77777777" w:rsidR="005B37B6" w:rsidRPr="00467057" w:rsidRDefault="005B37B6" w:rsidP="00467057">
            <w:pPr>
              <w:widowControl/>
              <w:snapToGrid w:val="0"/>
              <w:spacing w:line="400" w:lineRule="exact"/>
              <w:jc w:val="center"/>
              <w:rPr>
                <w:kern w:val="0"/>
                <w:sz w:val="24"/>
                <w:szCs w:val="24"/>
              </w:rPr>
            </w:pPr>
            <w:r w:rsidRPr="00467057">
              <w:rPr>
                <w:kern w:val="0"/>
                <w:sz w:val="24"/>
                <w:szCs w:val="24"/>
              </w:rPr>
              <w:t>項目</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72C5A1" w14:textId="289AF7D3" w:rsidR="005B37B6" w:rsidRPr="00467057" w:rsidRDefault="005B37B6" w:rsidP="00467057">
            <w:pPr>
              <w:widowControl/>
              <w:snapToGrid w:val="0"/>
              <w:spacing w:line="400" w:lineRule="exact"/>
              <w:jc w:val="center"/>
              <w:rPr>
                <w:kern w:val="0"/>
                <w:sz w:val="24"/>
                <w:szCs w:val="24"/>
              </w:rPr>
            </w:pPr>
            <w:r w:rsidRPr="00467057">
              <w:rPr>
                <w:kern w:val="0"/>
                <w:sz w:val="24"/>
                <w:szCs w:val="24"/>
              </w:rPr>
              <w:t>說明</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147D2B" w14:textId="4CBE595A" w:rsidR="005B37B6" w:rsidRPr="00467057" w:rsidRDefault="005B37B6" w:rsidP="00467057">
            <w:pPr>
              <w:widowControl/>
              <w:snapToGrid w:val="0"/>
              <w:spacing w:line="400" w:lineRule="exact"/>
              <w:jc w:val="center"/>
              <w:rPr>
                <w:kern w:val="0"/>
                <w:sz w:val="24"/>
                <w:szCs w:val="24"/>
              </w:rPr>
            </w:pPr>
            <w:r w:rsidRPr="00467057">
              <w:rPr>
                <w:kern w:val="0"/>
                <w:sz w:val="24"/>
                <w:szCs w:val="24"/>
              </w:rPr>
              <w:t>編列標準</w:t>
            </w:r>
          </w:p>
        </w:tc>
      </w:tr>
      <w:tr w:rsidR="005B37B6" w:rsidRPr="009F7195" w14:paraId="644B47F4" w14:textId="77777777" w:rsidTr="00467057">
        <w:trPr>
          <w:trHeight w:val="897"/>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0082C87F" w14:textId="77777777" w:rsidR="005B37B6" w:rsidRPr="00467057" w:rsidRDefault="005B37B6" w:rsidP="00467057">
            <w:pPr>
              <w:widowControl/>
              <w:snapToGrid w:val="0"/>
              <w:spacing w:line="400" w:lineRule="exact"/>
              <w:jc w:val="center"/>
              <w:rPr>
                <w:kern w:val="0"/>
                <w:sz w:val="24"/>
                <w:szCs w:val="24"/>
              </w:rPr>
            </w:pPr>
            <w:r w:rsidRPr="00467057">
              <w:rPr>
                <w:kern w:val="0"/>
                <w:sz w:val="24"/>
                <w:szCs w:val="24"/>
              </w:rPr>
              <w:t>稿費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4525DEB" w14:textId="77777777" w:rsidR="005B37B6" w:rsidRPr="00467057" w:rsidRDefault="005B37B6" w:rsidP="00467057">
            <w:pPr>
              <w:widowControl/>
              <w:snapToGrid w:val="0"/>
              <w:spacing w:line="400" w:lineRule="exact"/>
              <w:jc w:val="both"/>
              <w:rPr>
                <w:kern w:val="0"/>
                <w:sz w:val="24"/>
                <w:szCs w:val="24"/>
              </w:rPr>
            </w:pPr>
            <w:r w:rsidRPr="00467057">
              <w:rPr>
                <w:kern w:val="0"/>
                <w:sz w:val="24"/>
                <w:szCs w:val="24"/>
              </w:rPr>
              <w:t>實施本計畫所需撰稿及翻譯費。但撰寫本計畫之成果報告或發表之論文不得報支本項費用，計畫項下或受補助單位相關人員亦不得支領本項費用。</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6E9D989" w14:textId="77777777" w:rsidR="005B37B6" w:rsidRPr="00467057" w:rsidRDefault="005B37B6" w:rsidP="00467057">
            <w:pPr>
              <w:widowControl/>
              <w:snapToGrid w:val="0"/>
              <w:spacing w:line="400" w:lineRule="exact"/>
              <w:jc w:val="both"/>
              <w:rPr>
                <w:kern w:val="0"/>
                <w:sz w:val="24"/>
                <w:szCs w:val="24"/>
              </w:rPr>
            </w:pPr>
            <w:r w:rsidRPr="00467057">
              <w:rPr>
                <w:kern w:val="0"/>
                <w:sz w:val="24"/>
                <w:szCs w:val="24"/>
              </w:rPr>
              <w:t>稿費依「中央政府各機關學校出席費及稿費支給要點」辦理。</w:t>
            </w:r>
          </w:p>
        </w:tc>
      </w:tr>
      <w:tr w:rsidR="005B37B6" w:rsidRPr="009F7195" w14:paraId="340D02B1" w14:textId="77777777" w:rsidTr="00467057">
        <w:trPr>
          <w:trHeight w:val="897"/>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37144271" w14:textId="77777777" w:rsidR="005B37B6" w:rsidRPr="00467057" w:rsidRDefault="005B37B6" w:rsidP="00467057">
            <w:pPr>
              <w:widowControl/>
              <w:snapToGrid w:val="0"/>
              <w:spacing w:line="400" w:lineRule="exact"/>
              <w:jc w:val="center"/>
              <w:rPr>
                <w:kern w:val="0"/>
                <w:sz w:val="24"/>
                <w:szCs w:val="24"/>
              </w:rPr>
            </w:pPr>
            <w:r w:rsidRPr="00467057">
              <w:rPr>
                <w:sz w:val="24"/>
                <w:szCs w:val="24"/>
              </w:rPr>
              <w:t>審查費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F45CAFC" w14:textId="77777777" w:rsidR="005B37B6" w:rsidRPr="00467057" w:rsidRDefault="005B37B6" w:rsidP="00467057">
            <w:pPr>
              <w:widowControl/>
              <w:snapToGrid w:val="0"/>
              <w:spacing w:line="400" w:lineRule="exact"/>
              <w:jc w:val="both"/>
              <w:rPr>
                <w:kern w:val="0"/>
                <w:sz w:val="24"/>
                <w:szCs w:val="24"/>
              </w:rPr>
            </w:pPr>
            <w:r w:rsidRPr="00467057">
              <w:rPr>
                <w:sz w:val="24"/>
                <w:szCs w:val="24"/>
                <w:lang w:eastAsia="zh-HK"/>
              </w:rPr>
              <w:t>執</w:t>
            </w:r>
            <w:r w:rsidRPr="00467057">
              <w:rPr>
                <w:sz w:val="24"/>
                <w:szCs w:val="24"/>
              </w:rPr>
              <w:t>行本計畫</w:t>
            </w:r>
            <w:r w:rsidRPr="00467057">
              <w:rPr>
                <w:sz w:val="24"/>
                <w:szCs w:val="24"/>
                <w:lang w:eastAsia="zh-HK"/>
              </w:rPr>
              <w:t>所需聘請專家學者進行</w:t>
            </w:r>
            <w:r w:rsidRPr="00467057">
              <w:rPr>
                <w:sz w:val="24"/>
                <w:szCs w:val="24"/>
              </w:rPr>
              <w:t>實質審查並提供書面意見所支給之酬勞。</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388E888" w14:textId="77777777" w:rsidR="005B37B6" w:rsidRPr="00467057" w:rsidRDefault="005B37B6" w:rsidP="00467057">
            <w:pPr>
              <w:spacing w:line="400" w:lineRule="exact"/>
              <w:jc w:val="both"/>
              <w:rPr>
                <w:sz w:val="24"/>
                <w:szCs w:val="24"/>
              </w:rPr>
            </w:pPr>
            <w:r w:rsidRPr="00467057">
              <w:rPr>
                <w:sz w:val="24"/>
                <w:szCs w:val="24"/>
              </w:rPr>
              <w:t>審查費依「中央政府各機關學校出席費及稿費支給要點」辦理。</w:t>
            </w:r>
          </w:p>
          <w:p w14:paraId="28E9FFF4" w14:textId="68DD733F" w:rsidR="005B37B6" w:rsidRPr="00467057" w:rsidRDefault="005B37B6" w:rsidP="00467057">
            <w:pPr>
              <w:widowControl/>
              <w:snapToGrid w:val="0"/>
              <w:spacing w:line="400" w:lineRule="exact"/>
              <w:jc w:val="both"/>
              <w:rPr>
                <w:kern w:val="0"/>
                <w:sz w:val="24"/>
                <w:szCs w:val="24"/>
              </w:rPr>
            </w:pPr>
          </w:p>
        </w:tc>
      </w:tr>
      <w:tr w:rsidR="005B37B6" w:rsidRPr="009F7195" w14:paraId="45FF2F53"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722D0BFA" w14:textId="77777777" w:rsidR="005B37B6" w:rsidRPr="00467057" w:rsidRDefault="005B37B6" w:rsidP="00467057">
            <w:pPr>
              <w:widowControl/>
              <w:spacing w:line="400" w:lineRule="exact"/>
              <w:jc w:val="center"/>
              <w:rPr>
                <w:kern w:val="0"/>
                <w:sz w:val="24"/>
                <w:szCs w:val="24"/>
              </w:rPr>
            </w:pPr>
            <w:r w:rsidRPr="00467057">
              <w:rPr>
                <w:sz w:val="24"/>
                <w:szCs w:val="24"/>
              </w:rPr>
              <w:t>講座鐘點費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5316131" w14:textId="77777777" w:rsidR="005B37B6" w:rsidRPr="00467057" w:rsidRDefault="005B37B6" w:rsidP="00467057">
            <w:pPr>
              <w:spacing w:line="400" w:lineRule="exact"/>
              <w:jc w:val="both"/>
              <w:rPr>
                <w:sz w:val="24"/>
                <w:szCs w:val="24"/>
              </w:rPr>
            </w:pPr>
            <w:r w:rsidRPr="00467057">
              <w:rPr>
                <w:sz w:val="24"/>
                <w:szCs w:val="24"/>
              </w:rPr>
              <w:t>實施本計畫所需訓練研討活動之授課講演鐘點費或實習指導費。專家指導授課之交通費可依「講座鐘點費支給表附則</w:t>
            </w:r>
            <w:r w:rsidRPr="00467057">
              <w:rPr>
                <w:sz w:val="24"/>
                <w:szCs w:val="24"/>
              </w:rPr>
              <w:t>5</w:t>
            </w:r>
            <w:r w:rsidRPr="00467057">
              <w:rPr>
                <w:sz w:val="24"/>
                <w:szCs w:val="24"/>
              </w:rPr>
              <w:t>」主辦機關得衡酌實際情況，參照出差旅費相關規定，覈實支給外聘講座交通費及國內住宿費。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79AD6E" w14:textId="634E8724" w:rsidR="005B37B6" w:rsidRPr="00467057" w:rsidRDefault="00AA00A8" w:rsidP="00467057">
            <w:pPr>
              <w:widowControl/>
              <w:spacing w:line="400" w:lineRule="exact"/>
              <w:jc w:val="both"/>
              <w:rPr>
                <w:kern w:val="0"/>
                <w:sz w:val="24"/>
                <w:szCs w:val="24"/>
              </w:rPr>
            </w:pPr>
            <w:r w:rsidRPr="00AA00A8">
              <w:rPr>
                <w:kern w:val="0"/>
                <w:sz w:val="24"/>
                <w:szCs w:val="24"/>
              </w:rPr>
              <w:t>講座鐘點費依行政院「講座鐘點費支給表」辦理。</w:t>
            </w:r>
          </w:p>
        </w:tc>
      </w:tr>
      <w:tr w:rsidR="005B37B6" w:rsidRPr="009F7195" w14:paraId="681AA922"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209D8A11" w14:textId="663E6D4A" w:rsidR="005B37B6" w:rsidRPr="00467057" w:rsidRDefault="005B37B6" w:rsidP="00467057">
            <w:pPr>
              <w:widowControl/>
              <w:spacing w:line="400" w:lineRule="exact"/>
              <w:jc w:val="center"/>
              <w:rPr>
                <w:kern w:val="0"/>
                <w:sz w:val="24"/>
                <w:szCs w:val="24"/>
              </w:rPr>
            </w:pPr>
            <w:r w:rsidRPr="00467057">
              <w:rPr>
                <w:kern w:val="0"/>
                <w:sz w:val="24"/>
                <w:szCs w:val="24"/>
              </w:rPr>
              <w:t>臨時工資（含其他雇主應負擔項目）</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6C67F06" w14:textId="77777777" w:rsidR="005B37B6" w:rsidRPr="00467057" w:rsidRDefault="005B37B6" w:rsidP="00467057">
            <w:pPr>
              <w:widowControl/>
              <w:spacing w:line="400" w:lineRule="exact"/>
              <w:jc w:val="both"/>
              <w:rPr>
                <w:sz w:val="24"/>
                <w:szCs w:val="24"/>
              </w:rPr>
            </w:pPr>
            <w:r w:rsidRPr="00467057">
              <w:rPr>
                <w:bCs/>
                <w:kern w:val="0"/>
                <w:sz w:val="24"/>
                <w:szCs w:val="24"/>
              </w:rPr>
              <w:t>實施本計畫特定工作所需勞務之工資，以按日或按時計酬者為限，</w:t>
            </w:r>
            <w:r w:rsidRPr="00467057">
              <w:rPr>
                <w:sz w:val="24"/>
                <w:szCs w:val="24"/>
              </w:rPr>
              <w:t>受補助單位人員不得支領臨時工資</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03E2A6" w14:textId="56A35A07" w:rsidR="005B37B6" w:rsidRPr="00467057" w:rsidRDefault="005B37B6" w:rsidP="00467057">
            <w:pPr>
              <w:widowControl/>
              <w:spacing w:line="400" w:lineRule="exact"/>
              <w:jc w:val="both"/>
              <w:rPr>
                <w:kern w:val="0"/>
                <w:sz w:val="24"/>
                <w:szCs w:val="24"/>
              </w:rPr>
            </w:pPr>
            <w:r w:rsidRPr="00467057">
              <w:rPr>
                <w:color w:val="000000"/>
                <w:kern w:val="0"/>
                <w:sz w:val="24"/>
                <w:szCs w:val="24"/>
              </w:rPr>
              <w:t>依計畫執行機構自行訂定之標準按工作性質編列</w:t>
            </w:r>
            <w:r w:rsidRPr="00467057">
              <w:rPr>
                <w:kern w:val="0"/>
                <w:sz w:val="24"/>
                <w:szCs w:val="24"/>
              </w:rPr>
              <w:t>（每人天以</w:t>
            </w:r>
            <w:r w:rsidRPr="00467057">
              <w:rPr>
                <w:kern w:val="0"/>
                <w:sz w:val="24"/>
                <w:szCs w:val="24"/>
              </w:rPr>
              <w:t>8</w:t>
            </w:r>
            <w:r w:rsidRPr="00467057">
              <w:rPr>
                <w:kern w:val="0"/>
                <w:sz w:val="24"/>
                <w:szCs w:val="24"/>
              </w:rPr>
              <w:t>小時估算，實際執行時依勞動基準法相關規定核實報支）。</w:t>
            </w:r>
          </w:p>
        </w:tc>
      </w:tr>
      <w:tr w:rsidR="005B37B6" w:rsidRPr="009F7195" w14:paraId="1C137E1B" w14:textId="77777777" w:rsidTr="00467057">
        <w:trPr>
          <w:trHeight w:val="448"/>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61D76B58" w14:textId="77777777" w:rsidR="005B37B6" w:rsidRPr="00467057" w:rsidRDefault="005B37B6" w:rsidP="00467057">
            <w:pPr>
              <w:widowControl/>
              <w:spacing w:line="400" w:lineRule="exact"/>
              <w:jc w:val="center"/>
              <w:rPr>
                <w:kern w:val="0"/>
                <w:sz w:val="24"/>
                <w:szCs w:val="24"/>
              </w:rPr>
            </w:pPr>
            <w:r w:rsidRPr="00467057">
              <w:rPr>
                <w:kern w:val="0"/>
                <w:sz w:val="24"/>
                <w:szCs w:val="24"/>
              </w:rPr>
              <w:t>文具紙張</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03E01B0" w14:textId="4EA85408" w:rsidR="005B37B6" w:rsidRPr="00467057" w:rsidRDefault="005B37B6" w:rsidP="00467057">
            <w:pPr>
              <w:widowControl/>
              <w:spacing w:line="400" w:lineRule="exact"/>
              <w:jc w:val="both"/>
              <w:rPr>
                <w:kern w:val="0"/>
                <w:sz w:val="24"/>
                <w:szCs w:val="24"/>
              </w:rPr>
            </w:pPr>
            <w:r w:rsidRPr="00467057">
              <w:rPr>
                <w:kern w:val="0"/>
                <w:sz w:val="24"/>
                <w:szCs w:val="24"/>
              </w:rPr>
              <w:t>實施本計畫所需油墨、碳粉匣、紙張、文具等費用。</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5D373F0" w14:textId="5F9254A6" w:rsidR="005B37B6" w:rsidRPr="00467057" w:rsidRDefault="005B37B6" w:rsidP="00467057">
            <w:pPr>
              <w:widowControl/>
              <w:spacing w:line="400" w:lineRule="exact"/>
              <w:jc w:val="both"/>
              <w:rPr>
                <w:kern w:val="0"/>
                <w:sz w:val="24"/>
                <w:szCs w:val="24"/>
              </w:rPr>
            </w:pPr>
          </w:p>
        </w:tc>
      </w:tr>
      <w:tr w:rsidR="005B37B6" w:rsidRPr="009F7195" w14:paraId="257B27BE" w14:textId="77777777" w:rsidTr="00467057">
        <w:trPr>
          <w:trHeight w:val="448"/>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32D982F6" w14:textId="77777777" w:rsidR="005B37B6" w:rsidRPr="00467057" w:rsidRDefault="005B37B6" w:rsidP="00467057">
            <w:pPr>
              <w:widowControl/>
              <w:spacing w:line="400" w:lineRule="exact"/>
              <w:jc w:val="center"/>
              <w:rPr>
                <w:kern w:val="0"/>
                <w:sz w:val="24"/>
                <w:szCs w:val="24"/>
              </w:rPr>
            </w:pPr>
            <w:r w:rsidRPr="00467057">
              <w:rPr>
                <w:kern w:val="0"/>
                <w:sz w:val="24"/>
                <w:szCs w:val="24"/>
              </w:rPr>
              <w:t>郵電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D81F733" w14:textId="77777777" w:rsidR="005B37B6" w:rsidRPr="00467057" w:rsidRDefault="005B37B6" w:rsidP="00467057">
            <w:pPr>
              <w:widowControl/>
              <w:spacing w:line="400" w:lineRule="exact"/>
              <w:jc w:val="both"/>
              <w:rPr>
                <w:kern w:val="0"/>
                <w:sz w:val="24"/>
                <w:szCs w:val="24"/>
              </w:rPr>
            </w:pPr>
            <w:r w:rsidRPr="00467057">
              <w:rPr>
                <w:kern w:val="0"/>
                <w:sz w:val="24"/>
                <w:szCs w:val="24"/>
              </w:rPr>
              <w:t>實施本計畫所需郵資、快遞費、電報、電話費，但不得編列手機費用。</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DF54594" w14:textId="0BC646FD" w:rsidR="005B37B6" w:rsidRPr="00467057" w:rsidRDefault="005B37B6" w:rsidP="00467057">
            <w:pPr>
              <w:widowControl/>
              <w:spacing w:line="400" w:lineRule="exact"/>
              <w:jc w:val="both"/>
              <w:rPr>
                <w:kern w:val="0"/>
                <w:sz w:val="24"/>
                <w:szCs w:val="24"/>
              </w:rPr>
            </w:pPr>
          </w:p>
        </w:tc>
      </w:tr>
      <w:tr w:rsidR="005B37B6" w:rsidRPr="009F7195" w14:paraId="6483BE47" w14:textId="77777777" w:rsidTr="00467057">
        <w:trPr>
          <w:trHeight w:val="448"/>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00B069DC" w14:textId="77777777" w:rsidR="005B37B6" w:rsidRPr="00467057" w:rsidRDefault="005B37B6" w:rsidP="00467057">
            <w:pPr>
              <w:widowControl/>
              <w:spacing w:line="400" w:lineRule="exact"/>
              <w:jc w:val="center"/>
              <w:rPr>
                <w:kern w:val="0"/>
                <w:sz w:val="24"/>
                <w:szCs w:val="24"/>
              </w:rPr>
            </w:pPr>
            <w:r w:rsidRPr="00467057">
              <w:rPr>
                <w:kern w:val="0"/>
                <w:sz w:val="24"/>
                <w:szCs w:val="24"/>
              </w:rPr>
              <w:t>印刷</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AD9DB7E" w14:textId="77777777" w:rsidR="005B37B6" w:rsidRPr="00467057" w:rsidRDefault="005B37B6" w:rsidP="00467057">
            <w:pPr>
              <w:widowControl/>
              <w:spacing w:line="400" w:lineRule="exact"/>
              <w:jc w:val="both"/>
              <w:rPr>
                <w:kern w:val="0"/>
                <w:sz w:val="24"/>
                <w:szCs w:val="24"/>
              </w:rPr>
            </w:pPr>
            <w:r w:rsidRPr="00467057">
              <w:rPr>
                <w:kern w:val="0"/>
                <w:sz w:val="24"/>
                <w:szCs w:val="24"/>
              </w:rPr>
              <w:t>實施本計畫所需書表、研究報告等之印刷裝訂費及影印費。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C61796" w14:textId="509E13DA" w:rsidR="005B37B6" w:rsidRPr="00467057" w:rsidRDefault="005B37B6" w:rsidP="00467057">
            <w:pPr>
              <w:widowControl/>
              <w:spacing w:line="400" w:lineRule="exact"/>
              <w:jc w:val="both"/>
              <w:rPr>
                <w:kern w:val="0"/>
                <w:sz w:val="24"/>
                <w:szCs w:val="24"/>
              </w:rPr>
            </w:pPr>
          </w:p>
        </w:tc>
      </w:tr>
      <w:tr w:rsidR="005B37B6" w:rsidRPr="009F7195" w14:paraId="4FCF4237"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2D2797CA" w14:textId="77777777" w:rsidR="005B37B6" w:rsidRPr="00467057" w:rsidRDefault="005B37B6" w:rsidP="00467057">
            <w:pPr>
              <w:widowControl/>
              <w:spacing w:line="400" w:lineRule="exact"/>
              <w:jc w:val="center"/>
              <w:rPr>
                <w:kern w:val="0"/>
                <w:sz w:val="24"/>
                <w:szCs w:val="24"/>
              </w:rPr>
            </w:pPr>
            <w:r w:rsidRPr="00467057">
              <w:rPr>
                <w:kern w:val="0"/>
                <w:sz w:val="24"/>
                <w:szCs w:val="24"/>
              </w:rPr>
              <w:t>租金</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F6ECBC" w14:textId="77777777" w:rsidR="005B37B6" w:rsidRPr="00467057" w:rsidRDefault="005B37B6" w:rsidP="00467057">
            <w:pPr>
              <w:widowControl/>
              <w:spacing w:line="400" w:lineRule="exact"/>
              <w:jc w:val="both"/>
              <w:rPr>
                <w:kern w:val="0"/>
                <w:sz w:val="24"/>
                <w:szCs w:val="24"/>
              </w:rPr>
            </w:pPr>
            <w:r w:rsidRPr="00467057">
              <w:rPr>
                <w:kern w:val="0"/>
                <w:sz w:val="24"/>
                <w:szCs w:val="24"/>
              </w:rPr>
              <w:t>實施本計畫所需租用辦公房屋場地、機器設備及車輛等租金。</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5E4C5A9" w14:textId="71197937" w:rsidR="005B37B6" w:rsidRPr="00467057" w:rsidRDefault="005B37B6" w:rsidP="00467057">
            <w:pPr>
              <w:spacing w:line="400" w:lineRule="exact"/>
              <w:jc w:val="both"/>
              <w:rPr>
                <w:sz w:val="24"/>
                <w:szCs w:val="24"/>
              </w:rPr>
            </w:pPr>
            <w:r w:rsidRPr="00467057">
              <w:rPr>
                <w:sz w:val="24"/>
                <w:szCs w:val="24"/>
              </w:rPr>
              <w:t>受補（捐）助單位若使用自有場地或設備，以不補助</w:t>
            </w:r>
            <w:r w:rsidRPr="00467057">
              <w:rPr>
                <w:sz w:val="24"/>
                <w:szCs w:val="24"/>
                <w:lang w:eastAsia="zh-HK"/>
              </w:rPr>
              <w:t>租金</w:t>
            </w:r>
            <w:r w:rsidRPr="00467057">
              <w:rPr>
                <w:sz w:val="24"/>
                <w:szCs w:val="24"/>
              </w:rPr>
              <w:t>為原則。但如確為執行本研究計畫而租用單位</w:t>
            </w:r>
            <w:r w:rsidRPr="00467057">
              <w:rPr>
                <w:sz w:val="24"/>
                <w:szCs w:val="24"/>
              </w:rPr>
              <w:lastRenderedPageBreak/>
              <w:t>內部場地或設備，且提出對外一致性公開之收費標準等證明文件，經本部認可後，始得據以編列，</w:t>
            </w:r>
            <w:r w:rsidRPr="00467057">
              <w:rPr>
                <w:sz w:val="24"/>
                <w:szCs w:val="24"/>
                <w:lang w:eastAsia="zh-HK"/>
              </w:rPr>
              <w:t>並</w:t>
            </w:r>
            <w:r w:rsidRPr="00467057">
              <w:rPr>
                <w:sz w:val="24"/>
                <w:szCs w:val="24"/>
              </w:rPr>
              <w:t>檢據報支。</w:t>
            </w:r>
          </w:p>
          <w:p w14:paraId="247FA44F" w14:textId="77777777" w:rsidR="005B37B6" w:rsidRPr="00467057" w:rsidRDefault="005B37B6" w:rsidP="00467057">
            <w:pPr>
              <w:widowControl/>
              <w:spacing w:line="400" w:lineRule="exact"/>
              <w:jc w:val="both"/>
              <w:rPr>
                <w:sz w:val="24"/>
                <w:szCs w:val="24"/>
              </w:rPr>
            </w:pPr>
            <w:r w:rsidRPr="00467057">
              <w:rPr>
                <w:sz w:val="24"/>
                <w:szCs w:val="24"/>
              </w:rPr>
              <w:t>車輛租用僅限於從事因執行本計畫之必要業務進行實地審查或實地查核時，所產生之相關人員接駁或搬運資料、儀器設備等用途，須提出證明文件，得列入本項，且不得重複報支差旅交通費</w:t>
            </w:r>
            <w:r w:rsidRPr="00467057">
              <w:rPr>
                <w:kern w:val="0"/>
                <w:sz w:val="24"/>
                <w:szCs w:val="24"/>
              </w:rPr>
              <w:t>。</w:t>
            </w:r>
          </w:p>
        </w:tc>
      </w:tr>
      <w:tr w:rsidR="005B37B6" w:rsidRPr="009F7195" w14:paraId="25E4B500"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5D2C17D0" w14:textId="77777777" w:rsidR="005B37B6" w:rsidRPr="00467057" w:rsidRDefault="005B37B6" w:rsidP="00467057">
            <w:pPr>
              <w:widowControl/>
              <w:spacing w:line="400" w:lineRule="exact"/>
              <w:jc w:val="center"/>
              <w:rPr>
                <w:kern w:val="0"/>
                <w:sz w:val="24"/>
                <w:szCs w:val="24"/>
              </w:rPr>
            </w:pPr>
            <w:r w:rsidRPr="00467057">
              <w:rPr>
                <w:sz w:val="24"/>
                <w:szCs w:val="24"/>
              </w:rPr>
              <w:lastRenderedPageBreak/>
              <w:t>設備使用服務費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F9A6C9C" w14:textId="77777777" w:rsidR="005B37B6" w:rsidRPr="00467057" w:rsidRDefault="005B37B6" w:rsidP="00467057">
            <w:pPr>
              <w:widowControl/>
              <w:spacing w:line="400" w:lineRule="exact"/>
              <w:jc w:val="both"/>
              <w:rPr>
                <w:sz w:val="24"/>
                <w:szCs w:val="24"/>
              </w:rPr>
            </w:pPr>
            <w:r w:rsidRPr="00467057">
              <w:rPr>
                <w:sz w:val="24"/>
                <w:szCs w:val="24"/>
              </w:rPr>
              <w:t>實施本計畫所需之儀器設備使用之相關服務費。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45AC02" w14:textId="77777777" w:rsidR="005B37B6" w:rsidRPr="00467057" w:rsidRDefault="005B37B6" w:rsidP="00467057">
            <w:pPr>
              <w:widowControl/>
              <w:spacing w:line="400" w:lineRule="exact"/>
              <w:jc w:val="both"/>
              <w:rPr>
                <w:kern w:val="0"/>
                <w:sz w:val="24"/>
                <w:szCs w:val="24"/>
              </w:rPr>
            </w:pPr>
            <w:r w:rsidRPr="00467057">
              <w:rPr>
                <w:sz w:val="24"/>
                <w:szCs w:val="24"/>
              </w:rPr>
              <w:t>受補</w:t>
            </w:r>
            <w:r w:rsidRPr="00467057">
              <w:rPr>
                <w:sz w:val="24"/>
                <w:szCs w:val="24"/>
              </w:rPr>
              <w:t>(</w:t>
            </w:r>
            <w:r w:rsidRPr="00467057">
              <w:rPr>
                <w:sz w:val="24"/>
                <w:szCs w:val="24"/>
              </w:rPr>
              <w:t>捐</w:t>
            </w:r>
            <w:r w:rsidRPr="00467057">
              <w:rPr>
                <w:sz w:val="24"/>
                <w:szCs w:val="24"/>
              </w:rPr>
              <w:t>)</w:t>
            </w:r>
            <w:r w:rsidRPr="00467057">
              <w:rPr>
                <w:sz w:val="24"/>
                <w:szCs w:val="24"/>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467057">
              <w:rPr>
                <w:sz w:val="24"/>
                <w:szCs w:val="24"/>
                <w:lang w:eastAsia="zh-HK"/>
              </w:rPr>
              <w:t>並</w:t>
            </w:r>
            <w:r w:rsidRPr="00467057">
              <w:rPr>
                <w:sz w:val="24"/>
                <w:szCs w:val="24"/>
              </w:rPr>
              <w:t>檢據報支。</w:t>
            </w:r>
          </w:p>
        </w:tc>
      </w:tr>
      <w:tr w:rsidR="005B37B6" w:rsidRPr="009F7195" w14:paraId="1E945300"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52008688" w14:textId="77777777" w:rsidR="005B37B6" w:rsidRPr="00467057" w:rsidRDefault="005B37B6" w:rsidP="00467057">
            <w:pPr>
              <w:widowControl/>
              <w:spacing w:line="400" w:lineRule="exact"/>
              <w:jc w:val="center"/>
              <w:rPr>
                <w:sz w:val="24"/>
                <w:szCs w:val="24"/>
              </w:rPr>
            </w:pPr>
            <w:r w:rsidRPr="00467057">
              <w:rPr>
                <w:sz w:val="24"/>
                <w:szCs w:val="24"/>
              </w:rPr>
              <w:t>維護費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935FED2" w14:textId="77777777" w:rsidR="005B37B6" w:rsidRPr="00467057" w:rsidRDefault="005B37B6" w:rsidP="00467057">
            <w:pPr>
              <w:widowControl/>
              <w:spacing w:line="400" w:lineRule="exact"/>
              <w:rPr>
                <w:sz w:val="24"/>
                <w:szCs w:val="24"/>
              </w:rPr>
            </w:pPr>
            <w:r w:rsidRPr="00467057">
              <w:rPr>
                <w:sz w:val="24"/>
                <w:szCs w:val="24"/>
              </w:rPr>
              <w:t>實施本計畫所使用儀器設備所需之修繕及養護費用。</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77DC251" w14:textId="77777777" w:rsidR="005B37B6" w:rsidRPr="00467057" w:rsidRDefault="005B37B6" w:rsidP="00467057">
            <w:pPr>
              <w:widowControl/>
              <w:spacing w:line="400" w:lineRule="exact"/>
              <w:jc w:val="center"/>
              <w:rPr>
                <w:sz w:val="24"/>
                <w:szCs w:val="24"/>
              </w:rPr>
            </w:pPr>
          </w:p>
        </w:tc>
      </w:tr>
      <w:tr w:rsidR="005B37B6" w:rsidRPr="009F7195" w14:paraId="35EEDA9F"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3B40FBF8" w14:textId="77777777" w:rsidR="005B37B6" w:rsidRPr="00467057" w:rsidRDefault="005B37B6" w:rsidP="00467057">
            <w:pPr>
              <w:widowControl/>
              <w:spacing w:line="400" w:lineRule="exact"/>
              <w:jc w:val="center"/>
              <w:rPr>
                <w:kern w:val="0"/>
                <w:sz w:val="24"/>
                <w:szCs w:val="24"/>
              </w:rPr>
            </w:pPr>
            <w:r w:rsidRPr="00467057">
              <w:rPr>
                <w:kern w:val="0"/>
                <w:sz w:val="24"/>
                <w:szCs w:val="24"/>
              </w:rPr>
              <w:t>油脂</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0A31159" w14:textId="77777777" w:rsidR="00AE2F2D" w:rsidRDefault="005B37B6" w:rsidP="00467057">
            <w:pPr>
              <w:widowControl/>
              <w:spacing w:line="400" w:lineRule="exact"/>
              <w:jc w:val="both"/>
              <w:rPr>
                <w:sz w:val="24"/>
                <w:szCs w:val="24"/>
              </w:rPr>
            </w:pPr>
            <w:r w:rsidRPr="00467057">
              <w:rPr>
                <w:sz w:val="24"/>
                <w:szCs w:val="24"/>
              </w:rPr>
              <w:t>實施本計畫所需車輛、機械設備之油料費用。</w:t>
            </w:r>
          </w:p>
          <w:p w14:paraId="470F322F" w14:textId="6ADD5AB2" w:rsidR="005B37B6" w:rsidRPr="00467057" w:rsidRDefault="005B37B6" w:rsidP="00467057">
            <w:pPr>
              <w:widowControl/>
              <w:spacing w:line="400" w:lineRule="exact"/>
              <w:jc w:val="both"/>
              <w:rPr>
                <w:sz w:val="24"/>
                <w:szCs w:val="24"/>
              </w:rPr>
            </w:pPr>
            <w:r w:rsidRPr="00467057">
              <w:rPr>
                <w:sz w:val="24"/>
                <w:szCs w:val="24"/>
              </w:rPr>
              <w:t>車輛之油料費用，係指從事調查研究之實地訪查，而非屬派遣機關人員出差，其性質與出差旅費之報支不同，受委託或補</w:t>
            </w:r>
            <w:r w:rsidR="00AE2F2D">
              <w:rPr>
                <w:rFonts w:hint="eastAsia"/>
                <w:sz w:val="24"/>
                <w:szCs w:val="24"/>
              </w:rPr>
              <w:t>（</w:t>
            </w:r>
            <w:r w:rsidRPr="00467057">
              <w:rPr>
                <w:sz w:val="24"/>
                <w:szCs w:val="24"/>
              </w:rPr>
              <w:t>捐</w:t>
            </w:r>
            <w:r w:rsidR="00AE2F2D">
              <w:rPr>
                <w:rFonts w:hint="eastAsia"/>
                <w:sz w:val="24"/>
                <w:szCs w:val="24"/>
              </w:rPr>
              <w:t>）</w:t>
            </w:r>
            <w:r w:rsidRPr="00467057">
              <w:rPr>
                <w:sz w:val="24"/>
                <w:szCs w:val="24"/>
              </w:rPr>
              <w:t>助單位如無公務車可供調派，而需由實地訪查人員駕駛自用汽</w:t>
            </w:r>
            <w:r w:rsidR="00AE2F2D">
              <w:rPr>
                <w:rFonts w:hint="eastAsia"/>
                <w:sz w:val="24"/>
                <w:szCs w:val="24"/>
              </w:rPr>
              <w:t>（</w:t>
            </w:r>
            <w:r w:rsidRPr="00467057">
              <w:rPr>
                <w:sz w:val="24"/>
                <w:szCs w:val="24"/>
              </w:rPr>
              <w:t>機</w:t>
            </w:r>
            <w:r w:rsidR="00AE2F2D">
              <w:rPr>
                <w:rFonts w:hint="eastAsia"/>
                <w:sz w:val="24"/>
                <w:szCs w:val="24"/>
              </w:rPr>
              <w:t>）</w:t>
            </w:r>
            <w:r w:rsidRPr="00467057">
              <w:rPr>
                <w:sz w:val="24"/>
                <w:szCs w:val="24"/>
              </w:rPr>
              <w:t>車從事該訪查，且此項情況已於委託或補</w:t>
            </w:r>
            <w:r w:rsidR="00AE2F2D">
              <w:rPr>
                <w:rFonts w:hint="eastAsia"/>
                <w:sz w:val="24"/>
                <w:szCs w:val="24"/>
              </w:rPr>
              <w:t>（</w:t>
            </w:r>
            <w:r w:rsidRPr="00467057">
              <w:rPr>
                <w:sz w:val="24"/>
                <w:szCs w:val="24"/>
              </w:rPr>
              <w:t>捐</w:t>
            </w:r>
            <w:r w:rsidR="00AE2F2D">
              <w:rPr>
                <w:rFonts w:hint="eastAsia"/>
                <w:sz w:val="24"/>
                <w:szCs w:val="24"/>
              </w:rPr>
              <w:t>）</w:t>
            </w:r>
            <w:r w:rsidRPr="00467057">
              <w:rPr>
                <w:sz w:val="24"/>
                <w:szCs w:val="24"/>
              </w:rPr>
              <w:t>助計畫</w:t>
            </w:r>
            <w:r w:rsidR="00AE2F2D">
              <w:rPr>
                <w:rFonts w:hint="eastAsia"/>
                <w:sz w:val="24"/>
                <w:szCs w:val="24"/>
              </w:rPr>
              <w:t>（</w:t>
            </w:r>
            <w:r w:rsidRPr="00467057">
              <w:rPr>
                <w:sz w:val="24"/>
                <w:szCs w:val="24"/>
              </w:rPr>
              <w:t>或契約</w:t>
            </w:r>
            <w:r w:rsidR="00AE2F2D">
              <w:rPr>
                <w:rFonts w:hint="eastAsia"/>
                <w:sz w:val="24"/>
                <w:szCs w:val="24"/>
              </w:rPr>
              <w:t>）</w:t>
            </w:r>
            <w:r w:rsidRPr="00467057">
              <w:rPr>
                <w:sz w:val="24"/>
                <w:szCs w:val="24"/>
              </w:rPr>
              <w:t>訂明者，其所需油料費，得由各補助或委辦機關本於職責自行核處，檢據報支。</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D050DCA" w14:textId="77777777" w:rsidR="005B37B6" w:rsidRPr="00467057" w:rsidRDefault="005B37B6" w:rsidP="00467057">
            <w:pPr>
              <w:widowControl/>
              <w:spacing w:line="400" w:lineRule="exact"/>
              <w:jc w:val="both"/>
              <w:rPr>
                <w:kern w:val="0"/>
                <w:sz w:val="24"/>
                <w:szCs w:val="24"/>
              </w:rPr>
            </w:pPr>
          </w:p>
        </w:tc>
      </w:tr>
      <w:tr w:rsidR="005B37B6" w:rsidRPr="009F7195" w14:paraId="2ECA5AC8"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2745D03E" w14:textId="77777777" w:rsidR="005B37B6" w:rsidRPr="00467057" w:rsidRDefault="005B37B6" w:rsidP="00467057">
            <w:pPr>
              <w:widowControl/>
              <w:spacing w:line="400" w:lineRule="exact"/>
              <w:jc w:val="center"/>
              <w:rPr>
                <w:kern w:val="0"/>
                <w:sz w:val="24"/>
                <w:szCs w:val="24"/>
              </w:rPr>
            </w:pPr>
            <w:r w:rsidRPr="00467057">
              <w:rPr>
                <w:kern w:val="0"/>
                <w:sz w:val="24"/>
                <w:szCs w:val="24"/>
              </w:rPr>
              <w:t>電腦處理費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52A321" w14:textId="77777777" w:rsidR="005B37B6" w:rsidRPr="00467057" w:rsidRDefault="005B37B6" w:rsidP="00467057">
            <w:pPr>
              <w:spacing w:line="400" w:lineRule="exact"/>
              <w:jc w:val="both"/>
              <w:rPr>
                <w:sz w:val="24"/>
                <w:szCs w:val="24"/>
              </w:rPr>
            </w:pPr>
            <w:r w:rsidRPr="00467057">
              <w:rPr>
                <w:sz w:val="24"/>
                <w:szCs w:val="24"/>
              </w:rPr>
              <w:t>實施本計畫所需電腦資料處理費。包括：資料譯碼及鍵入費、電腦使</w:t>
            </w:r>
            <w:r w:rsidRPr="00467057">
              <w:rPr>
                <w:sz w:val="24"/>
                <w:szCs w:val="24"/>
              </w:rPr>
              <w:lastRenderedPageBreak/>
              <w:t>用時間費、磁片、硬碟、隨身碟、光碟片及報表紙等。</w:t>
            </w:r>
          </w:p>
          <w:p w14:paraId="49490334" w14:textId="77777777" w:rsidR="005B37B6" w:rsidRPr="00467057" w:rsidRDefault="005B37B6" w:rsidP="00467057">
            <w:pPr>
              <w:widowControl/>
              <w:spacing w:line="400" w:lineRule="exact"/>
              <w:jc w:val="both"/>
              <w:rPr>
                <w:kern w:val="0"/>
                <w:sz w:val="24"/>
                <w:szCs w:val="24"/>
              </w:rPr>
            </w:pPr>
            <w:r w:rsidRPr="00467057">
              <w:rPr>
                <w:sz w:val="24"/>
                <w:szCs w:val="24"/>
              </w:rPr>
              <w:t>電腦軟體、程式設計費、電腦周邊配備、網路伺服器架設、網頁及網路平台架設等係屬設備，依規定不得編列於此項</w:t>
            </w:r>
            <w:r w:rsidRPr="00467057">
              <w:rPr>
                <w:kern w:val="0"/>
                <w:sz w:val="24"/>
                <w:szCs w:val="24"/>
              </w:rPr>
              <w:t>。</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10CB00B" w14:textId="04EAE08D" w:rsidR="005B37B6" w:rsidRPr="00467057" w:rsidRDefault="005B37B6" w:rsidP="00467057">
            <w:pPr>
              <w:widowControl/>
              <w:spacing w:line="400" w:lineRule="exact"/>
              <w:jc w:val="both"/>
              <w:rPr>
                <w:kern w:val="0"/>
                <w:sz w:val="24"/>
                <w:szCs w:val="24"/>
              </w:rPr>
            </w:pPr>
          </w:p>
        </w:tc>
      </w:tr>
      <w:tr w:rsidR="005B37B6" w:rsidRPr="009F7195" w14:paraId="40E2A88F"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1AB71EA0" w14:textId="5B6C7806" w:rsidR="005B37B6" w:rsidRPr="00467057" w:rsidRDefault="005B37B6" w:rsidP="00467057">
            <w:pPr>
              <w:spacing w:line="400" w:lineRule="exact"/>
              <w:ind w:firstLine="151"/>
              <w:jc w:val="both"/>
              <w:rPr>
                <w:sz w:val="24"/>
                <w:szCs w:val="24"/>
              </w:rPr>
            </w:pPr>
            <w:r w:rsidRPr="00467057">
              <w:rPr>
                <w:sz w:val="24"/>
                <w:szCs w:val="24"/>
              </w:rPr>
              <w:t>出席費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E1E91CD" w14:textId="77777777" w:rsidR="005B37B6" w:rsidRPr="00467057" w:rsidRDefault="005B37B6" w:rsidP="00467057">
            <w:pPr>
              <w:spacing w:line="400" w:lineRule="exact"/>
              <w:jc w:val="both"/>
              <w:rPr>
                <w:sz w:val="24"/>
                <w:szCs w:val="24"/>
              </w:rPr>
            </w:pPr>
            <w:r w:rsidRPr="00467057">
              <w:rPr>
                <w:sz w:val="24"/>
                <w:szCs w:val="24"/>
              </w:rPr>
              <w:t>實施本計畫所需專家諮詢會議之出席費。計畫項下或受補助單位之相關人員及非以專家身分出席者不得支領。</w:t>
            </w:r>
          </w:p>
          <w:p w14:paraId="75CC4FB8" w14:textId="77777777" w:rsidR="005B37B6" w:rsidRPr="00467057" w:rsidRDefault="005B37B6" w:rsidP="00467057">
            <w:pPr>
              <w:widowControl/>
              <w:spacing w:line="400" w:lineRule="exact"/>
              <w:jc w:val="both"/>
              <w:rPr>
                <w:kern w:val="0"/>
                <w:sz w:val="24"/>
                <w:szCs w:val="24"/>
              </w:rPr>
            </w:pPr>
            <w:r w:rsidRPr="00467057">
              <w:rPr>
                <w:sz w:val="24"/>
                <w:szCs w:val="24"/>
              </w:rPr>
              <w:t>屬工作協調性質之會議不得支給出席費。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A1B3590" w14:textId="77777777" w:rsidR="005B37B6" w:rsidRPr="00467057" w:rsidRDefault="005B37B6" w:rsidP="00467057">
            <w:pPr>
              <w:widowControl/>
              <w:spacing w:line="400" w:lineRule="exact"/>
              <w:jc w:val="both"/>
              <w:rPr>
                <w:kern w:val="0"/>
                <w:sz w:val="24"/>
                <w:szCs w:val="24"/>
              </w:rPr>
            </w:pPr>
            <w:r w:rsidRPr="00467057">
              <w:rPr>
                <w:sz w:val="24"/>
                <w:szCs w:val="24"/>
              </w:rPr>
              <w:t>出席費依「中央政府各機關學校出席費及稿費支給要點」辦理。</w:t>
            </w:r>
          </w:p>
        </w:tc>
      </w:tr>
      <w:tr w:rsidR="005B37B6" w:rsidRPr="009F7195" w14:paraId="3E06B5B0"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52694838" w14:textId="77777777" w:rsidR="005B37B6" w:rsidRPr="00467057" w:rsidRDefault="005B37B6" w:rsidP="00467057">
            <w:pPr>
              <w:widowControl/>
              <w:spacing w:line="400" w:lineRule="exact"/>
              <w:jc w:val="center"/>
              <w:rPr>
                <w:kern w:val="0"/>
                <w:sz w:val="24"/>
                <w:szCs w:val="24"/>
              </w:rPr>
            </w:pPr>
            <w:r w:rsidRPr="00467057">
              <w:rPr>
                <w:kern w:val="0"/>
                <w:sz w:val="24"/>
                <w:szCs w:val="24"/>
              </w:rPr>
              <w:t>國內旅費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C04771E" w14:textId="77777777" w:rsidR="005B37B6" w:rsidRPr="00467057" w:rsidRDefault="005B37B6" w:rsidP="00467057">
            <w:pPr>
              <w:spacing w:line="400" w:lineRule="exact"/>
              <w:jc w:val="both"/>
              <w:rPr>
                <w:sz w:val="24"/>
                <w:szCs w:val="24"/>
              </w:rPr>
            </w:pPr>
            <w:r w:rsidRPr="00467057">
              <w:rPr>
                <w:sz w:val="24"/>
                <w:szCs w:val="24"/>
              </w:rPr>
              <w:t>實施本計畫所需之相關人員及出席專家之國內差旅費。</w:t>
            </w:r>
          </w:p>
          <w:p w14:paraId="425A8D85" w14:textId="77777777" w:rsidR="005B37B6" w:rsidRPr="00467057" w:rsidRDefault="005B37B6" w:rsidP="00467057">
            <w:pPr>
              <w:spacing w:line="400" w:lineRule="exact"/>
              <w:jc w:val="both"/>
              <w:rPr>
                <w:sz w:val="24"/>
                <w:szCs w:val="24"/>
              </w:rPr>
            </w:pPr>
            <w:r w:rsidRPr="00467057">
              <w:rPr>
                <w:sz w:val="24"/>
                <w:szCs w:val="24"/>
              </w:rPr>
              <w:t>差旅費分為交通費、住宿費、雜費等。</w:t>
            </w:r>
          </w:p>
          <w:p w14:paraId="26F3F611" w14:textId="77777777" w:rsidR="005B37B6" w:rsidRPr="00467057" w:rsidRDefault="005B37B6" w:rsidP="00467057">
            <w:pPr>
              <w:spacing w:line="400" w:lineRule="exact"/>
              <w:jc w:val="both"/>
              <w:rPr>
                <w:sz w:val="24"/>
                <w:szCs w:val="24"/>
              </w:rPr>
            </w:pPr>
            <w:r w:rsidRPr="00467057">
              <w:rPr>
                <w:sz w:val="24"/>
                <w:szCs w:val="24"/>
              </w:rPr>
              <w:t>出席專家如係由遠地前往，受補（捐）助單位得衡酌實際情況，參照國內出差旅費報支要點規定，覈實支給交通費及住宿費。</w:t>
            </w:r>
          </w:p>
          <w:p w14:paraId="7833C057" w14:textId="77777777" w:rsidR="005B37B6" w:rsidRPr="00467057" w:rsidRDefault="005B37B6" w:rsidP="00467057">
            <w:pPr>
              <w:widowControl/>
              <w:spacing w:line="400" w:lineRule="exact"/>
              <w:jc w:val="both"/>
              <w:rPr>
                <w:kern w:val="0"/>
                <w:sz w:val="24"/>
                <w:szCs w:val="24"/>
              </w:rPr>
            </w:pPr>
            <w:r w:rsidRPr="00467057">
              <w:rPr>
                <w:sz w:val="24"/>
                <w:szCs w:val="24"/>
              </w:rPr>
              <w:t>凡公民營汽車到達地區，除因業務需要，報經本部事前核准者外，其搭乘計程車之費用，不得報支</w:t>
            </w:r>
            <w:r w:rsidRPr="00467057">
              <w:rPr>
                <w:kern w:val="0"/>
                <w:sz w:val="24"/>
                <w:szCs w:val="24"/>
              </w:rPr>
              <w:t>。</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466C576" w14:textId="53C1923D" w:rsidR="005B37B6" w:rsidRPr="00467057" w:rsidRDefault="005B37B6" w:rsidP="00467057">
            <w:pPr>
              <w:spacing w:line="400" w:lineRule="exact"/>
              <w:jc w:val="both"/>
              <w:rPr>
                <w:sz w:val="24"/>
                <w:szCs w:val="24"/>
              </w:rPr>
            </w:pPr>
            <w:r w:rsidRPr="00467057">
              <w:rPr>
                <w:sz w:val="24"/>
                <w:szCs w:val="24"/>
              </w:rPr>
              <w:t>依「國內出差旅費報支要點」規定辦理。</w:t>
            </w:r>
          </w:p>
          <w:p w14:paraId="25B22373" w14:textId="77777777" w:rsidR="005B37B6" w:rsidRPr="00467057" w:rsidRDefault="005B37B6" w:rsidP="00467057">
            <w:pPr>
              <w:widowControl/>
              <w:spacing w:line="400" w:lineRule="exact"/>
              <w:jc w:val="both"/>
              <w:rPr>
                <w:kern w:val="0"/>
                <w:sz w:val="24"/>
                <w:szCs w:val="24"/>
              </w:rPr>
            </w:pPr>
          </w:p>
        </w:tc>
      </w:tr>
      <w:tr w:rsidR="005B37B6" w:rsidRPr="009F7195" w14:paraId="6F1931B9"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227502A5" w14:textId="77777777" w:rsidR="005B37B6" w:rsidRPr="00467057" w:rsidRDefault="005B37B6" w:rsidP="00467057">
            <w:pPr>
              <w:widowControl/>
              <w:spacing w:line="400" w:lineRule="exact"/>
              <w:jc w:val="center"/>
              <w:rPr>
                <w:sz w:val="24"/>
                <w:szCs w:val="24"/>
              </w:rPr>
            </w:pPr>
            <w:r w:rsidRPr="00467057">
              <w:rPr>
                <w:sz w:val="24"/>
                <w:szCs w:val="24"/>
              </w:rPr>
              <w:t>材料費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DF34862" w14:textId="77777777" w:rsidR="005B37B6" w:rsidRPr="00467057" w:rsidRDefault="005B37B6" w:rsidP="00467057">
            <w:pPr>
              <w:spacing w:line="400" w:lineRule="exact"/>
              <w:jc w:val="both"/>
              <w:rPr>
                <w:sz w:val="24"/>
                <w:szCs w:val="24"/>
              </w:rPr>
            </w:pPr>
            <w:r w:rsidRPr="00467057">
              <w:rPr>
                <w:sz w:val="24"/>
                <w:szCs w:val="24"/>
              </w:rPr>
              <w:t>實施本計畫所需消耗性器皿、材料、實驗動物、藥品及使用年限未及二年或單價未達</w:t>
            </w:r>
            <w:r w:rsidRPr="00467057">
              <w:rPr>
                <w:sz w:val="24"/>
                <w:szCs w:val="24"/>
              </w:rPr>
              <w:t>1</w:t>
            </w:r>
            <w:r w:rsidRPr="00467057">
              <w:rPr>
                <w:sz w:val="24"/>
                <w:szCs w:val="24"/>
              </w:rPr>
              <w:t>萬元非消耗性之物品等費用。應詳列各品項之名稱﹙中英文並列﹚單價、數量與總價。</w:t>
            </w:r>
          </w:p>
          <w:p w14:paraId="792CCCA3" w14:textId="77777777" w:rsidR="005B37B6" w:rsidRPr="00467057" w:rsidRDefault="005B37B6" w:rsidP="00467057">
            <w:pPr>
              <w:widowControl/>
              <w:spacing w:line="400" w:lineRule="exact"/>
              <w:rPr>
                <w:sz w:val="24"/>
                <w:szCs w:val="24"/>
              </w:rPr>
            </w:pPr>
            <w:r w:rsidRPr="00467057">
              <w:rPr>
                <w:sz w:val="24"/>
                <w:szCs w:val="24"/>
              </w:rPr>
              <w:t>使用年限未及二年或單價未達</w:t>
            </w:r>
            <w:r w:rsidRPr="00467057">
              <w:rPr>
                <w:sz w:val="24"/>
                <w:szCs w:val="24"/>
              </w:rPr>
              <w:t>1</w:t>
            </w:r>
            <w:r w:rsidRPr="00467057">
              <w:rPr>
                <w:sz w:val="24"/>
                <w:szCs w:val="24"/>
              </w:rPr>
              <w:t>萬元之非消耗性物品以與計畫直接有關為限；且不得購置普通性非消耗物品，如複印機、印表機、電腦螢幕、碎紙機等。</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6B37EED" w14:textId="77777777" w:rsidR="005B37B6" w:rsidRPr="00467057" w:rsidRDefault="005B37B6" w:rsidP="00467057">
            <w:pPr>
              <w:widowControl/>
              <w:spacing w:line="400" w:lineRule="exact"/>
              <w:jc w:val="center"/>
              <w:rPr>
                <w:sz w:val="24"/>
                <w:szCs w:val="24"/>
              </w:rPr>
            </w:pPr>
          </w:p>
        </w:tc>
      </w:tr>
      <w:tr w:rsidR="005B37B6" w:rsidRPr="009F7195" w14:paraId="0777D551" w14:textId="77777777" w:rsidTr="00467057">
        <w:trPr>
          <w:trHeight w:val="13"/>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34956810" w14:textId="77777777" w:rsidR="005B37B6" w:rsidRPr="00467057" w:rsidRDefault="005B37B6" w:rsidP="00467057">
            <w:pPr>
              <w:widowControl/>
              <w:spacing w:line="400" w:lineRule="exact"/>
              <w:jc w:val="center"/>
              <w:rPr>
                <w:kern w:val="0"/>
                <w:sz w:val="24"/>
                <w:szCs w:val="24"/>
              </w:rPr>
            </w:pPr>
            <w:r w:rsidRPr="00467057">
              <w:rPr>
                <w:kern w:val="0"/>
                <w:sz w:val="24"/>
                <w:szCs w:val="24"/>
              </w:rPr>
              <w:lastRenderedPageBreak/>
              <w:t>人體試驗委員會審查費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C61057" w14:textId="77777777" w:rsidR="005B37B6" w:rsidRPr="00467057" w:rsidRDefault="005B37B6" w:rsidP="00467057">
            <w:pPr>
              <w:widowControl/>
              <w:spacing w:line="400" w:lineRule="exact"/>
              <w:jc w:val="both"/>
              <w:rPr>
                <w:kern w:val="0"/>
                <w:sz w:val="24"/>
                <w:szCs w:val="24"/>
              </w:rPr>
            </w:pPr>
            <w:r w:rsidRPr="00467057">
              <w:rPr>
                <w:kern w:val="0"/>
                <w:sz w:val="24"/>
                <w:szCs w:val="24"/>
              </w:rPr>
              <w:t>實施計畫因涉及人體檢體採集或人體試驗，須經人體試驗委員會審查者，得編列人體試驗委員會審查費。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36DD456" w14:textId="57589167" w:rsidR="005B37B6" w:rsidRPr="00467057" w:rsidRDefault="005B37B6" w:rsidP="00467057">
            <w:pPr>
              <w:widowControl/>
              <w:spacing w:line="400" w:lineRule="exact"/>
              <w:jc w:val="both"/>
              <w:rPr>
                <w:sz w:val="24"/>
                <w:szCs w:val="24"/>
              </w:rPr>
            </w:pPr>
            <w:r w:rsidRPr="00467057">
              <w:rPr>
                <w:sz w:val="24"/>
                <w:szCs w:val="24"/>
              </w:rPr>
              <w:t>每一人體試驗案審查費以</w:t>
            </w:r>
            <w:r w:rsidRPr="00467057">
              <w:rPr>
                <w:sz w:val="24"/>
                <w:szCs w:val="24"/>
              </w:rPr>
              <w:t>10</w:t>
            </w:r>
            <w:r w:rsidRPr="00467057">
              <w:rPr>
                <w:sz w:val="24"/>
                <w:szCs w:val="24"/>
              </w:rPr>
              <w:t>萬元為限，所需費用核實報支。</w:t>
            </w:r>
          </w:p>
        </w:tc>
      </w:tr>
      <w:tr w:rsidR="005B37B6" w:rsidRPr="009F7195" w14:paraId="0A8B897A" w14:textId="77777777" w:rsidTr="00467057">
        <w:trPr>
          <w:trHeight w:val="452"/>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1B3F3163" w14:textId="77777777" w:rsidR="005B37B6" w:rsidRPr="00467057" w:rsidRDefault="005B37B6" w:rsidP="00467057">
            <w:pPr>
              <w:widowControl/>
              <w:spacing w:line="400" w:lineRule="exact"/>
              <w:jc w:val="center"/>
              <w:rPr>
                <w:kern w:val="0"/>
                <w:sz w:val="24"/>
                <w:szCs w:val="24"/>
              </w:rPr>
            </w:pPr>
            <w:r w:rsidRPr="00467057">
              <w:rPr>
                <w:kern w:val="0"/>
                <w:sz w:val="24"/>
                <w:szCs w:val="24"/>
              </w:rPr>
              <w:t>餐費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5655D7" w14:textId="77777777" w:rsidR="005B37B6" w:rsidRPr="00467057" w:rsidRDefault="005B37B6" w:rsidP="00467057">
            <w:pPr>
              <w:widowControl/>
              <w:spacing w:line="400" w:lineRule="exact"/>
              <w:jc w:val="both"/>
              <w:rPr>
                <w:kern w:val="0"/>
                <w:sz w:val="24"/>
                <w:szCs w:val="24"/>
              </w:rPr>
            </w:pPr>
            <w:r w:rsidRPr="00467057">
              <w:rPr>
                <w:sz w:val="24"/>
                <w:szCs w:val="24"/>
              </w:rPr>
              <w:t>實施本計畫執行需要而召開之相關會議，已逾用餐時間之餐費。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527FFC2" w14:textId="0ABD3708" w:rsidR="005B37B6" w:rsidRPr="00467057" w:rsidRDefault="005B37B6" w:rsidP="00467057">
            <w:pPr>
              <w:widowControl/>
              <w:spacing w:line="400" w:lineRule="exact"/>
              <w:jc w:val="both"/>
              <w:rPr>
                <w:kern w:val="0"/>
                <w:sz w:val="24"/>
                <w:szCs w:val="24"/>
              </w:rPr>
            </w:pPr>
            <w:r w:rsidRPr="00467057">
              <w:rPr>
                <w:sz w:val="24"/>
                <w:szCs w:val="24"/>
              </w:rPr>
              <w:t>申請餐費，每人次最高</w:t>
            </w:r>
            <w:r w:rsidRPr="00467057">
              <w:rPr>
                <w:sz w:val="24"/>
                <w:szCs w:val="24"/>
              </w:rPr>
              <w:t>1</w:t>
            </w:r>
            <w:r w:rsidR="00AE2F2D">
              <w:rPr>
                <w:rFonts w:hint="eastAsia"/>
                <w:sz w:val="24"/>
                <w:szCs w:val="24"/>
              </w:rPr>
              <w:t>5</w:t>
            </w:r>
            <w:r w:rsidRPr="00467057">
              <w:rPr>
                <w:sz w:val="24"/>
                <w:szCs w:val="24"/>
              </w:rPr>
              <w:t>0</w:t>
            </w:r>
            <w:r w:rsidRPr="00467057">
              <w:rPr>
                <w:sz w:val="24"/>
                <w:szCs w:val="24"/>
              </w:rPr>
              <w:t>元。</w:t>
            </w:r>
          </w:p>
        </w:tc>
      </w:tr>
      <w:tr w:rsidR="005B37B6" w:rsidRPr="009F7195" w14:paraId="088C480C" w14:textId="77777777" w:rsidTr="00467057">
        <w:trPr>
          <w:trHeight w:val="630"/>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2625B230" w14:textId="77777777" w:rsidR="005B37B6" w:rsidRPr="00467057" w:rsidRDefault="005B37B6" w:rsidP="00467057">
            <w:pPr>
              <w:widowControl/>
              <w:spacing w:line="400" w:lineRule="exact"/>
              <w:jc w:val="center"/>
              <w:rPr>
                <w:kern w:val="0"/>
                <w:sz w:val="24"/>
                <w:szCs w:val="24"/>
              </w:rPr>
            </w:pPr>
            <w:r w:rsidRPr="00467057">
              <w:rPr>
                <w:kern w:val="0"/>
                <w:sz w:val="24"/>
                <w:szCs w:val="24"/>
              </w:rPr>
              <w:t>其他</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F319D01" w14:textId="77777777" w:rsidR="005B37B6" w:rsidRPr="00467057" w:rsidRDefault="005B37B6" w:rsidP="00467057">
            <w:pPr>
              <w:widowControl/>
              <w:spacing w:line="400" w:lineRule="exact"/>
              <w:jc w:val="both"/>
              <w:rPr>
                <w:kern w:val="0"/>
                <w:sz w:val="24"/>
                <w:szCs w:val="24"/>
              </w:rPr>
            </w:pPr>
            <w:r w:rsidRPr="00467057">
              <w:rPr>
                <w:kern w:val="0"/>
                <w:sz w:val="24"/>
                <w:szCs w:val="24"/>
              </w:rPr>
              <w:t>辦理本計畫所需之其他未列於本表之項目。</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D60E05D" w14:textId="77777777" w:rsidR="005B37B6" w:rsidRPr="00467057" w:rsidRDefault="005B37B6" w:rsidP="00467057">
            <w:pPr>
              <w:widowControl/>
              <w:spacing w:line="400" w:lineRule="exact"/>
              <w:jc w:val="both"/>
              <w:rPr>
                <w:kern w:val="0"/>
                <w:sz w:val="24"/>
                <w:szCs w:val="24"/>
              </w:rPr>
            </w:pPr>
            <w:r w:rsidRPr="00467057">
              <w:rPr>
                <w:kern w:val="0"/>
                <w:sz w:val="24"/>
                <w:szCs w:val="24"/>
              </w:rPr>
              <w:t>應於計畫書列明支用項目，並說明需求原因。</w:t>
            </w:r>
          </w:p>
        </w:tc>
      </w:tr>
      <w:tr w:rsidR="005B37B6" w:rsidRPr="009F7195" w14:paraId="09E38A57" w14:textId="77777777" w:rsidTr="00467057">
        <w:trPr>
          <w:trHeight w:val="459"/>
          <w:jc w:val="center"/>
        </w:trPr>
        <w:tc>
          <w:tcPr>
            <w:tcW w:w="1413" w:type="dxa"/>
            <w:tcBorders>
              <w:top w:val="single" w:sz="4" w:space="0" w:color="000000"/>
              <w:left w:val="single" w:sz="4" w:space="0" w:color="000000"/>
              <w:bottom w:val="single" w:sz="4" w:space="0" w:color="000000"/>
              <w:right w:val="single" w:sz="4" w:space="0" w:color="000000"/>
            </w:tcBorders>
            <w:noWrap/>
            <w:tcMar>
              <w:top w:w="0" w:type="dxa"/>
              <w:left w:w="28" w:type="dxa"/>
              <w:bottom w:w="0" w:type="dxa"/>
              <w:right w:w="28" w:type="dxa"/>
            </w:tcMar>
          </w:tcPr>
          <w:p w14:paraId="08B4BC5F" w14:textId="77777777" w:rsidR="005B37B6" w:rsidRPr="00467057" w:rsidRDefault="005B37B6" w:rsidP="00467057">
            <w:pPr>
              <w:widowControl/>
              <w:spacing w:line="400" w:lineRule="exact"/>
              <w:jc w:val="center"/>
              <w:rPr>
                <w:kern w:val="0"/>
                <w:sz w:val="24"/>
                <w:szCs w:val="24"/>
              </w:rPr>
            </w:pPr>
            <w:r w:rsidRPr="00467057">
              <w:rPr>
                <w:kern w:val="0"/>
                <w:sz w:val="24"/>
                <w:szCs w:val="24"/>
              </w:rPr>
              <w:t>雜支費</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AB2AFB" w14:textId="77777777" w:rsidR="005B37B6" w:rsidRPr="00467057" w:rsidRDefault="005B37B6" w:rsidP="00467057">
            <w:pPr>
              <w:widowControl/>
              <w:spacing w:line="400" w:lineRule="exact"/>
              <w:jc w:val="both"/>
              <w:rPr>
                <w:kern w:val="0"/>
                <w:sz w:val="24"/>
                <w:szCs w:val="24"/>
              </w:rPr>
            </w:pPr>
            <w:r w:rsidRPr="00467057">
              <w:rPr>
                <w:kern w:val="0"/>
                <w:sz w:val="24"/>
                <w:szCs w:val="24"/>
              </w:rPr>
              <w:t>實施本計畫所需之雜項費用。</w:t>
            </w:r>
          </w:p>
        </w:tc>
        <w:tc>
          <w:tcPr>
            <w:tcW w:w="381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99CA7F0" w14:textId="77777777" w:rsidR="005B37B6" w:rsidRPr="00467057" w:rsidRDefault="005B37B6" w:rsidP="00467057">
            <w:pPr>
              <w:widowControl/>
              <w:spacing w:line="400" w:lineRule="exact"/>
              <w:jc w:val="both"/>
              <w:rPr>
                <w:kern w:val="0"/>
                <w:sz w:val="24"/>
                <w:szCs w:val="24"/>
              </w:rPr>
            </w:pPr>
            <w:r w:rsidRPr="00467057">
              <w:rPr>
                <w:kern w:val="0"/>
                <w:sz w:val="24"/>
                <w:szCs w:val="24"/>
              </w:rPr>
              <w:t>最高以業務費之金額百分之五為上限，且不得超過</w:t>
            </w:r>
            <w:r w:rsidRPr="00467057">
              <w:rPr>
                <w:kern w:val="0"/>
                <w:sz w:val="24"/>
                <w:szCs w:val="24"/>
              </w:rPr>
              <w:t>10</w:t>
            </w:r>
            <w:r w:rsidRPr="00467057">
              <w:rPr>
                <w:kern w:val="0"/>
                <w:sz w:val="24"/>
                <w:szCs w:val="24"/>
              </w:rPr>
              <w:t>萬元。</w:t>
            </w:r>
          </w:p>
        </w:tc>
      </w:tr>
    </w:tbl>
    <w:p w14:paraId="68BB6952" w14:textId="77777777" w:rsidR="00AE2F2D" w:rsidRDefault="00AE2F2D" w:rsidP="00AE2F2D">
      <w:pPr>
        <w:pStyle w:val="1"/>
        <w:rPr>
          <w:rStyle w:val="afb"/>
          <w:rFonts w:ascii="標楷體" w:hAnsi="標楷體"/>
          <w:sz w:val="28"/>
          <w:szCs w:val="28"/>
        </w:rPr>
        <w:sectPr w:rsidR="00AE2F2D" w:rsidSect="004C0CAC">
          <w:headerReference w:type="default" r:id="rId75"/>
          <w:pgSz w:w="11906" w:h="16838" w:code="9"/>
          <w:pgMar w:top="1361" w:right="1418" w:bottom="1134" w:left="1418" w:header="567" w:footer="567" w:gutter="0"/>
          <w:cols w:space="720"/>
          <w:formProt w:val="0"/>
          <w:docGrid w:linePitch="435"/>
        </w:sectPr>
      </w:pPr>
      <w:bookmarkStart w:id="59" w:name="附件12"/>
      <w:bookmarkStart w:id="60" w:name="_Toc185275688"/>
      <w:bookmarkEnd w:id="57"/>
    </w:p>
    <w:p w14:paraId="1607AFBD" w14:textId="3AB5F361" w:rsidR="006E6123" w:rsidRPr="00467057" w:rsidRDefault="006E6123" w:rsidP="00AE2F2D">
      <w:pPr>
        <w:pStyle w:val="1"/>
        <w:rPr>
          <w:rStyle w:val="afb"/>
          <w:rFonts w:ascii="Times New Roman" w:hAnsi="Times New Roman"/>
          <w:bCs/>
        </w:rPr>
      </w:pPr>
      <w:bookmarkStart w:id="61" w:name="_Toc235207493"/>
      <w:r w:rsidRPr="00467057">
        <w:rPr>
          <w:rStyle w:val="afb"/>
          <w:rFonts w:ascii="Times New Roman" w:hAnsi="Times New Roman"/>
          <w:bCs/>
        </w:rPr>
        <w:lastRenderedPageBreak/>
        <w:t>附件</w:t>
      </w:r>
      <w:r w:rsidRPr="00467057">
        <w:rPr>
          <w:rStyle w:val="afb"/>
          <w:rFonts w:ascii="Times New Roman" w:hAnsi="Times New Roman"/>
          <w:bCs/>
        </w:rPr>
        <w:t>1</w:t>
      </w:r>
      <w:r w:rsidR="00AB5874" w:rsidRPr="00467057">
        <w:rPr>
          <w:rStyle w:val="afb"/>
          <w:rFonts w:ascii="Times New Roman" w:hAnsi="Times New Roman"/>
          <w:bCs/>
        </w:rPr>
        <w:t>2</w:t>
      </w:r>
      <w:bookmarkEnd w:id="59"/>
      <w:r w:rsidRPr="00467057">
        <w:rPr>
          <w:rStyle w:val="afb"/>
          <w:rFonts w:ascii="Times New Roman" w:hAnsi="Times New Roman"/>
          <w:bCs/>
        </w:rPr>
        <w:t>：申請計畫書</w:t>
      </w:r>
      <w:bookmarkEnd w:id="60"/>
      <w:r w:rsidR="00467057">
        <w:rPr>
          <w:rStyle w:val="afb"/>
          <w:rFonts w:ascii="Times New Roman" w:hAnsi="Times New Roman" w:hint="eastAsia"/>
          <w:bCs/>
        </w:rPr>
        <w:t>格式</w:t>
      </w:r>
      <w:bookmarkEnd w:id="61"/>
    </w:p>
    <w:p w14:paraId="3FED9FBB" w14:textId="6754D313" w:rsidR="006E6123" w:rsidRPr="00BC6AAF" w:rsidRDefault="006E6123" w:rsidP="006E6123">
      <w:pPr>
        <w:spacing w:line="600" w:lineRule="exact"/>
        <w:jc w:val="center"/>
        <w:rPr>
          <w:b/>
          <w:sz w:val="36"/>
        </w:rPr>
      </w:pPr>
      <w:r w:rsidRPr="00BC6AAF">
        <w:rPr>
          <w:b/>
          <w:sz w:val="36"/>
        </w:rPr>
        <w:t>衛生福利部</w:t>
      </w:r>
      <w:r w:rsidR="00F3217C" w:rsidRPr="00BC6AAF">
        <w:rPr>
          <w:b/>
          <w:sz w:val="36"/>
        </w:rPr>
        <w:t>115-116</w:t>
      </w:r>
      <w:r w:rsidRPr="00BC6AAF">
        <w:rPr>
          <w:b/>
          <w:sz w:val="36"/>
        </w:rPr>
        <w:t>年度</w:t>
      </w:r>
    </w:p>
    <w:p w14:paraId="49C206BB" w14:textId="265889BE" w:rsidR="006E6123" w:rsidRDefault="006E6123" w:rsidP="006E6123">
      <w:pPr>
        <w:spacing w:line="600" w:lineRule="exact"/>
        <w:jc w:val="center"/>
        <w:rPr>
          <w:b/>
          <w:sz w:val="36"/>
        </w:rPr>
      </w:pPr>
      <w:r w:rsidRPr="00BC6AAF">
        <w:rPr>
          <w:b/>
          <w:sz w:val="36"/>
        </w:rPr>
        <w:t>「創新整合跨層級照護模式計畫」申請計畫書</w:t>
      </w:r>
    </w:p>
    <w:p w14:paraId="6913C392" w14:textId="77777777" w:rsidR="00BC6AAF" w:rsidRDefault="00BC6AAF" w:rsidP="006E6123">
      <w:pPr>
        <w:spacing w:line="600" w:lineRule="exact"/>
        <w:jc w:val="center"/>
        <w:rPr>
          <w:b/>
          <w:sz w:val="36"/>
        </w:rPr>
      </w:pPr>
    </w:p>
    <w:p w14:paraId="6D046758" w14:textId="77777777" w:rsidR="00BC6AAF" w:rsidRDefault="00BC6AAF" w:rsidP="006E6123">
      <w:pPr>
        <w:spacing w:line="600" w:lineRule="exact"/>
        <w:jc w:val="center"/>
        <w:rPr>
          <w:b/>
          <w:sz w:val="36"/>
        </w:rPr>
      </w:pPr>
    </w:p>
    <w:p w14:paraId="7A02B08D" w14:textId="77777777" w:rsidR="00BC6AAF" w:rsidRPr="00BC6AAF" w:rsidRDefault="00BC6AAF" w:rsidP="006E6123">
      <w:pPr>
        <w:spacing w:line="600" w:lineRule="exact"/>
        <w:jc w:val="center"/>
        <w:rPr>
          <w:b/>
          <w:sz w:val="36"/>
        </w:rPr>
      </w:pPr>
    </w:p>
    <w:tbl>
      <w:tblPr>
        <w:tblpPr w:leftFromText="180" w:rightFromText="180" w:vertAnchor="text" w:horzAnchor="margin" w:tblpY="288"/>
        <w:tblW w:w="5000" w:type="pct"/>
        <w:tblLayout w:type="fixed"/>
        <w:tblLook w:val="01E0" w:firstRow="1" w:lastRow="1" w:firstColumn="1" w:lastColumn="1" w:noHBand="0" w:noVBand="0"/>
      </w:tblPr>
      <w:tblGrid>
        <w:gridCol w:w="2992"/>
        <w:gridCol w:w="293"/>
        <w:gridCol w:w="1357"/>
        <w:gridCol w:w="578"/>
        <w:gridCol w:w="1377"/>
        <w:gridCol w:w="548"/>
        <w:gridCol w:w="1376"/>
        <w:gridCol w:w="549"/>
      </w:tblGrid>
      <w:tr w:rsidR="005F1989" w:rsidRPr="009F7195" w14:paraId="08E1EBE3" w14:textId="77777777" w:rsidTr="00BC6AAF">
        <w:trPr>
          <w:trHeight w:val="1136"/>
        </w:trPr>
        <w:tc>
          <w:tcPr>
            <w:tcW w:w="2992" w:type="dxa"/>
            <w:vAlign w:val="center"/>
          </w:tcPr>
          <w:p w14:paraId="2BAE9D87" w14:textId="77777777" w:rsidR="005F1989" w:rsidRPr="009F7195" w:rsidRDefault="005F1989" w:rsidP="005F1989">
            <w:pPr>
              <w:spacing w:line="240" w:lineRule="atLeast"/>
              <w:jc w:val="distribute"/>
              <w:rPr>
                <w:rFonts w:ascii="標楷體" w:hAnsi="標楷體"/>
                <w:kern w:val="0"/>
                <w:sz w:val="28"/>
                <w:szCs w:val="28"/>
              </w:rPr>
            </w:pPr>
            <w:r w:rsidRPr="009F7195">
              <w:rPr>
                <w:rFonts w:ascii="標楷體" w:hAnsi="標楷體" w:hint="eastAsia"/>
                <w:kern w:val="0"/>
                <w:sz w:val="28"/>
                <w:szCs w:val="28"/>
              </w:rPr>
              <w:t>申請項目</w:t>
            </w:r>
          </w:p>
          <w:p w14:paraId="6492FB82" w14:textId="64DE194F" w:rsidR="005F1989" w:rsidRPr="009F7195" w:rsidRDefault="005F1989" w:rsidP="005F1989">
            <w:pPr>
              <w:spacing w:line="240" w:lineRule="atLeast"/>
              <w:jc w:val="center"/>
              <w:rPr>
                <w:rFonts w:ascii="標楷體" w:hAnsi="標楷體"/>
                <w:sz w:val="28"/>
                <w:szCs w:val="28"/>
              </w:rPr>
            </w:pPr>
            <w:r w:rsidRPr="009F7195">
              <w:rPr>
                <w:rFonts w:ascii="標楷體" w:hAnsi="標楷體"/>
                <w:color w:val="808080" w:themeColor="background1" w:themeShade="80"/>
                <w:sz w:val="28"/>
                <w:szCs w:val="28"/>
              </w:rPr>
              <w:t>（</w:t>
            </w:r>
            <w:r w:rsidRPr="009F7195">
              <w:rPr>
                <w:rFonts w:ascii="標楷體" w:hAnsi="標楷體" w:hint="eastAsia"/>
                <w:color w:val="808080" w:themeColor="background1" w:themeShade="80"/>
                <w:sz w:val="28"/>
                <w:szCs w:val="28"/>
              </w:rPr>
              <w:t>請勾選</w:t>
            </w:r>
            <w:r w:rsidRPr="009F7195">
              <w:rPr>
                <w:rFonts w:ascii="標楷體" w:hAnsi="標楷體"/>
                <w:color w:val="808080" w:themeColor="background1" w:themeShade="80"/>
                <w:sz w:val="28"/>
                <w:szCs w:val="28"/>
              </w:rPr>
              <w:t>）</w:t>
            </w:r>
          </w:p>
        </w:tc>
        <w:tc>
          <w:tcPr>
            <w:tcW w:w="293" w:type="dxa"/>
            <w:tcMar>
              <w:left w:w="57" w:type="dxa"/>
              <w:right w:w="57" w:type="dxa"/>
            </w:tcMar>
            <w:vAlign w:val="center"/>
          </w:tcPr>
          <w:p w14:paraId="75C799A4" w14:textId="720F5D9E" w:rsidR="005F1989" w:rsidRPr="009F7195" w:rsidRDefault="005F1989" w:rsidP="005F1989">
            <w:pPr>
              <w:spacing w:line="240" w:lineRule="atLeast"/>
              <w:jc w:val="center"/>
              <w:rPr>
                <w:rFonts w:ascii="標楷體" w:hAnsi="標楷體"/>
                <w:sz w:val="28"/>
                <w:szCs w:val="28"/>
              </w:rPr>
            </w:pPr>
          </w:p>
        </w:tc>
        <w:tc>
          <w:tcPr>
            <w:tcW w:w="5785" w:type="dxa"/>
            <w:gridSpan w:val="6"/>
            <w:tcBorders>
              <w:bottom w:val="single" w:sz="4" w:space="0" w:color="000000"/>
            </w:tcBorders>
            <w:vAlign w:val="center"/>
          </w:tcPr>
          <w:p w14:paraId="528773E7" w14:textId="2C5390C6" w:rsidR="005F1989" w:rsidRPr="009F7195" w:rsidRDefault="005F1989" w:rsidP="005F1989">
            <w:pPr>
              <w:spacing w:line="240" w:lineRule="atLeast"/>
              <w:jc w:val="both"/>
              <w:rPr>
                <w:rFonts w:ascii="標楷體" w:hAnsi="標楷體"/>
                <w:sz w:val="28"/>
                <w:szCs w:val="28"/>
              </w:rPr>
            </w:pPr>
            <w:r w:rsidRPr="009F7195">
              <w:rPr>
                <w:rFonts w:ascii="標楷體" w:hAnsi="標楷體"/>
                <w:spacing w:val="-2"/>
                <w:w w:val="125"/>
                <w:sz w:val="28"/>
              </w:rPr>
              <w:t>□</w:t>
            </w:r>
            <w:r w:rsidRPr="009F7195">
              <w:rPr>
                <w:rFonts w:ascii="標楷體" w:hAnsi="標楷體" w:hint="eastAsia"/>
                <w:sz w:val="28"/>
                <w:szCs w:val="28"/>
              </w:rPr>
              <w:t>四大急重症照護</w:t>
            </w:r>
          </w:p>
          <w:p w14:paraId="055E2C9B" w14:textId="1527E658" w:rsidR="005F1989" w:rsidRPr="009F7195" w:rsidRDefault="005F1989" w:rsidP="005F1989">
            <w:pPr>
              <w:spacing w:line="240" w:lineRule="atLeast"/>
              <w:ind w:left="1757" w:hangingChars="505" w:hanging="1757"/>
              <w:jc w:val="both"/>
              <w:rPr>
                <w:rFonts w:ascii="標楷體" w:hAnsi="標楷體"/>
                <w:sz w:val="28"/>
                <w:szCs w:val="28"/>
              </w:rPr>
            </w:pPr>
            <w:r w:rsidRPr="009F7195">
              <w:rPr>
                <w:rFonts w:ascii="標楷體" w:hAnsi="標楷體"/>
                <w:spacing w:val="-2"/>
                <w:w w:val="125"/>
                <w:sz w:val="28"/>
              </w:rPr>
              <w:t>□</w:t>
            </w:r>
            <w:r w:rsidR="00461D56" w:rsidRPr="009F7195">
              <w:rPr>
                <w:rFonts w:ascii="標楷體" w:hAnsi="標楷體"/>
                <w:sz w:val="28"/>
                <w:szCs w:val="28"/>
              </w:rPr>
              <w:t>婦兒急重症照護</w:t>
            </w:r>
          </w:p>
        </w:tc>
      </w:tr>
      <w:tr w:rsidR="005F1989" w:rsidRPr="009F7195" w14:paraId="750B9920" w14:textId="77777777" w:rsidTr="00BC6AAF">
        <w:trPr>
          <w:trHeight w:val="750"/>
        </w:trPr>
        <w:tc>
          <w:tcPr>
            <w:tcW w:w="2992" w:type="dxa"/>
            <w:vAlign w:val="center"/>
          </w:tcPr>
          <w:p w14:paraId="117D70BE" w14:textId="77777777" w:rsidR="005F1989" w:rsidRPr="009F7195" w:rsidRDefault="005F1989" w:rsidP="005F1989">
            <w:pPr>
              <w:spacing w:line="240" w:lineRule="atLeast"/>
              <w:jc w:val="distribute"/>
              <w:rPr>
                <w:rFonts w:ascii="標楷體" w:hAnsi="標楷體"/>
                <w:kern w:val="0"/>
                <w:sz w:val="28"/>
                <w:szCs w:val="28"/>
              </w:rPr>
            </w:pPr>
            <w:r w:rsidRPr="009F7195">
              <w:rPr>
                <w:rFonts w:ascii="標楷體" w:hAnsi="標楷體"/>
                <w:kern w:val="0"/>
                <w:sz w:val="28"/>
                <w:szCs w:val="28"/>
              </w:rPr>
              <w:t>醫事機構</w:t>
            </w:r>
            <w:r w:rsidRPr="009F7195">
              <w:rPr>
                <w:rFonts w:ascii="標楷體" w:hAnsi="標楷體" w:hint="eastAsia"/>
                <w:kern w:val="0"/>
                <w:sz w:val="28"/>
                <w:szCs w:val="28"/>
              </w:rPr>
              <w:t>名稱</w:t>
            </w:r>
          </w:p>
          <w:p w14:paraId="5E231212" w14:textId="145AE2CC" w:rsidR="005F1989" w:rsidRPr="009F7195" w:rsidRDefault="005F1989" w:rsidP="005F1989">
            <w:pPr>
              <w:spacing w:line="240" w:lineRule="atLeast"/>
              <w:jc w:val="center"/>
              <w:rPr>
                <w:rFonts w:ascii="標楷體" w:hAnsi="標楷體"/>
                <w:sz w:val="28"/>
                <w:szCs w:val="28"/>
              </w:rPr>
            </w:pPr>
            <w:r w:rsidRPr="009F7195">
              <w:rPr>
                <w:rFonts w:ascii="標楷體" w:hAnsi="標楷體"/>
                <w:color w:val="808080" w:themeColor="background1" w:themeShade="80"/>
                <w:sz w:val="28"/>
                <w:szCs w:val="28"/>
              </w:rPr>
              <w:t>（</w:t>
            </w:r>
            <w:r w:rsidRPr="009F7195">
              <w:rPr>
                <w:rFonts w:ascii="標楷體" w:hAnsi="標楷體" w:hint="eastAsia"/>
                <w:color w:val="808080" w:themeColor="background1" w:themeShade="80"/>
                <w:sz w:val="28"/>
                <w:szCs w:val="28"/>
              </w:rPr>
              <w:t>請書寫全銜</w:t>
            </w:r>
            <w:r w:rsidRPr="009F7195">
              <w:rPr>
                <w:rFonts w:ascii="標楷體" w:hAnsi="標楷體"/>
                <w:color w:val="808080" w:themeColor="background1" w:themeShade="80"/>
                <w:sz w:val="28"/>
                <w:szCs w:val="28"/>
              </w:rPr>
              <w:t>）</w:t>
            </w:r>
          </w:p>
        </w:tc>
        <w:tc>
          <w:tcPr>
            <w:tcW w:w="293" w:type="dxa"/>
            <w:tcMar>
              <w:left w:w="57" w:type="dxa"/>
              <w:right w:w="57" w:type="dxa"/>
            </w:tcMar>
            <w:vAlign w:val="center"/>
          </w:tcPr>
          <w:p w14:paraId="4E3085CF" w14:textId="77777777" w:rsidR="005F1989" w:rsidRPr="009F7195" w:rsidRDefault="005F1989" w:rsidP="005F1989">
            <w:pPr>
              <w:spacing w:line="240" w:lineRule="atLeast"/>
              <w:jc w:val="center"/>
              <w:rPr>
                <w:rFonts w:ascii="標楷體" w:hAnsi="標楷體"/>
                <w:szCs w:val="32"/>
              </w:rPr>
            </w:pPr>
          </w:p>
          <w:p w14:paraId="027915A2" w14:textId="209D50C6" w:rsidR="005F1989" w:rsidRPr="009F7195" w:rsidRDefault="005F1989" w:rsidP="005F1989">
            <w:pPr>
              <w:spacing w:line="240" w:lineRule="atLeast"/>
              <w:jc w:val="center"/>
              <w:rPr>
                <w:rFonts w:ascii="標楷體" w:hAnsi="標楷體"/>
                <w:sz w:val="28"/>
                <w:szCs w:val="28"/>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7A3F9A33" w14:textId="45F344A5" w:rsidR="005F1989" w:rsidRPr="009F7195" w:rsidRDefault="005F1989" w:rsidP="005F1989">
            <w:pPr>
              <w:spacing w:line="240" w:lineRule="atLeast"/>
              <w:jc w:val="both"/>
              <w:rPr>
                <w:rFonts w:ascii="標楷體" w:hAnsi="標楷體"/>
                <w:sz w:val="28"/>
                <w:szCs w:val="28"/>
              </w:rPr>
            </w:pPr>
          </w:p>
        </w:tc>
      </w:tr>
      <w:tr w:rsidR="005F1989" w:rsidRPr="009F7195" w14:paraId="67A35949" w14:textId="77777777" w:rsidTr="00BC6AAF">
        <w:trPr>
          <w:trHeight w:val="750"/>
        </w:trPr>
        <w:tc>
          <w:tcPr>
            <w:tcW w:w="2992" w:type="dxa"/>
            <w:vAlign w:val="center"/>
          </w:tcPr>
          <w:p w14:paraId="56FB2C7D" w14:textId="0A737040" w:rsidR="005F1989" w:rsidRPr="009F7195" w:rsidRDefault="005F1989" w:rsidP="005F1989">
            <w:pPr>
              <w:spacing w:line="240" w:lineRule="atLeast"/>
              <w:jc w:val="distribute"/>
              <w:rPr>
                <w:rFonts w:ascii="標楷體" w:hAnsi="標楷體"/>
                <w:kern w:val="0"/>
                <w:sz w:val="28"/>
                <w:szCs w:val="28"/>
              </w:rPr>
            </w:pPr>
            <w:r w:rsidRPr="009F7195">
              <w:rPr>
                <w:rFonts w:ascii="標楷體" w:hAnsi="標楷體"/>
                <w:kern w:val="0"/>
                <w:sz w:val="28"/>
                <w:szCs w:val="28"/>
              </w:rPr>
              <w:t>醫事機構地址</w:t>
            </w:r>
          </w:p>
        </w:tc>
        <w:tc>
          <w:tcPr>
            <w:tcW w:w="293" w:type="dxa"/>
            <w:tcMar>
              <w:left w:w="57" w:type="dxa"/>
              <w:right w:w="57" w:type="dxa"/>
            </w:tcMar>
            <w:vAlign w:val="center"/>
          </w:tcPr>
          <w:p w14:paraId="7CE6A7CD" w14:textId="77777777" w:rsidR="005F1989" w:rsidRPr="009F7195" w:rsidRDefault="005F1989" w:rsidP="005F1989">
            <w:pPr>
              <w:spacing w:line="240" w:lineRule="atLeast"/>
              <w:jc w:val="center"/>
              <w:rPr>
                <w:rFonts w:ascii="標楷體" w:hAnsi="標楷體"/>
                <w:szCs w:val="32"/>
              </w:rPr>
            </w:pPr>
          </w:p>
        </w:tc>
        <w:tc>
          <w:tcPr>
            <w:tcW w:w="5785" w:type="dxa"/>
            <w:gridSpan w:val="6"/>
            <w:tcBorders>
              <w:top w:val="single" w:sz="4" w:space="0" w:color="000000"/>
              <w:bottom w:val="single" w:sz="4" w:space="0" w:color="000000"/>
            </w:tcBorders>
            <w:vAlign w:val="center"/>
          </w:tcPr>
          <w:p w14:paraId="37C04EFF" w14:textId="3C977290" w:rsidR="005F1989" w:rsidRPr="009F7195" w:rsidRDefault="005F1989" w:rsidP="005F1989">
            <w:pPr>
              <w:spacing w:line="240" w:lineRule="atLeast"/>
              <w:jc w:val="both"/>
              <w:rPr>
                <w:rFonts w:ascii="標楷體" w:hAnsi="標楷體"/>
                <w:sz w:val="28"/>
                <w:szCs w:val="28"/>
              </w:rPr>
            </w:pPr>
          </w:p>
        </w:tc>
      </w:tr>
      <w:tr w:rsidR="005F1989" w:rsidRPr="009F7195" w14:paraId="217183BC" w14:textId="77777777" w:rsidTr="00BC6AAF">
        <w:trPr>
          <w:trHeight w:val="750"/>
        </w:trPr>
        <w:tc>
          <w:tcPr>
            <w:tcW w:w="2992" w:type="dxa"/>
            <w:vAlign w:val="center"/>
          </w:tcPr>
          <w:p w14:paraId="5F164689" w14:textId="1B10EE88" w:rsidR="005F1989" w:rsidRPr="009F7195" w:rsidRDefault="002952EE" w:rsidP="005F1989">
            <w:pPr>
              <w:spacing w:line="240" w:lineRule="atLeast"/>
              <w:jc w:val="distribute"/>
              <w:rPr>
                <w:rFonts w:ascii="標楷體" w:hAnsi="標楷體"/>
                <w:kern w:val="0"/>
                <w:sz w:val="28"/>
                <w:szCs w:val="28"/>
              </w:rPr>
            </w:pPr>
            <w:r w:rsidRPr="009F7195">
              <w:rPr>
                <w:rFonts w:ascii="標楷體" w:hAnsi="標楷體" w:hint="eastAsia"/>
                <w:kern w:val="0"/>
                <w:sz w:val="28"/>
                <w:szCs w:val="28"/>
              </w:rPr>
              <w:t>計畫</w:t>
            </w:r>
            <w:r w:rsidR="005F1989" w:rsidRPr="009F7195">
              <w:rPr>
                <w:rFonts w:ascii="標楷體" w:hAnsi="標楷體"/>
                <w:kern w:val="0"/>
                <w:sz w:val="28"/>
                <w:szCs w:val="28"/>
              </w:rPr>
              <w:t>申請人</w:t>
            </w:r>
          </w:p>
        </w:tc>
        <w:tc>
          <w:tcPr>
            <w:tcW w:w="293" w:type="dxa"/>
            <w:tcMar>
              <w:left w:w="57" w:type="dxa"/>
              <w:right w:w="57" w:type="dxa"/>
            </w:tcMar>
            <w:vAlign w:val="center"/>
          </w:tcPr>
          <w:p w14:paraId="749CD2D4" w14:textId="6F39D534" w:rsidR="005F1989" w:rsidRPr="009F7195" w:rsidRDefault="005F1989" w:rsidP="005F1989">
            <w:pPr>
              <w:spacing w:line="240" w:lineRule="atLeast"/>
              <w:jc w:val="center"/>
              <w:rPr>
                <w:rFonts w:ascii="標楷體" w:hAnsi="標楷體"/>
                <w:szCs w:val="32"/>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3F50FFC8" w14:textId="18B50D86" w:rsidR="005F1989" w:rsidRPr="009F7195" w:rsidRDefault="005F1989" w:rsidP="002D7885">
            <w:pPr>
              <w:spacing w:line="240" w:lineRule="atLeast"/>
              <w:jc w:val="both"/>
              <w:rPr>
                <w:rFonts w:ascii="標楷體" w:hAnsi="標楷體"/>
                <w:color w:val="808080" w:themeColor="background1" w:themeShade="80"/>
                <w:sz w:val="28"/>
                <w:szCs w:val="28"/>
              </w:rPr>
            </w:pP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 xml:space="preserve">  </w:t>
            </w:r>
            <w:r w:rsidRPr="009F7195">
              <w:rPr>
                <w:rFonts w:ascii="標楷體" w:hAnsi="標楷體"/>
                <w:color w:val="808080" w:themeColor="background1" w:themeShade="80"/>
                <w:sz w:val="28"/>
                <w:szCs w:val="28"/>
              </w:rPr>
              <w:t xml:space="preserve"> （主責醫院負責醫師）</w:t>
            </w:r>
          </w:p>
        </w:tc>
      </w:tr>
      <w:tr w:rsidR="005F1989" w:rsidRPr="009F7195" w14:paraId="6803311B" w14:textId="77777777" w:rsidTr="00BC6AAF">
        <w:trPr>
          <w:trHeight w:val="750"/>
        </w:trPr>
        <w:tc>
          <w:tcPr>
            <w:tcW w:w="2992" w:type="dxa"/>
            <w:vAlign w:val="center"/>
          </w:tcPr>
          <w:p w14:paraId="2CD8C79E" w14:textId="1D45B776" w:rsidR="005F1989" w:rsidRPr="009F7195" w:rsidRDefault="002952EE" w:rsidP="005F1989">
            <w:pPr>
              <w:spacing w:line="240" w:lineRule="atLeast"/>
              <w:jc w:val="distribute"/>
              <w:rPr>
                <w:rFonts w:ascii="標楷體" w:hAnsi="標楷體"/>
                <w:sz w:val="28"/>
                <w:szCs w:val="28"/>
              </w:rPr>
            </w:pPr>
            <w:r w:rsidRPr="009F7195">
              <w:rPr>
                <w:rFonts w:ascii="標楷體" w:hAnsi="標楷體" w:hint="eastAsia"/>
                <w:kern w:val="0"/>
                <w:sz w:val="28"/>
                <w:szCs w:val="28"/>
              </w:rPr>
              <w:t>計畫</w:t>
            </w:r>
            <w:r w:rsidR="005F1989" w:rsidRPr="009F7195">
              <w:rPr>
                <w:rFonts w:ascii="標楷體" w:hAnsi="標楷體"/>
                <w:kern w:val="0"/>
                <w:sz w:val="28"/>
                <w:szCs w:val="28"/>
              </w:rPr>
              <w:t>主持人</w:t>
            </w:r>
          </w:p>
        </w:tc>
        <w:tc>
          <w:tcPr>
            <w:tcW w:w="293" w:type="dxa"/>
            <w:tcMar>
              <w:left w:w="57" w:type="dxa"/>
              <w:right w:w="57" w:type="dxa"/>
            </w:tcMar>
            <w:vAlign w:val="center"/>
          </w:tcPr>
          <w:p w14:paraId="136EC919" w14:textId="72F5C7AF" w:rsidR="005F1989" w:rsidRPr="009F7195" w:rsidRDefault="005F1989" w:rsidP="005F1989">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1C258F9D" w14:textId="77BC867E" w:rsidR="005F1989" w:rsidRPr="009F7195" w:rsidRDefault="005F1989" w:rsidP="002D7885">
            <w:pPr>
              <w:spacing w:line="240" w:lineRule="atLeast"/>
              <w:jc w:val="both"/>
              <w:rPr>
                <w:rFonts w:ascii="標楷體" w:hAnsi="標楷體"/>
                <w:color w:val="808080" w:themeColor="background1" w:themeShade="80"/>
                <w:sz w:val="28"/>
                <w:szCs w:val="28"/>
              </w:rPr>
            </w:pP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 xml:space="preserve">         </w:t>
            </w: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姓名/職銜</w:t>
            </w:r>
            <w:r w:rsidRPr="009F7195">
              <w:rPr>
                <w:rFonts w:ascii="標楷體" w:hAnsi="標楷體"/>
                <w:color w:val="808080" w:themeColor="background1" w:themeShade="80"/>
                <w:sz w:val="28"/>
                <w:szCs w:val="28"/>
              </w:rPr>
              <w:t>）</w:t>
            </w:r>
          </w:p>
        </w:tc>
      </w:tr>
      <w:tr w:rsidR="005F1989" w:rsidRPr="009F7195" w14:paraId="4A448D5C" w14:textId="77777777" w:rsidTr="00BC6AAF">
        <w:trPr>
          <w:trHeight w:val="750"/>
        </w:trPr>
        <w:tc>
          <w:tcPr>
            <w:tcW w:w="2992" w:type="dxa"/>
            <w:vAlign w:val="center"/>
          </w:tcPr>
          <w:p w14:paraId="5D7FC60D" w14:textId="5DF7D1F1" w:rsidR="005F1989" w:rsidRPr="009F7195" w:rsidRDefault="005F1989" w:rsidP="005F1989">
            <w:pPr>
              <w:spacing w:line="240" w:lineRule="atLeast"/>
              <w:jc w:val="distribute"/>
              <w:rPr>
                <w:rFonts w:ascii="標楷體" w:hAnsi="標楷體"/>
                <w:sz w:val="28"/>
                <w:szCs w:val="28"/>
              </w:rPr>
            </w:pPr>
            <w:r w:rsidRPr="009F7195">
              <w:rPr>
                <w:rFonts w:ascii="標楷體" w:hAnsi="標楷體"/>
                <w:sz w:val="28"/>
                <w:szCs w:val="28"/>
              </w:rPr>
              <w:t>計畫聯絡人</w:t>
            </w:r>
          </w:p>
        </w:tc>
        <w:tc>
          <w:tcPr>
            <w:tcW w:w="293" w:type="dxa"/>
            <w:tcMar>
              <w:left w:w="57" w:type="dxa"/>
              <w:right w:w="57" w:type="dxa"/>
            </w:tcMar>
            <w:vAlign w:val="center"/>
          </w:tcPr>
          <w:p w14:paraId="09DDDA7C" w14:textId="6E21AE78" w:rsidR="005F1989" w:rsidRPr="009F7195" w:rsidRDefault="005F1989" w:rsidP="005F1989">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1F1380E5" w14:textId="4A354734" w:rsidR="005F1989" w:rsidRPr="009F7195" w:rsidRDefault="002952EE" w:rsidP="002D7885">
            <w:pPr>
              <w:spacing w:line="240" w:lineRule="atLeast"/>
              <w:jc w:val="both"/>
              <w:rPr>
                <w:rFonts w:ascii="標楷體" w:hAnsi="標楷體"/>
                <w:sz w:val="28"/>
                <w:szCs w:val="28"/>
              </w:rPr>
            </w:pP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 xml:space="preserve">         </w:t>
            </w: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姓名/職銜</w:t>
            </w:r>
            <w:r w:rsidRPr="009F7195">
              <w:rPr>
                <w:rFonts w:ascii="標楷體" w:hAnsi="標楷體"/>
                <w:color w:val="808080" w:themeColor="background1" w:themeShade="80"/>
                <w:sz w:val="28"/>
                <w:szCs w:val="28"/>
              </w:rPr>
              <w:t>）</w:t>
            </w:r>
          </w:p>
        </w:tc>
      </w:tr>
      <w:tr w:rsidR="005F1989" w:rsidRPr="009F7195" w14:paraId="4767021B" w14:textId="77777777" w:rsidTr="00BC6AAF">
        <w:trPr>
          <w:trHeight w:val="750"/>
        </w:trPr>
        <w:tc>
          <w:tcPr>
            <w:tcW w:w="2992" w:type="dxa"/>
            <w:vAlign w:val="center"/>
          </w:tcPr>
          <w:p w14:paraId="42EFD6CB" w14:textId="4B15D53C" w:rsidR="005F1989" w:rsidRPr="009F7195" w:rsidRDefault="002952EE" w:rsidP="005F1989">
            <w:pPr>
              <w:spacing w:line="240" w:lineRule="atLeast"/>
              <w:jc w:val="distribute"/>
              <w:rPr>
                <w:rFonts w:ascii="標楷體" w:hAnsi="標楷體"/>
                <w:sz w:val="28"/>
                <w:szCs w:val="28"/>
              </w:rPr>
            </w:pPr>
            <w:r w:rsidRPr="009F7195">
              <w:rPr>
                <w:rFonts w:ascii="標楷體" w:hAnsi="標楷體"/>
                <w:sz w:val="28"/>
                <w:szCs w:val="28"/>
              </w:rPr>
              <w:t>聯絡</w:t>
            </w:r>
            <w:r w:rsidRPr="009F7195">
              <w:rPr>
                <w:rFonts w:ascii="標楷體" w:hAnsi="標楷體" w:hint="eastAsia"/>
                <w:sz w:val="28"/>
                <w:szCs w:val="28"/>
              </w:rPr>
              <w:t>電話</w:t>
            </w:r>
          </w:p>
        </w:tc>
        <w:tc>
          <w:tcPr>
            <w:tcW w:w="293" w:type="dxa"/>
            <w:tcMar>
              <w:left w:w="57" w:type="dxa"/>
              <w:right w:w="57" w:type="dxa"/>
            </w:tcMar>
            <w:vAlign w:val="center"/>
          </w:tcPr>
          <w:p w14:paraId="060FF175" w14:textId="1BA0ED69" w:rsidR="005F1989" w:rsidRPr="009F7195" w:rsidRDefault="005F1989" w:rsidP="005F1989">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2CAEC276" w14:textId="77777777" w:rsidR="005F1989" w:rsidRPr="009F7195" w:rsidRDefault="005F1989" w:rsidP="005F1989">
            <w:pPr>
              <w:spacing w:line="240" w:lineRule="atLeast"/>
              <w:jc w:val="both"/>
              <w:rPr>
                <w:rFonts w:ascii="標楷體" w:hAnsi="標楷體"/>
                <w:sz w:val="28"/>
                <w:szCs w:val="28"/>
              </w:rPr>
            </w:pPr>
          </w:p>
        </w:tc>
      </w:tr>
      <w:tr w:rsidR="00BF41C4" w:rsidRPr="009F7195" w14:paraId="592201DF" w14:textId="77777777" w:rsidTr="00BC6AAF">
        <w:trPr>
          <w:trHeight w:val="750"/>
        </w:trPr>
        <w:tc>
          <w:tcPr>
            <w:tcW w:w="2992" w:type="dxa"/>
            <w:vAlign w:val="center"/>
          </w:tcPr>
          <w:p w14:paraId="268A4B52" w14:textId="3B139260" w:rsidR="00BF41C4" w:rsidRPr="009F7195" w:rsidRDefault="00BF41C4" w:rsidP="00BF41C4">
            <w:pPr>
              <w:spacing w:line="240" w:lineRule="atLeast"/>
              <w:jc w:val="distribute"/>
              <w:rPr>
                <w:rFonts w:ascii="標楷體" w:hAnsi="標楷體"/>
                <w:sz w:val="28"/>
                <w:szCs w:val="28"/>
              </w:rPr>
            </w:pPr>
            <w:r w:rsidRPr="009F7195">
              <w:rPr>
                <w:rFonts w:ascii="標楷體" w:hAnsi="標楷體"/>
                <w:sz w:val="28"/>
                <w:szCs w:val="28"/>
              </w:rPr>
              <w:t>聯絡人電子信箱</w:t>
            </w:r>
          </w:p>
        </w:tc>
        <w:tc>
          <w:tcPr>
            <w:tcW w:w="293" w:type="dxa"/>
            <w:tcMar>
              <w:left w:w="57" w:type="dxa"/>
              <w:right w:w="57" w:type="dxa"/>
            </w:tcMar>
            <w:vAlign w:val="center"/>
          </w:tcPr>
          <w:p w14:paraId="22785AB0" w14:textId="0F77E2FB" w:rsidR="00BF41C4" w:rsidRPr="009F7195" w:rsidRDefault="00BF41C4" w:rsidP="00BF41C4">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7E3BD9DD" w14:textId="77777777" w:rsidR="00BF41C4" w:rsidRPr="009F7195" w:rsidRDefault="00BF41C4" w:rsidP="00BF41C4">
            <w:pPr>
              <w:spacing w:line="240" w:lineRule="atLeast"/>
              <w:jc w:val="both"/>
              <w:rPr>
                <w:rFonts w:ascii="標楷體" w:hAnsi="標楷體"/>
                <w:sz w:val="28"/>
                <w:szCs w:val="28"/>
              </w:rPr>
            </w:pPr>
          </w:p>
        </w:tc>
      </w:tr>
      <w:tr w:rsidR="005F1989" w:rsidRPr="009F7195" w14:paraId="064C8F7C" w14:textId="77777777" w:rsidTr="00BC6AAF">
        <w:trPr>
          <w:trHeight w:val="750"/>
        </w:trPr>
        <w:tc>
          <w:tcPr>
            <w:tcW w:w="2992" w:type="dxa"/>
            <w:vAlign w:val="center"/>
          </w:tcPr>
          <w:p w14:paraId="45E601FE" w14:textId="4179EEB6" w:rsidR="005F1989" w:rsidRPr="009F7195" w:rsidRDefault="00BC6AAF" w:rsidP="005F1989">
            <w:pPr>
              <w:spacing w:line="240" w:lineRule="atLeast"/>
              <w:jc w:val="distribute"/>
              <w:rPr>
                <w:rFonts w:ascii="標楷體" w:hAnsi="標楷體"/>
                <w:sz w:val="28"/>
                <w:szCs w:val="28"/>
              </w:rPr>
            </w:pPr>
            <w:r>
              <w:rPr>
                <w:rFonts w:ascii="標楷體" w:hAnsi="標楷體" w:hint="eastAsia"/>
                <w:sz w:val="28"/>
                <w:szCs w:val="28"/>
              </w:rPr>
              <w:t>申請日期</w:t>
            </w:r>
          </w:p>
        </w:tc>
        <w:tc>
          <w:tcPr>
            <w:tcW w:w="293" w:type="dxa"/>
            <w:tcMar>
              <w:left w:w="57" w:type="dxa"/>
              <w:right w:w="57" w:type="dxa"/>
            </w:tcMar>
            <w:vAlign w:val="center"/>
          </w:tcPr>
          <w:p w14:paraId="23E73522" w14:textId="77777777" w:rsidR="005F1989" w:rsidRPr="009F7195" w:rsidRDefault="005F1989" w:rsidP="005F1989">
            <w:pPr>
              <w:spacing w:line="240" w:lineRule="atLeast"/>
              <w:jc w:val="center"/>
              <w:rPr>
                <w:rFonts w:ascii="標楷體" w:hAnsi="標楷體"/>
                <w:szCs w:val="32"/>
              </w:rPr>
            </w:pPr>
          </w:p>
        </w:tc>
        <w:tc>
          <w:tcPr>
            <w:tcW w:w="1357" w:type="dxa"/>
            <w:tcBorders>
              <w:top w:val="single" w:sz="4" w:space="0" w:color="000000"/>
              <w:bottom w:val="single" w:sz="4" w:space="0" w:color="000000"/>
            </w:tcBorders>
            <w:vAlign w:val="center"/>
          </w:tcPr>
          <w:p w14:paraId="77EE143E" w14:textId="4CEEFC14" w:rsidR="005F1989" w:rsidRPr="009F7195" w:rsidRDefault="005F1989" w:rsidP="005F1989">
            <w:pPr>
              <w:spacing w:line="240" w:lineRule="atLeast"/>
              <w:jc w:val="center"/>
              <w:rPr>
                <w:rFonts w:ascii="標楷體" w:hAnsi="標楷體"/>
                <w:sz w:val="28"/>
                <w:szCs w:val="28"/>
              </w:rPr>
            </w:pPr>
          </w:p>
        </w:tc>
        <w:tc>
          <w:tcPr>
            <w:tcW w:w="578" w:type="dxa"/>
            <w:tcBorders>
              <w:top w:val="single" w:sz="4" w:space="0" w:color="000000"/>
            </w:tcBorders>
            <w:vAlign w:val="center"/>
          </w:tcPr>
          <w:p w14:paraId="038B85E3" w14:textId="29432710" w:rsidR="005F1989" w:rsidRPr="009F7195" w:rsidRDefault="00BF41C4" w:rsidP="005F1989">
            <w:pPr>
              <w:spacing w:line="240" w:lineRule="atLeast"/>
              <w:jc w:val="center"/>
              <w:rPr>
                <w:rFonts w:ascii="標楷體" w:hAnsi="標楷體"/>
                <w:sz w:val="28"/>
                <w:szCs w:val="28"/>
              </w:rPr>
            </w:pPr>
            <w:r w:rsidRPr="009F7195">
              <w:rPr>
                <w:rFonts w:ascii="標楷體" w:hAnsi="標楷體" w:hint="eastAsia"/>
                <w:sz w:val="28"/>
                <w:szCs w:val="28"/>
              </w:rPr>
              <w:t>年</w:t>
            </w:r>
          </w:p>
        </w:tc>
        <w:tc>
          <w:tcPr>
            <w:tcW w:w="1377" w:type="dxa"/>
            <w:tcBorders>
              <w:top w:val="single" w:sz="4" w:space="0" w:color="000000"/>
              <w:bottom w:val="single" w:sz="4" w:space="0" w:color="000000"/>
            </w:tcBorders>
            <w:vAlign w:val="center"/>
          </w:tcPr>
          <w:p w14:paraId="1A9C1695" w14:textId="77777777" w:rsidR="005F1989" w:rsidRPr="009F7195" w:rsidRDefault="005F1989" w:rsidP="005F1989">
            <w:pPr>
              <w:spacing w:line="240" w:lineRule="atLeast"/>
              <w:jc w:val="center"/>
              <w:rPr>
                <w:rFonts w:ascii="標楷體" w:hAnsi="標楷體"/>
                <w:sz w:val="28"/>
                <w:szCs w:val="28"/>
              </w:rPr>
            </w:pPr>
          </w:p>
        </w:tc>
        <w:tc>
          <w:tcPr>
            <w:tcW w:w="548" w:type="dxa"/>
            <w:tcBorders>
              <w:top w:val="single" w:sz="4" w:space="0" w:color="000000"/>
            </w:tcBorders>
            <w:vAlign w:val="center"/>
          </w:tcPr>
          <w:p w14:paraId="711AFFAF" w14:textId="2B3AD8D3" w:rsidR="005F1989" w:rsidRPr="009F7195" w:rsidRDefault="00BF41C4" w:rsidP="005F1989">
            <w:pPr>
              <w:spacing w:line="240" w:lineRule="atLeast"/>
              <w:jc w:val="center"/>
              <w:rPr>
                <w:rFonts w:ascii="標楷體" w:hAnsi="標楷體"/>
                <w:sz w:val="28"/>
                <w:szCs w:val="28"/>
              </w:rPr>
            </w:pPr>
            <w:r w:rsidRPr="009F7195">
              <w:rPr>
                <w:rFonts w:ascii="標楷體" w:hAnsi="標楷體" w:hint="eastAsia"/>
                <w:sz w:val="28"/>
                <w:szCs w:val="28"/>
              </w:rPr>
              <w:t>月</w:t>
            </w:r>
          </w:p>
        </w:tc>
        <w:tc>
          <w:tcPr>
            <w:tcW w:w="1376" w:type="dxa"/>
            <w:tcBorders>
              <w:top w:val="single" w:sz="4" w:space="0" w:color="000000"/>
              <w:bottom w:val="single" w:sz="4" w:space="0" w:color="000000"/>
            </w:tcBorders>
            <w:vAlign w:val="center"/>
          </w:tcPr>
          <w:p w14:paraId="33CFC733" w14:textId="77777777" w:rsidR="005F1989" w:rsidRPr="009F7195" w:rsidRDefault="005F1989" w:rsidP="005F1989">
            <w:pPr>
              <w:spacing w:line="240" w:lineRule="atLeast"/>
              <w:jc w:val="center"/>
              <w:rPr>
                <w:rFonts w:ascii="標楷體" w:hAnsi="標楷體"/>
                <w:sz w:val="28"/>
                <w:szCs w:val="28"/>
              </w:rPr>
            </w:pPr>
          </w:p>
        </w:tc>
        <w:tc>
          <w:tcPr>
            <w:tcW w:w="549" w:type="dxa"/>
            <w:tcBorders>
              <w:top w:val="single" w:sz="4" w:space="0" w:color="000000"/>
            </w:tcBorders>
            <w:vAlign w:val="center"/>
          </w:tcPr>
          <w:p w14:paraId="4519B549" w14:textId="52938400" w:rsidR="00BF41C4" w:rsidRPr="009F7195" w:rsidRDefault="00BF41C4" w:rsidP="00BF41C4">
            <w:pPr>
              <w:spacing w:line="240" w:lineRule="atLeast"/>
              <w:jc w:val="center"/>
              <w:rPr>
                <w:rFonts w:ascii="標楷體" w:hAnsi="標楷體"/>
                <w:sz w:val="28"/>
                <w:szCs w:val="28"/>
              </w:rPr>
            </w:pPr>
            <w:r w:rsidRPr="009F7195">
              <w:rPr>
                <w:rFonts w:ascii="標楷體" w:hAnsi="標楷體" w:hint="eastAsia"/>
                <w:sz w:val="28"/>
                <w:szCs w:val="28"/>
              </w:rPr>
              <w:t>日</w:t>
            </w:r>
          </w:p>
        </w:tc>
      </w:tr>
    </w:tbl>
    <w:p w14:paraId="6B8B9A41" w14:textId="77777777" w:rsidR="00BC6AAF" w:rsidRDefault="00BC6AAF" w:rsidP="00BC6AAF">
      <w:pPr>
        <w:widowControl/>
        <w:ind w:left="142"/>
        <w:rPr>
          <w:rFonts w:ascii="標楷體" w:hAnsi="標楷體"/>
          <w:color w:val="808080" w:themeColor="background1" w:themeShade="80"/>
          <w:sz w:val="24"/>
          <w:szCs w:val="24"/>
        </w:rPr>
      </w:pPr>
    </w:p>
    <w:p w14:paraId="422932FB" w14:textId="2F645535" w:rsidR="006E6123" w:rsidRPr="009F7195" w:rsidRDefault="006E6123" w:rsidP="00BC6AAF">
      <w:pPr>
        <w:widowControl/>
        <w:ind w:left="142"/>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備註：</w:t>
      </w:r>
    </w:p>
    <w:p w14:paraId="44B01A99" w14:textId="77777777" w:rsidR="00BC6AAF" w:rsidRDefault="005F1840">
      <w:pPr>
        <w:pStyle w:val="aff0"/>
        <w:widowControl/>
        <w:numPr>
          <w:ilvl w:val="3"/>
          <w:numId w:val="25"/>
        </w:numPr>
        <w:ind w:left="652" w:hanging="227"/>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本計畫書以中文書寫為主。</w:t>
      </w:r>
    </w:p>
    <w:p w14:paraId="67631028" w14:textId="77777777" w:rsidR="00BC6AAF" w:rsidRDefault="005F1840">
      <w:pPr>
        <w:pStyle w:val="aff0"/>
        <w:widowControl/>
        <w:numPr>
          <w:ilvl w:val="3"/>
          <w:numId w:val="25"/>
        </w:numPr>
        <w:ind w:left="652" w:hanging="227"/>
        <w:rPr>
          <w:rFonts w:ascii="標楷體" w:hAnsi="標楷體"/>
          <w:color w:val="808080" w:themeColor="background1" w:themeShade="80"/>
          <w:sz w:val="24"/>
          <w:szCs w:val="24"/>
        </w:rPr>
      </w:pPr>
      <w:r w:rsidRPr="00BC6AAF">
        <w:rPr>
          <w:rFonts w:ascii="標楷體" w:hAnsi="標楷體" w:hint="eastAsia"/>
          <w:color w:val="808080" w:themeColor="background1" w:themeShade="80"/>
          <w:sz w:val="24"/>
          <w:szCs w:val="24"/>
        </w:rPr>
        <w:t>內頁如篇幅不足，請自行複製</w:t>
      </w:r>
      <w:r w:rsidR="00FC741F" w:rsidRPr="00BC6AAF">
        <w:rPr>
          <w:rFonts w:ascii="標楷體" w:hAnsi="標楷體" w:hint="eastAsia"/>
          <w:color w:val="808080" w:themeColor="background1" w:themeShade="80"/>
          <w:sz w:val="24"/>
          <w:szCs w:val="24"/>
        </w:rPr>
        <w:t>，並請將申請計畫書文書檔壓縮</w:t>
      </w:r>
      <w:r w:rsidR="00FC741F" w:rsidRPr="00BC6AAF">
        <w:rPr>
          <w:color w:val="808080" w:themeColor="background1" w:themeShade="80"/>
          <w:sz w:val="24"/>
          <w:szCs w:val="24"/>
        </w:rPr>
        <w:t>至</w:t>
      </w:r>
      <w:r w:rsidR="00FC741F" w:rsidRPr="00BC6AAF">
        <w:rPr>
          <w:color w:val="808080" w:themeColor="background1" w:themeShade="80"/>
          <w:sz w:val="24"/>
          <w:szCs w:val="24"/>
        </w:rPr>
        <w:t>5MB</w:t>
      </w:r>
      <w:r w:rsidR="00FC741F" w:rsidRPr="00BC6AAF">
        <w:rPr>
          <w:color w:val="808080" w:themeColor="background1" w:themeShade="80"/>
          <w:sz w:val="24"/>
          <w:szCs w:val="24"/>
        </w:rPr>
        <w:t>以下</w:t>
      </w:r>
      <w:r w:rsidRPr="00BC6AAF">
        <w:rPr>
          <w:rFonts w:ascii="標楷體" w:hAnsi="標楷體" w:hint="eastAsia"/>
          <w:color w:val="808080" w:themeColor="background1" w:themeShade="80"/>
          <w:sz w:val="24"/>
          <w:szCs w:val="24"/>
        </w:rPr>
        <w:t>。</w:t>
      </w:r>
    </w:p>
    <w:p w14:paraId="4B3B576F" w14:textId="77777777" w:rsidR="00BC6AAF" w:rsidRDefault="005F1840">
      <w:pPr>
        <w:pStyle w:val="aff0"/>
        <w:widowControl/>
        <w:numPr>
          <w:ilvl w:val="3"/>
          <w:numId w:val="25"/>
        </w:numPr>
        <w:ind w:left="652" w:hanging="227"/>
        <w:rPr>
          <w:rFonts w:ascii="標楷體" w:hAnsi="標楷體"/>
          <w:color w:val="808080" w:themeColor="background1" w:themeShade="80"/>
          <w:sz w:val="24"/>
          <w:szCs w:val="24"/>
        </w:rPr>
      </w:pPr>
      <w:r w:rsidRPr="00BC6AAF">
        <w:rPr>
          <w:rFonts w:ascii="標楷體" w:hAnsi="標楷體" w:hint="eastAsia"/>
          <w:color w:val="808080" w:themeColor="background1" w:themeShade="80"/>
          <w:sz w:val="24"/>
          <w:szCs w:val="24"/>
        </w:rPr>
        <w:t>內文中灰階字體為範例說明或</w:t>
      </w:r>
      <w:r w:rsidR="00FC741F" w:rsidRPr="00BC6AAF">
        <w:rPr>
          <w:rFonts w:ascii="標楷體" w:hAnsi="標楷體" w:hint="eastAsia"/>
          <w:color w:val="808080" w:themeColor="background1" w:themeShade="80"/>
          <w:sz w:val="24"/>
          <w:szCs w:val="24"/>
        </w:rPr>
        <w:t>註解等建議資訊</w:t>
      </w:r>
      <w:r w:rsidRPr="00BC6AAF">
        <w:rPr>
          <w:rFonts w:ascii="標楷體" w:hAnsi="標楷體" w:hint="eastAsia"/>
          <w:color w:val="808080" w:themeColor="background1" w:themeShade="80"/>
          <w:sz w:val="24"/>
          <w:szCs w:val="24"/>
        </w:rPr>
        <w:t>，</w:t>
      </w:r>
      <w:r w:rsidR="00FC741F" w:rsidRPr="00BC6AAF">
        <w:rPr>
          <w:rFonts w:ascii="標楷體" w:hAnsi="標楷體"/>
          <w:color w:val="808080" w:themeColor="background1" w:themeShade="80"/>
          <w:sz w:val="24"/>
          <w:szCs w:val="24"/>
        </w:rPr>
        <w:t>請視實際執行計畫規劃填報</w:t>
      </w:r>
      <w:r w:rsidRPr="00BC6AAF">
        <w:rPr>
          <w:rFonts w:ascii="標楷體" w:hAnsi="標楷體" w:hint="eastAsia"/>
          <w:color w:val="808080" w:themeColor="background1" w:themeShade="80"/>
          <w:sz w:val="24"/>
          <w:szCs w:val="24"/>
        </w:rPr>
        <w:t>。</w:t>
      </w:r>
    </w:p>
    <w:p w14:paraId="0B10E909" w14:textId="6C09B395" w:rsidR="006E6123" w:rsidRPr="00BC6AAF" w:rsidRDefault="00FC741F">
      <w:pPr>
        <w:pStyle w:val="aff0"/>
        <w:widowControl/>
        <w:numPr>
          <w:ilvl w:val="3"/>
          <w:numId w:val="25"/>
        </w:numPr>
        <w:ind w:left="652" w:hanging="227"/>
        <w:rPr>
          <w:rFonts w:ascii="標楷體" w:hAnsi="標楷體"/>
          <w:color w:val="808080" w:themeColor="background1" w:themeShade="80"/>
          <w:sz w:val="24"/>
          <w:szCs w:val="24"/>
        </w:rPr>
      </w:pPr>
      <w:r w:rsidRPr="00BC6AAF">
        <w:rPr>
          <w:rFonts w:ascii="標楷體" w:hAnsi="標楷體"/>
          <w:color w:val="808080" w:themeColor="background1" w:themeShade="80"/>
          <w:sz w:val="24"/>
          <w:szCs w:val="24"/>
        </w:rPr>
        <w:t>申請計畫書送出前，請</w:t>
      </w:r>
      <w:r w:rsidRPr="00BC6AAF">
        <w:rPr>
          <w:rFonts w:ascii="標楷體" w:hAnsi="標楷體" w:hint="eastAsia"/>
          <w:color w:val="808080" w:themeColor="background1" w:themeShade="80"/>
          <w:sz w:val="24"/>
          <w:szCs w:val="24"/>
        </w:rPr>
        <w:t>刪除灰階字體</w:t>
      </w:r>
      <w:r w:rsidR="008B25F9" w:rsidRPr="00BC6AAF">
        <w:rPr>
          <w:rFonts w:ascii="標楷體" w:hAnsi="標楷體" w:hint="eastAsia"/>
          <w:color w:val="808080" w:themeColor="background1" w:themeShade="80"/>
          <w:sz w:val="24"/>
          <w:szCs w:val="24"/>
        </w:rPr>
        <w:t>之內容</w:t>
      </w:r>
      <w:r w:rsidR="005F1840" w:rsidRPr="00BC6AAF">
        <w:rPr>
          <w:rFonts w:ascii="標楷體" w:hAnsi="標楷體" w:hint="eastAsia"/>
          <w:color w:val="808080" w:themeColor="background1" w:themeShade="80"/>
          <w:sz w:val="24"/>
          <w:szCs w:val="24"/>
        </w:rPr>
        <w:t>。</w:t>
      </w:r>
      <w:r w:rsidR="006E6123" w:rsidRPr="00BC6AAF">
        <w:rPr>
          <w:rFonts w:ascii="標楷體" w:hAnsi="標楷體"/>
        </w:rPr>
        <w:br w:type="page"/>
      </w:r>
    </w:p>
    <w:p w14:paraId="22C8ACBA" w14:textId="543C18D8" w:rsidR="006E6123" w:rsidRPr="009F7195" w:rsidRDefault="006E6123" w:rsidP="00DE6ED6">
      <w:pPr>
        <w:spacing w:afterLines="50" w:after="120"/>
        <w:jc w:val="center"/>
        <w:rPr>
          <w:rFonts w:ascii="標楷體" w:hAnsi="標楷體"/>
        </w:rPr>
      </w:pPr>
      <w:r w:rsidRPr="009F7195">
        <w:rPr>
          <w:rFonts w:ascii="標楷體" w:hAnsi="標楷體"/>
        </w:rPr>
        <w:lastRenderedPageBreak/>
        <w:t>目     錄</w:t>
      </w:r>
    </w:p>
    <w:tbl>
      <w:tblPr>
        <w:tblW w:w="9077" w:type="dxa"/>
        <w:jc w:val="center"/>
        <w:tblCellMar>
          <w:left w:w="10" w:type="dxa"/>
          <w:right w:w="10" w:type="dxa"/>
        </w:tblCellMar>
        <w:tblLook w:val="0000" w:firstRow="0" w:lastRow="0" w:firstColumn="0" w:lastColumn="0" w:noHBand="0" w:noVBand="0"/>
      </w:tblPr>
      <w:tblGrid>
        <w:gridCol w:w="7660"/>
        <w:gridCol w:w="1417"/>
      </w:tblGrid>
      <w:tr w:rsidR="006E6123" w:rsidRPr="009F7195" w14:paraId="74A67139" w14:textId="77777777" w:rsidTr="00DE6ED6">
        <w:trPr>
          <w:trHeight w:val="521"/>
          <w:jc w:val="center"/>
        </w:trPr>
        <w:tc>
          <w:tcPr>
            <w:tcW w:w="7660" w:type="dxa"/>
            <w:tcMar>
              <w:top w:w="0" w:type="dxa"/>
              <w:left w:w="108" w:type="dxa"/>
              <w:bottom w:w="0" w:type="dxa"/>
              <w:right w:w="108" w:type="dxa"/>
            </w:tcMar>
            <w:vAlign w:val="center"/>
          </w:tcPr>
          <w:p w14:paraId="4FBF4419" w14:textId="0D417F3A" w:rsidR="006E6123" w:rsidRPr="009F7195" w:rsidRDefault="006E6123" w:rsidP="00844528">
            <w:pPr>
              <w:jc w:val="both"/>
              <w:rPr>
                <w:rFonts w:ascii="標楷體" w:hAnsi="標楷體"/>
                <w:sz w:val="28"/>
              </w:rPr>
            </w:pPr>
          </w:p>
        </w:tc>
        <w:tc>
          <w:tcPr>
            <w:tcW w:w="1417" w:type="dxa"/>
            <w:tcMar>
              <w:top w:w="0" w:type="dxa"/>
              <w:left w:w="108" w:type="dxa"/>
              <w:bottom w:w="0" w:type="dxa"/>
              <w:right w:w="108" w:type="dxa"/>
            </w:tcMar>
            <w:vAlign w:val="center"/>
          </w:tcPr>
          <w:p w14:paraId="77A4498C" w14:textId="10927C87" w:rsidR="006E6123" w:rsidRPr="00DE6ED6" w:rsidRDefault="00844528" w:rsidP="00844528">
            <w:pPr>
              <w:jc w:val="center"/>
              <w:rPr>
                <w:rFonts w:ascii="標楷體" w:hAnsi="標楷體"/>
                <w:sz w:val="28"/>
                <w:szCs w:val="28"/>
              </w:rPr>
            </w:pPr>
            <w:r w:rsidRPr="00DE6ED6">
              <w:rPr>
                <w:rFonts w:ascii="標楷體" w:hAnsi="標楷體" w:hint="eastAsia"/>
                <w:sz w:val="28"/>
                <w:szCs w:val="28"/>
              </w:rPr>
              <w:t>頁碼</w:t>
            </w:r>
          </w:p>
        </w:tc>
      </w:tr>
      <w:tr w:rsidR="006E6123" w:rsidRPr="009F7195" w14:paraId="5FED7D86" w14:textId="77777777" w:rsidTr="00DE6ED6">
        <w:trPr>
          <w:trHeight w:val="521"/>
          <w:jc w:val="center"/>
        </w:trPr>
        <w:tc>
          <w:tcPr>
            <w:tcW w:w="7660" w:type="dxa"/>
            <w:tcMar>
              <w:top w:w="0" w:type="dxa"/>
              <w:left w:w="108" w:type="dxa"/>
              <w:bottom w:w="0" w:type="dxa"/>
              <w:right w:w="108" w:type="dxa"/>
            </w:tcMar>
            <w:vAlign w:val="center"/>
          </w:tcPr>
          <w:p w14:paraId="3052912B" w14:textId="5E44A50A" w:rsidR="006E6123" w:rsidRPr="009F7195" w:rsidRDefault="006E6123" w:rsidP="00844528">
            <w:pPr>
              <w:jc w:val="both"/>
              <w:rPr>
                <w:rFonts w:ascii="標楷體" w:hAnsi="標楷體"/>
                <w:sz w:val="28"/>
              </w:rPr>
            </w:pPr>
            <w:r w:rsidRPr="009F7195">
              <w:rPr>
                <w:rFonts w:ascii="標楷體" w:hAnsi="標楷體"/>
                <w:sz w:val="28"/>
              </w:rPr>
              <w:t>壹、</w:t>
            </w:r>
            <w:r w:rsidR="00B70B3C">
              <w:rPr>
                <w:rFonts w:ascii="標楷體" w:hAnsi="標楷體" w:hint="eastAsia"/>
                <w:sz w:val="28"/>
              </w:rPr>
              <w:t>申請計畫書</w:t>
            </w:r>
            <w:r w:rsidRPr="009F7195">
              <w:rPr>
                <w:rFonts w:ascii="標楷體" w:hAnsi="標楷體"/>
                <w:sz w:val="28"/>
              </w:rPr>
              <w:t>檢核表</w:t>
            </w:r>
          </w:p>
        </w:tc>
        <w:tc>
          <w:tcPr>
            <w:tcW w:w="1417" w:type="dxa"/>
            <w:tcMar>
              <w:top w:w="0" w:type="dxa"/>
              <w:left w:w="108" w:type="dxa"/>
              <w:bottom w:w="0" w:type="dxa"/>
              <w:right w:w="108" w:type="dxa"/>
            </w:tcMar>
            <w:vAlign w:val="center"/>
          </w:tcPr>
          <w:p w14:paraId="6A97E307" w14:textId="77777777" w:rsidR="006E6123" w:rsidRPr="009F7195" w:rsidRDefault="006E6123" w:rsidP="00844528">
            <w:pPr>
              <w:jc w:val="center"/>
              <w:rPr>
                <w:rFonts w:ascii="標楷體" w:hAnsi="標楷體"/>
              </w:rPr>
            </w:pPr>
            <w:r w:rsidRPr="009F7195">
              <w:rPr>
                <w:rFonts w:ascii="標楷體" w:hAnsi="標楷體"/>
                <w:sz w:val="28"/>
              </w:rPr>
              <w:t>(    )</w:t>
            </w:r>
          </w:p>
        </w:tc>
      </w:tr>
      <w:tr w:rsidR="006E6123" w:rsidRPr="009F7195" w14:paraId="3D6D0580" w14:textId="77777777" w:rsidTr="00DE6ED6">
        <w:trPr>
          <w:trHeight w:val="521"/>
          <w:jc w:val="center"/>
        </w:trPr>
        <w:tc>
          <w:tcPr>
            <w:tcW w:w="7660" w:type="dxa"/>
            <w:tcMar>
              <w:top w:w="0" w:type="dxa"/>
              <w:left w:w="108" w:type="dxa"/>
              <w:bottom w:w="0" w:type="dxa"/>
              <w:right w:w="108" w:type="dxa"/>
            </w:tcMar>
            <w:vAlign w:val="center"/>
          </w:tcPr>
          <w:p w14:paraId="34F572CB" w14:textId="440318E6" w:rsidR="006E6123" w:rsidRPr="009F7195" w:rsidRDefault="006E6123" w:rsidP="00844528">
            <w:pPr>
              <w:jc w:val="both"/>
              <w:rPr>
                <w:rFonts w:ascii="標楷體" w:hAnsi="標楷體"/>
                <w:sz w:val="28"/>
              </w:rPr>
            </w:pPr>
            <w:r w:rsidRPr="009F7195">
              <w:rPr>
                <w:rFonts w:ascii="標楷體" w:hAnsi="標楷體"/>
                <w:sz w:val="28"/>
              </w:rPr>
              <w:t>貳、</w:t>
            </w:r>
            <w:r w:rsidR="00792B9C">
              <w:rPr>
                <w:rFonts w:ascii="標楷體" w:hAnsi="標楷體" w:hint="eastAsia"/>
                <w:sz w:val="28"/>
              </w:rPr>
              <w:t>團隊成員檢核表</w:t>
            </w:r>
          </w:p>
        </w:tc>
        <w:tc>
          <w:tcPr>
            <w:tcW w:w="1417" w:type="dxa"/>
            <w:tcMar>
              <w:top w:w="0" w:type="dxa"/>
              <w:left w:w="108" w:type="dxa"/>
              <w:bottom w:w="0" w:type="dxa"/>
              <w:right w:w="108" w:type="dxa"/>
            </w:tcMar>
            <w:vAlign w:val="center"/>
          </w:tcPr>
          <w:p w14:paraId="4741ABEA" w14:textId="77777777" w:rsidR="006E6123" w:rsidRPr="009F7195" w:rsidRDefault="006E6123" w:rsidP="00844528">
            <w:pPr>
              <w:jc w:val="center"/>
              <w:rPr>
                <w:rFonts w:ascii="標楷體" w:hAnsi="標楷體"/>
              </w:rPr>
            </w:pPr>
            <w:r w:rsidRPr="009F7195">
              <w:rPr>
                <w:rFonts w:ascii="標楷體" w:hAnsi="標楷體"/>
                <w:sz w:val="28"/>
              </w:rPr>
              <w:t>(    )</w:t>
            </w:r>
          </w:p>
        </w:tc>
      </w:tr>
      <w:tr w:rsidR="00792B9C" w:rsidRPr="009F7195" w14:paraId="4D9A39B9" w14:textId="77777777" w:rsidTr="00DE6ED6">
        <w:trPr>
          <w:trHeight w:val="521"/>
          <w:jc w:val="center"/>
        </w:trPr>
        <w:tc>
          <w:tcPr>
            <w:tcW w:w="7660" w:type="dxa"/>
            <w:tcMar>
              <w:top w:w="0" w:type="dxa"/>
              <w:left w:w="108" w:type="dxa"/>
              <w:bottom w:w="0" w:type="dxa"/>
              <w:right w:w="108" w:type="dxa"/>
            </w:tcMar>
            <w:vAlign w:val="center"/>
          </w:tcPr>
          <w:p w14:paraId="3B7AA07F" w14:textId="329127FF" w:rsidR="00792B9C" w:rsidRPr="009F7195" w:rsidRDefault="00792B9C" w:rsidP="00844528">
            <w:pPr>
              <w:jc w:val="both"/>
              <w:rPr>
                <w:rFonts w:ascii="標楷體" w:hAnsi="標楷體"/>
                <w:sz w:val="28"/>
              </w:rPr>
            </w:pPr>
            <w:r>
              <w:rPr>
                <w:rFonts w:ascii="標楷體" w:hAnsi="標楷體" w:hint="eastAsia"/>
                <w:sz w:val="28"/>
              </w:rPr>
              <w:t>參</w:t>
            </w:r>
            <w:r w:rsidRPr="00792B9C">
              <w:rPr>
                <w:rFonts w:ascii="標楷體" w:hAnsi="標楷體"/>
                <w:sz w:val="28"/>
              </w:rPr>
              <w:t>、綜合資料表</w:t>
            </w:r>
          </w:p>
        </w:tc>
        <w:tc>
          <w:tcPr>
            <w:tcW w:w="1417" w:type="dxa"/>
            <w:tcMar>
              <w:top w:w="0" w:type="dxa"/>
              <w:left w:w="108" w:type="dxa"/>
              <w:bottom w:w="0" w:type="dxa"/>
              <w:right w:w="108" w:type="dxa"/>
            </w:tcMar>
            <w:vAlign w:val="center"/>
          </w:tcPr>
          <w:p w14:paraId="6A6C08CB" w14:textId="0AD90C26" w:rsidR="00792B9C" w:rsidRPr="009F7195" w:rsidRDefault="00792B9C" w:rsidP="00844528">
            <w:pPr>
              <w:jc w:val="center"/>
              <w:rPr>
                <w:rFonts w:ascii="標楷體" w:hAnsi="標楷體"/>
                <w:sz w:val="28"/>
              </w:rPr>
            </w:pPr>
            <w:r w:rsidRPr="00792B9C">
              <w:rPr>
                <w:rFonts w:ascii="標楷體" w:hAnsi="標楷體"/>
                <w:sz w:val="28"/>
              </w:rPr>
              <w:t>(    )</w:t>
            </w:r>
          </w:p>
        </w:tc>
      </w:tr>
      <w:tr w:rsidR="006E6123" w:rsidRPr="009F7195" w14:paraId="4390C914" w14:textId="77777777" w:rsidTr="00DE6ED6">
        <w:trPr>
          <w:trHeight w:val="521"/>
          <w:jc w:val="center"/>
        </w:trPr>
        <w:tc>
          <w:tcPr>
            <w:tcW w:w="7660" w:type="dxa"/>
            <w:tcMar>
              <w:top w:w="0" w:type="dxa"/>
              <w:left w:w="108" w:type="dxa"/>
              <w:bottom w:w="0" w:type="dxa"/>
              <w:right w:w="108" w:type="dxa"/>
            </w:tcMar>
            <w:vAlign w:val="center"/>
          </w:tcPr>
          <w:p w14:paraId="1A78E302" w14:textId="5E180E00" w:rsidR="006E6123" w:rsidRPr="009F7195" w:rsidRDefault="00792B9C" w:rsidP="00844528">
            <w:pPr>
              <w:jc w:val="both"/>
              <w:rPr>
                <w:rFonts w:ascii="標楷體" w:hAnsi="標楷體"/>
                <w:sz w:val="28"/>
              </w:rPr>
            </w:pPr>
            <w:r>
              <w:rPr>
                <w:rFonts w:ascii="標楷體" w:hAnsi="標楷體" w:hint="eastAsia"/>
                <w:sz w:val="28"/>
              </w:rPr>
              <w:t>肆</w:t>
            </w:r>
            <w:r w:rsidR="006E6123" w:rsidRPr="009F7195">
              <w:rPr>
                <w:rFonts w:ascii="標楷體" w:hAnsi="標楷體"/>
                <w:sz w:val="28"/>
              </w:rPr>
              <w:t>、承諾完成工作項目表</w:t>
            </w:r>
          </w:p>
        </w:tc>
        <w:tc>
          <w:tcPr>
            <w:tcW w:w="1417" w:type="dxa"/>
            <w:tcMar>
              <w:top w:w="0" w:type="dxa"/>
              <w:left w:w="108" w:type="dxa"/>
              <w:bottom w:w="0" w:type="dxa"/>
              <w:right w:w="108" w:type="dxa"/>
            </w:tcMar>
            <w:vAlign w:val="center"/>
          </w:tcPr>
          <w:p w14:paraId="2AA97F99" w14:textId="77777777" w:rsidR="006E6123" w:rsidRPr="009F7195" w:rsidRDefault="006E6123" w:rsidP="00844528">
            <w:pPr>
              <w:jc w:val="center"/>
              <w:rPr>
                <w:rFonts w:ascii="標楷體" w:hAnsi="標楷體"/>
              </w:rPr>
            </w:pPr>
            <w:r w:rsidRPr="009F7195">
              <w:rPr>
                <w:rFonts w:ascii="標楷體" w:hAnsi="標楷體"/>
                <w:sz w:val="28"/>
              </w:rPr>
              <w:t>(    )</w:t>
            </w:r>
          </w:p>
        </w:tc>
      </w:tr>
      <w:tr w:rsidR="006E6123" w:rsidRPr="009F7195" w14:paraId="6A82C57A" w14:textId="77777777" w:rsidTr="00DE6ED6">
        <w:trPr>
          <w:trHeight w:val="521"/>
          <w:jc w:val="center"/>
        </w:trPr>
        <w:tc>
          <w:tcPr>
            <w:tcW w:w="7660" w:type="dxa"/>
            <w:tcMar>
              <w:top w:w="0" w:type="dxa"/>
              <w:left w:w="108" w:type="dxa"/>
              <w:bottom w:w="0" w:type="dxa"/>
              <w:right w:w="108" w:type="dxa"/>
            </w:tcMar>
            <w:vAlign w:val="center"/>
          </w:tcPr>
          <w:p w14:paraId="247EDC75" w14:textId="78905E73" w:rsidR="006E6123" w:rsidRPr="009F7195" w:rsidRDefault="00792B9C" w:rsidP="00844528">
            <w:pPr>
              <w:jc w:val="both"/>
              <w:rPr>
                <w:rFonts w:ascii="標楷體" w:hAnsi="標楷體"/>
                <w:sz w:val="28"/>
              </w:rPr>
            </w:pPr>
            <w:r>
              <w:rPr>
                <w:rFonts w:ascii="標楷體" w:hAnsi="標楷體" w:hint="eastAsia"/>
                <w:sz w:val="28"/>
              </w:rPr>
              <w:t>伍</w:t>
            </w:r>
            <w:r w:rsidR="006E6123" w:rsidRPr="009F7195">
              <w:rPr>
                <w:rFonts w:ascii="標楷體" w:hAnsi="標楷體"/>
                <w:sz w:val="28"/>
              </w:rPr>
              <w:t>、</w:t>
            </w:r>
            <w:r w:rsidR="00A11D33" w:rsidRPr="009F7195">
              <w:rPr>
                <w:rFonts w:ascii="標楷體" w:hAnsi="標楷體" w:hint="eastAsia"/>
                <w:sz w:val="28"/>
              </w:rPr>
              <w:t>工作</w:t>
            </w:r>
            <w:r w:rsidR="006E6123" w:rsidRPr="009F7195">
              <w:rPr>
                <w:rFonts w:ascii="標楷體" w:hAnsi="標楷體"/>
                <w:sz w:val="28"/>
              </w:rPr>
              <w:t>內容</w:t>
            </w:r>
          </w:p>
        </w:tc>
        <w:tc>
          <w:tcPr>
            <w:tcW w:w="1417" w:type="dxa"/>
            <w:tcMar>
              <w:top w:w="0" w:type="dxa"/>
              <w:left w:w="108" w:type="dxa"/>
              <w:bottom w:w="0" w:type="dxa"/>
              <w:right w:w="108" w:type="dxa"/>
            </w:tcMar>
            <w:vAlign w:val="center"/>
          </w:tcPr>
          <w:p w14:paraId="31DC4654" w14:textId="77777777" w:rsidR="006E6123" w:rsidRPr="009F7195" w:rsidRDefault="006E6123" w:rsidP="00844528">
            <w:pPr>
              <w:jc w:val="center"/>
              <w:rPr>
                <w:rFonts w:ascii="標楷體" w:hAnsi="標楷體"/>
              </w:rPr>
            </w:pPr>
            <w:r w:rsidRPr="009F7195">
              <w:rPr>
                <w:rFonts w:ascii="標楷體" w:hAnsi="標楷體"/>
                <w:sz w:val="28"/>
              </w:rPr>
              <w:t>(    )</w:t>
            </w:r>
          </w:p>
        </w:tc>
      </w:tr>
      <w:tr w:rsidR="00DE6ED6" w:rsidRPr="009F7195" w14:paraId="39F467D1" w14:textId="77777777" w:rsidTr="00DE6ED6">
        <w:trPr>
          <w:trHeight w:val="521"/>
          <w:jc w:val="center"/>
        </w:trPr>
        <w:tc>
          <w:tcPr>
            <w:tcW w:w="7660" w:type="dxa"/>
            <w:tcMar>
              <w:top w:w="0" w:type="dxa"/>
              <w:left w:w="108" w:type="dxa"/>
              <w:bottom w:w="0" w:type="dxa"/>
              <w:right w:w="108" w:type="dxa"/>
            </w:tcMar>
            <w:vAlign w:val="center"/>
          </w:tcPr>
          <w:p w14:paraId="2B50AFA7" w14:textId="2BA94332" w:rsidR="00DE6ED6" w:rsidRPr="009F7195" w:rsidRDefault="00DE6ED6" w:rsidP="00DE6ED6">
            <w:pPr>
              <w:jc w:val="both"/>
              <w:rPr>
                <w:rFonts w:ascii="標楷體" w:hAnsi="標楷體"/>
                <w:sz w:val="28"/>
              </w:rPr>
            </w:pPr>
            <w:r>
              <w:rPr>
                <w:rFonts w:ascii="標楷體" w:hAnsi="標楷體" w:hint="eastAsia"/>
                <w:sz w:val="28"/>
              </w:rPr>
              <w:t xml:space="preserve">  </w:t>
            </w:r>
            <w:r w:rsidRPr="00DE6ED6">
              <w:rPr>
                <w:rFonts w:ascii="標楷體" w:hAnsi="標楷體"/>
                <w:sz w:val="28"/>
              </w:rPr>
              <w:t>一、執行方法及進行步驟</w:t>
            </w:r>
          </w:p>
        </w:tc>
        <w:tc>
          <w:tcPr>
            <w:tcW w:w="1417" w:type="dxa"/>
            <w:tcMar>
              <w:top w:w="0" w:type="dxa"/>
              <w:left w:w="108" w:type="dxa"/>
              <w:bottom w:w="0" w:type="dxa"/>
              <w:right w:w="108" w:type="dxa"/>
            </w:tcMar>
          </w:tcPr>
          <w:p w14:paraId="516F67F8" w14:textId="3A802608" w:rsidR="00DE6ED6" w:rsidRPr="009F7195" w:rsidRDefault="00DE6ED6" w:rsidP="00DE6ED6">
            <w:pPr>
              <w:jc w:val="center"/>
              <w:rPr>
                <w:rFonts w:ascii="標楷體" w:hAnsi="標楷體"/>
                <w:sz w:val="28"/>
              </w:rPr>
            </w:pPr>
            <w:r w:rsidRPr="00B0499B">
              <w:rPr>
                <w:rFonts w:ascii="標楷體" w:hAnsi="標楷體"/>
                <w:sz w:val="28"/>
              </w:rPr>
              <w:t>(    )</w:t>
            </w:r>
          </w:p>
        </w:tc>
      </w:tr>
      <w:tr w:rsidR="00DE6ED6" w:rsidRPr="009F7195" w14:paraId="2F2B407B" w14:textId="77777777" w:rsidTr="00DE6ED6">
        <w:trPr>
          <w:trHeight w:val="521"/>
          <w:jc w:val="center"/>
        </w:trPr>
        <w:tc>
          <w:tcPr>
            <w:tcW w:w="7660" w:type="dxa"/>
            <w:tcMar>
              <w:top w:w="0" w:type="dxa"/>
              <w:left w:w="108" w:type="dxa"/>
              <w:bottom w:w="0" w:type="dxa"/>
              <w:right w:w="108" w:type="dxa"/>
            </w:tcMar>
            <w:vAlign w:val="center"/>
          </w:tcPr>
          <w:p w14:paraId="672FCA0E" w14:textId="42BE4FEF" w:rsidR="00DE6ED6" w:rsidRPr="009F7195" w:rsidRDefault="00DE6ED6" w:rsidP="00DE6ED6">
            <w:pPr>
              <w:jc w:val="both"/>
              <w:rPr>
                <w:rFonts w:ascii="標楷體" w:hAnsi="標楷體"/>
                <w:sz w:val="28"/>
              </w:rPr>
            </w:pPr>
            <w:r>
              <w:rPr>
                <w:rFonts w:ascii="標楷體" w:hAnsi="標楷體" w:hint="eastAsia"/>
                <w:sz w:val="28"/>
              </w:rPr>
              <w:t xml:space="preserve">  </w:t>
            </w:r>
            <w:r w:rsidRPr="00DE6ED6">
              <w:rPr>
                <w:rFonts w:ascii="標楷體" w:hAnsi="標楷體"/>
                <w:sz w:val="28"/>
              </w:rPr>
              <w:t>二、團隊專業執行能力</w:t>
            </w:r>
          </w:p>
        </w:tc>
        <w:tc>
          <w:tcPr>
            <w:tcW w:w="1417" w:type="dxa"/>
            <w:tcMar>
              <w:top w:w="0" w:type="dxa"/>
              <w:left w:w="108" w:type="dxa"/>
              <w:bottom w:w="0" w:type="dxa"/>
              <w:right w:w="108" w:type="dxa"/>
            </w:tcMar>
          </w:tcPr>
          <w:p w14:paraId="2F67761F" w14:textId="613FCE4E" w:rsidR="00DE6ED6" w:rsidRPr="009F7195" w:rsidRDefault="00DE6ED6" w:rsidP="00DE6ED6">
            <w:pPr>
              <w:jc w:val="center"/>
              <w:rPr>
                <w:rFonts w:ascii="標楷體" w:hAnsi="標楷體"/>
                <w:sz w:val="28"/>
              </w:rPr>
            </w:pPr>
            <w:r w:rsidRPr="00B0499B">
              <w:rPr>
                <w:rFonts w:ascii="標楷體" w:hAnsi="標楷體"/>
                <w:sz w:val="28"/>
              </w:rPr>
              <w:t>(    )</w:t>
            </w:r>
          </w:p>
        </w:tc>
      </w:tr>
      <w:tr w:rsidR="00DE6ED6" w:rsidRPr="009F7195" w14:paraId="50F2816D" w14:textId="77777777" w:rsidTr="00DE6ED6">
        <w:trPr>
          <w:trHeight w:val="521"/>
          <w:jc w:val="center"/>
        </w:trPr>
        <w:tc>
          <w:tcPr>
            <w:tcW w:w="7660" w:type="dxa"/>
            <w:tcMar>
              <w:top w:w="0" w:type="dxa"/>
              <w:left w:w="108" w:type="dxa"/>
              <w:bottom w:w="0" w:type="dxa"/>
              <w:right w:w="108" w:type="dxa"/>
            </w:tcMar>
            <w:vAlign w:val="center"/>
          </w:tcPr>
          <w:p w14:paraId="12798DB4" w14:textId="51539DC1" w:rsidR="00DE6ED6" w:rsidRPr="009F7195" w:rsidRDefault="00DE6ED6" w:rsidP="00DE6ED6">
            <w:pPr>
              <w:jc w:val="both"/>
              <w:rPr>
                <w:rFonts w:ascii="標楷體" w:hAnsi="標楷體"/>
                <w:sz w:val="28"/>
              </w:rPr>
            </w:pPr>
            <w:r>
              <w:rPr>
                <w:rFonts w:ascii="標楷體" w:hAnsi="標楷體" w:hint="eastAsia"/>
                <w:sz w:val="28"/>
              </w:rPr>
              <w:t xml:space="preserve">  </w:t>
            </w:r>
            <w:r w:rsidRPr="009F7195">
              <w:rPr>
                <w:rFonts w:ascii="標楷體" w:hAnsi="標楷體"/>
                <w:sz w:val="28"/>
              </w:rPr>
              <w:t>三、</w:t>
            </w:r>
            <w:r w:rsidRPr="009F7195">
              <w:rPr>
                <w:rFonts w:ascii="標楷體" w:hAnsi="標楷體" w:hint="eastAsia"/>
                <w:sz w:val="28"/>
              </w:rPr>
              <w:t>進度規劃</w:t>
            </w:r>
          </w:p>
        </w:tc>
        <w:tc>
          <w:tcPr>
            <w:tcW w:w="1417" w:type="dxa"/>
            <w:tcMar>
              <w:top w:w="0" w:type="dxa"/>
              <w:left w:w="108" w:type="dxa"/>
              <w:bottom w:w="0" w:type="dxa"/>
              <w:right w:w="108" w:type="dxa"/>
            </w:tcMar>
          </w:tcPr>
          <w:p w14:paraId="5C3DFBD2" w14:textId="67DA7886" w:rsidR="00DE6ED6" w:rsidRPr="009F7195" w:rsidRDefault="00DE6ED6" w:rsidP="00DE6ED6">
            <w:pPr>
              <w:jc w:val="center"/>
              <w:rPr>
                <w:rFonts w:ascii="標楷體" w:hAnsi="標楷體"/>
                <w:sz w:val="28"/>
              </w:rPr>
            </w:pPr>
            <w:r w:rsidRPr="00B0499B">
              <w:rPr>
                <w:rFonts w:ascii="標楷體" w:hAnsi="標楷體"/>
                <w:sz w:val="28"/>
              </w:rPr>
              <w:t>(    )</w:t>
            </w:r>
          </w:p>
        </w:tc>
      </w:tr>
      <w:tr w:rsidR="00DE6ED6" w:rsidRPr="009F7195" w14:paraId="45818DD3" w14:textId="77777777" w:rsidTr="00DE6ED6">
        <w:trPr>
          <w:trHeight w:val="521"/>
          <w:jc w:val="center"/>
        </w:trPr>
        <w:tc>
          <w:tcPr>
            <w:tcW w:w="7660" w:type="dxa"/>
            <w:tcMar>
              <w:top w:w="0" w:type="dxa"/>
              <w:left w:w="108" w:type="dxa"/>
              <w:bottom w:w="0" w:type="dxa"/>
              <w:right w:w="108" w:type="dxa"/>
            </w:tcMar>
            <w:vAlign w:val="center"/>
          </w:tcPr>
          <w:p w14:paraId="2D999494" w14:textId="4A550AD4" w:rsidR="00DE6ED6" w:rsidRDefault="00DE6ED6" w:rsidP="00DE6ED6">
            <w:pPr>
              <w:jc w:val="both"/>
              <w:rPr>
                <w:rFonts w:ascii="標楷體" w:hAnsi="標楷體"/>
                <w:sz w:val="28"/>
              </w:rPr>
            </w:pPr>
            <w:r>
              <w:rPr>
                <w:rFonts w:ascii="標楷體" w:hAnsi="標楷體" w:hint="eastAsia"/>
                <w:sz w:val="28"/>
              </w:rPr>
              <w:t xml:space="preserve">  </w:t>
            </w:r>
            <w:r w:rsidRPr="009F7195">
              <w:rPr>
                <w:rFonts w:ascii="標楷體" w:hAnsi="標楷體"/>
                <w:sz w:val="28"/>
              </w:rPr>
              <w:t>四、</w:t>
            </w:r>
            <w:r w:rsidRPr="009F7195">
              <w:rPr>
                <w:rFonts w:ascii="標楷體" w:hAnsi="標楷體" w:hint="eastAsia"/>
                <w:sz w:val="28"/>
              </w:rPr>
              <w:t>預期成果</w:t>
            </w:r>
          </w:p>
        </w:tc>
        <w:tc>
          <w:tcPr>
            <w:tcW w:w="1417" w:type="dxa"/>
            <w:tcMar>
              <w:top w:w="0" w:type="dxa"/>
              <w:left w:w="108" w:type="dxa"/>
              <w:bottom w:w="0" w:type="dxa"/>
              <w:right w:w="108" w:type="dxa"/>
            </w:tcMar>
          </w:tcPr>
          <w:p w14:paraId="77E5C9F4" w14:textId="434EA5FD" w:rsidR="00DE6ED6" w:rsidRPr="009F7195" w:rsidRDefault="00DE6ED6" w:rsidP="00DE6ED6">
            <w:pPr>
              <w:jc w:val="center"/>
              <w:rPr>
                <w:rFonts w:ascii="標楷體" w:hAnsi="標楷體"/>
                <w:sz w:val="28"/>
              </w:rPr>
            </w:pPr>
            <w:r w:rsidRPr="00B0499B">
              <w:rPr>
                <w:rFonts w:ascii="標楷體" w:hAnsi="標楷體"/>
                <w:sz w:val="28"/>
              </w:rPr>
              <w:t>(    )</w:t>
            </w:r>
          </w:p>
        </w:tc>
      </w:tr>
      <w:tr w:rsidR="00792B9C" w:rsidRPr="009F7195" w14:paraId="2F62905D" w14:textId="77777777" w:rsidTr="00DE6ED6">
        <w:trPr>
          <w:trHeight w:val="521"/>
          <w:jc w:val="center"/>
        </w:trPr>
        <w:tc>
          <w:tcPr>
            <w:tcW w:w="7660" w:type="dxa"/>
            <w:tcMar>
              <w:top w:w="0" w:type="dxa"/>
              <w:left w:w="108" w:type="dxa"/>
              <w:bottom w:w="0" w:type="dxa"/>
              <w:right w:w="108" w:type="dxa"/>
            </w:tcMar>
            <w:vAlign w:val="center"/>
          </w:tcPr>
          <w:p w14:paraId="42DF06FE" w14:textId="60FA50A3" w:rsidR="00792B9C" w:rsidRDefault="00792B9C" w:rsidP="00792B9C">
            <w:pPr>
              <w:jc w:val="both"/>
              <w:rPr>
                <w:rFonts w:ascii="標楷體" w:hAnsi="標楷體"/>
                <w:sz w:val="28"/>
              </w:rPr>
            </w:pPr>
            <w:r>
              <w:rPr>
                <w:rFonts w:ascii="標楷體" w:hAnsi="標楷體" w:hint="eastAsia"/>
                <w:sz w:val="28"/>
              </w:rPr>
              <w:t xml:space="preserve">  </w:t>
            </w:r>
            <w:r w:rsidRPr="00DE6ED6">
              <w:rPr>
                <w:rFonts w:ascii="標楷體" w:hAnsi="標楷體"/>
                <w:sz w:val="28"/>
              </w:rPr>
              <w:t>五、</w:t>
            </w:r>
            <w:r>
              <w:rPr>
                <w:rFonts w:ascii="標楷體" w:hAnsi="標楷體" w:hint="eastAsia"/>
                <w:sz w:val="28"/>
              </w:rPr>
              <w:t>團隊</w:t>
            </w:r>
            <w:r w:rsidRPr="00DE6ED6">
              <w:rPr>
                <w:rFonts w:ascii="標楷體" w:hAnsi="標楷體"/>
                <w:sz w:val="28"/>
              </w:rPr>
              <w:t>經費</w:t>
            </w:r>
            <w:r>
              <w:rPr>
                <w:rFonts w:ascii="標楷體" w:hAnsi="標楷體" w:hint="eastAsia"/>
                <w:sz w:val="28"/>
              </w:rPr>
              <w:t>分配原則</w:t>
            </w:r>
          </w:p>
        </w:tc>
        <w:tc>
          <w:tcPr>
            <w:tcW w:w="1417" w:type="dxa"/>
            <w:tcMar>
              <w:top w:w="0" w:type="dxa"/>
              <w:left w:w="108" w:type="dxa"/>
              <w:bottom w:w="0" w:type="dxa"/>
              <w:right w:w="108" w:type="dxa"/>
            </w:tcMar>
          </w:tcPr>
          <w:p w14:paraId="011C2275" w14:textId="0A53283B" w:rsidR="00792B9C" w:rsidRPr="00B0499B" w:rsidRDefault="00792B9C" w:rsidP="00792B9C">
            <w:pPr>
              <w:jc w:val="center"/>
              <w:rPr>
                <w:rFonts w:ascii="標楷體" w:hAnsi="標楷體"/>
                <w:sz w:val="28"/>
              </w:rPr>
            </w:pPr>
            <w:r w:rsidRPr="00B0499B">
              <w:rPr>
                <w:rFonts w:ascii="標楷體" w:hAnsi="標楷體"/>
                <w:sz w:val="28"/>
              </w:rPr>
              <w:t>(    )</w:t>
            </w:r>
          </w:p>
        </w:tc>
      </w:tr>
      <w:tr w:rsidR="00DE6ED6" w:rsidRPr="009F7195" w14:paraId="7766E817" w14:textId="77777777" w:rsidTr="00DE6ED6">
        <w:trPr>
          <w:trHeight w:val="521"/>
          <w:jc w:val="center"/>
        </w:trPr>
        <w:tc>
          <w:tcPr>
            <w:tcW w:w="7660" w:type="dxa"/>
            <w:tcMar>
              <w:top w:w="0" w:type="dxa"/>
              <w:left w:w="108" w:type="dxa"/>
              <w:bottom w:w="0" w:type="dxa"/>
              <w:right w:w="108" w:type="dxa"/>
            </w:tcMar>
            <w:vAlign w:val="center"/>
          </w:tcPr>
          <w:p w14:paraId="5FF46B59" w14:textId="66899BAE" w:rsidR="00DE6ED6" w:rsidRDefault="00E612FE" w:rsidP="00DE6ED6">
            <w:pPr>
              <w:jc w:val="both"/>
              <w:rPr>
                <w:rFonts w:ascii="標楷體" w:hAnsi="標楷體"/>
                <w:sz w:val="28"/>
              </w:rPr>
            </w:pPr>
            <w:r>
              <w:rPr>
                <w:rFonts w:ascii="標楷體" w:hAnsi="標楷體" w:hint="eastAsia"/>
                <w:sz w:val="28"/>
              </w:rPr>
              <w:t>陸</w:t>
            </w:r>
            <w:r w:rsidR="00DE6ED6" w:rsidRPr="00DE6ED6">
              <w:rPr>
                <w:rFonts w:ascii="標楷體" w:hAnsi="標楷體"/>
                <w:sz w:val="28"/>
              </w:rPr>
              <w:t>、經費需求</w:t>
            </w:r>
          </w:p>
        </w:tc>
        <w:tc>
          <w:tcPr>
            <w:tcW w:w="1417" w:type="dxa"/>
            <w:tcMar>
              <w:top w:w="0" w:type="dxa"/>
              <w:left w:w="108" w:type="dxa"/>
              <w:bottom w:w="0" w:type="dxa"/>
              <w:right w:w="108" w:type="dxa"/>
            </w:tcMar>
          </w:tcPr>
          <w:p w14:paraId="3EC71B16" w14:textId="3B42B7AC" w:rsidR="00DE6ED6" w:rsidRPr="009F7195" w:rsidRDefault="00DE6ED6" w:rsidP="00DE6ED6">
            <w:pPr>
              <w:jc w:val="center"/>
              <w:rPr>
                <w:rFonts w:ascii="標楷體" w:hAnsi="標楷體"/>
                <w:sz w:val="28"/>
              </w:rPr>
            </w:pPr>
            <w:r w:rsidRPr="00B0499B">
              <w:rPr>
                <w:rFonts w:ascii="標楷體" w:hAnsi="標楷體"/>
                <w:sz w:val="28"/>
              </w:rPr>
              <w:t>(    )</w:t>
            </w:r>
          </w:p>
        </w:tc>
      </w:tr>
      <w:tr w:rsidR="00DE6ED6" w:rsidRPr="009F7195" w14:paraId="1A960C04" w14:textId="77777777" w:rsidTr="00DE6ED6">
        <w:trPr>
          <w:trHeight w:val="521"/>
          <w:jc w:val="center"/>
        </w:trPr>
        <w:tc>
          <w:tcPr>
            <w:tcW w:w="7660" w:type="dxa"/>
            <w:tcMar>
              <w:top w:w="0" w:type="dxa"/>
              <w:left w:w="108" w:type="dxa"/>
              <w:bottom w:w="0" w:type="dxa"/>
              <w:right w:w="108" w:type="dxa"/>
            </w:tcMar>
            <w:vAlign w:val="center"/>
          </w:tcPr>
          <w:p w14:paraId="2CEF1A5C" w14:textId="695E4C3B" w:rsidR="00DE6ED6" w:rsidRDefault="00E612FE" w:rsidP="00DE6ED6">
            <w:pPr>
              <w:jc w:val="both"/>
              <w:rPr>
                <w:rFonts w:ascii="標楷體" w:hAnsi="標楷體"/>
                <w:sz w:val="28"/>
              </w:rPr>
            </w:pPr>
            <w:r>
              <w:rPr>
                <w:rFonts w:ascii="標楷體" w:hAnsi="標楷體" w:hint="eastAsia"/>
                <w:color w:val="808080" w:themeColor="background1" w:themeShade="80"/>
                <w:sz w:val="28"/>
              </w:rPr>
              <w:t>柒</w:t>
            </w:r>
            <w:r w:rsidR="00DE6ED6" w:rsidRPr="009F7195">
              <w:rPr>
                <w:rFonts w:ascii="標楷體" w:hAnsi="標楷體"/>
                <w:color w:val="808080" w:themeColor="background1" w:themeShade="80"/>
                <w:sz w:val="28"/>
              </w:rPr>
              <w:t>、其他</w:t>
            </w:r>
            <w:r w:rsidR="00DE6ED6" w:rsidRPr="009F7195">
              <w:rPr>
                <w:rFonts w:ascii="標楷體" w:hAnsi="標楷體" w:hint="eastAsia"/>
                <w:color w:val="808080" w:themeColor="background1" w:themeShade="80"/>
                <w:sz w:val="28"/>
              </w:rPr>
              <w:t>（得視需求增列）</w:t>
            </w:r>
          </w:p>
        </w:tc>
        <w:tc>
          <w:tcPr>
            <w:tcW w:w="1417" w:type="dxa"/>
            <w:tcMar>
              <w:top w:w="0" w:type="dxa"/>
              <w:left w:w="108" w:type="dxa"/>
              <w:bottom w:w="0" w:type="dxa"/>
              <w:right w:w="108" w:type="dxa"/>
            </w:tcMar>
          </w:tcPr>
          <w:p w14:paraId="6BD30C91" w14:textId="098D1662" w:rsidR="00DE6ED6" w:rsidRPr="009F7195" w:rsidRDefault="00DE6ED6" w:rsidP="00DE6ED6">
            <w:pPr>
              <w:jc w:val="center"/>
              <w:rPr>
                <w:rFonts w:ascii="標楷體" w:hAnsi="標楷體"/>
                <w:sz w:val="28"/>
              </w:rPr>
            </w:pPr>
            <w:r w:rsidRPr="00B0499B">
              <w:rPr>
                <w:rFonts w:ascii="標楷體" w:hAnsi="標楷體"/>
                <w:sz w:val="28"/>
              </w:rPr>
              <w:t>(    )</w:t>
            </w:r>
          </w:p>
        </w:tc>
      </w:tr>
      <w:tr w:rsidR="00DE6ED6" w:rsidRPr="009F7195" w14:paraId="00C05B9B" w14:textId="77777777" w:rsidTr="00DE6ED6">
        <w:trPr>
          <w:trHeight w:val="521"/>
          <w:jc w:val="center"/>
        </w:trPr>
        <w:tc>
          <w:tcPr>
            <w:tcW w:w="7660" w:type="dxa"/>
            <w:tcMar>
              <w:top w:w="0" w:type="dxa"/>
              <w:left w:w="108" w:type="dxa"/>
              <w:bottom w:w="0" w:type="dxa"/>
              <w:right w:w="108" w:type="dxa"/>
            </w:tcMar>
            <w:vAlign w:val="center"/>
          </w:tcPr>
          <w:p w14:paraId="0A16D64D" w14:textId="183BA399" w:rsidR="00DE6ED6" w:rsidRPr="009F7195" w:rsidRDefault="00E612FE" w:rsidP="00DE6ED6">
            <w:pPr>
              <w:jc w:val="both"/>
              <w:rPr>
                <w:rFonts w:ascii="標楷體" w:hAnsi="標楷體"/>
                <w:color w:val="808080" w:themeColor="background1" w:themeShade="80"/>
                <w:sz w:val="28"/>
              </w:rPr>
            </w:pPr>
            <w:r>
              <w:rPr>
                <w:rFonts w:ascii="標楷體" w:hAnsi="標楷體" w:hint="eastAsia"/>
                <w:color w:val="808080" w:themeColor="background1" w:themeShade="80"/>
                <w:sz w:val="28"/>
              </w:rPr>
              <w:t>捌</w:t>
            </w:r>
            <w:r w:rsidR="00DE6ED6" w:rsidRPr="00DE6ED6">
              <w:rPr>
                <w:rFonts w:ascii="標楷體" w:hAnsi="標楷體"/>
                <w:color w:val="808080" w:themeColor="background1" w:themeShade="80"/>
                <w:sz w:val="28"/>
              </w:rPr>
              <w:t>、附件（得視需求增列）</w:t>
            </w:r>
          </w:p>
        </w:tc>
        <w:tc>
          <w:tcPr>
            <w:tcW w:w="1417" w:type="dxa"/>
            <w:tcMar>
              <w:top w:w="0" w:type="dxa"/>
              <w:left w:w="108" w:type="dxa"/>
              <w:bottom w:w="0" w:type="dxa"/>
              <w:right w:w="108" w:type="dxa"/>
            </w:tcMar>
          </w:tcPr>
          <w:p w14:paraId="29280E7B" w14:textId="04A0595D" w:rsidR="00DE6ED6" w:rsidRPr="009F7195" w:rsidRDefault="00DE6ED6" w:rsidP="00DE6ED6">
            <w:pPr>
              <w:jc w:val="center"/>
              <w:rPr>
                <w:rFonts w:ascii="標楷體" w:hAnsi="標楷體"/>
                <w:sz w:val="28"/>
              </w:rPr>
            </w:pPr>
            <w:r w:rsidRPr="00B0499B">
              <w:rPr>
                <w:rFonts w:ascii="標楷體" w:hAnsi="標楷體"/>
                <w:sz w:val="28"/>
              </w:rPr>
              <w:t>(    )</w:t>
            </w:r>
          </w:p>
        </w:tc>
      </w:tr>
      <w:tr w:rsidR="00217FE8" w:rsidRPr="009F7195" w14:paraId="2564A7E2" w14:textId="77777777" w:rsidTr="00DE6ED6">
        <w:trPr>
          <w:trHeight w:val="521"/>
          <w:jc w:val="center"/>
        </w:trPr>
        <w:tc>
          <w:tcPr>
            <w:tcW w:w="7660" w:type="dxa"/>
            <w:tcMar>
              <w:top w:w="0" w:type="dxa"/>
              <w:left w:w="108" w:type="dxa"/>
              <w:bottom w:w="0" w:type="dxa"/>
              <w:right w:w="108" w:type="dxa"/>
            </w:tcMar>
            <w:vAlign w:val="center"/>
          </w:tcPr>
          <w:p w14:paraId="01292C8E" w14:textId="77777777" w:rsidR="00217FE8" w:rsidRPr="00DE6ED6" w:rsidRDefault="00217FE8" w:rsidP="00DE6ED6">
            <w:pPr>
              <w:jc w:val="both"/>
              <w:rPr>
                <w:rFonts w:ascii="標楷體" w:hAnsi="標楷體"/>
                <w:color w:val="808080" w:themeColor="background1" w:themeShade="80"/>
                <w:sz w:val="28"/>
              </w:rPr>
            </w:pPr>
          </w:p>
        </w:tc>
        <w:tc>
          <w:tcPr>
            <w:tcW w:w="1417" w:type="dxa"/>
            <w:tcMar>
              <w:top w:w="0" w:type="dxa"/>
              <w:left w:w="108" w:type="dxa"/>
              <w:bottom w:w="0" w:type="dxa"/>
              <w:right w:w="108" w:type="dxa"/>
            </w:tcMar>
          </w:tcPr>
          <w:p w14:paraId="239EFD35" w14:textId="35BB0395" w:rsidR="00217FE8" w:rsidRPr="00B0499B" w:rsidRDefault="00217FE8" w:rsidP="00DE6ED6">
            <w:pPr>
              <w:jc w:val="center"/>
              <w:rPr>
                <w:rFonts w:ascii="標楷體" w:hAnsi="標楷體"/>
                <w:sz w:val="28"/>
              </w:rPr>
            </w:pPr>
            <w:r w:rsidRPr="00217FE8">
              <w:rPr>
                <w:rFonts w:ascii="標楷體" w:hAnsi="標楷體"/>
                <w:sz w:val="28"/>
              </w:rPr>
              <w:t>共   頁</w:t>
            </w:r>
          </w:p>
        </w:tc>
      </w:tr>
    </w:tbl>
    <w:p w14:paraId="532013CF" w14:textId="5340ED3C" w:rsidR="006E6123" w:rsidRPr="009F7195" w:rsidRDefault="006E6123" w:rsidP="00217FE8">
      <w:pPr>
        <w:widowControl/>
        <w:ind w:right="138"/>
        <w:jc w:val="center"/>
        <w:rPr>
          <w:rFonts w:ascii="標楷體" w:hAnsi="標楷體"/>
        </w:rPr>
      </w:pPr>
    </w:p>
    <w:p w14:paraId="0DB66902" w14:textId="77777777" w:rsidR="006E6123" w:rsidRPr="009F7195" w:rsidRDefault="006E6123" w:rsidP="006E6123">
      <w:pPr>
        <w:widowControl/>
        <w:rPr>
          <w:rFonts w:ascii="標楷體" w:hAnsi="標楷體"/>
          <w:b/>
          <w:szCs w:val="36"/>
        </w:rPr>
      </w:pPr>
      <w:r w:rsidRPr="009F7195">
        <w:rPr>
          <w:rFonts w:ascii="標楷體" w:hAnsi="標楷體"/>
          <w:b/>
          <w:szCs w:val="36"/>
        </w:rPr>
        <w:br w:type="page"/>
      </w:r>
    </w:p>
    <w:p w14:paraId="29E71B8A" w14:textId="13F22B4C" w:rsidR="006E6123" w:rsidRPr="00B70B3C" w:rsidRDefault="00B70B3C" w:rsidP="000B6BAE">
      <w:pPr>
        <w:spacing w:afterLines="50" w:after="120" w:line="500" w:lineRule="exact"/>
        <w:rPr>
          <w:rFonts w:ascii="標楷體" w:hAnsi="標楷體"/>
          <w:b/>
          <w:szCs w:val="36"/>
        </w:rPr>
      </w:pPr>
      <w:r>
        <w:rPr>
          <w:rFonts w:ascii="標楷體" w:hAnsi="標楷體" w:hint="eastAsia"/>
          <w:b/>
          <w:szCs w:val="36"/>
        </w:rPr>
        <w:lastRenderedPageBreak/>
        <w:t>壹、</w:t>
      </w:r>
      <w:r w:rsidR="00967A13" w:rsidRPr="00B70B3C">
        <w:rPr>
          <w:rFonts w:ascii="標楷體" w:hAnsi="標楷體" w:hint="eastAsia"/>
          <w:b/>
          <w:szCs w:val="36"/>
        </w:rPr>
        <w:t>申請計畫書</w:t>
      </w:r>
      <w:r w:rsidR="006E6123" w:rsidRPr="00B70B3C">
        <w:rPr>
          <w:rFonts w:ascii="標楷體" w:hAnsi="標楷體"/>
          <w:b/>
          <w:szCs w:val="36"/>
        </w:rPr>
        <w:t>檢核表</w:t>
      </w:r>
    </w:p>
    <w:tbl>
      <w:tblPr>
        <w:tblStyle w:val="afffff7"/>
        <w:tblW w:w="9072" w:type="dxa"/>
        <w:tblInd w:w="-5" w:type="dxa"/>
        <w:tblLayout w:type="fixed"/>
        <w:tblLook w:val="04A0" w:firstRow="1" w:lastRow="0" w:firstColumn="1" w:lastColumn="0" w:noHBand="0" w:noVBand="1"/>
      </w:tblPr>
      <w:tblGrid>
        <w:gridCol w:w="1134"/>
        <w:gridCol w:w="5529"/>
        <w:gridCol w:w="1275"/>
        <w:gridCol w:w="1134"/>
      </w:tblGrid>
      <w:tr w:rsidR="00967A13" w:rsidRPr="009820E6" w14:paraId="392B5DDE" w14:textId="77777777" w:rsidTr="00CB691F">
        <w:trPr>
          <w:trHeight w:val="567"/>
        </w:trPr>
        <w:tc>
          <w:tcPr>
            <w:tcW w:w="1134" w:type="dxa"/>
            <w:vAlign w:val="center"/>
          </w:tcPr>
          <w:p w14:paraId="49BD4047" w14:textId="77777777" w:rsidR="00967A13" w:rsidRPr="009820E6" w:rsidRDefault="00967A13" w:rsidP="00792B9C">
            <w:pPr>
              <w:widowControl/>
              <w:jc w:val="center"/>
              <w:rPr>
                <w:sz w:val="28"/>
                <w:szCs w:val="28"/>
              </w:rPr>
            </w:pPr>
            <w:r w:rsidRPr="009820E6">
              <w:rPr>
                <w:kern w:val="0"/>
                <w:sz w:val="28"/>
                <w:szCs w:val="28"/>
              </w:rPr>
              <w:t>No.</w:t>
            </w:r>
          </w:p>
        </w:tc>
        <w:tc>
          <w:tcPr>
            <w:tcW w:w="5529" w:type="dxa"/>
            <w:vAlign w:val="center"/>
          </w:tcPr>
          <w:p w14:paraId="7C57B277" w14:textId="77777777" w:rsidR="00967A13" w:rsidRPr="009820E6" w:rsidRDefault="00967A13" w:rsidP="00792B9C">
            <w:pPr>
              <w:jc w:val="center"/>
              <w:rPr>
                <w:sz w:val="28"/>
                <w:szCs w:val="28"/>
              </w:rPr>
            </w:pPr>
            <w:r w:rsidRPr="009820E6">
              <w:rPr>
                <w:kern w:val="0"/>
                <w:sz w:val="28"/>
                <w:szCs w:val="28"/>
              </w:rPr>
              <w:t>檢核項目</w:t>
            </w:r>
          </w:p>
        </w:tc>
        <w:tc>
          <w:tcPr>
            <w:tcW w:w="1275" w:type="dxa"/>
            <w:vAlign w:val="center"/>
          </w:tcPr>
          <w:p w14:paraId="4B6674CB" w14:textId="77777777" w:rsidR="00967A13" w:rsidRPr="009820E6" w:rsidRDefault="00967A13" w:rsidP="00792B9C">
            <w:pPr>
              <w:jc w:val="center"/>
              <w:rPr>
                <w:kern w:val="0"/>
                <w:sz w:val="28"/>
                <w:szCs w:val="28"/>
              </w:rPr>
            </w:pPr>
            <w:r w:rsidRPr="009820E6">
              <w:rPr>
                <w:kern w:val="0"/>
                <w:sz w:val="28"/>
                <w:szCs w:val="28"/>
              </w:rPr>
              <w:t>完成請打</w:t>
            </w:r>
            <w:r w:rsidRPr="009820E6">
              <w:rPr>
                <w:kern w:val="0"/>
                <w:sz w:val="28"/>
                <w:szCs w:val="28"/>
              </w:rPr>
              <w:t>V</w:t>
            </w:r>
          </w:p>
        </w:tc>
        <w:tc>
          <w:tcPr>
            <w:tcW w:w="1134" w:type="dxa"/>
            <w:tcBorders>
              <w:bottom w:val="single" w:sz="4" w:space="0" w:color="auto"/>
            </w:tcBorders>
            <w:vAlign w:val="center"/>
          </w:tcPr>
          <w:p w14:paraId="349B6970" w14:textId="77777777" w:rsidR="00967A13" w:rsidRPr="009820E6" w:rsidRDefault="00967A13" w:rsidP="00792B9C">
            <w:pPr>
              <w:jc w:val="center"/>
              <w:rPr>
                <w:kern w:val="0"/>
                <w:sz w:val="28"/>
                <w:szCs w:val="28"/>
              </w:rPr>
            </w:pPr>
            <w:r w:rsidRPr="009820E6">
              <w:rPr>
                <w:kern w:val="0"/>
                <w:sz w:val="28"/>
                <w:szCs w:val="28"/>
              </w:rPr>
              <w:t>對應</w:t>
            </w:r>
          </w:p>
          <w:p w14:paraId="4928B16C" w14:textId="77777777" w:rsidR="00967A13" w:rsidRPr="009820E6" w:rsidRDefault="00967A13" w:rsidP="00792B9C">
            <w:pPr>
              <w:jc w:val="center"/>
              <w:rPr>
                <w:sz w:val="28"/>
                <w:szCs w:val="28"/>
              </w:rPr>
            </w:pPr>
            <w:r w:rsidRPr="009820E6">
              <w:rPr>
                <w:kern w:val="0"/>
                <w:sz w:val="28"/>
                <w:szCs w:val="28"/>
              </w:rPr>
              <w:t>頁碼</w:t>
            </w:r>
          </w:p>
        </w:tc>
      </w:tr>
      <w:tr w:rsidR="00967A13" w:rsidRPr="009820E6" w14:paraId="5B25C6F0" w14:textId="77777777" w:rsidTr="00CB691F">
        <w:trPr>
          <w:trHeight w:val="567"/>
        </w:trPr>
        <w:tc>
          <w:tcPr>
            <w:tcW w:w="1134" w:type="dxa"/>
            <w:vAlign w:val="center"/>
          </w:tcPr>
          <w:p w14:paraId="4FBCDB20" w14:textId="77777777" w:rsidR="00967A13" w:rsidRPr="009820E6" w:rsidRDefault="00967A13" w:rsidP="00792B9C">
            <w:pPr>
              <w:widowControl/>
              <w:jc w:val="center"/>
              <w:rPr>
                <w:sz w:val="28"/>
                <w:szCs w:val="28"/>
              </w:rPr>
            </w:pPr>
            <w:r w:rsidRPr="009820E6">
              <w:rPr>
                <w:kern w:val="0"/>
                <w:sz w:val="28"/>
                <w:szCs w:val="28"/>
              </w:rPr>
              <w:t>1</w:t>
            </w:r>
          </w:p>
        </w:tc>
        <w:tc>
          <w:tcPr>
            <w:tcW w:w="5529" w:type="dxa"/>
            <w:vAlign w:val="center"/>
          </w:tcPr>
          <w:p w14:paraId="1B2F2D6C" w14:textId="77777777" w:rsidR="00967A13" w:rsidRPr="009820E6" w:rsidRDefault="00967A13" w:rsidP="00792B9C">
            <w:pPr>
              <w:jc w:val="both"/>
              <w:rPr>
                <w:sz w:val="28"/>
                <w:szCs w:val="28"/>
              </w:rPr>
            </w:pPr>
            <w:r w:rsidRPr="009820E6">
              <w:rPr>
                <w:kern w:val="0"/>
                <w:sz w:val="28"/>
                <w:szCs w:val="28"/>
              </w:rPr>
              <w:t>封面</w:t>
            </w:r>
            <w:r>
              <w:rPr>
                <w:rFonts w:hint="eastAsia"/>
                <w:kern w:val="0"/>
                <w:sz w:val="28"/>
                <w:szCs w:val="28"/>
              </w:rPr>
              <w:t>資料</w:t>
            </w:r>
            <w:r w:rsidRPr="009820E6">
              <w:rPr>
                <w:kern w:val="0"/>
                <w:sz w:val="28"/>
                <w:szCs w:val="28"/>
              </w:rPr>
              <w:t>填寫</w:t>
            </w:r>
            <w:r>
              <w:rPr>
                <w:rFonts w:hint="eastAsia"/>
                <w:kern w:val="0"/>
                <w:sz w:val="28"/>
                <w:szCs w:val="28"/>
              </w:rPr>
              <w:t>完整</w:t>
            </w:r>
            <w:r w:rsidRPr="009820E6">
              <w:rPr>
                <w:sz w:val="28"/>
                <w:szCs w:val="28"/>
              </w:rPr>
              <w:t>。</w:t>
            </w:r>
          </w:p>
        </w:tc>
        <w:tc>
          <w:tcPr>
            <w:tcW w:w="1275" w:type="dxa"/>
            <w:vAlign w:val="center"/>
          </w:tcPr>
          <w:p w14:paraId="7BEE570E" w14:textId="77777777" w:rsidR="00967A13" w:rsidRPr="009820E6" w:rsidRDefault="00967A13" w:rsidP="00792B9C">
            <w:pPr>
              <w:jc w:val="center"/>
              <w:rPr>
                <w:sz w:val="28"/>
                <w:szCs w:val="28"/>
              </w:rPr>
            </w:pPr>
          </w:p>
        </w:tc>
        <w:tc>
          <w:tcPr>
            <w:tcW w:w="1134" w:type="dxa"/>
            <w:tcBorders>
              <w:bottom w:val="single" w:sz="4" w:space="0" w:color="auto"/>
              <w:tl2br w:val="single" w:sz="4" w:space="0" w:color="auto"/>
            </w:tcBorders>
            <w:vAlign w:val="center"/>
          </w:tcPr>
          <w:p w14:paraId="018EB797" w14:textId="77777777" w:rsidR="00967A13" w:rsidRPr="009820E6" w:rsidRDefault="00967A13" w:rsidP="00792B9C">
            <w:pPr>
              <w:jc w:val="center"/>
              <w:rPr>
                <w:sz w:val="28"/>
                <w:szCs w:val="28"/>
              </w:rPr>
            </w:pPr>
          </w:p>
        </w:tc>
      </w:tr>
      <w:tr w:rsidR="00967A13" w:rsidRPr="009820E6" w14:paraId="5046DC11" w14:textId="77777777" w:rsidTr="00CB691F">
        <w:trPr>
          <w:trHeight w:val="567"/>
        </w:trPr>
        <w:tc>
          <w:tcPr>
            <w:tcW w:w="1134" w:type="dxa"/>
            <w:vAlign w:val="center"/>
          </w:tcPr>
          <w:p w14:paraId="534DD009" w14:textId="77777777" w:rsidR="00967A13" w:rsidRPr="009820E6" w:rsidRDefault="00967A13" w:rsidP="00792B9C">
            <w:pPr>
              <w:widowControl/>
              <w:jc w:val="center"/>
              <w:rPr>
                <w:sz w:val="28"/>
                <w:szCs w:val="28"/>
              </w:rPr>
            </w:pPr>
            <w:r w:rsidRPr="009820E6">
              <w:rPr>
                <w:kern w:val="0"/>
                <w:sz w:val="28"/>
                <w:szCs w:val="28"/>
              </w:rPr>
              <w:t>2</w:t>
            </w:r>
          </w:p>
        </w:tc>
        <w:tc>
          <w:tcPr>
            <w:tcW w:w="5529" w:type="dxa"/>
            <w:vAlign w:val="center"/>
          </w:tcPr>
          <w:p w14:paraId="6B32CF52" w14:textId="77777777" w:rsidR="00967A13" w:rsidRPr="009820E6" w:rsidRDefault="00967A13" w:rsidP="00792B9C">
            <w:pPr>
              <w:jc w:val="both"/>
              <w:rPr>
                <w:sz w:val="28"/>
                <w:szCs w:val="28"/>
              </w:rPr>
            </w:pPr>
            <w:r>
              <w:rPr>
                <w:rFonts w:hint="eastAsia"/>
                <w:kern w:val="0"/>
                <w:sz w:val="28"/>
                <w:szCs w:val="28"/>
              </w:rPr>
              <w:t>附</w:t>
            </w:r>
            <w:r w:rsidRPr="009820E6">
              <w:rPr>
                <w:kern w:val="0"/>
                <w:sz w:val="28"/>
                <w:szCs w:val="28"/>
              </w:rPr>
              <w:t>目錄</w:t>
            </w:r>
            <w:r>
              <w:rPr>
                <w:rFonts w:hint="eastAsia"/>
                <w:kern w:val="0"/>
                <w:sz w:val="28"/>
                <w:szCs w:val="28"/>
              </w:rPr>
              <w:t>，且有</w:t>
            </w:r>
            <w:r w:rsidRPr="009820E6">
              <w:rPr>
                <w:kern w:val="0"/>
                <w:sz w:val="28"/>
                <w:szCs w:val="28"/>
              </w:rPr>
              <w:t>頁碼</w:t>
            </w:r>
            <w:r w:rsidRPr="009820E6">
              <w:rPr>
                <w:sz w:val="28"/>
                <w:szCs w:val="28"/>
              </w:rPr>
              <w:t>。</w:t>
            </w:r>
          </w:p>
        </w:tc>
        <w:tc>
          <w:tcPr>
            <w:tcW w:w="1275" w:type="dxa"/>
            <w:tcBorders>
              <w:bottom w:val="single" w:sz="4" w:space="0" w:color="auto"/>
            </w:tcBorders>
            <w:vAlign w:val="center"/>
          </w:tcPr>
          <w:p w14:paraId="174865C4" w14:textId="77777777" w:rsidR="00967A13" w:rsidRPr="009820E6" w:rsidRDefault="00967A13" w:rsidP="00792B9C">
            <w:pPr>
              <w:jc w:val="center"/>
              <w:rPr>
                <w:sz w:val="28"/>
                <w:szCs w:val="28"/>
              </w:rPr>
            </w:pPr>
          </w:p>
        </w:tc>
        <w:tc>
          <w:tcPr>
            <w:tcW w:w="1134" w:type="dxa"/>
            <w:tcBorders>
              <w:bottom w:val="single" w:sz="4" w:space="0" w:color="auto"/>
              <w:tl2br w:val="single" w:sz="4" w:space="0" w:color="auto"/>
            </w:tcBorders>
            <w:vAlign w:val="center"/>
          </w:tcPr>
          <w:p w14:paraId="4F74D61C" w14:textId="77777777" w:rsidR="00967A13" w:rsidRPr="009820E6" w:rsidRDefault="00967A13" w:rsidP="00792B9C">
            <w:pPr>
              <w:jc w:val="center"/>
              <w:rPr>
                <w:sz w:val="28"/>
                <w:szCs w:val="28"/>
              </w:rPr>
            </w:pPr>
          </w:p>
        </w:tc>
      </w:tr>
      <w:tr w:rsidR="00967A13" w:rsidRPr="009820E6" w14:paraId="648E2A3B" w14:textId="77777777" w:rsidTr="00CB691F">
        <w:trPr>
          <w:trHeight w:val="567"/>
        </w:trPr>
        <w:tc>
          <w:tcPr>
            <w:tcW w:w="1134" w:type="dxa"/>
            <w:vAlign w:val="center"/>
          </w:tcPr>
          <w:p w14:paraId="49756798" w14:textId="77777777" w:rsidR="00967A13" w:rsidRPr="009820E6" w:rsidRDefault="00967A13" w:rsidP="00792B9C">
            <w:pPr>
              <w:widowControl/>
              <w:jc w:val="center"/>
              <w:rPr>
                <w:sz w:val="28"/>
                <w:szCs w:val="28"/>
              </w:rPr>
            </w:pPr>
            <w:r w:rsidRPr="009820E6">
              <w:rPr>
                <w:kern w:val="0"/>
                <w:sz w:val="28"/>
                <w:szCs w:val="28"/>
              </w:rPr>
              <w:t>3</w:t>
            </w:r>
          </w:p>
        </w:tc>
        <w:tc>
          <w:tcPr>
            <w:tcW w:w="5529" w:type="dxa"/>
            <w:vAlign w:val="center"/>
          </w:tcPr>
          <w:p w14:paraId="38140FE1" w14:textId="0FDB84C0" w:rsidR="00967A13" w:rsidRPr="009820E6" w:rsidRDefault="00967A13" w:rsidP="00792B9C">
            <w:pPr>
              <w:jc w:val="both"/>
              <w:rPr>
                <w:sz w:val="28"/>
                <w:szCs w:val="28"/>
              </w:rPr>
            </w:pPr>
            <w:r>
              <w:rPr>
                <w:rFonts w:hint="eastAsia"/>
                <w:color w:val="000000" w:themeColor="text1"/>
                <w:kern w:val="0"/>
                <w:sz w:val="28"/>
                <w:szCs w:val="28"/>
              </w:rPr>
              <w:t>已填寫</w:t>
            </w:r>
            <w:r w:rsidRPr="009820E6">
              <w:rPr>
                <w:color w:val="000000" w:themeColor="text1"/>
                <w:kern w:val="0"/>
                <w:sz w:val="28"/>
                <w:szCs w:val="28"/>
              </w:rPr>
              <w:t>團隊成員檢核表</w:t>
            </w:r>
            <w:r w:rsidRPr="009820E6">
              <w:rPr>
                <w:sz w:val="28"/>
                <w:szCs w:val="28"/>
              </w:rPr>
              <w:t>。</w:t>
            </w:r>
          </w:p>
        </w:tc>
        <w:tc>
          <w:tcPr>
            <w:tcW w:w="1275" w:type="dxa"/>
            <w:tcBorders>
              <w:tl2br w:val="nil"/>
            </w:tcBorders>
            <w:vAlign w:val="center"/>
          </w:tcPr>
          <w:p w14:paraId="74B20686" w14:textId="77777777" w:rsidR="00967A13" w:rsidRPr="009820E6" w:rsidRDefault="00967A13" w:rsidP="00792B9C">
            <w:pPr>
              <w:jc w:val="center"/>
              <w:rPr>
                <w:sz w:val="28"/>
                <w:szCs w:val="28"/>
              </w:rPr>
            </w:pPr>
          </w:p>
        </w:tc>
        <w:tc>
          <w:tcPr>
            <w:tcW w:w="1134" w:type="dxa"/>
            <w:tcBorders>
              <w:tl2br w:val="nil"/>
            </w:tcBorders>
            <w:vAlign w:val="center"/>
          </w:tcPr>
          <w:p w14:paraId="6CB13013" w14:textId="77777777" w:rsidR="00967A13" w:rsidRPr="009820E6" w:rsidRDefault="00967A13" w:rsidP="00792B9C">
            <w:pPr>
              <w:jc w:val="center"/>
              <w:rPr>
                <w:sz w:val="28"/>
                <w:szCs w:val="28"/>
              </w:rPr>
            </w:pPr>
          </w:p>
        </w:tc>
      </w:tr>
      <w:tr w:rsidR="00967A13" w:rsidRPr="009820E6" w14:paraId="002F80CB" w14:textId="77777777" w:rsidTr="00CB691F">
        <w:trPr>
          <w:trHeight w:val="567"/>
        </w:trPr>
        <w:tc>
          <w:tcPr>
            <w:tcW w:w="1134" w:type="dxa"/>
            <w:vAlign w:val="center"/>
          </w:tcPr>
          <w:p w14:paraId="3CF717D7" w14:textId="77777777" w:rsidR="00967A13" w:rsidRPr="009820E6" w:rsidRDefault="00967A13" w:rsidP="00792B9C">
            <w:pPr>
              <w:widowControl/>
              <w:jc w:val="center"/>
              <w:rPr>
                <w:color w:val="000000" w:themeColor="text1"/>
                <w:sz w:val="28"/>
                <w:szCs w:val="28"/>
              </w:rPr>
            </w:pPr>
            <w:r w:rsidRPr="009820E6">
              <w:rPr>
                <w:color w:val="000000" w:themeColor="text1"/>
                <w:kern w:val="0"/>
                <w:sz w:val="28"/>
                <w:szCs w:val="28"/>
              </w:rPr>
              <w:t>4</w:t>
            </w:r>
          </w:p>
        </w:tc>
        <w:tc>
          <w:tcPr>
            <w:tcW w:w="5529" w:type="dxa"/>
            <w:vAlign w:val="center"/>
          </w:tcPr>
          <w:p w14:paraId="6E5A56FD" w14:textId="77777777" w:rsidR="00967A13" w:rsidRPr="009820E6" w:rsidRDefault="00967A13" w:rsidP="00792B9C">
            <w:pPr>
              <w:jc w:val="both"/>
              <w:rPr>
                <w:color w:val="000000" w:themeColor="text1"/>
                <w:sz w:val="28"/>
                <w:szCs w:val="28"/>
              </w:rPr>
            </w:pPr>
            <w:r>
              <w:rPr>
                <w:rFonts w:hint="eastAsia"/>
                <w:color w:val="000000" w:themeColor="text1"/>
                <w:kern w:val="0"/>
                <w:sz w:val="28"/>
                <w:szCs w:val="28"/>
              </w:rPr>
              <w:t>已填寫</w:t>
            </w:r>
            <w:r w:rsidRPr="009820E6">
              <w:rPr>
                <w:color w:val="000000" w:themeColor="text1"/>
                <w:kern w:val="0"/>
                <w:sz w:val="28"/>
                <w:szCs w:val="28"/>
              </w:rPr>
              <w:t>綜合資料表</w:t>
            </w:r>
            <w:r w:rsidRPr="009820E6">
              <w:rPr>
                <w:sz w:val="28"/>
                <w:szCs w:val="28"/>
              </w:rPr>
              <w:t>。</w:t>
            </w:r>
          </w:p>
        </w:tc>
        <w:tc>
          <w:tcPr>
            <w:tcW w:w="1275" w:type="dxa"/>
            <w:tcBorders>
              <w:bottom w:val="single" w:sz="4" w:space="0" w:color="auto"/>
            </w:tcBorders>
            <w:vAlign w:val="center"/>
          </w:tcPr>
          <w:p w14:paraId="1AC8177B" w14:textId="77777777" w:rsidR="00967A13" w:rsidRPr="009820E6" w:rsidRDefault="00967A13" w:rsidP="00792B9C">
            <w:pPr>
              <w:jc w:val="center"/>
              <w:rPr>
                <w:sz w:val="28"/>
                <w:szCs w:val="28"/>
              </w:rPr>
            </w:pPr>
          </w:p>
        </w:tc>
        <w:tc>
          <w:tcPr>
            <w:tcW w:w="1134" w:type="dxa"/>
            <w:tcBorders>
              <w:bottom w:val="single" w:sz="4" w:space="0" w:color="auto"/>
            </w:tcBorders>
            <w:vAlign w:val="center"/>
          </w:tcPr>
          <w:p w14:paraId="09398EFF" w14:textId="77777777" w:rsidR="00967A13" w:rsidRPr="009820E6" w:rsidRDefault="00967A13" w:rsidP="00792B9C">
            <w:pPr>
              <w:jc w:val="center"/>
              <w:rPr>
                <w:sz w:val="28"/>
                <w:szCs w:val="28"/>
              </w:rPr>
            </w:pPr>
          </w:p>
        </w:tc>
      </w:tr>
      <w:tr w:rsidR="00967A13" w:rsidRPr="009820E6" w14:paraId="1C88A105" w14:textId="77777777" w:rsidTr="00CB691F">
        <w:trPr>
          <w:trHeight w:val="567"/>
        </w:trPr>
        <w:tc>
          <w:tcPr>
            <w:tcW w:w="1134" w:type="dxa"/>
            <w:vAlign w:val="center"/>
          </w:tcPr>
          <w:p w14:paraId="396C890B" w14:textId="77777777" w:rsidR="00967A13" w:rsidRPr="009820E6" w:rsidRDefault="00967A13" w:rsidP="00792B9C">
            <w:pPr>
              <w:widowControl/>
              <w:jc w:val="center"/>
              <w:rPr>
                <w:sz w:val="28"/>
                <w:szCs w:val="28"/>
              </w:rPr>
            </w:pPr>
            <w:r w:rsidRPr="009820E6">
              <w:rPr>
                <w:kern w:val="0"/>
                <w:sz w:val="28"/>
                <w:szCs w:val="28"/>
              </w:rPr>
              <w:t>5</w:t>
            </w:r>
          </w:p>
        </w:tc>
        <w:tc>
          <w:tcPr>
            <w:tcW w:w="5529" w:type="dxa"/>
            <w:tcBorders>
              <w:right w:val="single" w:sz="4" w:space="0" w:color="auto"/>
            </w:tcBorders>
            <w:vAlign w:val="center"/>
          </w:tcPr>
          <w:p w14:paraId="13D245AA" w14:textId="34A57F79" w:rsidR="00967A13" w:rsidRPr="00967A13" w:rsidRDefault="00967A13" w:rsidP="00792B9C">
            <w:pPr>
              <w:jc w:val="both"/>
              <w:rPr>
                <w:kern w:val="0"/>
                <w:sz w:val="28"/>
                <w:szCs w:val="28"/>
              </w:rPr>
            </w:pPr>
            <w:r>
              <w:rPr>
                <w:rFonts w:hint="eastAsia"/>
                <w:kern w:val="0"/>
                <w:sz w:val="28"/>
                <w:szCs w:val="28"/>
              </w:rPr>
              <w:t>已填寫承</w:t>
            </w:r>
            <w:r w:rsidRPr="009820E6">
              <w:rPr>
                <w:kern w:val="0"/>
                <w:sz w:val="28"/>
                <w:szCs w:val="28"/>
              </w:rPr>
              <w:t>諾完成工作項目表</w:t>
            </w:r>
            <w:r w:rsidRPr="009820E6">
              <w:rPr>
                <w:sz w:val="28"/>
                <w:szCs w:val="28"/>
              </w:rPr>
              <w:t>。</w:t>
            </w:r>
          </w:p>
        </w:tc>
        <w:tc>
          <w:tcPr>
            <w:tcW w:w="1275" w:type="dxa"/>
            <w:tcBorders>
              <w:top w:val="single" w:sz="4" w:space="0" w:color="auto"/>
              <w:left w:val="single" w:sz="4" w:space="0" w:color="auto"/>
              <w:bottom w:val="single" w:sz="4" w:space="0" w:color="auto"/>
              <w:right w:val="single" w:sz="4" w:space="0" w:color="auto"/>
              <w:tl2br w:val="nil"/>
            </w:tcBorders>
            <w:vAlign w:val="center"/>
          </w:tcPr>
          <w:p w14:paraId="04C74462" w14:textId="77777777" w:rsidR="00967A13" w:rsidRPr="009820E6" w:rsidRDefault="00967A13" w:rsidP="00792B9C">
            <w:pPr>
              <w:jc w:val="center"/>
              <w:rPr>
                <w:sz w:val="28"/>
                <w:szCs w:val="28"/>
              </w:rPr>
            </w:pPr>
          </w:p>
        </w:tc>
        <w:tc>
          <w:tcPr>
            <w:tcW w:w="1134" w:type="dxa"/>
            <w:tcBorders>
              <w:top w:val="single" w:sz="4" w:space="0" w:color="auto"/>
              <w:left w:val="single" w:sz="4" w:space="0" w:color="auto"/>
              <w:bottom w:val="single" w:sz="4" w:space="0" w:color="auto"/>
              <w:right w:val="single" w:sz="4" w:space="0" w:color="auto"/>
              <w:tl2br w:val="nil"/>
            </w:tcBorders>
            <w:vAlign w:val="center"/>
          </w:tcPr>
          <w:p w14:paraId="6B970ADD" w14:textId="77777777" w:rsidR="00967A13" w:rsidRPr="009820E6" w:rsidRDefault="00967A13" w:rsidP="00792B9C">
            <w:pPr>
              <w:jc w:val="center"/>
              <w:rPr>
                <w:sz w:val="28"/>
                <w:szCs w:val="28"/>
              </w:rPr>
            </w:pPr>
          </w:p>
        </w:tc>
      </w:tr>
      <w:tr w:rsidR="00967A13" w:rsidRPr="009820E6" w14:paraId="06230765" w14:textId="77777777" w:rsidTr="00CB691F">
        <w:trPr>
          <w:trHeight w:val="567"/>
        </w:trPr>
        <w:tc>
          <w:tcPr>
            <w:tcW w:w="1134" w:type="dxa"/>
            <w:vAlign w:val="center"/>
          </w:tcPr>
          <w:p w14:paraId="40960379" w14:textId="77777777" w:rsidR="00967A13" w:rsidRPr="009820E6" w:rsidRDefault="00967A13" w:rsidP="00792B9C">
            <w:pPr>
              <w:widowControl/>
              <w:jc w:val="right"/>
              <w:rPr>
                <w:sz w:val="28"/>
                <w:szCs w:val="28"/>
              </w:rPr>
            </w:pPr>
            <w:r w:rsidRPr="009820E6">
              <w:rPr>
                <w:kern w:val="0"/>
                <w:sz w:val="28"/>
                <w:szCs w:val="28"/>
              </w:rPr>
              <w:t>5.1</w:t>
            </w:r>
          </w:p>
        </w:tc>
        <w:tc>
          <w:tcPr>
            <w:tcW w:w="5529" w:type="dxa"/>
            <w:vAlign w:val="center"/>
          </w:tcPr>
          <w:p w14:paraId="56101DCF" w14:textId="0E26FDD1" w:rsidR="00967A13" w:rsidRPr="009820E6" w:rsidRDefault="00967A13" w:rsidP="00792B9C">
            <w:pPr>
              <w:jc w:val="both"/>
              <w:rPr>
                <w:sz w:val="28"/>
                <w:szCs w:val="28"/>
              </w:rPr>
            </w:pPr>
            <w:r w:rsidRPr="009820E6">
              <w:rPr>
                <w:sz w:val="28"/>
                <w:szCs w:val="28"/>
              </w:rPr>
              <w:t>目標值以量化方式呈現，並確認</w:t>
            </w:r>
            <w:r w:rsidR="00792B9C">
              <w:rPr>
                <w:rFonts w:hint="eastAsia"/>
                <w:sz w:val="28"/>
                <w:szCs w:val="28"/>
              </w:rPr>
              <w:t>為</w:t>
            </w:r>
            <w:r w:rsidRPr="009820E6">
              <w:rPr>
                <w:sz w:val="28"/>
                <w:szCs w:val="28"/>
              </w:rPr>
              <w:t>符合申請作業說明書規定之項目與數據。</w:t>
            </w:r>
          </w:p>
        </w:tc>
        <w:tc>
          <w:tcPr>
            <w:tcW w:w="1275" w:type="dxa"/>
            <w:tcBorders>
              <w:top w:val="single" w:sz="4" w:space="0" w:color="auto"/>
            </w:tcBorders>
            <w:vAlign w:val="center"/>
          </w:tcPr>
          <w:p w14:paraId="43547AC5" w14:textId="77777777" w:rsidR="00967A13" w:rsidRPr="009820E6" w:rsidRDefault="00967A13" w:rsidP="00792B9C">
            <w:pPr>
              <w:jc w:val="center"/>
              <w:rPr>
                <w:sz w:val="28"/>
                <w:szCs w:val="28"/>
              </w:rPr>
            </w:pPr>
          </w:p>
        </w:tc>
        <w:tc>
          <w:tcPr>
            <w:tcW w:w="1134" w:type="dxa"/>
            <w:tcBorders>
              <w:top w:val="single" w:sz="4" w:space="0" w:color="auto"/>
            </w:tcBorders>
            <w:vAlign w:val="center"/>
          </w:tcPr>
          <w:p w14:paraId="1AF6B8FA" w14:textId="77777777" w:rsidR="00967A13" w:rsidRPr="009820E6" w:rsidRDefault="00967A13" w:rsidP="00792B9C">
            <w:pPr>
              <w:jc w:val="center"/>
              <w:rPr>
                <w:sz w:val="28"/>
                <w:szCs w:val="28"/>
              </w:rPr>
            </w:pPr>
          </w:p>
        </w:tc>
      </w:tr>
      <w:tr w:rsidR="00967A13" w:rsidRPr="009820E6" w14:paraId="5846AB00" w14:textId="77777777" w:rsidTr="00CB691F">
        <w:trPr>
          <w:trHeight w:val="567"/>
        </w:trPr>
        <w:tc>
          <w:tcPr>
            <w:tcW w:w="1134" w:type="dxa"/>
            <w:vAlign w:val="center"/>
          </w:tcPr>
          <w:p w14:paraId="08DF667E" w14:textId="77777777" w:rsidR="00967A13" w:rsidRPr="009820E6" w:rsidRDefault="00967A13" w:rsidP="00792B9C">
            <w:pPr>
              <w:widowControl/>
              <w:jc w:val="right"/>
              <w:rPr>
                <w:sz w:val="28"/>
                <w:szCs w:val="28"/>
              </w:rPr>
            </w:pPr>
            <w:r w:rsidRPr="009820E6">
              <w:rPr>
                <w:kern w:val="0"/>
                <w:sz w:val="28"/>
                <w:szCs w:val="28"/>
              </w:rPr>
              <w:t>5.2</w:t>
            </w:r>
          </w:p>
        </w:tc>
        <w:tc>
          <w:tcPr>
            <w:tcW w:w="5529" w:type="dxa"/>
            <w:vAlign w:val="center"/>
          </w:tcPr>
          <w:p w14:paraId="7D6B971B" w14:textId="5A32AD8A" w:rsidR="00967A13" w:rsidRPr="009820E6" w:rsidRDefault="00967A13" w:rsidP="00792B9C">
            <w:pPr>
              <w:jc w:val="both"/>
              <w:rPr>
                <w:sz w:val="28"/>
                <w:szCs w:val="28"/>
              </w:rPr>
            </w:pPr>
            <w:r w:rsidRPr="009820E6">
              <w:rPr>
                <w:sz w:val="28"/>
                <w:szCs w:val="28"/>
              </w:rPr>
              <w:t>承諾完成工作項目表</w:t>
            </w:r>
            <w:r w:rsidR="00792B9C">
              <w:rPr>
                <w:rFonts w:hint="eastAsia"/>
                <w:sz w:val="28"/>
                <w:szCs w:val="28"/>
              </w:rPr>
              <w:t>已有</w:t>
            </w:r>
            <w:r w:rsidRPr="009820E6">
              <w:rPr>
                <w:sz w:val="28"/>
                <w:szCs w:val="28"/>
              </w:rPr>
              <w:t>計畫主持人簽章。</w:t>
            </w:r>
          </w:p>
        </w:tc>
        <w:tc>
          <w:tcPr>
            <w:tcW w:w="1275" w:type="dxa"/>
            <w:tcBorders>
              <w:bottom w:val="single" w:sz="4" w:space="0" w:color="auto"/>
            </w:tcBorders>
            <w:vAlign w:val="center"/>
          </w:tcPr>
          <w:p w14:paraId="2390F4E0" w14:textId="77777777" w:rsidR="00967A13" w:rsidRPr="009820E6" w:rsidRDefault="00967A13" w:rsidP="00792B9C">
            <w:pPr>
              <w:jc w:val="center"/>
              <w:rPr>
                <w:sz w:val="28"/>
                <w:szCs w:val="28"/>
              </w:rPr>
            </w:pPr>
          </w:p>
        </w:tc>
        <w:tc>
          <w:tcPr>
            <w:tcW w:w="1134" w:type="dxa"/>
            <w:tcBorders>
              <w:bottom w:val="single" w:sz="4" w:space="0" w:color="auto"/>
            </w:tcBorders>
            <w:vAlign w:val="center"/>
          </w:tcPr>
          <w:p w14:paraId="0B0EF7D7" w14:textId="77777777" w:rsidR="00967A13" w:rsidRPr="009820E6" w:rsidRDefault="00967A13" w:rsidP="00792B9C">
            <w:pPr>
              <w:jc w:val="center"/>
              <w:rPr>
                <w:sz w:val="28"/>
                <w:szCs w:val="28"/>
              </w:rPr>
            </w:pPr>
          </w:p>
        </w:tc>
      </w:tr>
      <w:tr w:rsidR="00967A13" w:rsidRPr="009820E6" w14:paraId="36F1046D" w14:textId="77777777" w:rsidTr="00CB691F">
        <w:trPr>
          <w:trHeight w:val="567"/>
        </w:trPr>
        <w:tc>
          <w:tcPr>
            <w:tcW w:w="1134" w:type="dxa"/>
            <w:vAlign w:val="center"/>
          </w:tcPr>
          <w:p w14:paraId="2A1B0C2C" w14:textId="77777777" w:rsidR="00967A13" w:rsidRPr="009820E6" w:rsidRDefault="00967A13" w:rsidP="00792B9C">
            <w:pPr>
              <w:widowControl/>
              <w:jc w:val="center"/>
              <w:rPr>
                <w:sz w:val="28"/>
                <w:szCs w:val="28"/>
              </w:rPr>
            </w:pPr>
            <w:r w:rsidRPr="009820E6">
              <w:rPr>
                <w:kern w:val="0"/>
                <w:sz w:val="28"/>
                <w:szCs w:val="28"/>
              </w:rPr>
              <w:t>6</w:t>
            </w:r>
          </w:p>
        </w:tc>
        <w:tc>
          <w:tcPr>
            <w:tcW w:w="5529" w:type="dxa"/>
            <w:vAlign w:val="center"/>
          </w:tcPr>
          <w:p w14:paraId="6AAEC069" w14:textId="4135E2D6" w:rsidR="00967A13" w:rsidRPr="009820E6" w:rsidRDefault="00967A13" w:rsidP="00792B9C">
            <w:pPr>
              <w:jc w:val="both"/>
              <w:rPr>
                <w:sz w:val="28"/>
                <w:szCs w:val="28"/>
              </w:rPr>
            </w:pPr>
            <w:r w:rsidRPr="009820E6">
              <w:rPr>
                <w:kern w:val="0"/>
                <w:sz w:val="28"/>
                <w:szCs w:val="28"/>
              </w:rPr>
              <w:t>經費</w:t>
            </w:r>
            <w:r w:rsidR="00AD6BD0">
              <w:rPr>
                <w:rFonts w:hint="eastAsia"/>
                <w:kern w:val="0"/>
                <w:sz w:val="28"/>
                <w:szCs w:val="28"/>
              </w:rPr>
              <w:t>需求</w:t>
            </w:r>
          </w:p>
        </w:tc>
        <w:tc>
          <w:tcPr>
            <w:tcW w:w="1275" w:type="dxa"/>
            <w:tcBorders>
              <w:tl2br w:val="single" w:sz="6" w:space="0" w:color="000000"/>
            </w:tcBorders>
            <w:vAlign w:val="center"/>
          </w:tcPr>
          <w:p w14:paraId="4D186079" w14:textId="77777777" w:rsidR="00967A13" w:rsidRPr="009820E6" w:rsidRDefault="00967A13" w:rsidP="00792B9C">
            <w:pPr>
              <w:jc w:val="center"/>
              <w:rPr>
                <w:sz w:val="28"/>
                <w:szCs w:val="28"/>
              </w:rPr>
            </w:pPr>
          </w:p>
        </w:tc>
        <w:tc>
          <w:tcPr>
            <w:tcW w:w="1134" w:type="dxa"/>
            <w:tcBorders>
              <w:tl2br w:val="single" w:sz="6" w:space="0" w:color="000000"/>
            </w:tcBorders>
            <w:vAlign w:val="center"/>
          </w:tcPr>
          <w:p w14:paraId="3B39E41D" w14:textId="77777777" w:rsidR="00967A13" w:rsidRPr="009820E6" w:rsidRDefault="00967A13" w:rsidP="00792B9C">
            <w:pPr>
              <w:jc w:val="center"/>
              <w:rPr>
                <w:sz w:val="28"/>
                <w:szCs w:val="28"/>
              </w:rPr>
            </w:pPr>
          </w:p>
        </w:tc>
      </w:tr>
      <w:tr w:rsidR="00967A13" w:rsidRPr="009820E6" w14:paraId="160A9051" w14:textId="77777777" w:rsidTr="00CB691F">
        <w:trPr>
          <w:trHeight w:val="567"/>
        </w:trPr>
        <w:tc>
          <w:tcPr>
            <w:tcW w:w="1134" w:type="dxa"/>
            <w:vAlign w:val="center"/>
          </w:tcPr>
          <w:p w14:paraId="5743A5E9" w14:textId="77777777" w:rsidR="00967A13" w:rsidRPr="009820E6" w:rsidRDefault="00967A13" w:rsidP="00792B9C">
            <w:pPr>
              <w:widowControl/>
              <w:jc w:val="right"/>
              <w:rPr>
                <w:kern w:val="0"/>
                <w:sz w:val="28"/>
                <w:szCs w:val="28"/>
              </w:rPr>
            </w:pPr>
            <w:r w:rsidRPr="009820E6">
              <w:rPr>
                <w:kern w:val="0"/>
                <w:sz w:val="28"/>
                <w:szCs w:val="28"/>
              </w:rPr>
              <w:t>6.1</w:t>
            </w:r>
          </w:p>
        </w:tc>
        <w:tc>
          <w:tcPr>
            <w:tcW w:w="5529" w:type="dxa"/>
            <w:vAlign w:val="center"/>
          </w:tcPr>
          <w:p w14:paraId="5940AD17" w14:textId="3C05589F" w:rsidR="00967A13" w:rsidRPr="009820E6" w:rsidRDefault="00967A13" w:rsidP="00792B9C">
            <w:pPr>
              <w:jc w:val="both"/>
              <w:rPr>
                <w:sz w:val="28"/>
                <w:szCs w:val="28"/>
              </w:rPr>
            </w:pPr>
            <w:r w:rsidRPr="009820E6">
              <w:rPr>
                <w:kern w:val="0"/>
                <w:sz w:val="28"/>
                <w:szCs w:val="28"/>
              </w:rPr>
              <w:t>已</w:t>
            </w:r>
            <w:r w:rsidR="00AD6BD0">
              <w:rPr>
                <w:rFonts w:hint="eastAsia"/>
                <w:kern w:val="0"/>
                <w:sz w:val="28"/>
                <w:szCs w:val="28"/>
              </w:rPr>
              <w:t>填寫</w:t>
            </w:r>
            <w:r w:rsidRPr="009820E6">
              <w:rPr>
                <w:kern w:val="0"/>
                <w:sz w:val="28"/>
                <w:szCs w:val="28"/>
              </w:rPr>
              <w:t>各</w:t>
            </w:r>
            <w:r w:rsidR="00AD6BD0">
              <w:rPr>
                <w:rFonts w:hint="eastAsia"/>
                <w:kern w:val="0"/>
                <w:sz w:val="28"/>
                <w:szCs w:val="28"/>
              </w:rPr>
              <w:t>申請經費</w:t>
            </w:r>
            <w:r w:rsidRPr="009820E6">
              <w:rPr>
                <w:kern w:val="0"/>
                <w:sz w:val="28"/>
                <w:szCs w:val="28"/>
              </w:rPr>
              <w:t>項目</w:t>
            </w:r>
            <w:r w:rsidR="00AD6BD0">
              <w:rPr>
                <w:rFonts w:hint="eastAsia"/>
                <w:kern w:val="0"/>
                <w:sz w:val="28"/>
                <w:szCs w:val="28"/>
              </w:rPr>
              <w:t>之</w:t>
            </w:r>
            <w:r w:rsidRPr="009820E6">
              <w:rPr>
                <w:kern w:val="0"/>
                <w:sz w:val="28"/>
                <w:szCs w:val="28"/>
              </w:rPr>
              <w:t>計算公式與說明</w:t>
            </w:r>
            <w:r w:rsidRPr="009820E6">
              <w:rPr>
                <w:sz w:val="28"/>
                <w:szCs w:val="28"/>
              </w:rPr>
              <w:t>。</w:t>
            </w:r>
          </w:p>
        </w:tc>
        <w:tc>
          <w:tcPr>
            <w:tcW w:w="1275" w:type="dxa"/>
            <w:vAlign w:val="center"/>
          </w:tcPr>
          <w:p w14:paraId="213D3635" w14:textId="77777777" w:rsidR="00967A13" w:rsidRPr="009820E6" w:rsidRDefault="00967A13" w:rsidP="00792B9C">
            <w:pPr>
              <w:jc w:val="center"/>
              <w:rPr>
                <w:sz w:val="28"/>
                <w:szCs w:val="28"/>
              </w:rPr>
            </w:pPr>
          </w:p>
        </w:tc>
        <w:tc>
          <w:tcPr>
            <w:tcW w:w="1134" w:type="dxa"/>
            <w:vAlign w:val="center"/>
          </w:tcPr>
          <w:p w14:paraId="4455437B" w14:textId="77777777" w:rsidR="00967A13" w:rsidRPr="009820E6" w:rsidRDefault="00967A13" w:rsidP="00792B9C">
            <w:pPr>
              <w:jc w:val="center"/>
              <w:rPr>
                <w:sz w:val="28"/>
                <w:szCs w:val="28"/>
              </w:rPr>
            </w:pPr>
          </w:p>
        </w:tc>
      </w:tr>
      <w:tr w:rsidR="00967A13" w:rsidRPr="009820E6" w14:paraId="1C54FE0E" w14:textId="77777777" w:rsidTr="00CB691F">
        <w:trPr>
          <w:trHeight w:val="567"/>
        </w:trPr>
        <w:tc>
          <w:tcPr>
            <w:tcW w:w="1134" w:type="dxa"/>
            <w:vAlign w:val="center"/>
          </w:tcPr>
          <w:p w14:paraId="2E4F239B" w14:textId="77777777" w:rsidR="00967A13" w:rsidRPr="009820E6" w:rsidRDefault="00967A13" w:rsidP="00792B9C">
            <w:pPr>
              <w:widowControl/>
              <w:jc w:val="right"/>
              <w:rPr>
                <w:kern w:val="0"/>
                <w:sz w:val="28"/>
                <w:szCs w:val="28"/>
              </w:rPr>
            </w:pPr>
            <w:r w:rsidRPr="009820E6">
              <w:rPr>
                <w:kern w:val="0"/>
                <w:sz w:val="28"/>
                <w:szCs w:val="28"/>
              </w:rPr>
              <w:t>6.2</w:t>
            </w:r>
          </w:p>
        </w:tc>
        <w:tc>
          <w:tcPr>
            <w:tcW w:w="5529" w:type="dxa"/>
            <w:vAlign w:val="center"/>
          </w:tcPr>
          <w:p w14:paraId="2D15C348" w14:textId="08E3F61F" w:rsidR="00967A13" w:rsidRPr="009820E6" w:rsidRDefault="00967A13" w:rsidP="00792B9C">
            <w:pPr>
              <w:jc w:val="both"/>
              <w:rPr>
                <w:sz w:val="28"/>
                <w:szCs w:val="28"/>
              </w:rPr>
            </w:pPr>
            <w:r w:rsidRPr="009820E6">
              <w:rPr>
                <w:kern w:val="0"/>
                <w:sz w:val="28"/>
                <w:szCs w:val="28"/>
              </w:rPr>
              <w:t>已確認「個案登錄補助費」總和與「個案登錄補助費估計表」相符</w:t>
            </w:r>
            <w:r w:rsidRPr="009820E6">
              <w:rPr>
                <w:sz w:val="28"/>
                <w:szCs w:val="28"/>
              </w:rPr>
              <w:t>。</w:t>
            </w:r>
          </w:p>
        </w:tc>
        <w:tc>
          <w:tcPr>
            <w:tcW w:w="1275" w:type="dxa"/>
            <w:vAlign w:val="center"/>
          </w:tcPr>
          <w:p w14:paraId="36F1700E" w14:textId="77777777" w:rsidR="00967A13" w:rsidRPr="009820E6" w:rsidRDefault="00967A13" w:rsidP="00792B9C">
            <w:pPr>
              <w:jc w:val="center"/>
              <w:rPr>
                <w:sz w:val="28"/>
                <w:szCs w:val="28"/>
              </w:rPr>
            </w:pPr>
          </w:p>
        </w:tc>
        <w:tc>
          <w:tcPr>
            <w:tcW w:w="1134" w:type="dxa"/>
            <w:vAlign w:val="center"/>
          </w:tcPr>
          <w:p w14:paraId="6764AD30" w14:textId="77777777" w:rsidR="00967A13" w:rsidRPr="009820E6" w:rsidRDefault="00967A13" w:rsidP="00792B9C">
            <w:pPr>
              <w:jc w:val="center"/>
              <w:rPr>
                <w:sz w:val="28"/>
                <w:szCs w:val="28"/>
              </w:rPr>
            </w:pPr>
          </w:p>
        </w:tc>
      </w:tr>
      <w:tr w:rsidR="00967A13" w:rsidRPr="009820E6" w14:paraId="6843568C" w14:textId="77777777" w:rsidTr="00CB691F">
        <w:trPr>
          <w:trHeight w:val="567"/>
        </w:trPr>
        <w:tc>
          <w:tcPr>
            <w:tcW w:w="1134" w:type="dxa"/>
            <w:vAlign w:val="center"/>
          </w:tcPr>
          <w:p w14:paraId="03A31CFB" w14:textId="77777777" w:rsidR="00967A13" w:rsidRPr="009820E6" w:rsidRDefault="00967A13" w:rsidP="00792B9C">
            <w:pPr>
              <w:widowControl/>
              <w:jc w:val="right"/>
              <w:rPr>
                <w:sz w:val="28"/>
                <w:szCs w:val="28"/>
              </w:rPr>
            </w:pPr>
            <w:r w:rsidRPr="009820E6">
              <w:rPr>
                <w:kern w:val="0"/>
                <w:sz w:val="28"/>
                <w:szCs w:val="28"/>
              </w:rPr>
              <w:t>6.3</w:t>
            </w:r>
          </w:p>
        </w:tc>
        <w:tc>
          <w:tcPr>
            <w:tcW w:w="5529" w:type="dxa"/>
            <w:vAlign w:val="center"/>
          </w:tcPr>
          <w:p w14:paraId="239B7E03" w14:textId="40344173" w:rsidR="00967A13" w:rsidRPr="009820E6" w:rsidRDefault="00967A13" w:rsidP="00792B9C">
            <w:pPr>
              <w:jc w:val="both"/>
              <w:rPr>
                <w:sz w:val="28"/>
                <w:szCs w:val="28"/>
              </w:rPr>
            </w:pPr>
            <w:r w:rsidRPr="009820E6">
              <w:rPr>
                <w:kern w:val="0"/>
                <w:sz w:val="28"/>
                <w:szCs w:val="28"/>
              </w:rPr>
              <w:t>已確認四大急重症照護</w:t>
            </w:r>
            <w:r w:rsidR="00B70B3C">
              <w:rPr>
                <w:rFonts w:hint="eastAsia"/>
                <w:kern w:val="0"/>
                <w:sz w:val="28"/>
                <w:szCs w:val="28"/>
              </w:rPr>
              <w:t>整合</w:t>
            </w:r>
            <w:r w:rsidR="00B70B3C" w:rsidRPr="00B70B3C">
              <w:rPr>
                <w:kern w:val="0"/>
                <w:sz w:val="28"/>
                <w:szCs w:val="28"/>
              </w:rPr>
              <w:t>「</w:t>
            </w:r>
            <w:r w:rsidR="00B70B3C">
              <w:rPr>
                <w:rFonts w:hint="eastAsia"/>
                <w:kern w:val="0"/>
                <w:sz w:val="28"/>
                <w:szCs w:val="28"/>
              </w:rPr>
              <w:t>團隊合作</w:t>
            </w:r>
            <w:r w:rsidRPr="009820E6">
              <w:rPr>
                <w:kern w:val="0"/>
                <w:sz w:val="28"/>
                <w:szCs w:val="28"/>
              </w:rPr>
              <w:t>任務費</w:t>
            </w:r>
            <w:r w:rsidR="00B70B3C" w:rsidRPr="00B70B3C">
              <w:rPr>
                <w:kern w:val="0"/>
                <w:sz w:val="28"/>
                <w:szCs w:val="28"/>
              </w:rPr>
              <w:t>」</w:t>
            </w:r>
            <w:r w:rsidRPr="009820E6">
              <w:rPr>
                <w:kern w:val="0"/>
                <w:sz w:val="28"/>
                <w:szCs w:val="28"/>
              </w:rPr>
              <w:t>未逾</w:t>
            </w:r>
            <w:r w:rsidRPr="009820E6">
              <w:rPr>
                <w:kern w:val="0"/>
                <w:sz w:val="28"/>
                <w:szCs w:val="28"/>
              </w:rPr>
              <w:t>20</w:t>
            </w:r>
            <w:r w:rsidRPr="009820E6">
              <w:rPr>
                <w:kern w:val="0"/>
                <w:sz w:val="28"/>
                <w:szCs w:val="28"/>
              </w:rPr>
              <w:t>萬元，婦兒急重症照護</w:t>
            </w:r>
            <w:r w:rsidR="00B70B3C">
              <w:rPr>
                <w:rFonts w:hint="eastAsia"/>
                <w:kern w:val="0"/>
                <w:sz w:val="28"/>
                <w:szCs w:val="28"/>
              </w:rPr>
              <w:t>整合</w:t>
            </w:r>
            <w:r w:rsidR="00B70B3C" w:rsidRPr="00B70B3C">
              <w:rPr>
                <w:kern w:val="0"/>
                <w:sz w:val="28"/>
                <w:szCs w:val="28"/>
              </w:rPr>
              <w:t>「</w:t>
            </w:r>
            <w:r w:rsidR="00B70B3C">
              <w:rPr>
                <w:rFonts w:hint="eastAsia"/>
                <w:kern w:val="0"/>
                <w:sz w:val="28"/>
                <w:szCs w:val="28"/>
              </w:rPr>
              <w:t>團隊合作任務費</w:t>
            </w:r>
            <w:r w:rsidR="00B70B3C" w:rsidRPr="00B70B3C">
              <w:rPr>
                <w:kern w:val="0"/>
                <w:sz w:val="28"/>
                <w:szCs w:val="28"/>
              </w:rPr>
              <w:t>」</w:t>
            </w:r>
            <w:r w:rsidRPr="009820E6">
              <w:rPr>
                <w:kern w:val="0"/>
                <w:sz w:val="28"/>
                <w:szCs w:val="28"/>
              </w:rPr>
              <w:t>未逾</w:t>
            </w:r>
            <w:r w:rsidRPr="009820E6">
              <w:rPr>
                <w:kern w:val="0"/>
                <w:sz w:val="28"/>
                <w:szCs w:val="28"/>
              </w:rPr>
              <w:t>10</w:t>
            </w:r>
            <w:r w:rsidRPr="009820E6">
              <w:rPr>
                <w:kern w:val="0"/>
                <w:sz w:val="28"/>
                <w:szCs w:val="28"/>
              </w:rPr>
              <w:t>萬元。</w:t>
            </w:r>
          </w:p>
        </w:tc>
        <w:tc>
          <w:tcPr>
            <w:tcW w:w="1275" w:type="dxa"/>
            <w:vAlign w:val="center"/>
          </w:tcPr>
          <w:p w14:paraId="1F3DEEBE" w14:textId="77777777" w:rsidR="00967A13" w:rsidRPr="009820E6" w:rsidRDefault="00967A13" w:rsidP="00792B9C">
            <w:pPr>
              <w:jc w:val="center"/>
              <w:rPr>
                <w:sz w:val="28"/>
                <w:szCs w:val="28"/>
              </w:rPr>
            </w:pPr>
          </w:p>
        </w:tc>
        <w:tc>
          <w:tcPr>
            <w:tcW w:w="1134" w:type="dxa"/>
            <w:tcBorders>
              <w:bottom w:val="single" w:sz="4" w:space="0" w:color="auto"/>
            </w:tcBorders>
            <w:vAlign w:val="center"/>
          </w:tcPr>
          <w:p w14:paraId="25FCA499" w14:textId="77777777" w:rsidR="00967A13" w:rsidRPr="009820E6" w:rsidRDefault="00967A13" w:rsidP="00792B9C">
            <w:pPr>
              <w:jc w:val="center"/>
              <w:rPr>
                <w:sz w:val="28"/>
                <w:szCs w:val="28"/>
              </w:rPr>
            </w:pPr>
          </w:p>
        </w:tc>
      </w:tr>
      <w:tr w:rsidR="00967A13" w:rsidRPr="009820E6" w14:paraId="084BEB13" w14:textId="77777777" w:rsidTr="00CB691F">
        <w:trPr>
          <w:trHeight w:val="567"/>
        </w:trPr>
        <w:tc>
          <w:tcPr>
            <w:tcW w:w="1134" w:type="dxa"/>
            <w:tcBorders>
              <w:bottom w:val="single" w:sz="4" w:space="0" w:color="auto"/>
            </w:tcBorders>
            <w:vAlign w:val="center"/>
          </w:tcPr>
          <w:p w14:paraId="7A5C384F" w14:textId="77777777" w:rsidR="00967A13" w:rsidRPr="009820E6" w:rsidRDefault="00967A13" w:rsidP="00792B9C">
            <w:pPr>
              <w:widowControl/>
              <w:jc w:val="center"/>
              <w:rPr>
                <w:sz w:val="28"/>
                <w:szCs w:val="28"/>
              </w:rPr>
            </w:pPr>
            <w:r w:rsidRPr="009820E6">
              <w:rPr>
                <w:kern w:val="0"/>
                <w:sz w:val="28"/>
                <w:szCs w:val="28"/>
              </w:rPr>
              <w:t>7</w:t>
            </w:r>
          </w:p>
        </w:tc>
        <w:tc>
          <w:tcPr>
            <w:tcW w:w="5529" w:type="dxa"/>
            <w:tcBorders>
              <w:bottom w:val="single" w:sz="4" w:space="0" w:color="auto"/>
            </w:tcBorders>
            <w:vAlign w:val="center"/>
          </w:tcPr>
          <w:p w14:paraId="3EE92DC7" w14:textId="4CB9128C" w:rsidR="00967A13" w:rsidRPr="009820E6" w:rsidRDefault="00CB691F" w:rsidP="00792B9C">
            <w:pPr>
              <w:jc w:val="both"/>
              <w:rPr>
                <w:sz w:val="28"/>
                <w:szCs w:val="28"/>
              </w:rPr>
            </w:pPr>
            <w:r w:rsidRPr="00967A13">
              <w:rPr>
                <w:kern w:val="0"/>
                <w:sz w:val="28"/>
                <w:szCs w:val="28"/>
              </w:rPr>
              <w:t>已去除計畫書內</w:t>
            </w:r>
            <w:r w:rsidRPr="00967A13">
              <w:rPr>
                <w:rFonts w:hint="eastAsia"/>
                <w:kern w:val="0"/>
                <w:sz w:val="28"/>
                <w:szCs w:val="28"/>
              </w:rPr>
              <w:t>灰階</w:t>
            </w:r>
            <w:r w:rsidRPr="00967A13">
              <w:rPr>
                <w:kern w:val="0"/>
                <w:sz w:val="28"/>
                <w:szCs w:val="28"/>
              </w:rPr>
              <w:t>字體</w:t>
            </w:r>
            <w:r w:rsidRPr="00967A13">
              <w:rPr>
                <w:sz w:val="28"/>
                <w:szCs w:val="28"/>
              </w:rPr>
              <w:t>。</w:t>
            </w:r>
          </w:p>
        </w:tc>
        <w:tc>
          <w:tcPr>
            <w:tcW w:w="1275" w:type="dxa"/>
            <w:tcBorders>
              <w:bottom w:val="single" w:sz="4" w:space="0" w:color="auto"/>
            </w:tcBorders>
            <w:vAlign w:val="center"/>
          </w:tcPr>
          <w:p w14:paraId="128E0788" w14:textId="77777777" w:rsidR="00967A13" w:rsidRPr="009820E6" w:rsidRDefault="00967A13" w:rsidP="00792B9C">
            <w:pPr>
              <w:jc w:val="center"/>
              <w:rPr>
                <w:sz w:val="28"/>
                <w:szCs w:val="28"/>
              </w:rPr>
            </w:pPr>
          </w:p>
        </w:tc>
        <w:tc>
          <w:tcPr>
            <w:tcW w:w="1134" w:type="dxa"/>
            <w:tcBorders>
              <w:bottom w:val="single" w:sz="4" w:space="0" w:color="auto"/>
              <w:tl2br w:val="single" w:sz="4" w:space="0" w:color="auto"/>
            </w:tcBorders>
            <w:vAlign w:val="center"/>
          </w:tcPr>
          <w:p w14:paraId="6DC3B6E2" w14:textId="77777777" w:rsidR="00967A13" w:rsidRPr="009820E6" w:rsidRDefault="00967A13" w:rsidP="00792B9C">
            <w:pPr>
              <w:jc w:val="center"/>
              <w:rPr>
                <w:sz w:val="28"/>
                <w:szCs w:val="28"/>
              </w:rPr>
            </w:pPr>
          </w:p>
        </w:tc>
      </w:tr>
      <w:tr w:rsidR="00CB691F" w:rsidRPr="009820E6" w14:paraId="376E5609" w14:textId="77777777" w:rsidTr="00CB691F">
        <w:trPr>
          <w:trHeight w:val="567"/>
        </w:trPr>
        <w:tc>
          <w:tcPr>
            <w:tcW w:w="1134" w:type="dxa"/>
            <w:tcBorders>
              <w:bottom w:val="single" w:sz="4" w:space="0" w:color="auto"/>
            </w:tcBorders>
            <w:vAlign w:val="center"/>
          </w:tcPr>
          <w:p w14:paraId="796DE22C" w14:textId="7BB70286" w:rsidR="00CB691F" w:rsidRPr="009820E6" w:rsidRDefault="00CB691F" w:rsidP="00792B9C">
            <w:pPr>
              <w:widowControl/>
              <w:jc w:val="center"/>
              <w:rPr>
                <w:kern w:val="0"/>
                <w:sz w:val="28"/>
                <w:szCs w:val="28"/>
              </w:rPr>
            </w:pPr>
            <w:r>
              <w:rPr>
                <w:rFonts w:hint="eastAsia"/>
                <w:kern w:val="0"/>
                <w:sz w:val="28"/>
                <w:szCs w:val="28"/>
              </w:rPr>
              <w:t>8</w:t>
            </w:r>
          </w:p>
        </w:tc>
        <w:tc>
          <w:tcPr>
            <w:tcW w:w="5529" w:type="dxa"/>
            <w:tcBorders>
              <w:bottom w:val="single" w:sz="4" w:space="0" w:color="auto"/>
            </w:tcBorders>
            <w:vAlign w:val="center"/>
          </w:tcPr>
          <w:p w14:paraId="078AAE4B" w14:textId="42488D6D" w:rsidR="00CB691F" w:rsidRPr="00967A13" w:rsidRDefault="00CB691F" w:rsidP="00792B9C">
            <w:pPr>
              <w:jc w:val="both"/>
              <w:rPr>
                <w:kern w:val="0"/>
                <w:sz w:val="28"/>
                <w:szCs w:val="28"/>
              </w:rPr>
            </w:pPr>
            <w:r>
              <w:rPr>
                <w:rFonts w:hint="eastAsia"/>
                <w:kern w:val="0"/>
                <w:sz w:val="28"/>
                <w:szCs w:val="28"/>
              </w:rPr>
              <w:t>檢具申請計畫書</w:t>
            </w:r>
            <w:r>
              <w:rPr>
                <w:rFonts w:hint="eastAsia"/>
                <w:kern w:val="0"/>
                <w:sz w:val="28"/>
                <w:szCs w:val="28"/>
              </w:rPr>
              <w:t>1</w:t>
            </w:r>
            <w:r>
              <w:rPr>
                <w:rFonts w:hint="eastAsia"/>
                <w:kern w:val="0"/>
                <w:sz w:val="28"/>
                <w:szCs w:val="28"/>
              </w:rPr>
              <w:t>式</w:t>
            </w:r>
            <w:r>
              <w:rPr>
                <w:rFonts w:hint="eastAsia"/>
                <w:kern w:val="0"/>
                <w:sz w:val="28"/>
                <w:szCs w:val="28"/>
              </w:rPr>
              <w:t>2</w:t>
            </w:r>
            <w:r>
              <w:rPr>
                <w:rFonts w:hint="eastAsia"/>
                <w:kern w:val="0"/>
                <w:sz w:val="28"/>
                <w:szCs w:val="28"/>
              </w:rPr>
              <w:t>份，及電子檔</w:t>
            </w:r>
            <w:r>
              <w:rPr>
                <w:rFonts w:hint="eastAsia"/>
                <w:kern w:val="0"/>
                <w:sz w:val="28"/>
                <w:szCs w:val="28"/>
              </w:rPr>
              <w:t>1</w:t>
            </w:r>
            <w:r>
              <w:rPr>
                <w:rFonts w:hint="eastAsia"/>
                <w:kern w:val="0"/>
                <w:sz w:val="28"/>
                <w:szCs w:val="28"/>
              </w:rPr>
              <w:t>份；電子檔包含</w:t>
            </w:r>
            <w:r>
              <w:rPr>
                <w:rFonts w:hint="eastAsia"/>
                <w:kern w:val="0"/>
                <w:sz w:val="28"/>
                <w:szCs w:val="28"/>
              </w:rPr>
              <w:t>word</w:t>
            </w:r>
            <w:r>
              <w:rPr>
                <w:rFonts w:hint="eastAsia"/>
                <w:kern w:val="0"/>
                <w:sz w:val="28"/>
                <w:szCs w:val="28"/>
              </w:rPr>
              <w:t>檔及</w:t>
            </w:r>
            <w:r>
              <w:rPr>
                <w:rFonts w:hint="eastAsia"/>
                <w:kern w:val="0"/>
                <w:sz w:val="28"/>
                <w:szCs w:val="28"/>
              </w:rPr>
              <w:t>PDF</w:t>
            </w:r>
            <w:r>
              <w:rPr>
                <w:rFonts w:hint="eastAsia"/>
                <w:kern w:val="0"/>
                <w:sz w:val="28"/>
                <w:szCs w:val="28"/>
              </w:rPr>
              <w:t>檔。</w:t>
            </w:r>
          </w:p>
        </w:tc>
        <w:tc>
          <w:tcPr>
            <w:tcW w:w="1275" w:type="dxa"/>
            <w:tcBorders>
              <w:bottom w:val="single" w:sz="4" w:space="0" w:color="auto"/>
            </w:tcBorders>
            <w:vAlign w:val="center"/>
          </w:tcPr>
          <w:p w14:paraId="6E4D33E8" w14:textId="77777777" w:rsidR="00CB691F" w:rsidRPr="009820E6" w:rsidRDefault="00CB691F" w:rsidP="00792B9C">
            <w:pPr>
              <w:jc w:val="center"/>
              <w:rPr>
                <w:sz w:val="28"/>
                <w:szCs w:val="28"/>
              </w:rPr>
            </w:pPr>
          </w:p>
        </w:tc>
        <w:tc>
          <w:tcPr>
            <w:tcW w:w="1134" w:type="dxa"/>
            <w:tcBorders>
              <w:bottom w:val="single" w:sz="4" w:space="0" w:color="auto"/>
              <w:tl2br w:val="single" w:sz="4" w:space="0" w:color="auto"/>
            </w:tcBorders>
            <w:vAlign w:val="center"/>
          </w:tcPr>
          <w:p w14:paraId="22CD421F" w14:textId="77777777" w:rsidR="00CB691F" w:rsidRPr="009820E6" w:rsidRDefault="00CB691F" w:rsidP="00792B9C">
            <w:pPr>
              <w:jc w:val="center"/>
              <w:rPr>
                <w:sz w:val="28"/>
                <w:szCs w:val="28"/>
              </w:rPr>
            </w:pPr>
          </w:p>
        </w:tc>
      </w:tr>
      <w:tr w:rsidR="00CB691F" w:rsidRPr="009820E6" w14:paraId="439FC90A" w14:textId="77777777" w:rsidTr="00CB691F">
        <w:trPr>
          <w:trHeight w:val="567"/>
        </w:trPr>
        <w:tc>
          <w:tcPr>
            <w:tcW w:w="1134" w:type="dxa"/>
            <w:tcBorders>
              <w:bottom w:val="single" w:sz="4" w:space="0" w:color="auto"/>
            </w:tcBorders>
            <w:vAlign w:val="center"/>
          </w:tcPr>
          <w:p w14:paraId="599E652C" w14:textId="766F1A8A" w:rsidR="00CB691F" w:rsidRPr="009820E6" w:rsidRDefault="00CB691F" w:rsidP="00792B9C">
            <w:pPr>
              <w:widowControl/>
              <w:jc w:val="center"/>
              <w:rPr>
                <w:kern w:val="0"/>
                <w:sz w:val="28"/>
                <w:szCs w:val="28"/>
              </w:rPr>
            </w:pPr>
            <w:r>
              <w:rPr>
                <w:rFonts w:hint="eastAsia"/>
                <w:kern w:val="0"/>
                <w:sz w:val="28"/>
                <w:szCs w:val="28"/>
              </w:rPr>
              <w:t>9</w:t>
            </w:r>
          </w:p>
        </w:tc>
        <w:tc>
          <w:tcPr>
            <w:tcW w:w="5529" w:type="dxa"/>
            <w:tcBorders>
              <w:bottom w:val="single" w:sz="4" w:space="0" w:color="auto"/>
            </w:tcBorders>
            <w:vAlign w:val="center"/>
          </w:tcPr>
          <w:p w14:paraId="2C9C2B71" w14:textId="5D3E07C3" w:rsidR="00CB691F" w:rsidRPr="009820E6" w:rsidRDefault="00CB691F" w:rsidP="00792B9C">
            <w:pPr>
              <w:jc w:val="both"/>
              <w:rPr>
                <w:kern w:val="0"/>
                <w:sz w:val="28"/>
                <w:szCs w:val="28"/>
              </w:rPr>
            </w:pPr>
            <w:r w:rsidRPr="009820E6">
              <w:rPr>
                <w:kern w:val="0"/>
                <w:sz w:val="28"/>
                <w:szCs w:val="28"/>
              </w:rPr>
              <w:t>已檢具合作醫院同意書</w:t>
            </w:r>
            <w:r>
              <w:rPr>
                <w:rFonts w:hint="eastAsia"/>
                <w:kern w:val="0"/>
                <w:sz w:val="28"/>
                <w:szCs w:val="28"/>
              </w:rPr>
              <w:t>正本共</w:t>
            </w:r>
            <w:r w:rsidRPr="00CB691F">
              <w:rPr>
                <w:rFonts w:hint="eastAsia"/>
                <w:kern w:val="0"/>
                <w:sz w:val="28"/>
                <w:szCs w:val="28"/>
                <w:u w:val="single"/>
              </w:rPr>
              <w:t xml:space="preserve">            </w:t>
            </w:r>
            <w:r>
              <w:rPr>
                <w:rFonts w:hint="eastAsia"/>
                <w:kern w:val="0"/>
                <w:sz w:val="28"/>
                <w:szCs w:val="28"/>
              </w:rPr>
              <w:t>份</w:t>
            </w:r>
            <w:r w:rsidRPr="009820E6">
              <w:rPr>
                <w:sz w:val="28"/>
                <w:szCs w:val="28"/>
              </w:rPr>
              <w:t>。</w:t>
            </w:r>
          </w:p>
        </w:tc>
        <w:tc>
          <w:tcPr>
            <w:tcW w:w="1275" w:type="dxa"/>
            <w:tcBorders>
              <w:bottom w:val="single" w:sz="4" w:space="0" w:color="auto"/>
            </w:tcBorders>
            <w:vAlign w:val="center"/>
          </w:tcPr>
          <w:p w14:paraId="7E3B5B73" w14:textId="77777777" w:rsidR="00CB691F" w:rsidRPr="009820E6" w:rsidRDefault="00CB691F" w:rsidP="00792B9C">
            <w:pPr>
              <w:jc w:val="center"/>
              <w:rPr>
                <w:sz w:val="28"/>
                <w:szCs w:val="28"/>
              </w:rPr>
            </w:pPr>
          </w:p>
        </w:tc>
        <w:tc>
          <w:tcPr>
            <w:tcW w:w="1134" w:type="dxa"/>
            <w:tcBorders>
              <w:bottom w:val="single" w:sz="4" w:space="0" w:color="auto"/>
              <w:tl2br w:val="single" w:sz="4" w:space="0" w:color="auto"/>
            </w:tcBorders>
            <w:vAlign w:val="center"/>
          </w:tcPr>
          <w:p w14:paraId="46303CF8" w14:textId="77777777" w:rsidR="00CB691F" w:rsidRPr="009820E6" w:rsidRDefault="00CB691F" w:rsidP="00792B9C">
            <w:pPr>
              <w:jc w:val="center"/>
              <w:rPr>
                <w:sz w:val="28"/>
                <w:szCs w:val="28"/>
              </w:rPr>
            </w:pPr>
          </w:p>
        </w:tc>
      </w:tr>
      <w:tr w:rsidR="00CB691F" w:rsidRPr="009820E6" w14:paraId="5CBC827D" w14:textId="77777777" w:rsidTr="00CB691F">
        <w:trPr>
          <w:trHeight w:val="567"/>
        </w:trPr>
        <w:tc>
          <w:tcPr>
            <w:tcW w:w="1134" w:type="dxa"/>
            <w:tcBorders>
              <w:bottom w:val="single" w:sz="4" w:space="0" w:color="auto"/>
            </w:tcBorders>
            <w:vAlign w:val="center"/>
          </w:tcPr>
          <w:p w14:paraId="0E886BF7" w14:textId="2B876BC4" w:rsidR="00CB691F" w:rsidRDefault="00CB691F" w:rsidP="00792B9C">
            <w:pPr>
              <w:widowControl/>
              <w:jc w:val="center"/>
              <w:rPr>
                <w:kern w:val="0"/>
                <w:sz w:val="28"/>
                <w:szCs w:val="28"/>
              </w:rPr>
            </w:pPr>
            <w:r>
              <w:rPr>
                <w:rFonts w:hint="eastAsia"/>
                <w:kern w:val="0"/>
                <w:sz w:val="28"/>
                <w:szCs w:val="28"/>
              </w:rPr>
              <w:t>10</w:t>
            </w:r>
          </w:p>
        </w:tc>
        <w:tc>
          <w:tcPr>
            <w:tcW w:w="5529" w:type="dxa"/>
            <w:tcBorders>
              <w:bottom w:val="single" w:sz="4" w:space="0" w:color="auto"/>
            </w:tcBorders>
            <w:vAlign w:val="center"/>
          </w:tcPr>
          <w:p w14:paraId="22A2A7E4" w14:textId="36A7029B" w:rsidR="00CB691F" w:rsidRPr="009820E6" w:rsidRDefault="00CB691F" w:rsidP="00792B9C">
            <w:pPr>
              <w:jc w:val="both"/>
              <w:rPr>
                <w:kern w:val="0"/>
                <w:sz w:val="28"/>
                <w:szCs w:val="28"/>
              </w:rPr>
            </w:pPr>
            <w:r>
              <w:rPr>
                <w:rFonts w:hint="eastAsia"/>
                <w:kern w:val="0"/>
                <w:sz w:val="28"/>
                <w:szCs w:val="28"/>
              </w:rPr>
              <w:t>已檢具主責醫院開業執照影本。</w:t>
            </w:r>
          </w:p>
        </w:tc>
        <w:tc>
          <w:tcPr>
            <w:tcW w:w="1275" w:type="dxa"/>
            <w:tcBorders>
              <w:bottom w:val="single" w:sz="4" w:space="0" w:color="auto"/>
            </w:tcBorders>
            <w:vAlign w:val="center"/>
          </w:tcPr>
          <w:p w14:paraId="550FA267" w14:textId="77777777" w:rsidR="00CB691F" w:rsidRPr="009820E6" w:rsidRDefault="00CB691F" w:rsidP="00792B9C">
            <w:pPr>
              <w:jc w:val="center"/>
              <w:rPr>
                <w:sz w:val="28"/>
                <w:szCs w:val="28"/>
              </w:rPr>
            </w:pPr>
          </w:p>
        </w:tc>
        <w:tc>
          <w:tcPr>
            <w:tcW w:w="1134" w:type="dxa"/>
            <w:tcBorders>
              <w:bottom w:val="single" w:sz="4" w:space="0" w:color="auto"/>
              <w:tl2br w:val="single" w:sz="4" w:space="0" w:color="auto"/>
            </w:tcBorders>
            <w:vAlign w:val="center"/>
          </w:tcPr>
          <w:p w14:paraId="53D63BAF" w14:textId="77777777" w:rsidR="00CB691F" w:rsidRPr="009820E6" w:rsidRDefault="00CB691F" w:rsidP="00792B9C">
            <w:pPr>
              <w:jc w:val="center"/>
              <w:rPr>
                <w:sz w:val="28"/>
                <w:szCs w:val="28"/>
              </w:rPr>
            </w:pPr>
          </w:p>
        </w:tc>
      </w:tr>
      <w:tr w:rsidR="00967A13" w:rsidRPr="00967A13" w14:paraId="1EC28C41" w14:textId="77777777" w:rsidTr="00CB691F">
        <w:trPr>
          <w:trHeight w:val="567"/>
        </w:trPr>
        <w:tc>
          <w:tcPr>
            <w:tcW w:w="1134" w:type="dxa"/>
            <w:tcBorders>
              <w:left w:val="single" w:sz="4" w:space="0" w:color="auto"/>
              <w:right w:val="single" w:sz="4" w:space="0" w:color="auto"/>
            </w:tcBorders>
            <w:vAlign w:val="center"/>
          </w:tcPr>
          <w:p w14:paraId="6385EBD3" w14:textId="2E078C91" w:rsidR="00967A13" w:rsidRPr="00967A13" w:rsidRDefault="00CB691F" w:rsidP="00792B9C">
            <w:pPr>
              <w:widowControl/>
              <w:jc w:val="center"/>
              <w:rPr>
                <w:sz w:val="28"/>
                <w:szCs w:val="28"/>
              </w:rPr>
            </w:pPr>
            <w:r>
              <w:rPr>
                <w:rFonts w:hint="eastAsia"/>
                <w:kern w:val="0"/>
                <w:sz w:val="28"/>
                <w:szCs w:val="28"/>
              </w:rPr>
              <w:t>11</w:t>
            </w:r>
          </w:p>
        </w:tc>
        <w:tc>
          <w:tcPr>
            <w:tcW w:w="5529" w:type="dxa"/>
            <w:tcBorders>
              <w:left w:val="single" w:sz="4" w:space="0" w:color="auto"/>
              <w:right w:val="single" w:sz="4" w:space="0" w:color="auto"/>
              <w:tl2br w:val="nil"/>
            </w:tcBorders>
            <w:vAlign w:val="center"/>
          </w:tcPr>
          <w:p w14:paraId="23B4F923" w14:textId="4ADD094E" w:rsidR="00967A13" w:rsidRPr="00967A13" w:rsidRDefault="00CB691F" w:rsidP="00792B9C">
            <w:pPr>
              <w:jc w:val="both"/>
              <w:rPr>
                <w:sz w:val="28"/>
                <w:szCs w:val="28"/>
              </w:rPr>
            </w:pPr>
            <w:r>
              <w:rPr>
                <w:rFonts w:hint="eastAsia"/>
                <w:sz w:val="28"/>
                <w:szCs w:val="28"/>
              </w:rPr>
              <w:t>已檢具主責醫院醫院評鑑合格證明書影本。</w:t>
            </w:r>
          </w:p>
        </w:tc>
        <w:tc>
          <w:tcPr>
            <w:tcW w:w="1275" w:type="dxa"/>
            <w:tcBorders>
              <w:left w:val="single" w:sz="4" w:space="0" w:color="auto"/>
              <w:right w:val="single" w:sz="4" w:space="0" w:color="auto"/>
              <w:tl2br w:val="nil"/>
            </w:tcBorders>
            <w:vAlign w:val="center"/>
          </w:tcPr>
          <w:p w14:paraId="70C67460" w14:textId="77777777" w:rsidR="00967A13" w:rsidRPr="00967A13" w:rsidRDefault="00967A13" w:rsidP="00792B9C">
            <w:pPr>
              <w:jc w:val="center"/>
              <w:rPr>
                <w:sz w:val="28"/>
                <w:szCs w:val="28"/>
              </w:rPr>
            </w:pPr>
          </w:p>
        </w:tc>
        <w:tc>
          <w:tcPr>
            <w:tcW w:w="1134" w:type="dxa"/>
            <w:tcBorders>
              <w:left w:val="single" w:sz="4" w:space="0" w:color="auto"/>
              <w:right w:val="single" w:sz="4" w:space="0" w:color="auto"/>
              <w:tl2br w:val="single" w:sz="4" w:space="0" w:color="auto"/>
            </w:tcBorders>
            <w:vAlign w:val="center"/>
          </w:tcPr>
          <w:p w14:paraId="086B7DB7" w14:textId="77777777" w:rsidR="00967A13" w:rsidRPr="00967A13" w:rsidRDefault="00967A13" w:rsidP="00792B9C">
            <w:pPr>
              <w:jc w:val="center"/>
              <w:rPr>
                <w:sz w:val="28"/>
                <w:szCs w:val="28"/>
              </w:rPr>
            </w:pPr>
          </w:p>
        </w:tc>
      </w:tr>
      <w:tr w:rsidR="00CB691F" w:rsidRPr="00967A13" w14:paraId="43C4E234" w14:textId="77777777" w:rsidTr="00CB691F">
        <w:trPr>
          <w:trHeight w:val="567"/>
        </w:trPr>
        <w:tc>
          <w:tcPr>
            <w:tcW w:w="1134" w:type="dxa"/>
            <w:tcBorders>
              <w:left w:val="single" w:sz="4" w:space="0" w:color="auto"/>
              <w:bottom w:val="single" w:sz="4" w:space="0" w:color="auto"/>
              <w:right w:val="single" w:sz="4" w:space="0" w:color="auto"/>
            </w:tcBorders>
            <w:vAlign w:val="center"/>
          </w:tcPr>
          <w:p w14:paraId="1119E7EA" w14:textId="301101E0" w:rsidR="00CB691F" w:rsidRDefault="00CB691F" w:rsidP="00792B9C">
            <w:pPr>
              <w:widowControl/>
              <w:jc w:val="center"/>
              <w:rPr>
                <w:kern w:val="0"/>
                <w:sz w:val="28"/>
                <w:szCs w:val="28"/>
              </w:rPr>
            </w:pPr>
            <w:r>
              <w:rPr>
                <w:rFonts w:hint="eastAsia"/>
                <w:kern w:val="0"/>
                <w:sz w:val="28"/>
                <w:szCs w:val="28"/>
              </w:rPr>
              <w:t>12</w:t>
            </w:r>
          </w:p>
        </w:tc>
        <w:tc>
          <w:tcPr>
            <w:tcW w:w="5529" w:type="dxa"/>
            <w:tcBorders>
              <w:left w:val="single" w:sz="4" w:space="0" w:color="auto"/>
              <w:bottom w:val="single" w:sz="4" w:space="0" w:color="auto"/>
              <w:right w:val="single" w:sz="4" w:space="0" w:color="auto"/>
              <w:tl2br w:val="nil"/>
            </w:tcBorders>
            <w:vAlign w:val="center"/>
          </w:tcPr>
          <w:p w14:paraId="29E2ACF0" w14:textId="1493FDCD" w:rsidR="00CB691F" w:rsidRDefault="00CB691F" w:rsidP="00792B9C">
            <w:pPr>
              <w:jc w:val="both"/>
              <w:rPr>
                <w:sz w:val="28"/>
                <w:szCs w:val="28"/>
              </w:rPr>
            </w:pPr>
            <w:r>
              <w:rPr>
                <w:rFonts w:hint="eastAsia"/>
                <w:sz w:val="28"/>
                <w:szCs w:val="28"/>
              </w:rPr>
              <w:t>已檢具主責醫院緊急醫療能力分級評定合格證明書影本</w:t>
            </w:r>
          </w:p>
        </w:tc>
        <w:tc>
          <w:tcPr>
            <w:tcW w:w="1275" w:type="dxa"/>
            <w:tcBorders>
              <w:left w:val="single" w:sz="4" w:space="0" w:color="auto"/>
              <w:bottom w:val="single" w:sz="4" w:space="0" w:color="auto"/>
              <w:right w:val="single" w:sz="4" w:space="0" w:color="auto"/>
              <w:tl2br w:val="nil"/>
            </w:tcBorders>
            <w:vAlign w:val="center"/>
          </w:tcPr>
          <w:p w14:paraId="78113E1D" w14:textId="77777777" w:rsidR="00CB691F" w:rsidRPr="00967A13" w:rsidRDefault="00CB691F" w:rsidP="00792B9C">
            <w:pPr>
              <w:jc w:val="center"/>
              <w:rPr>
                <w:sz w:val="28"/>
                <w:szCs w:val="28"/>
              </w:rPr>
            </w:pPr>
          </w:p>
        </w:tc>
        <w:tc>
          <w:tcPr>
            <w:tcW w:w="1134" w:type="dxa"/>
            <w:tcBorders>
              <w:left w:val="single" w:sz="4" w:space="0" w:color="auto"/>
              <w:bottom w:val="single" w:sz="4" w:space="0" w:color="auto"/>
              <w:right w:val="single" w:sz="4" w:space="0" w:color="auto"/>
              <w:tl2br w:val="single" w:sz="4" w:space="0" w:color="auto"/>
            </w:tcBorders>
            <w:vAlign w:val="center"/>
          </w:tcPr>
          <w:p w14:paraId="4888D0F3" w14:textId="77777777" w:rsidR="00CB691F" w:rsidRPr="00967A13" w:rsidRDefault="00CB691F" w:rsidP="00792B9C">
            <w:pPr>
              <w:jc w:val="center"/>
              <w:rPr>
                <w:sz w:val="28"/>
                <w:szCs w:val="28"/>
              </w:rPr>
            </w:pPr>
          </w:p>
        </w:tc>
      </w:tr>
    </w:tbl>
    <w:p w14:paraId="4896B502" w14:textId="1CA52C69" w:rsidR="00967A13" w:rsidRPr="00967A13" w:rsidRDefault="00967A13" w:rsidP="00967A13">
      <w:pPr>
        <w:spacing w:beforeLines="50" w:before="120"/>
        <w:rPr>
          <w:rFonts w:ascii="標楷體" w:hAnsi="標楷體"/>
          <w:b/>
          <w:sz w:val="24"/>
          <w:szCs w:val="24"/>
        </w:rPr>
      </w:pPr>
      <w:r w:rsidRPr="00967A13">
        <w:rPr>
          <w:rFonts w:ascii="標楷體" w:hAnsi="標楷體" w:hint="eastAsia"/>
          <w:color w:val="808080" w:themeColor="background1" w:themeShade="80"/>
          <w:sz w:val="24"/>
          <w:szCs w:val="24"/>
        </w:rPr>
        <w:t>備註：未申請</w:t>
      </w:r>
      <w:r w:rsidRPr="00967A13">
        <w:rPr>
          <w:rFonts w:ascii="標楷體" w:hAnsi="標楷體"/>
          <w:color w:val="808080" w:themeColor="background1" w:themeShade="80"/>
          <w:sz w:val="24"/>
          <w:szCs w:val="24"/>
        </w:rPr>
        <w:t>婦兒急重症照護</w:t>
      </w:r>
      <w:r w:rsidRPr="00967A13">
        <w:rPr>
          <w:rFonts w:ascii="標楷體" w:hAnsi="標楷體" w:hint="eastAsia"/>
          <w:color w:val="808080" w:themeColor="background1" w:themeShade="80"/>
          <w:sz w:val="24"/>
          <w:szCs w:val="24"/>
        </w:rPr>
        <w:t>項目者，可自行刪除相關表格與頁面。</w:t>
      </w:r>
    </w:p>
    <w:p w14:paraId="512313D9" w14:textId="77777777" w:rsidR="00967A13" w:rsidRPr="00967A13" w:rsidRDefault="00967A13" w:rsidP="00967A13">
      <w:pPr>
        <w:spacing w:afterLines="50" w:after="120"/>
        <w:rPr>
          <w:rFonts w:ascii="標楷體" w:hAnsi="標楷體"/>
          <w:b/>
          <w:szCs w:val="36"/>
        </w:rPr>
      </w:pPr>
    </w:p>
    <w:p w14:paraId="487F6426" w14:textId="112D92D6" w:rsidR="00967A13" w:rsidRDefault="00967A13">
      <w:pPr>
        <w:widowControl/>
        <w:rPr>
          <w:rFonts w:ascii="標楷體" w:hAnsi="標楷體"/>
          <w:b/>
          <w:szCs w:val="36"/>
          <w:highlight w:val="lightGray"/>
        </w:rPr>
      </w:pPr>
      <w:r>
        <w:rPr>
          <w:rFonts w:ascii="標楷體" w:hAnsi="標楷體"/>
          <w:b/>
          <w:szCs w:val="36"/>
          <w:highlight w:val="lightGray"/>
        </w:rPr>
        <w:br w:type="page"/>
      </w:r>
    </w:p>
    <w:p w14:paraId="32A73926" w14:textId="4361BE10" w:rsidR="006E6123" w:rsidRPr="009F7195" w:rsidRDefault="00B70B3C" w:rsidP="000B6BAE">
      <w:pPr>
        <w:tabs>
          <w:tab w:val="left" w:pos="5387"/>
        </w:tabs>
        <w:spacing w:after="120" w:line="500" w:lineRule="exact"/>
        <w:rPr>
          <w:rFonts w:ascii="標楷體" w:hAnsi="標楷體"/>
          <w:b/>
          <w:szCs w:val="32"/>
        </w:rPr>
      </w:pPr>
      <w:r>
        <w:rPr>
          <w:rFonts w:ascii="標楷體" w:hAnsi="標楷體" w:hint="eastAsia"/>
          <w:b/>
          <w:szCs w:val="32"/>
        </w:rPr>
        <w:lastRenderedPageBreak/>
        <w:t>貳、</w:t>
      </w:r>
      <w:r w:rsidR="006E6123" w:rsidRPr="009F7195">
        <w:rPr>
          <w:rFonts w:ascii="標楷體" w:hAnsi="標楷體"/>
          <w:b/>
          <w:szCs w:val="32"/>
        </w:rPr>
        <w:t>團隊成員檢核表</w:t>
      </w:r>
    </w:p>
    <w:tbl>
      <w:tblPr>
        <w:tblW w:w="9064" w:type="dxa"/>
        <w:jc w:val="center"/>
        <w:tblLayout w:type="fixed"/>
        <w:tblCellMar>
          <w:left w:w="85" w:type="dxa"/>
          <w:right w:w="85" w:type="dxa"/>
        </w:tblCellMar>
        <w:tblLook w:val="0000" w:firstRow="0" w:lastRow="0" w:firstColumn="0" w:lastColumn="0" w:noHBand="0" w:noVBand="0"/>
      </w:tblPr>
      <w:tblGrid>
        <w:gridCol w:w="850"/>
        <w:gridCol w:w="4671"/>
        <w:gridCol w:w="3543"/>
      </w:tblGrid>
      <w:tr w:rsidR="00DA7172" w:rsidRPr="00DA7172" w14:paraId="675FC644" w14:textId="77777777" w:rsidTr="00BE56B4">
        <w:trPr>
          <w:trHeight w:val="510"/>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191B83A4" w14:textId="57749E7A" w:rsidR="00DA7172" w:rsidRPr="00DA7172" w:rsidRDefault="00DA7172" w:rsidP="00BE56B4">
            <w:pPr>
              <w:snapToGrid w:val="0"/>
              <w:spacing w:line="400" w:lineRule="exact"/>
              <w:jc w:val="center"/>
              <w:rPr>
                <w:b/>
                <w:bCs/>
                <w:sz w:val="28"/>
                <w:szCs w:val="28"/>
              </w:rPr>
            </w:pPr>
            <w:r w:rsidRPr="00DA7172">
              <w:rPr>
                <w:b/>
                <w:bCs/>
                <w:sz w:val="28"/>
                <w:szCs w:val="28"/>
              </w:rPr>
              <w:t>項次</w:t>
            </w:r>
          </w:p>
        </w:tc>
        <w:tc>
          <w:tcPr>
            <w:tcW w:w="4671" w:type="dxa"/>
            <w:tcBorders>
              <w:top w:val="single" w:sz="6" w:space="0" w:color="000000"/>
              <w:left w:val="single" w:sz="6" w:space="0" w:color="000000"/>
              <w:bottom w:val="single" w:sz="6" w:space="0" w:color="000000"/>
              <w:right w:val="single" w:sz="6" w:space="0" w:color="000000"/>
            </w:tcBorders>
            <w:vAlign w:val="center"/>
          </w:tcPr>
          <w:p w14:paraId="4F95F3B5" w14:textId="2FF094E2" w:rsidR="00DA7172" w:rsidRPr="00DA7172" w:rsidRDefault="00DA7172" w:rsidP="00BE56B4">
            <w:pPr>
              <w:snapToGrid w:val="0"/>
              <w:spacing w:line="400" w:lineRule="exact"/>
              <w:jc w:val="center"/>
              <w:rPr>
                <w:b/>
                <w:bCs/>
                <w:sz w:val="28"/>
                <w:szCs w:val="28"/>
              </w:rPr>
            </w:pPr>
            <w:r w:rsidRPr="00DA7172">
              <w:rPr>
                <w:b/>
                <w:bCs/>
                <w:sz w:val="28"/>
                <w:szCs w:val="28"/>
              </w:rPr>
              <w:t>檢核項目</w:t>
            </w:r>
          </w:p>
        </w:tc>
        <w:tc>
          <w:tcPr>
            <w:tcW w:w="3543" w:type="dxa"/>
            <w:tcBorders>
              <w:top w:val="single" w:sz="6" w:space="0" w:color="000000"/>
              <w:left w:val="single" w:sz="6" w:space="0" w:color="000000"/>
              <w:bottom w:val="single" w:sz="6" w:space="0" w:color="000000"/>
              <w:right w:val="single" w:sz="6" w:space="0" w:color="000000"/>
            </w:tcBorders>
            <w:vAlign w:val="center"/>
          </w:tcPr>
          <w:p w14:paraId="46B34B62" w14:textId="7C2B8100" w:rsidR="00DA7172" w:rsidRPr="00DA7172" w:rsidRDefault="00DA7172" w:rsidP="00BE56B4">
            <w:pPr>
              <w:snapToGrid w:val="0"/>
              <w:spacing w:line="400" w:lineRule="exact"/>
              <w:jc w:val="center"/>
              <w:rPr>
                <w:rFonts w:ascii="標楷體" w:hAnsi="標楷體"/>
                <w:b/>
                <w:bCs/>
                <w:sz w:val="28"/>
                <w:szCs w:val="24"/>
              </w:rPr>
            </w:pPr>
            <w:r w:rsidRPr="00DA7172">
              <w:rPr>
                <w:rFonts w:ascii="標楷體" w:hAnsi="標楷體" w:hint="eastAsia"/>
                <w:b/>
                <w:bCs/>
                <w:sz w:val="28"/>
                <w:szCs w:val="24"/>
              </w:rPr>
              <w:t>檢核結果</w:t>
            </w:r>
          </w:p>
        </w:tc>
      </w:tr>
      <w:tr w:rsidR="00DA7172" w:rsidRPr="00BE56B4" w14:paraId="03CFE811" w14:textId="77777777" w:rsidTr="00BE56B4">
        <w:trPr>
          <w:trHeight w:val="510"/>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14D91402" w14:textId="3ED6CAF1" w:rsidR="00DA7172" w:rsidRPr="00BE56B4" w:rsidRDefault="00DA7172" w:rsidP="00BE56B4">
            <w:pPr>
              <w:snapToGrid w:val="0"/>
              <w:spacing w:line="400" w:lineRule="exact"/>
              <w:jc w:val="center"/>
              <w:rPr>
                <w:b/>
                <w:bCs/>
                <w:sz w:val="28"/>
                <w:szCs w:val="28"/>
              </w:rPr>
            </w:pPr>
            <w:r w:rsidRPr="00BE56B4">
              <w:rPr>
                <w:b/>
                <w:bCs/>
                <w:sz w:val="28"/>
                <w:szCs w:val="28"/>
              </w:rPr>
              <w:t>1</w:t>
            </w:r>
          </w:p>
        </w:tc>
        <w:tc>
          <w:tcPr>
            <w:tcW w:w="4671" w:type="dxa"/>
            <w:tcBorders>
              <w:top w:val="single" w:sz="6" w:space="0" w:color="000000"/>
              <w:left w:val="single" w:sz="6" w:space="0" w:color="000000"/>
              <w:bottom w:val="single" w:sz="6" w:space="0" w:color="000000"/>
              <w:right w:val="single" w:sz="6" w:space="0" w:color="000000"/>
            </w:tcBorders>
            <w:vAlign w:val="center"/>
          </w:tcPr>
          <w:p w14:paraId="554CD3F7" w14:textId="01CF9D7A" w:rsidR="00DA7172" w:rsidRPr="00BE56B4" w:rsidRDefault="00DA7172" w:rsidP="00BE56B4">
            <w:pPr>
              <w:snapToGrid w:val="0"/>
              <w:spacing w:line="400" w:lineRule="exact"/>
              <w:jc w:val="both"/>
              <w:rPr>
                <w:b/>
                <w:bCs/>
                <w:sz w:val="28"/>
                <w:szCs w:val="28"/>
              </w:rPr>
            </w:pPr>
            <w:r w:rsidRPr="00BE56B4">
              <w:rPr>
                <w:b/>
                <w:bCs/>
                <w:sz w:val="28"/>
                <w:szCs w:val="28"/>
              </w:rPr>
              <w:t>主責醫院</w:t>
            </w:r>
          </w:p>
        </w:tc>
        <w:tc>
          <w:tcPr>
            <w:tcW w:w="3543" w:type="dxa"/>
            <w:tcBorders>
              <w:top w:val="single" w:sz="6" w:space="0" w:color="000000"/>
              <w:left w:val="single" w:sz="6" w:space="0" w:color="000000"/>
              <w:bottom w:val="single" w:sz="6" w:space="0" w:color="000000"/>
              <w:right w:val="single" w:sz="6" w:space="0" w:color="000000"/>
            </w:tcBorders>
            <w:vAlign w:val="center"/>
          </w:tcPr>
          <w:p w14:paraId="7F6C9653" w14:textId="77777777" w:rsidR="00DA7172" w:rsidRPr="00BE56B4" w:rsidRDefault="00DA7172" w:rsidP="00BE56B4">
            <w:pPr>
              <w:snapToGrid w:val="0"/>
              <w:spacing w:line="400" w:lineRule="exact"/>
              <w:jc w:val="both"/>
              <w:rPr>
                <w:rFonts w:ascii="標楷體" w:hAnsi="標楷體"/>
                <w:b/>
                <w:bCs/>
                <w:sz w:val="28"/>
                <w:szCs w:val="24"/>
              </w:rPr>
            </w:pPr>
          </w:p>
        </w:tc>
      </w:tr>
      <w:tr w:rsidR="00DA7172" w:rsidRPr="009F7195" w14:paraId="5BAB2F51"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15EB11BD" w14:textId="54E7953B" w:rsidR="00DA7172" w:rsidRPr="00351F18" w:rsidRDefault="00DA7172" w:rsidP="00BE56B4">
            <w:pPr>
              <w:snapToGrid w:val="0"/>
              <w:spacing w:line="400" w:lineRule="exact"/>
              <w:jc w:val="center"/>
              <w:rPr>
                <w:sz w:val="28"/>
                <w:szCs w:val="28"/>
              </w:rPr>
            </w:pPr>
            <w:r>
              <w:rPr>
                <w:rFonts w:hint="eastAsia"/>
                <w:sz w:val="28"/>
                <w:szCs w:val="28"/>
              </w:rPr>
              <w:t>1.1</w:t>
            </w:r>
          </w:p>
        </w:tc>
        <w:tc>
          <w:tcPr>
            <w:tcW w:w="4671" w:type="dxa"/>
            <w:tcBorders>
              <w:top w:val="single" w:sz="6" w:space="0" w:color="000000"/>
              <w:left w:val="single" w:sz="6" w:space="0" w:color="000000"/>
              <w:bottom w:val="single" w:sz="6" w:space="0" w:color="000000"/>
              <w:right w:val="single" w:sz="6" w:space="0" w:color="000000"/>
            </w:tcBorders>
            <w:vAlign w:val="center"/>
          </w:tcPr>
          <w:p w14:paraId="464623C1" w14:textId="0F8DE5CD" w:rsidR="00DA7172" w:rsidRPr="00B70B3C" w:rsidRDefault="00DA7172" w:rsidP="00BE56B4">
            <w:pPr>
              <w:snapToGrid w:val="0"/>
              <w:spacing w:line="400" w:lineRule="exact"/>
              <w:jc w:val="both"/>
              <w:rPr>
                <w:sz w:val="28"/>
                <w:szCs w:val="28"/>
              </w:rPr>
            </w:pPr>
            <w:r w:rsidRPr="00B70B3C">
              <w:rPr>
                <w:sz w:val="28"/>
                <w:szCs w:val="28"/>
              </w:rPr>
              <w:t>通過本部醫院緊急醫療能力分級評定作業，具「重度級」急救責任醫院資格</w:t>
            </w:r>
            <w:r>
              <w:rPr>
                <w:rFonts w:hint="eastAsia"/>
                <w:sz w:val="28"/>
                <w:szCs w:val="28"/>
              </w:rPr>
              <w:t>，</w:t>
            </w:r>
            <w:r w:rsidRPr="00B70B3C">
              <w:rPr>
                <w:sz w:val="28"/>
                <w:szCs w:val="28"/>
              </w:rPr>
              <w:t>且在合格效期內。</w:t>
            </w:r>
          </w:p>
        </w:tc>
        <w:tc>
          <w:tcPr>
            <w:tcW w:w="3543" w:type="dxa"/>
            <w:tcBorders>
              <w:top w:val="single" w:sz="6" w:space="0" w:color="000000"/>
              <w:left w:val="single" w:sz="6" w:space="0" w:color="000000"/>
              <w:bottom w:val="single" w:sz="6" w:space="0" w:color="000000"/>
              <w:right w:val="single" w:sz="6" w:space="0" w:color="000000"/>
            </w:tcBorders>
            <w:vAlign w:val="center"/>
          </w:tcPr>
          <w:p w14:paraId="27BB40E8" w14:textId="77777777" w:rsidR="00DA7172" w:rsidRPr="009F7195" w:rsidRDefault="00DA7172" w:rsidP="00BE56B4">
            <w:pPr>
              <w:snapToGrid w:val="0"/>
              <w:spacing w:line="400" w:lineRule="exact"/>
              <w:jc w:val="both"/>
              <w:rPr>
                <w:rFonts w:ascii="標楷體" w:hAnsi="標楷體"/>
                <w:sz w:val="28"/>
                <w:szCs w:val="24"/>
              </w:rPr>
            </w:pPr>
            <w:r w:rsidRPr="009F7195">
              <w:rPr>
                <w:rFonts w:ascii="標楷體" w:hAnsi="標楷體"/>
                <w:sz w:val="28"/>
                <w:szCs w:val="24"/>
              </w:rPr>
              <w:t>□是</w:t>
            </w:r>
          </w:p>
          <w:p w14:paraId="55B5BA61" w14:textId="77777777" w:rsidR="00DA7172" w:rsidRPr="009F7195" w:rsidRDefault="00DA7172" w:rsidP="00BE56B4">
            <w:pPr>
              <w:snapToGrid w:val="0"/>
              <w:spacing w:line="400" w:lineRule="exact"/>
              <w:ind w:leftChars="100" w:left="320"/>
              <w:jc w:val="both"/>
              <w:rPr>
                <w:rFonts w:ascii="標楷體" w:hAnsi="標楷體"/>
                <w:sz w:val="28"/>
                <w:szCs w:val="24"/>
              </w:rPr>
            </w:pPr>
            <w:r w:rsidRPr="009F7195">
              <w:rPr>
                <w:rFonts w:ascii="標楷體" w:hAnsi="標楷體"/>
                <w:sz w:val="28"/>
                <w:szCs w:val="24"/>
              </w:rPr>
              <w:t>□主責醫院為醫學中心</w:t>
            </w:r>
          </w:p>
          <w:p w14:paraId="37BBFA9F" w14:textId="77777777" w:rsidR="00DA7172" w:rsidRPr="009F7195" w:rsidRDefault="00DA7172" w:rsidP="00BE56B4">
            <w:pPr>
              <w:snapToGrid w:val="0"/>
              <w:spacing w:line="400" w:lineRule="exact"/>
              <w:ind w:leftChars="100" w:left="320"/>
              <w:jc w:val="both"/>
              <w:rPr>
                <w:rFonts w:ascii="標楷體" w:hAnsi="標楷體"/>
                <w:sz w:val="28"/>
                <w:szCs w:val="24"/>
              </w:rPr>
            </w:pPr>
            <w:r w:rsidRPr="009F7195">
              <w:rPr>
                <w:rFonts w:ascii="標楷體" w:hAnsi="標楷體"/>
                <w:sz w:val="28"/>
                <w:szCs w:val="24"/>
              </w:rPr>
              <w:t>□主責醫院為區域醫院</w:t>
            </w:r>
          </w:p>
          <w:p w14:paraId="407B77AE" w14:textId="418A885E" w:rsidR="00DA7172" w:rsidRPr="009F7195" w:rsidRDefault="00DA7172" w:rsidP="00BE56B4">
            <w:pPr>
              <w:snapToGrid w:val="0"/>
              <w:spacing w:line="400" w:lineRule="exact"/>
              <w:jc w:val="both"/>
              <w:rPr>
                <w:rFonts w:ascii="標楷體" w:hAnsi="標楷體"/>
                <w:sz w:val="28"/>
                <w:szCs w:val="24"/>
              </w:rPr>
            </w:pPr>
            <w:r w:rsidRPr="009F7195">
              <w:rPr>
                <w:rFonts w:ascii="標楷體" w:hAnsi="標楷體"/>
                <w:sz w:val="28"/>
                <w:szCs w:val="24"/>
              </w:rPr>
              <w:t>□否</w:t>
            </w:r>
          </w:p>
        </w:tc>
      </w:tr>
      <w:tr w:rsidR="00DA7172" w:rsidRPr="009F7195" w14:paraId="6A512B01"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0EF47F8B" w14:textId="023C12E0" w:rsidR="00DA7172" w:rsidRPr="00351F18" w:rsidRDefault="00DA7172" w:rsidP="00BE56B4">
            <w:pPr>
              <w:snapToGrid w:val="0"/>
              <w:spacing w:line="400" w:lineRule="exact"/>
              <w:jc w:val="center"/>
              <w:rPr>
                <w:sz w:val="28"/>
                <w:szCs w:val="28"/>
              </w:rPr>
            </w:pPr>
            <w:r>
              <w:rPr>
                <w:rFonts w:hint="eastAsia"/>
                <w:sz w:val="28"/>
                <w:szCs w:val="28"/>
              </w:rPr>
              <w:t>1.2</w:t>
            </w:r>
          </w:p>
        </w:tc>
        <w:tc>
          <w:tcPr>
            <w:tcW w:w="4671" w:type="dxa"/>
            <w:tcBorders>
              <w:top w:val="single" w:sz="6" w:space="0" w:color="000000"/>
              <w:left w:val="single" w:sz="6" w:space="0" w:color="000000"/>
              <w:bottom w:val="single" w:sz="6" w:space="0" w:color="000000"/>
              <w:right w:val="single" w:sz="6" w:space="0" w:color="000000"/>
            </w:tcBorders>
            <w:vAlign w:val="center"/>
          </w:tcPr>
          <w:p w14:paraId="54CDADF8" w14:textId="514F4296" w:rsidR="00DA7172" w:rsidRPr="00BE56B4" w:rsidRDefault="00DA7172" w:rsidP="00BE56B4">
            <w:pPr>
              <w:snapToGrid w:val="0"/>
              <w:spacing w:line="400" w:lineRule="exact"/>
              <w:jc w:val="both"/>
              <w:rPr>
                <w:sz w:val="28"/>
                <w:szCs w:val="28"/>
              </w:rPr>
            </w:pPr>
            <w:r w:rsidRPr="00BE56B4">
              <w:rPr>
                <w:sz w:val="28"/>
                <w:szCs w:val="28"/>
              </w:rPr>
              <w:t>具有</w:t>
            </w:r>
            <w:r w:rsidRPr="00BE56B4">
              <w:rPr>
                <w:sz w:val="28"/>
                <w:szCs w:val="28"/>
              </w:rPr>
              <w:t>API</w:t>
            </w:r>
            <w:r w:rsidRPr="00BE56B4">
              <w:rPr>
                <w:sz w:val="28"/>
                <w:szCs w:val="28"/>
              </w:rPr>
              <w:t>介接能力。</w:t>
            </w:r>
          </w:p>
        </w:tc>
        <w:tc>
          <w:tcPr>
            <w:tcW w:w="3543" w:type="dxa"/>
            <w:tcBorders>
              <w:top w:val="single" w:sz="6" w:space="0" w:color="000000"/>
              <w:left w:val="single" w:sz="6" w:space="0" w:color="000000"/>
              <w:bottom w:val="single" w:sz="6" w:space="0" w:color="000000"/>
              <w:right w:val="single" w:sz="6" w:space="0" w:color="000000"/>
            </w:tcBorders>
            <w:vAlign w:val="center"/>
          </w:tcPr>
          <w:p w14:paraId="7197DEF4" w14:textId="68BA640F" w:rsidR="00DA7172" w:rsidRPr="009F7195" w:rsidRDefault="00DA7172" w:rsidP="00BE56B4">
            <w:pPr>
              <w:snapToGrid w:val="0"/>
              <w:spacing w:line="400" w:lineRule="exact"/>
              <w:jc w:val="both"/>
              <w:rPr>
                <w:rFonts w:ascii="標楷體" w:hAnsi="標楷體"/>
                <w:sz w:val="28"/>
                <w:szCs w:val="24"/>
              </w:rPr>
            </w:pPr>
            <w:r w:rsidRPr="009F7195">
              <w:rPr>
                <w:rFonts w:ascii="標楷體" w:hAnsi="標楷體"/>
                <w:sz w:val="28"/>
                <w:szCs w:val="24"/>
              </w:rPr>
              <w:t>□是  □否</w:t>
            </w:r>
          </w:p>
        </w:tc>
      </w:tr>
      <w:tr w:rsidR="00DA7172" w:rsidRPr="009F7195" w14:paraId="25A29DBF"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517524A0" w14:textId="5F5B3E56" w:rsidR="00DA7172" w:rsidRDefault="00DA7172" w:rsidP="00BE56B4">
            <w:pPr>
              <w:snapToGrid w:val="0"/>
              <w:spacing w:line="400" w:lineRule="exact"/>
              <w:jc w:val="center"/>
              <w:rPr>
                <w:sz w:val="28"/>
                <w:szCs w:val="28"/>
              </w:rPr>
            </w:pPr>
            <w:r>
              <w:rPr>
                <w:rFonts w:hint="eastAsia"/>
                <w:sz w:val="28"/>
                <w:szCs w:val="28"/>
              </w:rPr>
              <w:t>1.3</w:t>
            </w:r>
          </w:p>
        </w:tc>
        <w:tc>
          <w:tcPr>
            <w:tcW w:w="4671" w:type="dxa"/>
            <w:tcBorders>
              <w:top w:val="single" w:sz="6" w:space="0" w:color="000000"/>
              <w:left w:val="single" w:sz="6" w:space="0" w:color="000000"/>
              <w:bottom w:val="single" w:sz="6" w:space="0" w:color="000000"/>
              <w:right w:val="single" w:sz="6" w:space="0" w:color="000000"/>
            </w:tcBorders>
            <w:vAlign w:val="center"/>
          </w:tcPr>
          <w:p w14:paraId="160AEA11" w14:textId="3730F483" w:rsidR="00DA7172" w:rsidRPr="00351F18" w:rsidRDefault="00DA7172" w:rsidP="00BE56B4">
            <w:pPr>
              <w:snapToGrid w:val="0"/>
              <w:spacing w:line="400" w:lineRule="exact"/>
              <w:jc w:val="both"/>
              <w:rPr>
                <w:b/>
                <w:bCs/>
                <w:sz w:val="28"/>
                <w:szCs w:val="28"/>
              </w:rPr>
            </w:pPr>
            <w:r w:rsidRPr="00351F18">
              <w:rPr>
                <w:sz w:val="28"/>
                <w:szCs w:val="28"/>
              </w:rPr>
              <w:t>已實施電子病歷，並具電子病歷交換能力。</w:t>
            </w:r>
          </w:p>
        </w:tc>
        <w:tc>
          <w:tcPr>
            <w:tcW w:w="3543" w:type="dxa"/>
            <w:tcBorders>
              <w:top w:val="single" w:sz="6" w:space="0" w:color="000000"/>
              <w:left w:val="single" w:sz="6" w:space="0" w:color="000000"/>
              <w:bottom w:val="single" w:sz="6" w:space="0" w:color="000000"/>
              <w:right w:val="single" w:sz="6" w:space="0" w:color="000000"/>
            </w:tcBorders>
            <w:vAlign w:val="center"/>
          </w:tcPr>
          <w:p w14:paraId="3BC23CC8" w14:textId="07B925BD" w:rsidR="00DA7172" w:rsidRPr="009F7195" w:rsidRDefault="00DA7172" w:rsidP="00BE56B4">
            <w:pPr>
              <w:snapToGrid w:val="0"/>
              <w:spacing w:line="400" w:lineRule="exact"/>
              <w:jc w:val="both"/>
              <w:rPr>
                <w:rFonts w:ascii="標楷體" w:hAnsi="標楷體"/>
                <w:sz w:val="28"/>
                <w:szCs w:val="24"/>
              </w:rPr>
            </w:pPr>
            <w:r w:rsidRPr="009F7195">
              <w:rPr>
                <w:rFonts w:ascii="標楷體" w:hAnsi="標楷體"/>
                <w:sz w:val="28"/>
                <w:szCs w:val="24"/>
              </w:rPr>
              <w:t>□是  □否</w:t>
            </w:r>
          </w:p>
        </w:tc>
      </w:tr>
      <w:tr w:rsidR="00983B73" w:rsidRPr="00BE56B4" w14:paraId="2F56153B" w14:textId="77777777" w:rsidTr="00BE56B4">
        <w:trPr>
          <w:trHeight w:val="510"/>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7FBEE9D3" w14:textId="58037C7F" w:rsidR="00983B73" w:rsidRPr="00BE56B4" w:rsidRDefault="00983B73" w:rsidP="00BE56B4">
            <w:pPr>
              <w:snapToGrid w:val="0"/>
              <w:spacing w:line="400" w:lineRule="exact"/>
              <w:jc w:val="center"/>
              <w:rPr>
                <w:b/>
                <w:bCs/>
                <w:sz w:val="28"/>
                <w:szCs w:val="28"/>
              </w:rPr>
            </w:pPr>
            <w:r w:rsidRPr="00BE56B4">
              <w:rPr>
                <w:rFonts w:hint="eastAsia"/>
                <w:b/>
                <w:bCs/>
                <w:sz w:val="28"/>
                <w:szCs w:val="28"/>
              </w:rPr>
              <w:t>2</w:t>
            </w:r>
          </w:p>
        </w:tc>
        <w:tc>
          <w:tcPr>
            <w:tcW w:w="4671" w:type="dxa"/>
            <w:tcBorders>
              <w:top w:val="single" w:sz="6" w:space="0" w:color="000000"/>
              <w:left w:val="single" w:sz="6" w:space="0" w:color="000000"/>
              <w:bottom w:val="single" w:sz="6" w:space="0" w:color="000000"/>
              <w:right w:val="single" w:sz="6" w:space="0" w:color="000000"/>
            </w:tcBorders>
            <w:vAlign w:val="center"/>
          </w:tcPr>
          <w:p w14:paraId="5A1D35B1" w14:textId="5496843F" w:rsidR="00983B73" w:rsidRPr="00BE56B4" w:rsidRDefault="00983B73" w:rsidP="00BE56B4">
            <w:pPr>
              <w:snapToGrid w:val="0"/>
              <w:spacing w:line="400" w:lineRule="exact"/>
              <w:jc w:val="both"/>
              <w:rPr>
                <w:b/>
                <w:bCs/>
                <w:sz w:val="28"/>
                <w:szCs w:val="28"/>
              </w:rPr>
            </w:pPr>
            <w:r w:rsidRPr="00BE56B4">
              <w:rPr>
                <w:b/>
                <w:bCs/>
                <w:sz w:val="28"/>
                <w:szCs w:val="28"/>
              </w:rPr>
              <w:t>團隊醫院</w:t>
            </w:r>
          </w:p>
        </w:tc>
        <w:tc>
          <w:tcPr>
            <w:tcW w:w="3543" w:type="dxa"/>
            <w:tcBorders>
              <w:top w:val="single" w:sz="6" w:space="0" w:color="000000"/>
              <w:left w:val="single" w:sz="6" w:space="0" w:color="000000"/>
              <w:bottom w:val="single" w:sz="6" w:space="0" w:color="000000"/>
              <w:right w:val="single" w:sz="6" w:space="0" w:color="000000"/>
            </w:tcBorders>
            <w:vAlign w:val="center"/>
          </w:tcPr>
          <w:p w14:paraId="2DA1B2D3" w14:textId="77777777" w:rsidR="00983B73" w:rsidRPr="00BE56B4" w:rsidRDefault="00983B73" w:rsidP="00BE56B4">
            <w:pPr>
              <w:snapToGrid w:val="0"/>
              <w:spacing w:line="400" w:lineRule="exact"/>
              <w:jc w:val="both"/>
              <w:rPr>
                <w:rFonts w:ascii="標楷體" w:hAnsi="標楷體"/>
                <w:b/>
                <w:bCs/>
                <w:sz w:val="28"/>
                <w:szCs w:val="24"/>
              </w:rPr>
            </w:pPr>
          </w:p>
        </w:tc>
      </w:tr>
      <w:tr w:rsidR="00983B73" w:rsidRPr="009F7195" w14:paraId="31C7361A"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595952F0" w14:textId="1EF917BE" w:rsidR="00983B73" w:rsidRDefault="00983B73" w:rsidP="00BE56B4">
            <w:pPr>
              <w:snapToGrid w:val="0"/>
              <w:spacing w:line="400" w:lineRule="exact"/>
              <w:jc w:val="center"/>
              <w:rPr>
                <w:sz w:val="28"/>
                <w:szCs w:val="28"/>
              </w:rPr>
            </w:pPr>
            <w:r>
              <w:rPr>
                <w:rFonts w:hint="eastAsia"/>
                <w:sz w:val="28"/>
                <w:szCs w:val="28"/>
              </w:rPr>
              <w:t>2.1</w:t>
            </w:r>
          </w:p>
        </w:tc>
        <w:tc>
          <w:tcPr>
            <w:tcW w:w="4671" w:type="dxa"/>
            <w:tcBorders>
              <w:top w:val="single" w:sz="6" w:space="0" w:color="000000"/>
              <w:left w:val="single" w:sz="6" w:space="0" w:color="000000"/>
              <w:bottom w:val="single" w:sz="6" w:space="0" w:color="000000"/>
              <w:right w:val="single" w:sz="6" w:space="0" w:color="000000"/>
            </w:tcBorders>
            <w:vAlign w:val="center"/>
          </w:tcPr>
          <w:p w14:paraId="52CFB540" w14:textId="3A2E35AB" w:rsidR="00983B73" w:rsidRPr="00983B73" w:rsidRDefault="00983B73" w:rsidP="00BE56B4">
            <w:pPr>
              <w:snapToGrid w:val="0"/>
              <w:spacing w:line="400" w:lineRule="exact"/>
              <w:jc w:val="both"/>
              <w:rPr>
                <w:sz w:val="28"/>
                <w:szCs w:val="28"/>
              </w:rPr>
            </w:pPr>
            <w:r>
              <w:rPr>
                <w:rFonts w:hint="eastAsia"/>
                <w:sz w:val="28"/>
                <w:szCs w:val="28"/>
              </w:rPr>
              <w:t>4</w:t>
            </w:r>
            <w:r>
              <w:rPr>
                <w:rFonts w:hint="eastAsia"/>
                <w:sz w:val="28"/>
                <w:szCs w:val="28"/>
              </w:rPr>
              <w:t>大急重症照護整合之合作機構</w:t>
            </w:r>
            <w:r w:rsidRPr="00983B73">
              <w:rPr>
                <w:sz w:val="28"/>
                <w:szCs w:val="28"/>
              </w:rPr>
              <w:t>至少</w:t>
            </w:r>
            <w:r w:rsidRPr="00983B73">
              <w:rPr>
                <w:sz w:val="28"/>
                <w:szCs w:val="28"/>
              </w:rPr>
              <w:t>4</w:t>
            </w:r>
            <w:r w:rsidRPr="00983B73">
              <w:rPr>
                <w:sz w:val="28"/>
                <w:szCs w:val="28"/>
              </w:rPr>
              <w:t>家。</w:t>
            </w:r>
          </w:p>
        </w:tc>
        <w:tc>
          <w:tcPr>
            <w:tcW w:w="3543" w:type="dxa"/>
            <w:tcBorders>
              <w:top w:val="single" w:sz="6" w:space="0" w:color="000000"/>
              <w:left w:val="single" w:sz="6" w:space="0" w:color="000000"/>
              <w:bottom w:val="single" w:sz="6" w:space="0" w:color="000000"/>
              <w:right w:val="single" w:sz="6" w:space="0" w:color="000000"/>
            </w:tcBorders>
            <w:vAlign w:val="center"/>
          </w:tcPr>
          <w:p w14:paraId="3EFC50CC" w14:textId="4046D24D" w:rsidR="00983B73" w:rsidRPr="009F7195" w:rsidRDefault="00983B73" w:rsidP="00BE56B4">
            <w:pPr>
              <w:snapToGrid w:val="0"/>
              <w:spacing w:line="400" w:lineRule="exact"/>
              <w:jc w:val="both"/>
              <w:rPr>
                <w:rFonts w:ascii="標楷體" w:hAnsi="標楷體"/>
                <w:sz w:val="28"/>
                <w:szCs w:val="24"/>
              </w:rPr>
            </w:pPr>
            <w:r w:rsidRPr="009F7195">
              <w:rPr>
                <w:rFonts w:ascii="標楷體" w:hAnsi="標楷體"/>
                <w:sz w:val="28"/>
                <w:szCs w:val="24"/>
              </w:rPr>
              <w:t>□是</w:t>
            </w:r>
            <w:r w:rsidR="00BE56B4">
              <w:rPr>
                <w:rFonts w:ascii="標楷體" w:hAnsi="標楷體" w:hint="eastAsia"/>
                <w:sz w:val="28"/>
                <w:szCs w:val="24"/>
              </w:rPr>
              <w:t>，</w:t>
            </w:r>
            <w:r w:rsidRPr="00983B73">
              <w:rPr>
                <w:rFonts w:ascii="標楷體" w:hAnsi="標楷體"/>
                <w:sz w:val="28"/>
                <w:szCs w:val="24"/>
              </w:rPr>
              <w:t>___家醫院</w:t>
            </w:r>
          </w:p>
          <w:p w14:paraId="05693FF4" w14:textId="57CD21E5" w:rsidR="00983B73" w:rsidRPr="00983B73" w:rsidRDefault="00983B73" w:rsidP="00BE56B4">
            <w:pPr>
              <w:snapToGrid w:val="0"/>
              <w:spacing w:line="400" w:lineRule="exact"/>
              <w:jc w:val="both"/>
              <w:rPr>
                <w:rFonts w:ascii="標楷體" w:hAnsi="標楷體"/>
                <w:sz w:val="28"/>
                <w:szCs w:val="24"/>
              </w:rPr>
            </w:pPr>
            <w:r w:rsidRPr="009F7195">
              <w:rPr>
                <w:rFonts w:ascii="標楷體" w:hAnsi="標楷體"/>
                <w:sz w:val="28"/>
                <w:szCs w:val="24"/>
              </w:rPr>
              <w:t>□否</w:t>
            </w:r>
          </w:p>
        </w:tc>
      </w:tr>
      <w:tr w:rsidR="00983B73" w:rsidRPr="009F7195" w14:paraId="4C8FD166"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5E4BE8C3" w14:textId="20C4072B" w:rsidR="00983B73" w:rsidRDefault="00983B73" w:rsidP="00BE56B4">
            <w:pPr>
              <w:snapToGrid w:val="0"/>
              <w:spacing w:line="400" w:lineRule="exact"/>
              <w:jc w:val="center"/>
              <w:rPr>
                <w:sz w:val="28"/>
                <w:szCs w:val="28"/>
              </w:rPr>
            </w:pPr>
            <w:r>
              <w:rPr>
                <w:rFonts w:hint="eastAsia"/>
                <w:sz w:val="28"/>
                <w:szCs w:val="28"/>
              </w:rPr>
              <w:t>2.2</w:t>
            </w:r>
          </w:p>
        </w:tc>
        <w:tc>
          <w:tcPr>
            <w:tcW w:w="4671" w:type="dxa"/>
            <w:tcBorders>
              <w:top w:val="single" w:sz="6" w:space="0" w:color="000000"/>
              <w:left w:val="single" w:sz="6" w:space="0" w:color="000000"/>
              <w:bottom w:val="single" w:sz="6" w:space="0" w:color="000000"/>
              <w:right w:val="single" w:sz="6" w:space="0" w:color="000000"/>
            </w:tcBorders>
            <w:vAlign w:val="center"/>
          </w:tcPr>
          <w:p w14:paraId="212D603A" w14:textId="20261B75" w:rsidR="00983B73" w:rsidRDefault="00983B73" w:rsidP="00BE56B4">
            <w:pPr>
              <w:snapToGrid w:val="0"/>
              <w:spacing w:line="400" w:lineRule="exact"/>
              <w:jc w:val="both"/>
              <w:rPr>
                <w:sz w:val="28"/>
                <w:szCs w:val="28"/>
              </w:rPr>
            </w:pPr>
            <w:r>
              <w:rPr>
                <w:rFonts w:hint="eastAsia"/>
                <w:sz w:val="28"/>
                <w:szCs w:val="28"/>
              </w:rPr>
              <w:t>婦兒急重症照護整合</w:t>
            </w:r>
            <w:r w:rsidR="00BE56B4">
              <w:rPr>
                <w:rFonts w:hint="eastAsia"/>
                <w:sz w:val="28"/>
                <w:szCs w:val="28"/>
              </w:rPr>
              <w:t>之</w:t>
            </w:r>
            <w:r>
              <w:rPr>
                <w:rFonts w:hint="eastAsia"/>
                <w:sz w:val="28"/>
                <w:szCs w:val="28"/>
              </w:rPr>
              <w:t>合作機構包含至少</w:t>
            </w:r>
            <w:r>
              <w:rPr>
                <w:rFonts w:hint="eastAsia"/>
                <w:sz w:val="28"/>
                <w:szCs w:val="28"/>
              </w:rPr>
              <w:t>1</w:t>
            </w:r>
            <w:r>
              <w:rPr>
                <w:rFonts w:hint="eastAsia"/>
                <w:sz w:val="28"/>
                <w:szCs w:val="28"/>
              </w:rPr>
              <w:t>家診所及醫院。</w:t>
            </w:r>
          </w:p>
        </w:tc>
        <w:tc>
          <w:tcPr>
            <w:tcW w:w="3543" w:type="dxa"/>
            <w:tcBorders>
              <w:top w:val="single" w:sz="6" w:space="0" w:color="000000"/>
              <w:left w:val="single" w:sz="6" w:space="0" w:color="000000"/>
              <w:bottom w:val="single" w:sz="6" w:space="0" w:color="000000"/>
              <w:right w:val="single" w:sz="6" w:space="0" w:color="000000"/>
            </w:tcBorders>
            <w:vAlign w:val="center"/>
          </w:tcPr>
          <w:p w14:paraId="7EB06D89" w14:textId="15294CBC" w:rsidR="00983B73" w:rsidRPr="009F7195" w:rsidRDefault="00983B73" w:rsidP="00BE56B4">
            <w:pPr>
              <w:snapToGrid w:val="0"/>
              <w:spacing w:line="400" w:lineRule="exact"/>
              <w:jc w:val="both"/>
              <w:rPr>
                <w:rFonts w:ascii="標楷體" w:hAnsi="標楷體"/>
                <w:sz w:val="28"/>
                <w:szCs w:val="24"/>
              </w:rPr>
            </w:pPr>
            <w:r w:rsidRPr="009F7195">
              <w:rPr>
                <w:rFonts w:ascii="標楷體" w:hAnsi="標楷體"/>
                <w:sz w:val="28"/>
                <w:szCs w:val="24"/>
              </w:rPr>
              <w:t>□是</w:t>
            </w:r>
          </w:p>
          <w:p w14:paraId="51672910" w14:textId="30B279BE" w:rsidR="00983B73" w:rsidRPr="009F7195" w:rsidRDefault="00983B73" w:rsidP="00BE56B4">
            <w:pPr>
              <w:snapToGrid w:val="0"/>
              <w:spacing w:line="400" w:lineRule="exact"/>
              <w:ind w:leftChars="100" w:left="320"/>
              <w:jc w:val="both"/>
              <w:rPr>
                <w:rFonts w:ascii="標楷體" w:hAnsi="標楷體"/>
                <w:sz w:val="28"/>
                <w:szCs w:val="24"/>
              </w:rPr>
            </w:pPr>
            <w:r w:rsidRPr="009F7195">
              <w:rPr>
                <w:rFonts w:ascii="標楷體" w:hAnsi="標楷體"/>
                <w:sz w:val="28"/>
                <w:szCs w:val="24"/>
              </w:rPr>
              <w:t>□</w:t>
            </w:r>
            <w:r w:rsidR="00BE56B4" w:rsidRPr="00BE56B4">
              <w:rPr>
                <w:rFonts w:ascii="標楷體" w:hAnsi="標楷體"/>
                <w:sz w:val="28"/>
                <w:szCs w:val="24"/>
              </w:rPr>
              <w:t>診所___家</w:t>
            </w:r>
          </w:p>
          <w:p w14:paraId="7D9F343C" w14:textId="3FBFE051" w:rsidR="00983B73" w:rsidRPr="009F7195" w:rsidRDefault="00983B73" w:rsidP="00BE56B4">
            <w:pPr>
              <w:snapToGrid w:val="0"/>
              <w:spacing w:line="400" w:lineRule="exact"/>
              <w:ind w:leftChars="100" w:left="320"/>
              <w:jc w:val="both"/>
              <w:rPr>
                <w:rFonts w:ascii="標楷體" w:hAnsi="標楷體"/>
                <w:sz w:val="28"/>
                <w:szCs w:val="24"/>
              </w:rPr>
            </w:pPr>
            <w:r w:rsidRPr="009F7195">
              <w:rPr>
                <w:rFonts w:ascii="標楷體" w:hAnsi="標楷體"/>
                <w:sz w:val="28"/>
                <w:szCs w:val="24"/>
              </w:rPr>
              <w:t>□</w:t>
            </w:r>
            <w:r w:rsidR="00BE56B4" w:rsidRPr="00BE56B4">
              <w:rPr>
                <w:rFonts w:ascii="標楷體" w:hAnsi="標楷體"/>
                <w:sz w:val="28"/>
                <w:szCs w:val="24"/>
              </w:rPr>
              <w:t>醫院___家</w:t>
            </w:r>
          </w:p>
          <w:p w14:paraId="64D14D50" w14:textId="5FA3D170" w:rsidR="00983B73" w:rsidRPr="009F7195" w:rsidRDefault="00983B73" w:rsidP="00BE56B4">
            <w:pPr>
              <w:snapToGrid w:val="0"/>
              <w:spacing w:line="400" w:lineRule="exact"/>
              <w:jc w:val="both"/>
              <w:rPr>
                <w:rFonts w:ascii="標楷體" w:hAnsi="標楷體"/>
                <w:sz w:val="28"/>
                <w:szCs w:val="24"/>
              </w:rPr>
            </w:pPr>
            <w:r w:rsidRPr="009F7195">
              <w:rPr>
                <w:rFonts w:ascii="標楷體" w:hAnsi="標楷體"/>
                <w:sz w:val="28"/>
                <w:szCs w:val="24"/>
              </w:rPr>
              <w:t>□否</w:t>
            </w:r>
          </w:p>
        </w:tc>
      </w:tr>
      <w:tr w:rsidR="00983B73" w:rsidRPr="00BE56B4" w14:paraId="6E982920" w14:textId="77777777" w:rsidTr="00BE56B4">
        <w:trPr>
          <w:trHeight w:val="510"/>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2D8B85D8" w14:textId="66E1EE89" w:rsidR="00983B73" w:rsidRPr="00BE56B4" w:rsidRDefault="00983B73" w:rsidP="00BE56B4">
            <w:pPr>
              <w:snapToGrid w:val="0"/>
              <w:spacing w:line="400" w:lineRule="exact"/>
              <w:jc w:val="center"/>
              <w:rPr>
                <w:b/>
                <w:bCs/>
                <w:sz w:val="28"/>
                <w:szCs w:val="28"/>
              </w:rPr>
            </w:pPr>
            <w:r w:rsidRPr="00BE56B4">
              <w:rPr>
                <w:rFonts w:hint="eastAsia"/>
                <w:b/>
                <w:bCs/>
                <w:sz w:val="28"/>
                <w:szCs w:val="28"/>
              </w:rPr>
              <w:t>3</w:t>
            </w:r>
          </w:p>
        </w:tc>
        <w:tc>
          <w:tcPr>
            <w:tcW w:w="4671" w:type="dxa"/>
            <w:tcBorders>
              <w:top w:val="single" w:sz="6" w:space="0" w:color="000000"/>
              <w:left w:val="single" w:sz="6" w:space="0" w:color="000000"/>
              <w:bottom w:val="single" w:sz="6" w:space="0" w:color="000000"/>
              <w:right w:val="single" w:sz="6" w:space="0" w:color="000000"/>
            </w:tcBorders>
            <w:vAlign w:val="center"/>
          </w:tcPr>
          <w:p w14:paraId="5C9A7B72" w14:textId="788A9D2B" w:rsidR="00983B73" w:rsidRPr="00BE56B4" w:rsidRDefault="00983B73" w:rsidP="00BE56B4">
            <w:pPr>
              <w:snapToGrid w:val="0"/>
              <w:spacing w:line="400" w:lineRule="exact"/>
              <w:jc w:val="both"/>
              <w:rPr>
                <w:b/>
                <w:bCs/>
                <w:sz w:val="28"/>
                <w:szCs w:val="28"/>
              </w:rPr>
            </w:pPr>
            <w:r w:rsidRPr="00BE56B4">
              <w:rPr>
                <w:b/>
                <w:bCs/>
                <w:sz w:val="28"/>
                <w:szCs w:val="28"/>
              </w:rPr>
              <w:t>團隊醫院擇定收案填報之急重症類別</w:t>
            </w:r>
          </w:p>
        </w:tc>
        <w:tc>
          <w:tcPr>
            <w:tcW w:w="3543" w:type="dxa"/>
            <w:tcBorders>
              <w:top w:val="single" w:sz="6" w:space="0" w:color="000000"/>
              <w:left w:val="single" w:sz="6" w:space="0" w:color="000000"/>
              <w:bottom w:val="single" w:sz="6" w:space="0" w:color="000000"/>
              <w:right w:val="single" w:sz="6" w:space="0" w:color="000000"/>
            </w:tcBorders>
            <w:vAlign w:val="center"/>
          </w:tcPr>
          <w:p w14:paraId="2D7EA54C" w14:textId="77777777" w:rsidR="00983B73" w:rsidRPr="00BE56B4" w:rsidRDefault="00983B73" w:rsidP="00BE56B4">
            <w:pPr>
              <w:snapToGrid w:val="0"/>
              <w:spacing w:line="400" w:lineRule="exact"/>
              <w:jc w:val="both"/>
              <w:rPr>
                <w:rFonts w:ascii="標楷體" w:hAnsi="標楷體"/>
                <w:b/>
                <w:bCs/>
                <w:sz w:val="28"/>
                <w:szCs w:val="24"/>
              </w:rPr>
            </w:pPr>
          </w:p>
        </w:tc>
      </w:tr>
      <w:tr w:rsidR="00983B73" w:rsidRPr="009F7195" w14:paraId="47EAA236"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1C19CDA4" w14:textId="1495A160" w:rsidR="00983B73" w:rsidRDefault="00983B73" w:rsidP="00BE56B4">
            <w:pPr>
              <w:snapToGrid w:val="0"/>
              <w:spacing w:line="400" w:lineRule="exact"/>
              <w:jc w:val="center"/>
              <w:rPr>
                <w:sz w:val="28"/>
                <w:szCs w:val="28"/>
              </w:rPr>
            </w:pPr>
            <w:r>
              <w:rPr>
                <w:rFonts w:hint="eastAsia"/>
                <w:sz w:val="28"/>
                <w:szCs w:val="28"/>
              </w:rPr>
              <w:t>3.1</w:t>
            </w:r>
          </w:p>
        </w:tc>
        <w:tc>
          <w:tcPr>
            <w:tcW w:w="4671" w:type="dxa"/>
            <w:tcBorders>
              <w:top w:val="single" w:sz="6" w:space="0" w:color="000000"/>
              <w:left w:val="single" w:sz="6" w:space="0" w:color="000000"/>
              <w:bottom w:val="single" w:sz="6" w:space="0" w:color="000000"/>
              <w:right w:val="single" w:sz="6" w:space="0" w:color="000000"/>
            </w:tcBorders>
            <w:vAlign w:val="center"/>
          </w:tcPr>
          <w:p w14:paraId="24F2C54D" w14:textId="46DAD403" w:rsidR="00983B73" w:rsidRPr="00351F18" w:rsidRDefault="00983B73" w:rsidP="00BE56B4">
            <w:pPr>
              <w:snapToGrid w:val="0"/>
              <w:spacing w:line="400" w:lineRule="exact"/>
              <w:jc w:val="both"/>
              <w:rPr>
                <w:sz w:val="28"/>
                <w:szCs w:val="28"/>
              </w:rPr>
            </w:pPr>
            <w:r w:rsidRPr="00B70B3C">
              <w:rPr>
                <w:sz w:val="28"/>
                <w:szCs w:val="28"/>
              </w:rPr>
              <w:t>一般級急救責任醫院：至少須選擇到院前心肺功能停止（</w:t>
            </w:r>
            <w:r w:rsidRPr="00B70B3C">
              <w:rPr>
                <w:sz w:val="28"/>
                <w:szCs w:val="28"/>
              </w:rPr>
              <w:t>OHCA</w:t>
            </w:r>
            <w:r w:rsidRPr="00B70B3C">
              <w:rPr>
                <w:sz w:val="28"/>
                <w:szCs w:val="28"/>
              </w:rPr>
              <w:t>）。</w:t>
            </w:r>
          </w:p>
        </w:tc>
        <w:tc>
          <w:tcPr>
            <w:tcW w:w="3543" w:type="dxa"/>
            <w:tcBorders>
              <w:top w:val="single" w:sz="6" w:space="0" w:color="000000"/>
              <w:left w:val="single" w:sz="6" w:space="0" w:color="000000"/>
              <w:bottom w:val="single" w:sz="6" w:space="0" w:color="000000"/>
              <w:right w:val="single" w:sz="6" w:space="0" w:color="000000"/>
            </w:tcBorders>
            <w:vAlign w:val="center"/>
          </w:tcPr>
          <w:p w14:paraId="1087E1B5" w14:textId="5148FF45" w:rsidR="00983B73" w:rsidRPr="009F7195" w:rsidRDefault="00983B73" w:rsidP="00BE56B4">
            <w:pPr>
              <w:snapToGrid w:val="0"/>
              <w:spacing w:line="400" w:lineRule="exact"/>
              <w:jc w:val="both"/>
              <w:rPr>
                <w:rFonts w:ascii="標楷體" w:hAnsi="標楷體"/>
                <w:sz w:val="28"/>
                <w:szCs w:val="24"/>
              </w:rPr>
            </w:pPr>
            <w:r w:rsidRPr="00CC326B">
              <w:rPr>
                <w:rFonts w:ascii="標楷體" w:hAnsi="標楷體"/>
                <w:sz w:val="28"/>
                <w:szCs w:val="24"/>
              </w:rPr>
              <w:t>□是  □否</w:t>
            </w:r>
          </w:p>
        </w:tc>
      </w:tr>
      <w:tr w:rsidR="00983B73" w:rsidRPr="009F7195" w14:paraId="54D7F15E"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3285A8B6" w14:textId="3C39D697" w:rsidR="00983B73" w:rsidRDefault="00983B73" w:rsidP="00BE56B4">
            <w:pPr>
              <w:snapToGrid w:val="0"/>
              <w:spacing w:line="400" w:lineRule="exact"/>
              <w:jc w:val="center"/>
              <w:rPr>
                <w:sz w:val="28"/>
                <w:szCs w:val="28"/>
              </w:rPr>
            </w:pPr>
            <w:r>
              <w:rPr>
                <w:rFonts w:hint="eastAsia"/>
                <w:sz w:val="28"/>
                <w:szCs w:val="28"/>
              </w:rPr>
              <w:t>3.2</w:t>
            </w:r>
          </w:p>
        </w:tc>
        <w:tc>
          <w:tcPr>
            <w:tcW w:w="4671" w:type="dxa"/>
            <w:tcBorders>
              <w:top w:val="single" w:sz="6" w:space="0" w:color="000000"/>
              <w:left w:val="single" w:sz="6" w:space="0" w:color="000000"/>
              <w:bottom w:val="single" w:sz="6" w:space="0" w:color="000000"/>
              <w:right w:val="single" w:sz="6" w:space="0" w:color="000000"/>
            </w:tcBorders>
            <w:vAlign w:val="center"/>
          </w:tcPr>
          <w:p w14:paraId="4CA6160C" w14:textId="5DFCCB49" w:rsidR="00983B73" w:rsidRPr="00B70B3C" w:rsidRDefault="00983B73" w:rsidP="00BE56B4">
            <w:pPr>
              <w:snapToGrid w:val="0"/>
              <w:spacing w:line="400" w:lineRule="exact"/>
              <w:jc w:val="both"/>
              <w:rPr>
                <w:sz w:val="28"/>
                <w:szCs w:val="28"/>
              </w:rPr>
            </w:pPr>
            <w:r w:rsidRPr="00B70B3C">
              <w:rPr>
                <w:sz w:val="28"/>
                <w:szCs w:val="28"/>
              </w:rPr>
              <w:t>中度級急救責任醫院：除須選擇到院前心肺功能停止（</w:t>
            </w:r>
            <w:r w:rsidRPr="00B70B3C">
              <w:rPr>
                <w:sz w:val="28"/>
                <w:szCs w:val="28"/>
              </w:rPr>
              <w:t>OHCA</w:t>
            </w:r>
            <w:r w:rsidRPr="00B70B3C">
              <w:rPr>
                <w:sz w:val="28"/>
                <w:szCs w:val="28"/>
              </w:rPr>
              <w:t>），可視收治能力，自重大創傷（</w:t>
            </w:r>
            <w:r w:rsidRPr="00B70B3C">
              <w:rPr>
                <w:sz w:val="28"/>
                <w:szCs w:val="28"/>
              </w:rPr>
              <w:t>Major Trauma</w:t>
            </w:r>
            <w:r w:rsidRPr="00B70B3C">
              <w:rPr>
                <w:sz w:val="28"/>
                <w:szCs w:val="28"/>
              </w:rPr>
              <w:t>）、急性腦中風及急性冠心症等</w:t>
            </w:r>
            <w:r w:rsidRPr="00B70B3C">
              <w:rPr>
                <w:sz w:val="28"/>
                <w:szCs w:val="28"/>
              </w:rPr>
              <w:t>3</w:t>
            </w:r>
            <w:r w:rsidRPr="00B70B3C">
              <w:rPr>
                <w:sz w:val="28"/>
                <w:szCs w:val="28"/>
              </w:rPr>
              <w:t>項急重症中，至少選擇</w:t>
            </w:r>
            <w:r w:rsidRPr="00B70B3C">
              <w:rPr>
                <w:sz w:val="28"/>
                <w:szCs w:val="28"/>
              </w:rPr>
              <w:t>1</w:t>
            </w:r>
            <w:r w:rsidRPr="00B70B3C">
              <w:rPr>
                <w:sz w:val="28"/>
                <w:szCs w:val="28"/>
              </w:rPr>
              <w:t>項。</w:t>
            </w:r>
          </w:p>
        </w:tc>
        <w:tc>
          <w:tcPr>
            <w:tcW w:w="3543" w:type="dxa"/>
            <w:tcBorders>
              <w:top w:val="single" w:sz="6" w:space="0" w:color="000000"/>
              <w:left w:val="single" w:sz="6" w:space="0" w:color="000000"/>
              <w:bottom w:val="single" w:sz="6" w:space="0" w:color="000000"/>
              <w:right w:val="single" w:sz="6" w:space="0" w:color="000000"/>
            </w:tcBorders>
            <w:vAlign w:val="center"/>
          </w:tcPr>
          <w:p w14:paraId="1AA8B296" w14:textId="7875C823" w:rsidR="00983B73" w:rsidRPr="009F7195" w:rsidRDefault="00983B73" w:rsidP="00BE56B4">
            <w:pPr>
              <w:snapToGrid w:val="0"/>
              <w:spacing w:line="400" w:lineRule="exact"/>
              <w:jc w:val="both"/>
              <w:rPr>
                <w:rFonts w:ascii="標楷體" w:hAnsi="標楷體"/>
                <w:sz w:val="28"/>
                <w:szCs w:val="24"/>
              </w:rPr>
            </w:pPr>
            <w:r w:rsidRPr="00CC326B">
              <w:rPr>
                <w:rFonts w:ascii="標楷體" w:hAnsi="標楷體"/>
                <w:sz w:val="28"/>
                <w:szCs w:val="24"/>
              </w:rPr>
              <w:t>□是  □否</w:t>
            </w:r>
          </w:p>
        </w:tc>
      </w:tr>
      <w:tr w:rsidR="00983B73" w:rsidRPr="009F7195" w14:paraId="3E234F72"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0A33A51D" w14:textId="5E3AFC9D" w:rsidR="00983B73" w:rsidRDefault="00983B73" w:rsidP="00BE56B4">
            <w:pPr>
              <w:snapToGrid w:val="0"/>
              <w:spacing w:line="400" w:lineRule="exact"/>
              <w:jc w:val="center"/>
              <w:rPr>
                <w:sz w:val="28"/>
                <w:szCs w:val="28"/>
              </w:rPr>
            </w:pPr>
            <w:r>
              <w:rPr>
                <w:rFonts w:hint="eastAsia"/>
                <w:sz w:val="28"/>
                <w:szCs w:val="28"/>
              </w:rPr>
              <w:t>3.3</w:t>
            </w:r>
          </w:p>
        </w:tc>
        <w:tc>
          <w:tcPr>
            <w:tcW w:w="4671" w:type="dxa"/>
            <w:tcBorders>
              <w:top w:val="single" w:sz="6" w:space="0" w:color="000000"/>
              <w:left w:val="single" w:sz="6" w:space="0" w:color="000000"/>
              <w:bottom w:val="single" w:sz="6" w:space="0" w:color="000000"/>
              <w:right w:val="single" w:sz="6" w:space="0" w:color="000000"/>
            </w:tcBorders>
            <w:vAlign w:val="center"/>
          </w:tcPr>
          <w:p w14:paraId="7A51FFB5" w14:textId="4F25C687" w:rsidR="00983B73" w:rsidRPr="00B70B3C" w:rsidRDefault="00983B73" w:rsidP="00BE56B4">
            <w:pPr>
              <w:snapToGrid w:val="0"/>
              <w:spacing w:line="400" w:lineRule="exact"/>
              <w:jc w:val="both"/>
              <w:rPr>
                <w:sz w:val="28"/>
                <w:szCs w:val="28"/>
              </w:rPr>
            </w:pPr>
            <w:r w:rsidRPr="00B70B3C">
              <w:rPr>
                <w:sz w:val="28"/>
                <w:szCs w:val="28"/>
              </w:rPr>
              <w:t>重度級急救責任醫院：本計畫</w:t>
            </w:r>
            <w:r w:rsidRPr="00B70B3C">
              <w:rPr>
                <w:sz w:val="28"/>
                <w:szCs w:val="28"/>
              </w:rPr>
              <w:t>4</w:t>
            </w:r>
            <w:r w:rsidRPr="00B70B3C">
              <w:rPr>
                <w:sz w:val="28"/>
                <w:szCs w:val="28"/>
              </w:rPr>
              <w:t>項急重症均需收案填報。</w:t>
            </w:r>
          </w:p>
        </w:tc>
        <w:tc>
          <w:tcPr>
            <w:tcW w:w="3543" w:type="dxa"/>
            <w:tcBorders>
              <w:top w:val="single" w:sz="6" w:space="0" w:color="000000"/>
              <w:left w:val="single" w:sz="6" w:space="0" w:color="000000"/>
              <w:bottom w:val="single" w:sz="6" w:space="0" w:color="000000"/>
              <w:right w:val="single" w:sz="6" w:space="0" w:color="000000"/>
            </w:tcBorders>
            <w:vAlign w:val="center"/>
          </w:tcPr>
          <w:p w14:paraId="36CBA91B" w14:textId="598BF142" w:rsidR="00983B73" w:rsidRPr="009F7195" w:rsidRDefault="00983B73" w:rsidP="00BE56B4">
            <w:pPr>
              <w:snapToGrid w:val="0"/>
              <w:spacing w:line="400" w:lineRule="exact"/>
              <w:jc w:val="both"/>
              <w:rPr>
                <w:rFonts w:ascii="標楷體" w:hAnsi="標楷體"/>
                <w:sz w:val="28"/>
                <w:szCs w:val="24"/>
              </w:rPr>
            </w:pPr>
            <w:r w:rsidRPr="00CC326B">
              <w:rPr>
                <w:rFonts w:ascii="標楷體" w:hAnsi="標楷體"/>
                <w:sz w:val="28"/>
                <w:szCs w:val="24"/>
              </w:rPr>
              <w:t>□是  □否</w:t>
            </w:r>
          </w:p>
        </w:tc>
      </w:tr>
      <w:tr w:rsidR="00983B73" w:rsidRPr="00BE56B4" w14:paraId="43A31E8D"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56BFD358" w14:textId="03201157" w:rsidR="00983B73" w:rsidRPr="00BE56B4" w:rsidRDefault="00983B73" w:rsidP="00BE56B4">
            <w:pPr>
              <w:snapToGrid w:val="0"/>
              <w:spacing w:line="400" w:lineRule="exact"/>
              <w:jc w:val="center"/>
              <w:rPr>
                <w:b/>
                <w:bCs/>
                <w:sz w:val="28"/>
                <w:szCs w:val="28"/>
              </w:rPr>
            </w:pPr>
            <w:r w:rsidRPr="00BE56B4">
              <w:rPr>
                <w:rFonts w:hint="eastAsia"/>
                <w:b/>
                <w:bCs/>
                <w:sz w:val="28"/>
                <w:szCs w:val="28"/>
              </w:rPr>
              <w:t>4</w:t>
            </w:r>
          </w:p>
        </w:tc>
        <w:tc>
          <w:tcPr>
            <w:tcW w:w="4671" w:type="dxa"/>
            <w:tcBorders>
              <w:top w:val="single" w:sz="6" w:space="0" w:color="000000"/>
              <w:left w:val="single" w:sz="6" w:space="0" w:color="000000"/>
              <w:bottom w:val="single" w:sz="6" w:space="0" w:color="000000"/>
              <w:right w:val="single" w:sz="6" w:space="0" w:color="000000"/>
            </w:tcBorders>
            <w:vAlign w:val="center"/>
          </w:tcPr>
          <w:p w14:paraId="181BC544" w14:textId="5FBE7D16" w:rsidR="00983B73" w:rsidRPr="00BE56B4" w:rsidRDefault="00983B73" w:rsidP="00BE56B4">
            <w:pPr>
              <w:snapToGrid w:val="0"/>
              <w:spacing w:line="400" w:lineRule="exact"/>
              <w:jc w:val="both"/>
              <w:rPr>
                <w:b/>
                <w:bCs/>
                <w:sz w:val="28"/>
                <w:szCs w:val="28"/>
              </w:rPr>
            </w:pPr>
            <w:r w:rsidRPr="00BE56B4">
              <w:rPr>
                <w:b/>
                <w:bCs/>
                <w:sz w:val="28"/>
                <w:szCs w:val="28"/>
              </w:rPr>
              <w:t>與主責醫院同一體系之合作機構家數低於</w:t>
            </w:r>
            <w:r w:rsidRPr="00BE56B4">
              <w:rPr>
                <w:b/>
                <w:bCs/>
                <w:sz w:val="28"/>
                <w:szCs w:val="28"/>
              </w:rPr>
              <w:t>1/3</w:t>
            </w:r>
            <w:r w:rsidRPr="00BE56B4">
              <w:rPr>
                <w:b/>
                <w:bCs/>
                <w:sz w:val="28"/>
                <w:szCs w:val="28"/>
              </w:rPr>
              <w:t>（含）。</w:t>
            </w:r>
          </w:p>
        </w:tc>
        <w:tc>
          <w:tcPr>
            <w:tcW w:w="3543" w:type="dxa"/>
            <w:tcBorders>
              <w:top w:val="single" w:sz="6" w:space="0" w:color="000000"/>
              <w:left w:val="single" w:sz="6" w:space="0" w:color="000000"/>
              <w:bottom w:val="single" w:sz="6" w:space="0" w:color="000000"/>
              <w:right w:val="single" w:sz="6" w:space="0" w:color="000000"/>
            </w:tcBorders>
            <w:vAlign w:val="center"/>
          </w:tcPr>
          <w:p w14:paraId="7C6B8390" w14:textId="73D4F756" w:rsidR="00983B73" w:rsidRPr="00BE56B4" w:rsidRDefault="00983B73" w:rsidP="00BE56B4">
            <w:pPr>
              <w:snapToGrid w:val="0"/>
              <w:spacing w:line="400" w:lineRule="exact"/>
              <w:jc w:val="both"/>
              <w:rPr>
                <w:rFonts w:ascii="標楷體" w:hAnsi="標楷體"/>
                <w:b/>
                <w:bCs/>
                <w:sz w:val="28"/>
                <w:szCs w:val="24"/>
              </w:rPr>
            </w:pPr>
            <w:r w:rsidRPr="00BE56B4">
              <w:rPr>
                <w:rFonts w:ascii="標楷體" w:hAnsi="標楷體"/>
                <w:b/>
                <w:bCs/>
                <w:sz w:val="28"/>
                <w:szCs w:val="24"/>
              </w:rPr>
              <w:t>□是  □否</w:t>
            </w:r>
          </w:p>
        </w:tc>
      </w:tr>
      <w:tr w:rsidR="00983B73" w:rsidRPr="00BE56B4" w14:paraId="029B513F"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0FAAA725" w14:textId="127498DD" w:rsidR="00983B73" w:rsidRPr="00BE56B4" w:rsidRDefault="00983B73" w:rsidP="00BE56B4">
            <w:pPr>
              <w:snapToGrid w:val="0"/>
              <w:spacing w:line="400" w:lineRule="exact"/>
              <w:jc w:val="center"/>
              <w:rPr>
                <w:b/>
                <w:bCs/>
                <w:sz w:val="28"/>
                <w:szCs w:val="28"/>
              </w:rPr>
            </w:pPr>
            <w:r w:rsidRPr="00BE56B4">
              <w:rPr>
                <w:rFonts w:hint="eastAsia"/>
                <w:b/>
                <w:bCs/>
                <w:sz w:val="28"/>
                <w:szCs w:val="28"/>
              </w:rPr>
              <w:t>5</w:t>
            </w:r>
          </w:p>
        </w:tc>
        <w:tc>
          <w:tcPr>
            <w:tcW w:w="4671" w:type="dxa"/>
            <w:tcBorders>
              <w:top w:val="single" w:sz="6" w:space="0" w:color="000000"/>
              <w:left w:val="single" w:sz="6" w:space="0" w:color="000000"/>
              <w:bottom w:val="single" w:sz="6" w:space="0" w:color="000000"/>
              <w:right w:val="single" w:sz="6" w:space="0" w:color="000000"/>
            </w:tcBorders>
            <w:vAlign w:val="center"/>
          </w:tcPr>
          <w:p w14:paraId="20DAFFF3" w14:textId="2ABD12E5" w:rsidR="00983B73" w:rsidRPr="00BE56B4" w:rsidRDefault="00983B73" w:rsidP="00BE56B4">
            <w:pPr>
              <w:snapToGrid w:val="0"/>
              <w:spacing w:line="400" w:lineRule="exact"/>
              <w:jc w:val="both"/>
              <w:rPr>
                <w:b/>
                <w:bCs/>
                <w:sz w:val="28"/>
                <w:szCs w:val="28"/>
              </w:rPr>
            </w:pPr>
            <w:r w:rsidRPr="00BE56B4">
              <w:rPr>
                <w:b/>
                <w:bCs/>
                <w:sz w:val="28"/>
                <w:szCs w:val="28"/>
              </w:rPr>
              <w:t>主責醫院與合作機構為主要轉診合作對象</w:t>
            </w:r>
            <w:r w:rsidRPr="00BE56B4">
              <w:rPr>
                <w:rFonts w:hint="eastAsia"/>
                <w:b/>
                <w:bCs/>
                <w:sz w:val="28"/>
                <w:szCs w:val="28"/>
              </w:rPr>
              <w:t>。</w:t>
            </w:r>
          </w:p>
        </w:tc>
        <w:tc>
          <w:tcPr>
            <w:tcW w:w="3543" w:type="dxa"/>
            <w:tcBorders>
              <w:top w:val="single" w:sz="6" w:space="0" w:color="000000"/>
              <w:left w:val="single" w:sz="6" w:space="0" w:color="000000"/>
              <w:bottom w:val="single" w:sz="6" w:space="0" w:color="000000"/>
              <w:right w:val="single" w:sz="6" w:space="0" w:color="000000"/>
            </w:tcBorders>
            <w:vAlign w:val="center"/>
          </w:tcPr>
          <w:p w14:paraId="0C99C806" w14:textId="4C21844B" w:rsidR="00983B73" w:rsidRPr="00BE56B4" w:rsidRDefault="00983B73" w:rsidP="00BE56B4">
            <w:pPr>
              <w:snapToGrid w:val="0"/>
              <w:spacing w:line="400" w:lineRule="exact"/>
              <w:jc w:val="both"/>
              <w:rPr>
                <w:rFonts w:ascii="標楷體" w:hAnsi="標楷體"/>
                <w:b/>
                <w:bCs/>
                <w:sz w:val="28"/>
                <w:szCs w:val="24"/>
              </w:rPr>
            </w:pPr>
            <w:r w:rsidRPr="00BE56B4">
              <w:rPr>
                <w:rFonts w:ascii="標楷體" w:hAnsi="標楷體"/>
                <w:b/>
                <w:bCs/>
                <w:sz w:val="28"/>
                <w:szCs w:val="24"/>
              </w:rPr>
              <w:t>□是  □否</w:t>
            </w:r>
          </w:p>
        </w:tc>
      </w:tr>
      <w:tr w:rsidR="00983B73" w:rsidRPr="00983B73" w14:paraId="4910F886"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3E8728D0" w14:textId="40700636" w:rsidR="00983B73" w:rsidRPr="00983B73" w:rsidRDefault="00983B73" w:rsidP="00BE56B4">
            <w:pPr>
              <w:snapToGrid w:val="0"/>
              <w:spacing w:line="400" w:lineRule="exact"/>
              <w:jc w:val="center"/>
              <w:rPr>
                <w:sz w:val="28"/>
                <w:szCs w:val="28"/>
              </w:rPr>
            </w:pPr>
            <w:r>
              <w:rPr>
                <w:rFonts w:hint="eastAsia"/>
                <w:sz w:val="28"/>
                <w:szCs w:val="28"/>
              </w:rPr>
              <w:t>5</w:t>
            </w:r>
            <w:r w:rsidRPr="00983B73">
              <w:rPr>
                <w:sz w:val="28"/>
                <w:szCs w:val="28"/>
              </w:rPr>
              <w:t>.1</w:t>
            </w:r>
          </w:p>
        </w:tc>
        <w:tc>
          <w:tcPr>
            <w:tcW w:w="4671" w:type="dxa"/>
            <w:tcBorders>
              <w:top w:val="single" w:sz="6" w:space="0" w:color="000000"/>
              <w:left w:val="single" w:sz="6" w:space="0" w:color="000000"/>
              <w:bottom w:val="single" w:sz="6" w:space="0" w:color="000000"/>
              <w:right w:val="single" w:sz="6" w:space="0" w:color="000000"/>
            </w:tcBorders>
            <w:vAlign w:val="center"/>
          </w:tcPr>
          <w:p w14:paraId="623588C1" w14:textId="15E63D6F" w:rsidR="00983B73" w:rsidRPr="00BE56B4" w:rsidRDefault="00983B73" w:rsidP="00BE56B4">
            <w:pPr>
              <w:snapToGrid w:val="0"/>
              <w:spacing w:line="400" w:lineRule="exact"/>
              <w:jc w:val="both"/>
              <w:rPr>
                <w:sz w:val="28"/>
                <w:szCs w:val="28"/>
              </w:rPr>
            </w:pPr>
            <w:r w:rsidRPr="00BE56B4">
              <w:rPr>
                <w:sz w:val="28"/>
                <w:szCs w:val="28"/>
              </w:rPr>
              <w:t>合作機構為主責醫院轉診</w:t>
            </w:r>
            <w:r w:rsidRPr="00BE56B4">
              <w:rPr>
                <w:rFonts w:hint="eastAsia"/>
                <w:sz w:val="28"/>
                <w:szCs w:val="28"/>
              </w:rPr>
              <w:t>（</w:t>
            </w:r>
            <w:r w:rsidRPr="00BE56B4">
              <w:rPr>
                <w:sz w:val="28"/>
                <w:szCs w:val="28"/>
              </w:rPr>
              <w:t>轉入</w:t>
            </w:r>
            <w:r w:rsidRPr="00BE56B4">
              <w:rPr>
                <w:rFonts w:hint="eastAsia"/>
                <w:sz w:val="28"/>
                <w:szCs w:val="28"/>
              </w:rPr>
              <w:t>）</w:t>
            </w:r>
            <w:r w:rsidRPr="00BE56B4">
              <w:rPr>
                <w:sz w:val="28"/>
                <w:szCs w:val="28"/>
              </w:rPr>
              <w:t>佔率之前</w:t>
            </w:r>
            <w:r w:rsidRPr="00BE56B4">
              <w:rPr>
                <w:sz w:val="28"/>
                <w:szCs w:val="28"/>
              </w:rPr>
              <w:t>5</w:t>
            </w:r>
            <w:r w:rsidRPr="00BE56B4">
              <w:rPr>
                <w:sz w:val="28"/>
                <w:szCs w:val="28"/>
              </w:rPr>
              <w:t>家</w:t>
            </w:r>
            <w:r w:rsidRPr="00BE56B4">
              <w:rPr>
                <w:rFonts w:hint="eastAsia"/>
                <w:sz w:val="28"/>
                <w:szCs w:val="28"/>
              </w:rPr>
              <w:t>。</w:t>
            </w:r>
          </w:p>
        </w:tc>
        <w:tc>
          <w:tcPr>
            <w:tcW w:w="3543" w:type="dxa"/>
            <w:tcBorders>
              <w:top w:val="single" w:sz="6" w:space="0" w:color="000000"/>
              <w:left w:val="single" w:sz="6" w:space="0" w:color="000000"/>
              <w:bottom w:val="single" w:sz="6" w:space="0" w:color="000000"/>
              <w:right w:val="single" w:sz="6" w:space="0" w:color="000000"/>
            </w:tcBorders>
            <w:vAlign w:val="center"/>
          </w:tcPr>
          <w:p w14:paraId="3ACC421C" w14:textId="3CDD1A5F" w:rsidR="00983B73" w:rsidRPr="00983B73" w:rsidRDefault="00983B73" w:rsidP="00BE56B4">
            <w:pPr>
              <w:snapToGrid w:val="0"/>
              <w:spacing w:line="400" w:lineRule="exact"/>
              <w:jc w:val="both"/>
              <w:rPr>
                <w:sz w:val="28"/>
                <w:szCs w:val="24"/>
              </w:rPr>
            </w:pPr>
            <w:r w:rsidRPr="00CC326B">
              <w:rPr>
                <w:rFonts w:ascii="標楷體" w:hAnsi="標楷體"/>
                <w:sz w:val="28"/>
                <w:szCs w:val="24"/>
              </w:rPr>
              <w:t>□是  □否</w:t>
            </w:r>
          </w:p>
        </w:tc>
      </w:tr>
      <w:tr w:rsidR="00983B73" w:rsidRPr="00983B73" w14:paraId="33FC1756"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4DC11516" w14:textId="51CBF53B" w:rsidR="00983B73" w:rsidRPr="00983B73" w:rsidRDefault="00983B73" w:rsidP="00BE56B4">
            <w:pPr>
              <w:snapToGrid w:val="0"/>
              <w:spacing w:line="400" w:lineRule="exact"/>
              <w:jc w:val="center"/>
              <w:rPr>
                <w:sz w:val="28"/>
                <w:szCs w:val="28"/>
              </w:rPr>
            </w:pPr>
            <w:r>
              <w:rPr>
                <w:rFonts w:hint="eastAsia"/>
                <w:sz w:val="28"/>
                <w:szCs w:val="28"/>
              </w:rPr>
              <w:lastRenderedPageBreak/>
              <w:t>5.2</w:t>
            </w:r>
          </w:p>
        </w:tc>
        <w:tc>
          <w:tcPr>
            <w:tcW w:w="4671" w:type="dxa"/>
            <w:tcBorders>
              <w:top w:val="single" w:sz="6" w:space="0" w:color="000000"/>
              <w:left w:val="single" w:sz="6" w:space="0" w:color="000000"/>
              <w:bottom w:val="single" w:sz="6" w:space="0" w:color="000000"/>
              <w:right w:val="single" w:sz="6" w:space="0" w:color="000000"/>
            </w:tcBorders>
            <w:vAlign w:val="center"/>
          </w:tcPr>
          <w:p w14:paraId="0352C6AF" w14:textId="3A098CB5" w:rsidR="00983B73" w:rsidRPr="00983B73" w:rsidRDefault="00983B73" w:rsidP="00BE56B4">
            <w:pPr>
              <w:snapToGrid w:val="0"/>
              <w:spacing w:line="400" w:lineRule="exact"/>
              <w:jc w:val="both"/>
              <w:rPr>
                <w:sz w:val="28"/>
                <w:szCs w:val="28"/>
              </w:rPr>
            </w:pPr>
            <w:r w:rsidRPr="00983B73">
              <w:rPr>
                <w:sz w:val="28"/>
                <w:szCs w:val="28"/>
              </w:rPr>
              <w:t>主責醫院為合作機構轉診</w:t>
            </w:r>
            <w:r>
              <w:rPr>
                <w:rFonts w:hint="eastAsia"/>
                <w:sz w:val="28"/>
                <w:szCs w:val="28"/>
              </w:rPr>
              <w:t>（</w:t>
            </w:r>
            <w:r w:rsidRPr="00983B73">
              <w:rPr>
                <w:sz w:val="28"/>
                <w:szCs w:val="28"/>
              </w:rPr>
              <w:t>轉出</w:t>
            </w:r>
            <w:r>
              <w:rPr>
                <w:rFonts w:hint="eastAsia"/>
                <w:sz w:val="28"/>
                <w:szCs w:val="28"/>
              </w:rPr>
              <w:t>）</w:t>
            </w:r>
            <w:r w:rsidRPr="00983B73">
              <w:rPr>
                <w:sz w:val="28"/>
                <w:szCs w:val="28"/>
              </w:rPr>
              <w:t>佔率之前</w:t>
            </w:r>
            <w:r>
              <w:rPr>
                <w:rFonts w:hint="eastAsia"/>
                <w:sz w:val="28"/>
                <w:szCs w:val="28"/>
              </w:rPr>
              <w:t>3</w:t>
            </w:r>
            <w:r w:rsidRPr="00983B73">
              <w:rPr>
                <w:sz w:val="28"/>
                <w:szCs w:val="28"/>
              </w:rPr>
              <w:t>家。</w:t>
            </w:r>
          </w:p>
        </w:tc>
        <w:tc>
          <w:tcPr>
            <w:tcW w:w="3543" w:type="dxa"/>
            <w:tcBorders>
              <w:top w:val="single" w:sz="6" w:space="0" w:color="000000"/>
              <w:left w:val="single" w:sz="6" w:space="0" w:color="000000"/>
              <w:bottom w:val="single" w:sz="6" w:space="0" w:color="000000"/>
              <w:right w:val="single" w:sz="6" w:space="0" w:color="000000"/>
            </w:tcBorders>
            <w:vAlign w:val="center"/>
          </w:tcPr>
          <w:p w14:paraId="199CEB50" w14:textId="09498249" w:rsidR="00983B73" w:rsidRPr="00983B73" w:rsidRDefault="00983B73" w:rsidP="00BE56B4">
            <w:pPr>
              <w:snapToGrid w:val="0"/>
              <w:spacing w:line="400" w:lineRule="exact"/>
              <w:jc w:val="both"/>
              <w:rPr>
                <w:sz w:val="28"/>
                <w:szCs w:val="24"/>
              </w:rPr>
            </w:pPr>
            <w:r w:rsidRPr="00CC326B">
              <w:rPr>
                <w:rFonts w:ascii="標楷體" w:hAnsi="標楷體"/>
                <w:sz w:val="28"/>
                <w:szCs w:val="24"/>
              </w:rPr>
              <w:t>□是  □否</w:t>
            </w:r>
          </w:p>
        </w:tc>
      </w:tr>
      <w:tr w:rsidR="00983B73" w:rsidRPr="00983B73" w14:paraId="1FD4B17A" w14:textId="77777777" w:rsidTr="00BE56B4">
        <w:trPr>
          <w:jc w:val="center"/>
        </w:trPr>
        <w:tc>
          <w:tcPr>
            <w:tcW w:w="850" w:type="dxa"/>
            <w:tcBorders>
              <w:top w:val="single" w:sz="6" w:space="0" w:color="000000"/>
              <w:left w:val="single" w:sz="6" w:space="0" w:color="000000"/>
              <w:bottom w:val="single" w:sz="6" w:space="0" w:color="000000"/>
              <w:right w:val="single" w:sz="6" w:space="0" w:color="000000"/>
            </w:tcBorders>
            <w:vAlign w:val="center"/>
          </w:tcPr>
          <w:p w14:paraId="44CE9DA0" w14:textId="4214FB2C" w:rsidR="00983B73" w:rsidRDefault="00983B73" w:rsidP="00BE56B4">
            <w:pPr>
              <w:snapToGrid w:val="0"/>
              <w:spacing w:line="400" w:lineRule="exact"/>
              <w:jc w:val="center"/>
              <w:rPr>
                <w:sz w:val="28"/>
                <w:szCs w:val="28"/>
              </w:rPr>
            </w:pPr>
            <w:r>
              <w:rPr>
                <w:rFonts w:hint="eastAsia"/>
                <w:sz w:val="28"/>
                <w:szCs w:val="28"/>
              </w:rPr>
              <w:t>5.3</w:t>
            </w:r>
          </w:p>
        </w:tc>
        <w:tc>
          <w:tcPr>
            <w:tcW w:w="4671" w:type="dxa"/>
            <w:tcBorders>
              <w:top w:val="single" w:sz="6" w:space="0" w:color="000000"/>
              <w:left w:val="single" w:sz="6" w:space="0" w:color="000000"/>
              <w:bottom w:val="single" w:sz="6" w:space="0" w:color="000000"/>
              <w:right w:val="single" w:sz="6" w:space="0" w:color="000000"/>
            </w:tcBorders>
            <w:vAlign w:val="center"/>
          </w:tcPr>
          <w:p w14:paraId="4581D399" w14:textId="30CA10CE" w:rsidR="00983B73" w:rsidRPr="00983B73" w:rsidRDefault="00983B73" w:rsidP="00BE56B4">
            <w:pPr>
              <w:pStyle w:val="aff0"/>
              <w:snapToGrid w:val="0"/>
              <w:spacing w:line="400" w:lineRule="exact"/>
              <w:ind w:left="0"/>
              <w:jc w:val="both"/>
              <w:rPr>
                <w:rFonts w:ascii="標楷體" w:hAnsi="標楷體"/>
                <w:sz w:val="28"/>
                <w:szCs w:val="24"/>
              </w:rPr>
            </w:pPr>
            <w:r w:rsidRPr="009F7195">
              <w:rPr>
                <w:rFonts w:ascii="標楷體" w:hAnsi="標楷體"/>
                <w:sz w:val="28"/>
                <w:szCs w:val="24"/>
              </w:rPr>
              <w:t>合作</w:t>
            </w:r>
            <w:r w:rsidRPr="009F7195">
              <w:rPr>
                <w:rFonts w:ascii="標楷體" w:hAnsi="標楷體"/>
                <w:sz w:val="28"/>
                <w:szCs w:val="28"/>
              </w:rPr>
              <w:t>機構</w:t>
            </w:r>
            <w:r w:rsidRPr="009F7195">
              <w:rPr>
                <w:rFonts w:ascii="標楷體" w:hAnsi="標楷體" w:hint="eastAsia"/>
                <w:sz w:val="28"/>
                <w:szCs w:val="24"/>
              </w:rPr>
              <w:t>所在地為山地、離島或該縣市內無醫學中心。</w:t>
            </w:r>
          </w:p>
        </w:tc>
        <w:tc>
          <w:tcPr>
            <w:tcW w:w="3543" w:type="dxa"/>
            <w:tcBorders>
              <w:top w:val="single" w:sz="6" w:space="0" w:color="000000"/>
              <w:left w:val="single" w:sz="6" w:space="0" w:color="000000"/>
              <w:bottom w:val="single" w:sz="6" w:space="0" w:color="000000"/>
              <w:right w:val="single" w:sz="6" w:space="0" w:color="000000"/>
            </w:tcBorders>
            <w:vAlign w:val="center"/>
          </w:tcPr>
          <w:p w14:paraId="209F7192" w14:textId="6417E0D7" w:rsidR="00983B73" w:rsidRPr="00983B73" w:rsidRDefault="00983B73" w:rsidP="00BE56B4">
            <w:pPr>
              <w:snapToGrid w:val="0"/>
              <w:spacing w:line="400" w:lineRule="exact"/>
              <w:jc w:val="both"/>
              <w:rPr>
                <w:sz w:val="28"/>
                <w:szCs w:val="24"/>
              </w:rPr>
            </w:pPr>
            <w:r w:rsidRPr="00CC326B">
              <w:rPr>
                <w:rFonts w:ascii="標楷體" w:hAnsi="標楷體"/>
                <w:sz w:val="28"/>
                <w:szCs w:val="24"/>
              </w:rPr>
              <w:t>□是  □否</w:t>
            </w:r>
          </w:p>
        </w:tc>
      </w:tr>
    </w:tbl>
    <w:p w14:paraId="5B1ED7C8" w14:textId="77777777" w:rsidR="00690608" w:rsidRPr="009F7195" w:rsidRDefault="00690608" w:rsidP="006E6123">
      <w:pPr>
        <w:tabs>
          <w:tab w:val="left" w:pos="5387"/>
        </w:tabs>
        <w:spacing w:after="120"/>
        <w:jc w:val="center"/>
        <w:rPr>
          <w:rFonts w:ascii="標楷體" w:hAnsi="標楷體"/>
          <w:b/>
          <w:sz w:val="36"/>
          <w:szCs w:val="28"/>
        </w:rPr>
      </w:pPr>
    </w:p>
    <w:p w14:paraId="48A53896" w14:textId="77777777" w:rsidR="00104F49" w:rsidRPr="009F7195" w:rsidRDefault="00104F49">
      <w:pPr>
        <w:widowControl/>
        <w:rPr>
          <w:rFonts w:ascii="標楷體" w:hAnsi="標楷體"/>
          <w:b/>
          <w:sz w:val="36"/>
          <w:szCs w:val="28"/>
        </w:rPr>
      </w:pPr>
      <w:r w:rsidRPr="009F7195">
        <w:rPr>
          <w:rFonts w:ascii="標楷體" w:hAnsi="標楷體"/>
          <w:b/>
          <w:sz w:val="36"/>
          <w:szCs w:val="28"/>
        </w:rPr>
        <w:br w:type="page"/>
      </w:r>
    </w:p>
    <w:p w14:paraId="1C1EEFA9" w14:textId="7757B2FD" w:rsidR="006E6123" w:rsidRPr="000B6BAE" w:rsidRDefault="000B6BAE" w:rsidP="000B6BAE">
      <w:pPr>
        <w:spacing w:afterLines="50" w:after="120" w:line="500" w:lineRule="exact"/>
        <w:rPr>
          <w:rFonts w:ascii="標楷體" w:hAnsi="標楷體"/>
          <w:b/>
          <w:szCs w:val="36"/>
        </w:rPr>
      </w:pPr>
      <w:r>
        <w:rPr>
          <w:rFonts w:ascii="標楷體" w:hAnsi="標楷體" w:hint="eastAsia"/>
          <w:b/>
          <w:szCs w:val="36"/>
        </w:rPr>
        <w:lastRenderedPageBreak/>
        <w:t>參、</w:t>
      </w:r>
      <w:r w:rsidR="006E6123" w:rsidRPr="000B6BAE">
        <w:rPr>
          <w:rFonts w:ascii="標楷體" w:hAnsi="標楷體"/>
          <w:b/>
          <w:szCs w:val="36"/>
        </w:rPr>
        <w:t>綜合資料表</w:t>
      </w:r>
    </w:p>
    <w:tbl>
      <w:tblPr>
        <w:tblW w:w="9348" w:type="dxa"/>
        <w:jc w:val="center"/>
        <w:tblLayout w:type="fixed"/>
        <w:tblCellMar>
          <w:left w:w="57" w:type="dxa"/>
          <w:right w:w="57" w:type="dxa"/>
        </w:tblCellMar>
        <w:tblLook w:val="0000" w:firstRow="0" w:lastRow="0" w:firstColumn="0" w:lastColumn="0" w:noHBand="0" w:noVBand="0"/>
      </w:tblPr>
      <w:tblGrid>
        <w:gridCol w:w="1269"/>
        <w:gridCol w:w="850"/>
        <w:gridCol w:w="1204"/>
        <w:gridCol w:w="1205"/>
        <w:gridCol w:w="284"/>
        <w:gridCol w:w="921"/>
        <w:gridCol w:w="638"/>
        <w:gridCol w:w="567"/>
        <w:gridCol w:w="142"/>
        <w:gridCol w:w="850"/>
        <w:gridCol w:w="213"/>
        <w:gridCol w:w="1205"/>
      </w:tblGrid>
      <w:tr w:rsidR="006E6123" w:rsidRPr="009F7195" w14:paraId="4199BA15" w14:textId="77777777" w:rsidTr="00996554">
        <w:trPr>
          <w:trHeight w:val="494"/>
          <w:jc w:val="center"/>
        </w:trPr>
        <w:tc>
          <w:tcPr>
            <w:tcW w:w="2119" w:type="dxa"/>
            <w:gridSpan w:val="2"/>
            <w:tcBorders>
              <w:top w:val="single" w:sz="6" w:space="0" w:color="000000"/>
              <w:left w:val="single" w:sz="6" w:space="0" w:color="000000"/>
              <w:bottom w:val="single" w:sz="6" w:space="0" w:color="000000"/>
              <w:right w:val="single" w:sz="6" w:space="0" w:color="000000"/>
            </w:tcBorders>
            <w:vAlign w:val="center"/>
          </w:tcPr>
          <w:p w14:paraId="69DCECFA" w14:textId="77777777" w:rsidR="006E6123" w:rsidRPr="000B6BAE" w:rsidRDefault="006E6123" w:rsidP="00E66066">
            <w:pPr>
              <w:spacing w:line="360" w:lineRule="exact"/>
              <w:jc w:val="center"/>
              <w:rPr>
                <w:sz w:val="28"/>
                <w:szCs w:val="24"/>
              </w:rPr>
            </w:pPr>
            <w:r w:rsidRPr="000B6BAE">
              <w:rPr>
                <w:sz w:val="28"/>
                <w:szCs w:val="24"/>
              </w:rPr>
              <w:t>計畫名稱</w:t>
            </w:r>
          </w:p>
        </w:tc>
        <w:tc>
          <w:tcPr>
            <w:tcW w:w="7229" w:type="dxa"/>
            <w:gridSpan w:val="10"/>
            <w:tcBorders>
              <w:top w:val="single" w:sz="6" w:space="0" w:color="000000"/>
              <w:left w:val="single" w:sz="6" w:space="0" w:color="000000"/>
              <w:bottom w:val="single" w:sz="6" w:space="0" w:color="000000"/>
              <w:right w:val="single" w:sz="6" w:space="0" w:color="000000"/>
            </w:tcBorders>
            <w:vAlign w:val="center"/>
          </w:tcPr>
          <w:p w14:paraId="5B7C10B4" w14:textId="6E1E69FF" w:rsidR="005B1A74" w:rsidRPr="000B6BAE" w:rsidRDefault="00F3217C" w:rsidP="00E66066">
            <w:pPr>
              <w:spacing w:line="360" w:lineRule="exact"/>
              <w:jc w:val="center"/>
              <w:rPr>
                <w:bCs/>
                <w:sz w:val="28"/>
                <w:szCs w:val="24"/>
              </w:rPr>
            </w:pPr>
            <w:r w:rsidRPr="000B6BAE">
              <w:rPr>
                <w:sz w:val="28"/>
                <w:szCs w:val="24"/>
              </w:rPr>
              <w:t>115-116</w:t>
            </w:r>
            <w:r w:rsidR="006E6123" w:rsidRPr="000B6BAE">
              <w:rPr>
                <w:sz w:val="28"/>
                <w:szCs w:val="24"/>
              </w:rPr>
              <w:t>年度「創新整合跨層級照護模式計畫」</w:t>
            </w:r>
          </w:p>
        </w:tc>
      </w:tr>
      <w:tr w:rsidR="00B77E0D" w:rsidRPr="009F7195" w14:paraId="2ADB66C3" w14:textId="77777777" w:rsidTr="00996554">
        <w:trPr>
          <w:trHeight w:val="540"/>
          <w:jc w:val="center"/>
        </w:trPr>
        <w:tc>
          <w:tcPr>
            <w:tcW w:w="2119" w:type="dxa"/>
            <w:gridSpan w:val="2"/>
            <w:vMerge w:val="restart"/>
            <w:tcBorders>
              <w:top w:val="single" w:sz="6" w:space="0" w:color="000000"/>
              <w:left w:val="single" w:sz="6" w:space="0" w:color="000000"/>
              <w:right w:val="single" w:sz="4" w:space="0" w:color="auto"/>
            </w:tcBorders>
            <w:vAlign w:val="center"/>
          </w:tcPr>
          <w:p w14:paraId="71EFE668" w14:textId="1C15CF7A" w:rsidR="00B77E0D" w:rsidRPr="000B6BAE" w:rsidRDefault="000B6BAE" w:rsidP="00E66066">
            <w:pPr>
              <w:spacing w:line="360" w:lineRule="exact"/>
              <w:ind w:left="-54"/>
              <w:jc w:val="center"/>
              <w:rPr>
                <w:sz w:val="28"/>
                <w:szCs w:val="24"/>
              </w:rPr>
            </w:pPr>
            <w:r>
              <w:rPr>
                <w:rFonts w:hint="eastAsia"/>
                <w:sz w:val="28"/>
                <w:szCs w:val="24"/>
              </w:rPr>
              <w:t>申請</w:t>
            </w:r>
            <w:r w:rsidR="00B77E0D" w:rsidRPr="000B6BAE">
              <w:rPr>
                <w:sz w:val="28"/>
                <w:szCs w:val="24"/>
              </w:rPr>
              <w:t>經費</w:t>
            </w:r>
          </w:p>
        </w:tc>
        <w:tc>
          <w:tcPr>
            <w:tcW w:w="3614" w:type="dxa"/>
            <w:gridSpan w:val="4"/>
            <w:tcBorders>
              <w:top w:val="single" w:sz="4" w:space="0" w:color="auto"/>
              <w:left w:val="single" w:sz="4" w:space="0" w:color="auto"/>
              <w:bottom w:val="single" w:sz="4" w:space="0" w:color="auto"/>
              <w:right w:val="single" w:sz="4" w:space="0" w:color="auto"/>
            </w:tcBorders>
            <w:vAlign w:val="center"/>
          </w:tcPr>
          <w:p w14:paraId="6DD84A64" w14:textId="290BEB94" w:rsidR="00B77E0D" w:rsidRPr="000B6BAE" w:rsidRDefault="00B77E0D" w:rsidP="00E66066">
            <w:pPr>
              <w:spacing w:line="360" w:lineRule="exact"/>
              <w:ind w:left="-54"/>
              <w:jc w:val="center"/>
              <w:rPr>
                <w:sz w:val="28"/>
                <w:szCs w:val="24"/>
              </w:rPr>
            </w:pPr>
            <w:r w:rsidRPr="000B6BAE">
              <w:rPr>
                <w:sz w:val="28"/>
                <w:szCs w:val="24"/>
              </w:rPr>
              <w:t>四大急重症照護</w:t>
            </w:r>
          </w:p>
        </w:tc>
        <w:tc>
          <w:tcPr>
            <w:tcW w:w="3615" w:type="dxa"/>
            <w:gridSpan w:val="6"/>
            <w:tcBorders>
              <w:top w:val="single" w:sz="4" w:space="0" w:color="auto"/>
              <w:left w:val="single" w:sz="4" w:space="0" w:color="auto"/>
              <w:bottom w:val="single" w:sz="4" w:space="0" w:color="auto"/>
              <w:right w:val="single" w:sz="4" w:space="0" w:color="auto"/>
            </w:tcBorders>
            <w:vAlign w:val="center"/>
          </w:tcPr>
          <w:p w14:paraId="2319ABAA" w14:textId="4C262D7B" w:rsidR="00B77E0D" w:rsidRPr="000B6BAE" w:rsidRDefault="00B77E0D" w:rsidP="00E66066">
            <w:pPr>
              <w:spacing w:line="360" w:lineRule="exact"/>
              <w:ind w:left="-54"/>
              <w:jc w:val="center"/>
              <w:rPr>
                <w:sz w:val="28"/>
                <w:szCs w:val="24"/>
              </w:rPr>
            </w:pPr>
            <w:r w:rsidRPr="000B6BAE">
              <w:rPr>
                <w:sz w:val="28"/>
                <w:szCs w:val="24"/>
              </w:rPr>
              <w:t>婦兒急重症照護</w:t>
            </w:r>
          </w:p>
        </w:tc>
      </w:tr>
      <w:tr w:rsidR="00B77E0D" w:rsidRPr="009F7195" w14:paraId="5E26737F" w14:textId="77777777" w:rsidTr="00996554">
        <w:trPr>
          <w:trHeight w:val="540"/>
          <w:jc w:val="center"/>
        </w:trPr>
        <w:tc>
          <w:tcPr>
            <w:tcW w:w="2119" w:type="dxa"/>
            <w:gridSpan w:val="2"/>
            <w:vMerge/>
            <w:tcBorders>
              <w:left w:val="single" w:sz="6" w:space="0" w:color="000000"/>
              <w:bottom w:val="single" w:sz="6" w:space="0" w:color="000000"/>
              <w:right w:val="single" w:sz="4" w:space="0" w:color="auto"/>
            </w:tcBorders>
            <w:vAlign w:val="center"/>
          </w:tcPr>
          <w:p w14:paraId="3FA07DED" w14:textId="77777777" w:rsidR="00B77E0D" w:rsidRPr="000B6BAE" w:rsidRDefault="00B77E0D" w:rsidP="00E66066">
            <w:pPr>
              <w:spacing w:line="360" w:lineRule="exact"/>
              <w:ind w:left="-54"/>
              <w:jc w:val="center"/>
              <w:rPr>
                <w:sz w:val="28"/>
                <w:szCs w:val="24"/>
              </w:rPr>
            </w:pPr>
          </w:p>
        </w:tc>
        <w:tc>
          <w:tcPr>
            <w:tcW w:w="1204" w:type="dxa"/>
            <w:tcBorders>
              <w:top w:val="single" w:sz="4" w:space="0" w:color="auto"/>
              <w:left w:val="single" w:sz="4" w:space="0" w:color="auto"/>
              <w:bottom w:val="single" w:sz="4" w:space="0" w:color="auto"/>
              <w:right w:val="single" w:sz="4" w:space="0" w:color="auto"/>
            </w:tcBorders>
            <w:vAlign w:val="center"/>
          </w:tcPr>
          <w:p w14:paraId="0BCEDE23" w14:textId="445B7055" w:rsidR="00B77E0D" w:rsidRPr="000B6BAE" w:rsidRDefault="00B77E0D" w:rsidP="00E66066">
            <w:pPr>
              <w:spacing w:line="360" w:lineRule="exact"/>
              <w:ind w:left="-54"/>
              <w:jc w:val="center"/>
              <w:rPr>
                <w:sz w:val="24"/>
                <w:szCs w:val="24"/>
              </w:rPr>
            </w:pPr>
            <w:r w:rsidRPr="000B6BAE">
              <w:rPr>
                <w:sz w:val="24"/>
                <w:szCs w:val="24"/>
              </w:rPr>
              <w:t>總金額</w:t>
            </w:r>
          </w:p>
        </w:tc>
        <w:tc>
          <w:tcPr>
            <w:tcW w:w="1205" w:type="dxa"/>
            <w:tcBorders>
              <w:top w:val="single" w:sz="4" w:space="0" w:color="auto"/>
              <w:left w:val="single" w:sz="4" w:space="0" w:color="auto"/>
              <w:bottom w:val="single" w:sz="4" w:space="0" w:color="auto"/>
              <w:right w:val="single" w:sz="4" w:space="0" w:color="auto"/>
            </w:tcBorders>
            <w:vAlign w:val="center"/>
          </w:tcPr>
          <w:p w14:paraId="1A2CA1C9" w14:textId="3FD39399" w:rsidR="00B77E0D" w:rsidRPr="000B6BAE" w:rsidRDefault="00B77E0D" w:rsidP="00E66066">
            <w:pPr>
              <w:spacing w:line="360" w:lineRule="exact"/>
              <w:ind w:left="-54"/>
              <w:jc w:val="center"/>
              <w:rPr>
                <w:sz w:val="24"/>
                <w:szCs w:val="24"/>
              </w:rPr>
            </w:pPr>
            <w:r w:rsidRPr="000B6BAE">
              <w:rPr>
                <w:sz w:val="24"/>
                <w:szCs w:val="24"/>
              </w:rPr>
              <w:t>個案登錄補助費</w:t>
            </w:r>
          </w:p>
        </w:tc>
        <w:tc>
          <w:tcPr>
            <w:tcW w:w="1205" w:type="dxa"/>
            <w:gridSpan w:val="2"/>
            <w:tcBorders>
              <w:top w:val="single" w:sz="4" w:space="0" w:color="auto"/>
              <w:left w:val="single" w:sz="4" w:space="0" w:color="auto"/>
              <w:bottom w:val="single" w:sz="4" w:space="0" w:color="auto"/>
              <w:right w:val="single" w:sz="4" w:space="0" w:color="auto"/>
            </w:tcBorders>
            <w:vAlign w:val="center"/>
          </w:tcPr>
          <w:p w14:paraId="3D4750EB" w14:textId="32D227D4" w:rsidR="00B77E0D" w:rsidRPr="000B6BAE" w:rsidRDefault="00B77E0D" w:rsidP="00E66066">
            <w:pPr>
              <w:spacing w:line="360" w:lineRule="exact"/>
              <w:ind w:left="-54"/>
              <w:jc w:val="center"/>
              <w:rPr>
                <w:sz w:val="24"/>
                <w:szCs w:val="24"/>
              </w:rPr>
            </w:pPr>
            <w:r w:rsidRPr="000B6BAE">
              <w:rPr>
                <w:sz w:val="24"/>
                <w:szCs w:val="24"/>
              </w:rPr>
              <w:t>團隊合作任務費</w:t>
            </w:r>
          </w:p>
        </w:tc>
        <w:tc>
          <w:tcPr>
            <w:tcW w:w="1205" w:type="dxa"/>
            <w:gridSpan w:val="2"/>
            <w:tcBorders>
              <w:top w:val="single" w:sz="4" w:space="0" w:color="auto"/>
              <w:left w:val="single" w:sz="4" w:space="0" w:color="auto"/>
              <w:bottom w:val="single" w:sz="4" w:space="0" w:color="auto"/>
              <w:right w:val="single" w:sz="4" w:space="0" w:color="auto"/>
            </w:tcBorders>
            <w:vAlign w:val="center"/>
          </w:tcPr>
          <w:p w14:paraId="73F82A59" w14:textId="71CB47DE" w:rsidR="00B77E0D" w:rsidRPr="000B6BAE" w:rsidRDefault="00B77E0D" w:rsidP="00E66066">
            <w:pPr>
              <w:spacing w:line="360" w:lineRule="exact"/>
              <w:ind w:left="-54"/>
              <w:jc w:val="center"/>
              <w:rPr>
                <w:sz w:val="24"/>
                <w:szCs w:val="24"/>
              </w:rPr>
            </w:pPr>
            <w:r w:rsidRPr="000B6BAE">
              <w:rPr>
                <w:sz w:val="24"/>
                <w:szCs w:val="24"/>
              </w:rPr>
              <w:t>總金額</w:t>
            </w: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127D9684" w14:textId="1F173BF6" w:rsidR="00B77E0D" w:rsidRPr="000B6BAE" w:rsidRDefault="00B77E0D" w:rsidP="00E66066">
            <w:pPr>
              <w:spacing w:line="360" w:lineRule="exact"/>
              <w:ind w:left="-54"/>
              <w:jc w:val="center"/>
              <w:rPr>
                <w:sz w:val="24"/>
                <w:szCs w:val="24"/>
              </w:rPr>
            </w:pPr>
            <w:r w:rsidRPr="000B6BAE">
              <w:rPr>
                <w:sz w:val="24"/>
                <w:szCs w:val="24"/>
              </w:rPr>
              <w:t>個案登錄補助費</w:t>
            </w:r>
          </w:p>
        </w:tc>
        <w:tc>
          <w:tcPr>
            <w:tcW w:w="1205" w:type="dxa"/>
            <w:tcBorders>
              <w:top w:val="single" w:sz="4" w:space="0" w:color="auto"/>
              <w:left w:val="single" w:sz="4" w:space="0" w:color="auto"/>
              <w:bottom w:val="single" w:sz="4" w:space="0" w:color="auto"/>
              <w:right w:val="single" w:sz="4" w:space="0" w:color="auto"/>
            </w:tcBorders>
            <w:vAlign w:val="center"/>
          </w:tcPr>
          <w:p w14:paraId="0B0BC8E3" w14:textId="59641DDA" w:rsidR="00B77E0D" w:rsidRPr="000B6BAE" w:rsidRDefault="00B77E0D" w:rsidP="00E66066">
            <w:pPr>
              <w:spacing w:line="360" w:lineRule="exact"/>
              <w:ind w:left="-54"/>
              <w:jc w:val="center"/>
              <w:rPr>
                <w:sz w:val="24"/>
                <w:szCs w:val="24"/>
              </w:rPr>
            </w:pPr>
            <w:r w:rsidRPr="000B6BAE">
              <w:rPr>
                <w:sz w:val="24"/>
                <w:szCs w:val="24"/>
              </w:rPr>
              <w:t>團隊合作任務費</w:t>
            </w:r>
          </w:p>
        </w:tc>
      </w:tr>
      <w:tr w:rsidR="00B77E0D" w:rsidRPr="009F7195" w14:paraId="4093DD2C" w14:textId="77777777" w:rsidTr="00996554">
        <w:trPr>
          <w:trHeight w:val="494"/>
          <w:jc w:val="center"/>
        </w:trPr>
        <w:tc>
          <w:tcPr>
            <w:tcW w:w="2119" w:type="dxa"/>
            <w:gridSpan w:val="2"/>
            <w:tcBorders>
              <w:top w:val="single" w:sz="6" w:space="0" w:color="000000"/>
              <w:left w:val="single" w:sz="6" w:space="0" w:color="000000"/>
              <w:bottom w:val="single" w:sz="6" w:space="0" w:color="000000"/>
              <w:right w:val="single" w:sz="4" w:space="0" w:color="auto"/>
            </w:tcBorders>
            <w:vAlign w:val="center"/>
          </w:tcPr>
          <w:p w14:paraId="3E01FDB0" w14:textId="77777777" w:rsidR="00B77E0D" w:rsidRPr="000B6BAE" w:rsidRDefault="00B77E0D" w:rsidP="00E66066">
            <w:pPr>
              <w:spacing w:line="360" w:lineRule="exact"/>
              <w:jc w:val="center"/>
              <w:rPr>
                <w:sz w:val="28"/>
                <w:szCs w:val="24"/>
              </w:rPr>
            </w:pPr>
            <w:r w:rsidRPr="000B6BAE">
              <w:rPr>
                <w:sz w:val="28"/>
                <w:szCs w:val="24"/>
              </w:rPr>
              <w:t>金額（元）</w:t>
            </w:r>
          </w:p>
        </w:tc>
        <w:tc>
          <w:tcPr>
            <w:tcW w:w="1204" w:type="dxa"/>
            <w:tcBorders>
              <w:top w:val="single" w:sz="4" w:space="0" w:color="auto"/>
              <w:left w:val="single" w:sz="4" w:space="0" w:color="auto"/>
              <w:bottom w:val="single" w:sz="4" w:space="0" w:color="auto"/>
              <w:right w:val="single" w:sz="4" w:space="0" w:color="auto"/>
            </w:tcBorders>
            <w:vAlign w:val="center"/>
          </w:tcPr>
          <w:p w14:paraId="626C5636" w14:textId="77777777" w:rsidR="00B77E0D" w:rsidRPr="000B6BAE" w:rsidRDefault="00B77E0D" w:rsidP="00E66066">
            <w:pPr>
              <w:spacing w:line="360" w:lineRule="exact"/>
              <w:jc w:val="center"/>
              <w:rPr>
                <w:sz w:val="28"/>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71343599" w14:textId="77777777" w:rsidR="00B77E0D" w:rsidRPr="000B6BAE" w:rsidRDefault="00B77E0D" w:rsidP="00E66066">
            <w:pPr>
              <w:spacing w:line="360" w:lineRule="exact"/>
              <w:jc w:val="center"/>
              <w:rPr>
                <w:sz w:val="28"/>
                <w:szCs w:val="24"/>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14:paraId="7AF92291" w14:textId="77777777" w:rsidR="00B77E0D" w:rsidRPr="000B6BAE" w:rsidRDefault="00B77E0D" w:rsidP="00E66066">
            <w:pPr>
              <w:spacing w:line="360" w:lineRule="exact"/>
              <w:jc w:val="center"/>
              <w:rPr>
                <w:sz w:val="28"/>
                <w:szCs w:val="24"/>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14:paraId="42B01BC6" w14:textId="77777777" w:rsidR="00B77E0D" w:rsidRPr="000B6BAE" w:rsidRDefault="00B77E0D" w:rsidP="00E66066">
            <w:pPr>
              <w:spacing w:line="360" w:lineRule="exact"/>
              <w:jc w:val="center"/>
              <w:rPr>
                <w:sz w:val="28"/>
                <w:szCs w:val="24"/>
              </w:rPr>
            </w:pP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79264195" w14:textId="77777777" w:rsidR="00B77E0D" w:rsidRPr="000B6BAE" w:rsidRDefault="00B77E0D" w:rsidP="00E66066">
            <w:pPr>
              <w:spacing w:line="360" w:lineRule="exact"/>
              <w:jc w:val="center"/>
              <w:rPr>
                <w:sz w:val="28"/>
                <w:szCs w:val="24"/>
              </w:rPr>
            </w:pPr>
          </w:p>
        </w:tc>
        <w:tc>
          <w:tcPr>
            <w:tcW w:w="1205" w:type="dxa"/>
            <w:tcBorders>
              <w:top w:val="single" w:sz="4" w:space="0" w:color="auto"/>
              <w:left w:val="single" w:sz="4" w:space="0" w:color="auto"/>
              <w:bottom w:val="single" w:sz="4" w:space="0" w:color="auto"/>
              <w:right w:val="single" w:sz="4" w:space="0" w:color="auto"/>
            </w:tcBorders>
            <w:vAlign w:val="center"/>
          </w:tcPr>
          <w:p w14:paraId="48F38075" w14:textId="1589CC39" w:rsidR="00B77E0D" w:rsidRPr="000B6BAE" w:rsidRDefault="00B77E0D" w:rsidP="00E66066">
            <w:pPr>
              <w:spacing w:line="360" w:lineRule="exact"/>
              <w:jc w:val="center"/>
              <w:rPr>
                <w:sz w:val="28"/>
                <w:szCs w:val="24"/>
              </w:rPr>
            </w:pPr>
          </w:p>
        </w:tc>
      </w:tr>
      <w:tr w:rsidR="006E6123" w:rsidRPr="009F7195" w14:paraId="16B9B184" w14:textId="77777777" w:rsidTr="00996554">
        <w:trPr>
          <w:trHeight w:val="494"/>
          <w:jc w:val="center"/>
        </w:trPr>
        <w:tc>
          <w:tcPr>
            <w:tcW w:w="9348" w:type="dxa"/>
            <w:gridSpan w:val="12"/>
            <w:tcBorders>
              <w:top w:val="single" w:sz="6" w:space="0" w:color="000000"/>
              <w:left w:val="single" w:sz="6" w:space="0" w:color="000000"/>
              <w:bottom w:val="single" w:sz="6" w:space="0" w:color="000000"/>
              <w:right w:val="single" w:sz="6" w:space="0" w:color="000000"/>
            </w:tcBorders>
            <w:vAlign w:val="center"/>
          </w:tcPr>
          <w:p w14:paraId="0398C491" w14:textId="64FF48E8" w:rsidR="006E6123" w:rsidRPr="000B6BAE" w:rsidRDefault="003260CD" w:rsidP="00E66066">
            <w:pPr>
              <w:spacing w:line="360" w:lineRule="exact"/>
              <w:ind w:left="-54"/>
              <w:rPr>
                <w:b/>
                <w:sz w:val="28"/>
                <w:szCs w:val="24"/>
              </w:rPr>
            </w:pPr>
            <w:r>
              <w:rPr>
                <w:rFonts w:hint="eastAsia"/>
                <w:b/>
                <w:sz w:val="28"/>
                <w:szCs w:val="24"/>
              </w:rPr>
              <w:t>一、</w:t>
            </w:r>
            <w:r w:rsidR="004C7A84" w:rsidRPr="000B6BAE">
              <w:rPr>
                <w:b/>
                <w:sz w:val="28"/>
                <w:szCs w:val="24"/>
              </w:rPr>
              <w:t>四大急重症照護</w:t>
            </w:r>
            <w:r w:rsidR="00996554">
              <w:rPr>
                <w:rFonts w:hint="eastAsia"/>
                <w:b/>
                <w:sz w:val="28"/>
                <w:szCs w:val="24"/>
              </w:rPr>
              <w:t>整合</w:t>
            </w:r>
            <w:r w:rsidR="00E66066">
              <w:rPr>
                <w:rFonts w:hint="eastAsia"/>
                <w:b/>
                <w:sz w:val="28"/>
                <w:szCs w:val="24"/>
              </w:rPr>
              <w:t>團隊</w:t>
            </w:r>
            <w:r w:rsidR="006E6123" w:rsidRPr="000B6BAE">
              <w:rPr>
                <w:color w:val="808080" w:themeColor="background1" w:themeShade="80"/>
                <w:sz w:val="28"/>
                <w:szCs w:val="28"/>
              </w:rPr>
              <w:t>（</w:t>
            </w:r>
            <w:r w:rsidR="006E6123" w:rsidRPr="000B6BAE">
              <w:rPr>
                <w:color w:val="808080" w:themeColor="background1" w:themeShade="80"/>
                <w:sz w:val="24"/>
                <w:szCs w:val="28"/>
              </w:rPr>
              <w:t>欄位不足時，請自行增列）</w:t>
            </w:r>
          </w:p>
        </w:tc>
      </w:tr>
      <w:tr w:rsidR="00AA3AA2" w:rsidRPr="009F7195" w14:paraId="3353B39A" w14:textId="77777777" w:rsidTr="00E66066">
        <w:trPr>
          <w:trHeight w:val="447"/>
          <w:jc w:val="center"/>
        </w:trPr>
        <w:tc>
          <w:tcPr>
            <w:tcW w:w="2119" w:type="dxa"/>
            <w:gridSpan w:val="2"/>
            <w:vMerge w:val="restart"/>
            <w:tcBorders>
              <w:top w:val="single" w:sz="6" w:space="0" w:color="000000"/>
              <w:left w:val="single" w:sz="6" w:space="0" w:color="000000"/>
              <w:right w:val="single" w:sz="6" w:space="0" w:color="000000"/>
            </w:tcBorders>
            <w:vAlign w:val="center"/>
          </w:tcPr>
          <w:p w14:paraId="69A560A8" w14:textId="77777777" w:rsidR="00E66066" w:rsidRDefault="00AA3AA2" w:rsidP="00E66066">
            <w:pPr>
              <w:spacing w:line="360" w:lineRule="exact"/>
              <w:jc w:val="center"/>
              <w:rPr>
                <w:sz w:val="24"/>
                <w:szCs w:val="24"/>
              </w:rPr>
            </w:pPr>
            <w:r w:rsidRPr="00996554">
              <w:rPr>
                <w:sz w:val="24"/>
                <w:szCs w:val="24"/>
              </w:rPr>
              <w:t>四大急重症照護</w:t>
            </w:r>
          </w:p>
          <w:p w14:paraId="7A056B63" w14:textId="17C131EF" w:rsidR="00AA3AA2" w:rsidRPr="000B6BAE" w:rsidRDefault="00AA3AA2" w:rsidP="00E66066">
            <w:pPr>
              <w:spacing w:line="360" w:lineRule="exact"/>
              <w:jc w:val="center"/>
              <w:rPr>
                <w:sz w:val="24"/>
                <w:szCs w:val="28"/>
              </w:rPr>
            </w:pPr>
            <w:r>
              <w:rPr>
                <w:rFonts w:hint="eastAsia"/>
                <w:sz w:val="24"/>
                <w:szCs w:val="24"/>
              </w:rPr>
              <w:t>整合團隊概況</w:t>
            </w:r>
          </w:p>
        </w:tc>
        <w:tc>
          <w:tcPr>
            <w:tcW w:w="7229" w:type="dxa"/>
            <w:gridSpan w:val="10"/>
            <w:tcBorders>
              <w:top w:val="single" w:sz="6" w:space="0" w:color="000000"/>
              <w:left w:val="single" w:sz="6" w:space="0" w:color="000000"/>
              <w:bottom w:val="single" w:sz="4" w:space="0" w:color="auto"/>
              <w:right w:val="single" w:sz="6" w:space="0" w:color="000000"/>
            </w:tcBorders>
            <w:vAlign w:val="center"/>
          </w:tcPr>
          <w:p w14:paraId="16FAEC9B" w14:textId="0AC29CB8" w:rsidR="00AA3AA2" w:rsidRPr="000B6BAE" w:rsidRDefault="00AA3AA2" w:rsidP="00E66066">
            <w:pPr>
              <w:spacing w:line="360" w:lineRule="exact"/>
              <w:rPr>
                <w:sz w:val="24"/>
                <w:szCs w:val="24"/>
              </w:rPr>
            </w:pPr>
            <w:r w:rsidRPr="00996554">
              <w:rPr>
                <w:sz w:val="24"/>
                <w:szCs w:val="24"/>
              </w:rPr>
              <w:t>總家數：</w:t>
            </w:r>
            <w:r w:rsidRPr="00996554">
              <w:rPr>
                <w:sz w:val="24"/>
                <w:szCs w:val="24"/>
                <w:u w:val="single"/>
              </w:rPr>
              <w:t xml:space="preserve">    </w:t>
            </w:r>
            <w:r w:rsidRPr="00996554">
              <w:rPr>
                <w:sz w:val="24"/>
                <w:szCs w:val="24"/>
              </w:rPr>
              <w:t>家</w:t>
            </w:r>
          </w:p>
        </w:tc>
      </w:tr>
      <w:tr w:rsidR="00AA3AA2" w:rsidRPr="009F7195" w14:paraId="065E6ED9" w14:textId="77777777" w:rsidTr="00E66066">
        <w:trPr>
          <w:trHeight w:val="416"/>
          <w:jc w:val="center"/>
        </w:trPr>
        <w:tc>
          <w:tcPr>
            <w:tcW w:w="2119" w:type="dxa"/>
            <w:gridSpan w:val="2"/>
            <w:vMerge/>
            <w:tcBorders>
              <w:left w:val="single" w:sz="6" w:space="0" w:color="000000"/>
              <w:right w:val="single" w:sz="6" w:space="0" w:color="000000"/>
            </w:tcBorders>
            <w:vAlign w:val="center"/>
          </w:tcPr>
          <w:p w14:paraId="32482125" w14:textId="77777777" w:rsidR="00AA3AA2" w:rsidRPr="00996554" w:rsidRDefault="00AA3AA2" w:rsidP="00E66066">
            <w:pPr>
              <w:spacing w:line="360" w:lineRule="exact"/>
              <w:jc w:val="center"/>
              <w:rPr>
                <w:sz w:val="24"/>
                <w:szCs w:val="24"/>
              </w:rPr>
            </w:pPr>
          </w:p>
        </w:tc>
        <w:tc>
          <w:tcPr>
            <w:tcW w:w="7229" w:type="dxa"/>
            <w:gridSpan w:val="10"/>
            <w:tcBorders>
              <w:top w:val="single" w:sz="4" w:space="0" w:color="auto"/>
              <w:left w:val="single" w:sz="6" w:space="0" w:color="000000"/>
              <w:bottom w:val="single" w:sz="6" w:space="0" w:color="000000"/>
              <w:right w:val="single" w:sz="6" w:space="0" w:color="000000"/>
            </w:tcBorders>
            <w:vAlign w:val="center"/>
          </w:tcPr>
          <w:p w14:paraId="142C6654" w14:textId="6702E50E" w:rsidR="00AA3AA2" w:rsidRPr="000B6BAE" w:rsidRDefault="00AA3AA2" w:rsidP="00E66066">
            <w:pPr>
              <w:spacing w:line="360" w:lineRule="exact"/>
              <w:rPr>
                <w:sz w:val="24"/>
                <w:szCs w:val="24"/>
              </w:rPr>
            </w:pPr>
            <w:r w:rsidRPr="00996554">
              <w:rPr>
                <w:sz w:val="24"/>
                <w:szCs w:val="24"/>
              </w:rPr>
              <w:t>醫學中心：</w:t>
            </w:r>
            <w:r w:rsidRPr="00996554">
              <w:rPr>
                <w:sz w:val="24"/>
                <w:szCs w:val="24"/>
                <w:u w:val="single"/>
              </w:rPr>
              <w:t xml:space="preserve">    </w:t>
            </w:r>
            <w:r w:rsidRPr="00996554">
              <w:rPr>
                <w:sz w:val="24"/>
                <w:szCs w:val="24"/>
              </w:rPr>
              <w:t>家，區域醫院：</w:t>
            </w:r>
            <w:r w:rsidRPr="00996554">
              <w:rPr>
                <w:sz w:val="24"/>
                <w:szCs w:val="24"/>
                <w:u w:val="single"/>
              </w:rPr>
              <w:t xml:space="preserve">    </w:t>
            </w:r>
            <w:r w:rsidRPr="00996554">
              <w:rPr>
                <w:sz w:val="24"/>
                <w:szCs w:val="24"/>
              </w:rPr>
              <w:t>家，地區醫院：</w:t>
            </w:r>
            <w:r w:rsidRPr="00996554">
              <w:rPr>
                <w:sz w:val="24"/>
                <w:szCs w:val="24"/>
                <w:u w:val="single"/>
              </w:rPr>
              <w:t xml:space="preserve">    </w:t>
            </w:r>
            <w:r w:rsidRPr="00996554">
              <w:rPr>
                <w:sz w:val="24"/>
                <w:szCs w:val="24"/>
              </w:rPr>
              <w:t>家</w:t>
            </w:r>
          </w:p>
        </w:tc>
      </w:tr>
      <w:tr w:rsidR="00AA3AA2" w:rsidRPr="009F7195" w14:paraId="20AE5254" w14:textId="77777777" w:rsidTr="00E66066">
        <w:trPr>
          <w:trHeight w:val="1240"/>
          <w:jc w:val="center"/>
        </w:trPr>
        <w:tc>
          <w:tcPr>
            <w:tcW w:w="2119" w:type="dxa"/>
            <w:gridSpan w:val="2"/>
            <w:vMerge/>
            <w:tcBorders>
              <w:left w:val="single" w:sz="6" w:space="0" w:color="000000"/>
              <w:bottom w:val="single" w:sz="6" w:space="0" w:color="000000"/>
              <w:right w:val="single" w:sz="6" w:space="0" w:color="000000"/>
            </w:tcBorders>
            <w:vAlign w:val="center"/>
          </w:tcPr>
          <w:p w14:paraId="7676E732" w14:textId="77777777" w:rsidR="00AA3AA2" w:rsidRPr="00996554" w:rsidRDefault="00AA3AA2" w:rsidP="00E66066">
            <w:pPr>
              <w:spacing w:line="360" w:lineRule="exact"/>
              <w:jc w:val="center"/>
              <w:rPr>
                <w:sz w:val="24"/>
                <w:szCs w:val="24"/>
              </w:rPr>
            </w:pPr>
          </w:p>
        </w:tc>
        <w:tc>
          <w:tcPr>
            <w:tcW w:w="7229" w:type="dxa"/>
            <w:gridSpan w:val="10"/>
            <w:tcBorders>
              <w:top w:val="single" w:sz="6" w:space="0" w:color="000000"/>
              <w:left w:val="single" w:sz="6" w:space="0" w:color="000000"/>
              <w:bottom w:val="single" w:sz="6" w:space="0" w:color="000000"/>
              <w:right w:val="single" w:sz="6" w:space="0" w:color="000000"/>
            </w:tcBorders>
            <w:vAlign w:val="center"/>
          </w:tcPr>
          <w:p w14:paraId="751A3C59" w14:textId="77777777" w:rsidR="00AA3AA2" w:rsidRPr="00996554" w:rsidRDefault="00AA3AA2" w:rsidP="00E66066">
            <w:pPr>
              <w:snapToGrid w:val="0"/>
              <w:spacing w:line="360" w:lineRule="exact"/>
              <w:rPr>
                <w:sz w:val="24"/>
                <w:szCs w:val="24"/>
              </w:rPr>
            </w:pPr>
            <w:r w:rsidRPr="00996554">
              <w:rPr>
                <w:sz w:val="24"/>
                <w:szCs w:val="24"/>
              </w:rPr>
              <w:t>重度級急救責任醫院：</w:t>
            </w:r>
            <w:r w:rsidRPr="00996554">
              <w:rPr>
                <w:sz w:val="24"/>
                <w:szCs w:val="24"/>
                <w:u w:val="single"/>
              </w:rPr>
              <w:t xml:space="preserve">    </w:t>
            </w:r>
            <w:r w:rsidRPr="00996554">
              <w:rPr>
                <w:sz w:val="24"/>
                <w:szCs w:val="24"/>
              </w:rPr>
              <w:t>家</w:t>
            </w:r>
          </w:p>
          <w:p w14:paraId="0A8A229D" w14:textId="77777777" w:rsidR="00AA3AA2" w:rsidRPr="00996554" w:rsidRDefault="00AA3AA2" w:rsidP="00E66066">
            <w:pPr>
              <w:snapToGrid w:val="0"/>
              <w:spacing w:line="360" w:lineRule="exact"/>
              <w:rPr>
                <w:sz w:val="24"/>
                <w:szCs w:val="24"/>
              </w:rPr>
            </w:pPr>
            <w:r w:rsidRPr="00996554">
              <w:rPr>
                <w:sz w:val="24"/>
                <w:szCs w:val="24"/>
              </w:rPr>
              <w:t>中度級急救責任醫院：</w:t>
            </w:r>
            <w:r w:rsidRPr="00996554">
              <w:rPr>
                <w:sz w:val="24"/>
                <w:szCs w:val="24"/>
                <w:u w:val="single"/>
              </w:rPr>
              <w:t xml:space="preserve">    </w:t>
            </w:r>
            <w:r w:rsidRPr="00996554">
              <w:rPr>
                <w:sz w:val="24"/>
                <w:szCs w:val="24"/>
              </w:rPr>
              <w:t>家</w:t>
            </w:r>
          </w:p>
          <w:p w14:paraId="4A906638" w14:textId="705E934F" w:rsidR="00AA3AA2" w:rsidRPr="000B6BAE" w:rsidRDefault="00AA3AA2" w:rsidP="00E66066">
            <w:pPr>
              <w:spacing w:line="360" w:lineRule="exact"/>
              <w:rPr>
                <w:sz w:val="24"/>
                <w:szCs w:val="24"/>
              </w:rPr>
            </w:pPr>
            <w:r w:rsidRPr="00996554">
              <w:rPr>
                <w:sz w:val="24"/>
                <w:szCs w:val="24"/>
              </w:rPr>
              <w:t>一般級急救責任醫院：</w:t>
            </w:r>
            <w:r w:rsidRPr="00996554">
              <w:rPr>
                <w:sz w:val="24"/>
                <w:szCs w:val="24"/>
                <w:u w:val="single"/>
              </w:rPr>
              <w:t xml:space="preserve">    </w:t>
            </w:r>
            <w:r w:rsidRPr="00996554">
              <w:rPr>
                <w:sz w:val="24"/>
                <w:szCs w:val="24"/>
              </w:rPr>
              <w:t>家</w:t>
            </w:r>
          </w:p>
        </w:tc>
      </w:tr>
      <w:tr w:rsidR="00AA3AA2" w:rsidRPr="009F7195" w14:paraId="7D649639" w14:textId="77777777" w:rsidTr="00996554">
        <w:trPr>
          <w:trHeight w:val="711"/>
          <w:jc w:val="center"/>
        </w:trPr>
        <w:tc>
          <w:tcPr>
            <w:tcW w:w="1269" w:type="dxa"/>
            <w:tcBorders>
              <w:top w:val="single" w:sz="6" w:space="0" w:color="000000"/>
              <w:left w:val="single" w:sz="6" w:space="0" w:color="000000"/>
              <w:bottom w:val="single" w:sz="6" w:space="0" w:color="000000"/>
              <w:right w:val="single" w:sz="6" w:space="0" w:color="000000"/>
            </w:tcBorders>
            <w:vAlign w:val="center"/>
          </w:tcPr>
          <w:p w14:paraId="0D5DE152" w14:textId="77777777" w:rsidR="00AA3AA2" w:rsidRDefault="00AA3AA2" w:rsidP="00E66066">
            <w:pPr>
              <w:snapToGrid w:val="0"/>
              <w:jc w:val="center"/>
              <w:rPr>
                <w:sz w:val="24"/>
                <w:szCs w:val="28"/>
              </w:rPr>
            </w:pPr>
            <w:r w:rsidRPr="000B6BAE">
              <w:rPr>
                <w:sz w:val="24"/>
                <w:szCs w:val="28"/>
              </w:rPr>
              <w:t>急重症</w:t>
            </w:r>
          </w:p>
          <w:p w14:paraId="46C77415" w14:textId="57F92DC6" w:rsidR="00AA3AA2" w:rsidRPr="000B6BAE" w:rsidRDefault="00AA3AA2" w:rsidP="00E66066">
            <w:pPr>
              <w:snapToGrid w:val="0"/>
              <w:jc w:val="center"/>
              <w:rPr>
                <w:sz w:val="24"/>
                <w:szCs w:val="28"/>
              </w:rPr>
            </w:pPr>
            <w:r>
              <w:rPr>
                <w:rFonts w:hint="eastAsia"/>
                <w:sz w:val="24"/>
                <w:szCs w:val="28"/>
              </w:rPr>
              <w:t>類</w:t>
            </w:r>
            <w:r w:rsidRPr="000B6BAE">
              <w:rPr>
                <w:sz w:val="24"/>
                <w:szCs w:val="28"/>
              </w:rPr>
              <w:t>別</w:t>
            </w:r>
          </w:p>
        </w:tc>
        <w:tc>
          <w:tcPr>
            <w:tcW w:w="850" w:type="dxa"/>
            <w:tcBorders>
              <w:top w:val="single" w:sz="6" w:space="0" w:color="000000"/>
              <w:left w:val="single" w:sz="6" w:space="0" w:color="000000"/>
              <w:bottom w:val="single" w:sz="6" w:space="0" w:color="000000"/>
              <w:right w:val="single" w:sz="6" w:space="0" w:color="000000"/>
            </w:tcBorders>
            <w:vAlign w:val="center"/>
          </w:tcPr>
          <w:p w14:paraId="6CBD1814" w14:textId="109C0E07" w:rsidR="00AA3AA2" w:rsidRPr="000B6BAE" w:rsidRDefault="00E66066" w:rsidP="00E66066">
            <w:pPr>
              <w:jc w:val="center"/>
              <w:rPr>
                <w:sz w:val="28"/>
                <w:szCs w:val="24"/>
              </w:rPr>
            </w:pPr>
            <w:r>
              <w:rPr>
                <w:rFonts w:hint="eastAsia"/>
                <w:sz w:val="24"/>
                <w:szCs w:val="28"/>
              </w:rPr>
              <w:t>執行</w:t>
            </w:r>
            <w:r w:rsidR="00AA3AA2" w:rsidRPr="000B6BAE">
              <w:rPr>
                <w:sz w:val="24"/>
                <w:szCs w:val="28"/>
              </w:rPr>
              <w:t>醫院家數</w:t>
            </w:r>
          </w:p>
        </w:tc>
        <w:tc>
          <w:tcPr>
            <w:tcW w:w="2693" w:type="dxa"/>
            <w:gridSpan w:val="3"/>
            <w:tcBorders>
              <w:top w:val="single" w:sz="6" w:space="0" w:color="000000"/>
              <w:left w:val="single" w:sz="6" w:space="0" w:color="000000"/>
              <w:bottom w:val="single" w:sz="6" w:space="0" w:color="000000"/>
              <w:right w:val="single" w:sz="4" w:space="0" w:color="000000"/>
            </w:tcBorders>
            <w:vAlign w:val="center"/>
          </w:tcPr>
          <w:p w14:paraId="2D5197ED" w14:textId="77777777" w:rsidR="00AA3AA2" w:rsidRPr="000B6BAE" w:rsidRDefault="00AA3AA2" w:rsidP="00E66066">
            <w:pPr>
              <w:jc w:val="center"/>
              <w:rPr>
                <w:sz w:val="24"/>
                <w:szCs w:val="24"/>
              </w:rPr>
            </w:pPr>
            <w:r w:rsidRPr="000B6BAE">
              <w:rPr>
                <w:sz w:val="24"/>
                <w:szCs w:val="24"/>
              </w:rPr>
              <w:t>醫院名稱</w:t>
            </w:r>
          </w:p>
        </w:tc>
        <w:tc>
          <w:tcPr>
            <w:tcW w:w="1559" w:type="dxa"/>
            <w:gridSpan w:val="2"/>
            <w:tcBorders>
              <w:top w:val="single" w:sz="6" w:space="0" w:color="000000"/>
              <w:left w:val="single" w:sz="4" w:space="0" w:color="000000"/>
              <w:bottom w:val="single" w:sz="6" w:space="0" w:color="000000"/>
              <w:right w:val="single" w:sz="6" w:space="0" w:color="000000"/>
            </w:tcBorders>
            <w:vAlign w:val="center"/>
          </w:tcPr>
          <w:p w14:paraId="2E3E1EDD" w14:textId="77777777" w:rsidR="00AA3AA2" w:rsidRPr="000B6BAE" w:rsidRDefault="00AA3AA2" w:rsidP="00E66066">
            <w:pPr>
              <w:snapToGrid w:val="0"/>
              <w:jc w:val="center"/>
              <w:rPr>
                <w:sz w:val="24"/>
                <w:szCs w:val="24"/>
              </w:rPr>
            </w:pPr>
            <w:r w:rsidRPr="000B6BAE">
              <w:rPr>
                <w:sz w:val="24"/>
                <w:szCs w:val="24"/>
              </w:rPr>
              <w:t>醫院層級</w:t>
            </w:r>
          </w:p>
          <w:p w14:paraId="2032CDDE" w14:textId="77777777" w:rsidR="00AA3AA2" w:rsidRPr="000B6BAE" w:rsidRDefault="00AA3AA2" w:rsidP="00E66066">
            <w:pPr>
              <w:jc w:val="center"/>
              <w:rPr>
                <w:sz w:val="20"/>
              </w:rPr>
            </w:pPr>
            <w:r w:rsidRPr="000B6BAE">
              <w:rPr>
                <w:sz w:val="20"/>
              </w:rPr>
              <w:t>(</w:t>
            </w:r>
            <w:r w:rsidRPr="000B6BAE">
              <w:rPr>
                <w:sz w:val="20"/>
              </w:rPr>
              <w:t>醫中</w:t>
            </w:r>
            <w:r w:rsidRPr="000B6BAE">
              <w:rPr>
                <w:sz w:val="20"/>
              </w:rPr>
              <w:t>/</w:t>
            </w:r>
            <w:r w:rsidRPr="000B6BAE">
              <w:rPr>
                <w:sz w:val="20"/>
              </w:rPr>
              <w:t>區域</w:t>
            </w:r>
            <w:r w:rsidRPr="000B6BAE">
              <w:rPr>
                <w:sz w:val="20"/>
              </w:rPr>
              <w:t>/</w:t>
            </w:r>
            <w:r w:rsidRPr="000B6BAE">
              <w:rPr>
                <w:sz w:val="20"/>
              </w:rPr>
              <w:t>地區</w:t>
            </w:r>
            <w:r w:rsidRPr="000B6BAE">
              <w:rPr>
                <w:sz w:val="20"/>
              </w:rPr>
              <w:t>)</w:t>
            </w: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58107F5C" w14:textId="109BCE77" w:rsidR="00AA3AA2" w:rsidRPr="000B6BAE" w:rsidRDefault="00AA3AA2" w:rsidP="00E66066">
            <w:pPr>
              <w:jc w:val="center"/>
              <w:rPr>
                <w:sz w:val="24"/>
                <w:szCs w:val="24"/>
              </w:rPr>
            </w:pPr>
            <w:r w:rsidRPr="000B6BAE">
              <w:rPr>
                <w:rFonts w:hint="eastAsia"/>
                <w:sz w:val="24"/>
                <w:szCs w:val="24"/>
              </w:rPr>
              <w:t>緊</w:t>
            </w:r>
            <w:r w:rsidRPr="000B6BAE">
              <w:rPr>
                <w:sz w:val="24"/>
                <w:szCs w:val="24"/>
              </w:rPr>
              <w:t>急</w:t>
            </w:r>
            <w:r w:rsidRPr="000B6BAE">
              <w:rPr>
                <w:rFonts w:hint="eastAsia"/>
                <w:sz w:val="24"/>
                <w:szCs w:val="24"/>
              </w:rPr>
              <w:t>醫療能力</w:t>
            </w:r>
            <w:r w:rsidRPr="000B6BAE">
              <w:rPr>
                <w:sz w:val="20"/>
              </w:rPr>
              <w:t>(</w:t>
            </w:r>
            <w:r w:rsidRPr="000B6BAE">
              <w:rPr>
                <w:sz w:val="20"/>
              </w:rPr>
              <w:t>重度</w:t>
            </w:r>
            <w:r w:rsidRPr="000B6BAE">
              <w:rPr>
                <w:sz w:val="20"/>
              </w:rPr>
              <w:t>/</w:t>
            </w:r>
            <w:r w:rsidRPr="000B6BAE">
              <w:rPr>
                <w:sz w:val="20"/>
              </w:rPr>
              <w:t>中度</w:t>
            </w:r>
            <w:r w:rsidRPr="000B6BAE">
              <w:rPr>
                <w:sz w:val="20"/>
              </w:rPr>
              <w:t>/</w:t>
            </w:r>
            <w:r w:rsidRPr="000B6BAE">
              <w:rPr>
                <w:sz w:val="20"/>
              </w:rPr>
              <w:t>一般</w:t>
            </w:r>
            <w:r w:rsidRPr="000B6BAE">
              <w:rPr>
                <w:sz w:val="20"/>
              </w:rPr>
              <w:t>)</w:t>
            </w: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0BF2D1BA" w14:textId="56211648" w:rsidR="00AA3AA2" w:rsidRPr="000B6BAE" w:rsidRDefault="00AA3AA2" w:rsidP="00E66066">
            <w:pPr>
              <w:jc w:val="center"/>
              <w:rPr>
                <w:sz w:val="24"/>
                <w:szCs w:val="24"/>
              </w:rPr>
            </w:pPr>
            <w:r w:rsidRPr="000B6BAE">
              <w:rPr>
                <w:sz w:val="24"/>
                <w:szCs w:val="24"/>
              </w:rPr>
              <w:t>114</w:t>
            </w:r>
            <w:r w:rsidRPr="000B6BAE">
              <w:rPr>
                <w:sz w:val="24"/>
                <w:szCs w:val="24"/>
              </w:rPr>
              <w:t>年每月平均</w:t>
            </w:r>
            <w:r>
              <w:rPr>
                <w:rFonts w:hint="eastAsia"/>
                <w:sz w:val="24"/>
                <w:szCs w:val="24"/>
              </w:rPr>
              <w:t>病人</w:t>
            </w:r>
            <w:r w:rsidRPr="000B6BAE">
              <w:rPr>
                <w:sz w:val="24"/>
                <w:szCs w:val="24"/>
              </w:rPr>
              <w:t>數</w:t>
            </w:r>
          </w:p>
        </w:tc>
      </w:tr>
      <w:tr w:rsidR="00AA3AA2" w:rsidRPr="009F7195" w14:paraId="739ED970" w14:textId="77777777" w:rsidTr="00996554">
        <w:trPr>
          <w:trHeight w:val="308"/>
          <w:jc w:val="center"/>
        </w:trPr>
        <w:tc>
          <w:tcPr>
            <w:tcW w:w="1269" w:type="dxa"/>
            <w:vMerge w:val="restart"/>
            <w:tcBorders>
              <w:top w:val="single" w:sz="6" w:space="0" w:color="000000"/>
              <w:left w:val="single" w:sz="6" w:space="0" w:color="000000"/>
              <w:bottom w:val="single" w:sz="6" w:space="0" w:color="000000"/>
              <w:right w:val="single" w:sz="6" w:space="0" w:color="000000"/>
            </w:tcBorders>
            <w:vAlign w:val="center"/>
          </w:tcPr>
          <w:p w14:paraId="16E3F7C1" w14:textId="77777777" w:rsidR="00AA3AA2" w:rsidRPr="000B6BAE" w:rsidRDefault="00AA3AA2" w:rsidP="00E66066">
            <w:pPr>
              <w:spacing w:line="360" w:lineRule="exact"/>
              <w:jc w:val="center"/>
              <w:rPr>
                <w:sz w:val="28"/>
                <w:szCs w:val="24"/>
              </w:rPr>
            </w:pPr>
            <w:r w:rsidRPr="000B6BAE">
              <w:rPr>
                <w:sz w:val="24"/>
                <w:szCs w:val="28"/>
              </w:rPr>
              <w:t>到院前心肺功能停止</w:t>
            </w:r>
            <w:r w:rsidRPr="000B6BAE">
              <w:rPr>
                <w:sz w:val="24"/>
                <w:szCs w:val="28"/>
              </w:rPr>
              <w:t>(OHCA)</w:t>
            </w: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42A46215"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4" w:space="0" w:color="000000"/>
            </w:tcBorders>
            <w:vAlign w:val="center"/>
          </w:tcPr>
          <w:p w14:paraId="37539798" w14:textId="77777777" w:rsidR="00AA3AA2" w:rsidRPr="000B6BAE" w:rsidRDefault="00AA3AA2" w:rsidP="00E66066">
            <w:pPr>
              <w:spacing w:line="360" w:lineRule="exact"/>
              <w:rPr>
                <w:sz w:val="28"/>
                <w:szCs w:val="24"/>
              </w:rPr>
            </w:pPr>
            <w:r w:rsidRPr="000B6BAE">
              <w:rPr>
                <w:color w:val="808080" w:themeColor="background1" w:themeShade="80"/>
                <w:sz w:val="24"/>
                <w:szCs w:val="24"/>
              </w:rPr>
              <w:t>主責醫院</w:t>
            </w: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1CEB8580"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126D4CD4"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062925E1" w14:textId="77777777" w:rsidR="00AA3AA2" w:rsidRPr="000B6BAE" w:rsidRDefault="00AA3AA2" w:rsidP="00E66066">
            <w:pPr>
              <w:spacing w:line="360" w:lineRule="exact"/>
              <w:jc w:val="center"/>
              <w:rPr>
                <w:sz w:val="28"/>
                <w:szCs w:val="24"/>
              </w:rPr>
            </w:pPr>
          </w:p>
        </w:tc>
      </w:tr>
      <w:tr w:rsidR="00AA3AA2" w:rsidRPr="009F7195" w14:paraId="358F7BAC" w14:textId="77777777" w:rsidTr="00996554">
        <w:trPr>
          <w:trHeight w:val="115"/>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3008A070"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55FFC12D"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4" w:space="0" w:color="000000"/>
            </w:tcBorders>
            <w:vAlign w:val="center"/>
          </w:tcPr>
          <w:p w14:paraId="4FA2C90B" w14:textId="44D961DC" w:rsidR="00AA3AA2" w:rsidRPr="000B6BAE" w:rsidRDefault="00AA3AA2" w:rsidP="00E66066">
            <w:pPr>
              <w:spacing w:line="360" w:lineRule="exact"/>
              <w:rPr>
                <w:sz w:val="28"/>
                <w:szCs w:val="24"/>
              </w:rPr>
            </w:pPr>
            <w:r w:rsidRPr="000B6BAE">
              <w:rPr>
                <w:color w:val="808080" w:themeColor="background1" w:themeShade="80"/>
                <w:sz w:val="24"/>
                <w:szCs w:val="24"/>
              </w:rPr>
              <w:t>合作機構</w:t>
            </w:r>
            <w:r w:rsidRPr="000B6BAE">
              <w:rPr>
                <w:color w:val="808080" w:themeColor="background1" w:themeShade="80"/>
                <w:sz w:val="24"/>
                <w:szCs w:val="24"/>
              </w:rPr>
              <w:t>1</w:t>
            </w: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330781D7"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420CDC96"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02774B46" w14:textId="77777777" w:rsidR="00AA3AA2" w:rsidRPr="000B6BAE" w:rsidRDefault="00AA3AA2" w:rsidP="00E66066">
            <w:pPr>
              <w:spacing w:line="360" w:lineRule="exact"/>
              <w:jc w:val="center"/>
              <w:rPr>
                <w:sz w:val="28"/>
                <w:szCs w:val="24"/>
              </w:rPr>
            </w:pPr>
          </w:p>
        </w:tc>
      </w:tr>
      <w:tr w:rsidR="00AA3AA2" w:rsidRPr="009F7195" w14:paraId="797C3CA3"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5C8834A6"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7058B9DD"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4" w:space="0" w:color="000000"/>
            </w:tcBorders>
            <w:vAlign w:val="center"/>
          </w:tcPr>
          <w:p w14:paraId="16DF5344" w14:textId="324A3E93" w:rsidR="00AA3AA2" w:rsidRPr="000B6BAE" w:rsidRDefault="00AA3AA2" w:rsidP="00E66066">
            <w:pPr>
              <w:spacing w:line="360" w:lineRule="exact"/>
              <w:rPr>
                <w:sz w:val="28"/>
                <w:szCs w:val="24"/>
              </w:rPr>
            </w:pPr>
            <w:r w:rsidRPr="000B6BAE">
              <w:rPr>
                <w:color w:val="808080" w:themeColor="background1" w:themeShade="80"/>
                <w:sz w:val="24"/>
                <w:szCs w:val="24"/>
              </w:rPr>
              <w:t>合作機構</w:t>
            </w:r>
            <w:r w:rsidRPr="000B6BAE">
              <w:rPr>
                <w:color w:val="808080" w:themeColor="background1" w:themeShade="80"/>
                <w:sz w:val="24"/>
                <w:szCs w:val="24"/>
              </w:rPr>
              <w:t>2</w:t>
            </w: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108A1479"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1C402559"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63E5946E" w14:textId="77777777" w:rsidR="00AA3AA2" w:rsidRPr="000B6BAE" w:rsidRDefault="00AA3AA2" w:rsidP="00E66066">
            <w:pPr>
              <w:spacing w:line="360" w:lineRule="exact"/>
              <w:jc w:val="center"/>
              <w:rPr>
                <w:sz w:val="28"/>
                <w:szCs w:val="24"/>
              </w:rPr>
            </w:pPr>
          </w:p>
        </w:tc>
      </w:tr>
      <w:tr w:rsidR="00AA3AA2" w:rsidRPr="009F7195" w14:paraId="7873EA5E"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2E2F4302"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662A7F10"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4" w:space="0" w:color="000000"/>
            </w:tcBorders>
            <w:vAlign w:val="center"/>
          </w:tcPr>
          <w:p w14:paraId="075972C4" w14:textId="2EA39074" w:rsidR="00AA3AA2" w:rsidRPr="000B6BAE" w:rsidRDefault="00AA3AA2" w:rsidP="00E66066">
            <w:pPr>
              <w:spacing w:line="360" w:lineRule="exact"/>
              <w:rPr>
                <w:sz w:val="28"/>
                <w:szCs w:val="24"/>
              </w:rPr>
            </w:pPr>
            <w:r w:rsidRPr="000B6BAE">
              <w:rPr>
                <w:color w:val="808080" w:themeColor="background1" w:themeShade="80"/>
                <w:sz w:val="24"/>
                <w:szCs w:val="24"/>
              </w:rPr>
              <w:t>合作機構</w:t>
            </w:r>
            <w:r w:rsidRPr="000B6BAE">
              <w:rPr>
                <w:color w:val="808080" w:themeColor="background1" w:themeShade="80"/>
                <w:sz w:val="24"/>
                <w:szCs w:val="24"/>
              </w:rPr>
              <w:t>3</w:t>
            </w: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0D94768A"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13943B7E"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38BAFC75" w14:textId="77777777" w:rsidR="00AA3AA2" w:rsidRPr="000B6BAE" w:rsidRDefault="00AA3AA2" w:rsidP="00E66066">
            <w:pPr>
              <w:spacing w:line="360" w:lineRule="exact"/>
              <w:jc w:val="center"/>
              <w:rPr>
                <w:sz w:val="28"/>
                <w:szCs w:val="24"/>
              </w:rPr>
            </w:pPr>
          </w:p>
        </w:tc>
      </w:tr>
      <w:tr w:rsidR="00AA3AA2" w:rsidRPr="009F7195" w14:paraId="0427589C" w14:textId="77777777" w:rsidTr="00996554">
        <w:trPr>
          <w:trHeight w:val="72"/>
          <w:jc w:val="center"/>
        </w:trPr>
        <w:tc>
          <w:tcPr>
            <w:tcW w:w="1269" w:type="dxa"/>
            <w:vMerge w:val="restart"/>
            <w:tcBorders>
              <w:top w:val="single" w:sz="6" w:space="0" w:color="000000"/>
              <w:left w:val="single" w:sz="6" w:space="0" w:color="000000"/>
              <w:bottom w:val="single" w:sz="6" w:space="0" w:color="000000"/>
              <w:right w:val="single" w:sz="6" w:space="0" w:color="000000"/>
            </w:tcBorders>
            <w:vAlign w:val="center"/>
          </w:tcPr>
          <w:p w14:paraId="11F31E7F" w14:textId="77777777" w:rsidR="00AA3AA2" w:rsidRPr="000B6BAE" w:rsidRDefault="00AA3AA2" w:rsidP="00E66066">
            <w:pPr>
              <w:spacing w:line="360" w:lineRule="exact"/>
              <w:jc w:val="center"/>
              <w:rPr>
                <w:sz w:val="28"/>
                <w:szCs w:val="24"/>
              </w:rPr>
            </w:pPr>
            <w:r w:rsidRPr="000B6BAE">
              <w:rPr>
                <w:sz w:val="24"/>
                <w:szCs w:val="28"/>
              </w:rPr>
              <w:t>重大創傷</w:t>
            </w:r>
            <w:r w:rsidRPr="000B6BAE">
              <w:rPr>
                <w:sz w:val="24"/>
                <w:szCs w:val="28"/>
              </w:rPr>
              <w:t>(Major Trauma)</w:t>
            </w: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36E5BBD7"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2663E872"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61D91FE0"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61A8B2A2"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1FD9DE06" w14:textId="77777777" w:rsidR="00AA3AA2" w:rsidRPr="000B6BAE" w:rsidRDefault="00AA3AA2" w:rsidP="00E66066">
            <w:pPr>
              <w:spacing w:line="360" w:lineRule="exact"/>
              <w:jc w:val="center"/>
              <w:rPr>
                <w:sz w:val="28"/>
                <w:szCs w:val="24"/>
              </w:rPr>
            </w:pPr>
          </w:p>
        </w:tc>
      </w:tr>
      <w:tr w:rsidR="00AA3AA2" w:rsidRPr="009F7195" w14:paraId="3A75BC44"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747F16A2"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4A944D5F"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36690D8E"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7739C478"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7E331F29"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0A3F5392" w14:textId="77777777" w:rsidR="00AA3AA2" w:rsidRPr="000B6BAE" w:rsidRDefault="00AA3AA2" w:rsidP="00E66066">
            <w:pPr>
              <w:spacing w:line="360" w:lineRule="exact"/>
              <w:jc w:val="center"/>
              <w:rPr>
                <w:sz w:val="28"/>
                <w:szCs w:val="24"/>
              </w:rPr>
            </w:pPr>
          </w:p>
        </w:tc>
      </w:tr>
      <w:tr w:rsidR="00AA3AA2" w:rsidRPr="009F7195" w14:paraId="55ABACDF"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51C44755"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71F15E6B"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53C02734"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0DACEB4F"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3DCBDB04"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509DED76" w14:textId="77777777" w:rsidR="00AA3AA2" w:rsidRPr="000B6BAE" w:rsidRDefault="00AA3AA2" w:rsidP="00E66066">
            <w:pPr>
              <w:spacing w:line="360" w:lineRule="exact"/>
              <w:jc w:val="center"/>
              <w:rPr>
                <w:sz w:val="28"/>
                <w:szCs w:val="24"/>
              </w:rPr>
            </w:pPr>
          </w:p>
        </w:tc>
      </w:tr>
      <w:tr w:rsidR="00AA3AA2" w:rsidRPr="009F7195" w14:paraId="5F8AF1CB"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3613BB28"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2DFFC6B3"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48767A59"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04408074"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398C86A2"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5F15B9EF" w14:textId="77777777" w:rsidR="00AA3AA2" w:rsidRPr="000B6BAE" w:rsidRDefault="00AA3AA2" w:rsidP="00E66066">
            <w:pPr>
              <w:spacing w:line="360" w:lineRule="exact"/>
              <w:jc w:val="center"/>
              <w:rPr>
                <w:sz w:val="28"/>
                <w:szCs w:val="24"/>
              </w:rPr>
            </w:pPr>
          </w:p>
        </w:tc>
      </w:tr>
      <w:tr w:rsidR="00AA3AA2" w:rsidRPr="009F7195" w14:paraId="15CF2AFC" w14:textId="77777777" w:rsidTr="00996554">
        <w:trPr>
          <w:trHeight w:val="72"/>
          <w:jc w:val="center"/>
        </w:trPr>
        <w:tc>
          <w:tcPr>
            <w:tcW w:w="1269" w:type="dxa"/>
            <w:vMerge w:val="restart"/>
            <w:tcBorders>
              <w:top w:val="single" w:sz="6" w:space="0" w:color="000000"/>
              <w:left w:val="single" w:sz="6" w:space="0" w:color="000000"/>
              <w:bottom w:val="single" w:sz="6" w:space="0" w:color="000000"/>
              <w:right w:val="single" w:sz="6" w:space="0" w:color="000000"/>
            </w:tcBorders>
            <w:vAlign w:val="center"/>
          </w:tcPr>
          <w:p w14:paraId="5A9A9B21" w14:textId="77777777" w:rsidR="00AA3AA2" w:rsidRPr="000B6BAE" w:rsidRDefault="00AA3AA2" w:rsidP="00E66066">
            <w:pPr>
              <w:spacing w:line="360" w:lineRule="exact"/>
              <w:jc w:val="center"/>
              <w:rPr>
                <w:sz w:val="24"/>
                <w:szCs w:val="28"/>
              </w:rPr>
            </w:pPr>
            <w:r w:rsidRPr="000B6BAE">
              <w:rPr>
                <w:sz w:val="24"/>
                <w:szCs w:val="28"/>
              </w:rPr>
              <w:t>急性</w:t>
            </w:r>
          </w:p>
          <w:p w14:paraId="706AEF21" w14:textId="74D2EB52" w:rsidR="00AA3AA2" w:rsidRPr="000B6BAE" w:rsidRDefault="00AA3AA2" w:rsidP="00E66066">
            <w:pPr>
              <w:spacing w:line="360" w:lineRule="exact"/>
              <w:jc w:val="center"/>
              <w:rPr>
                <w:sz w:val="28"/>
                <w:szCs w:val="24"/>
              </w:rPr>
            </w:pPr>
            <w:r w:rsidRPr="000B6BAE">
              <w:rPr>
                <w:sz w:val="24"/>
                <w:szCs w:val="28"/>
              </w:rPr>
              <w:t>腦中風</w:t>
            </w: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5164C4E4"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21E23B11"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7F00C5A7"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5BAB86A3"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5E58F580" w14:textId="77777777" w:rsidR="00AA3AA2" w:rsidRPr="000B6BAE" w:rsidRDefault="00AA3AA2" w:rsidP="00E66066">
            <w:pPr>
              <w:spacing w:line="360" w:lineRule="exact"/>
              <w:jc w:val="center"/>
              <w:rPr>
                <w:sz w:val="28"/>
                <w:szCs w:val="24"/>
              </w:rPr>
            </w:pPr>
          </w:p>
        </w:tc>
      </w:tr>
      <w:tr w:rsidR="00AA3AA2" w:rsidRPr="009F7195" w14:paraId="48CC1504"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47B0C636"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63B0D617"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12120D58"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5996AC67"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0460D78B"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1239A719" w14:textId="77777777" w:rsidR="00AA3AA2" w:rsidRPr="000B6BAE" w:rsidRDefault="00AA3AA2" w:rsidP="00E66066">
            <w:pPr>
              <w:spacing w:line="360" w:lineRule="exact"/>
              <w:jc w:val="center"/>
              <w:rPr>
                <w:sz w:val="28"/>
                <w:szCs w:val="24"/>
              </w:rPr>
            </w:pPr>
          </w:p>
        </w:tc>
      </w:tr>
      <w:tr w:rsidR="00AA3AA2" w:rsidRPr="009F7195" w14:paraId="17EB5A50"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584F175D"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6D402D9D"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5222D047"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1C9D1188"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50B64ACC"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7C605D61" w14:textId="77777777" w:rsidR="00AA3AA2" w:rsidRPr="000B6BAE" w:rsidRDefault="00AA3AA2" w:rsidP="00E66066">
            <w:pPr>
              <w:spacing w:line="360" w:lineRule="exact"/>
              <w:jc w:val="center"/>
              <w:rPr>
                <w:sz w:val="28"/>
                <w:szCs w:val="24"/>
              </w:rPr>
            </w:pPr>
          </w:p>
        </w:tc>
      </w:tr>
      <w:tr w:rsidR="00AA3AA2" w:rsidRPr="009F7195" w14:paraId="099CBC9B"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3AF45D25"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4BA6231E"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3F9E0519"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2C3669B3"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3E81B4CB"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1101B580" w14:textId="77777777" w:rsidR="00AA3AA2" w:rsidRPr="000B6BAE" w:rsidRDefault="00AA3AA2" w:rsidP="00E66066">
            <w:pPr>
              <w:spacing w:line="360" w:lineRule="exact"/>
              <w:jc w:val="center"/>
              <w:rPr>
                <w:sz w:val="28"/>
                <w:szCs w:val="24"/>
              </w:rPr>
            </w:pPr>
          </w:p>
        </w:tc>
      </w:tr>
      <w:tr w:rsidR="00AA3AA2" w:rsidRPr="009F7195" w14:paraId="4805B59D" w14:textId="77777777" w:rsidTr="00996554">
        <w:trPr>
          <w:trHeight w:val="72"/>
          <w:jc w:val="center"/>
        </w:trPr>
        <w:tc>
          <w:tcPr>
            <w:tcW w:w="1269" w:type="dxa"/>
            <w:vMerge w:val="restart"/>
            <w:tcBorders>
              <w:top w:val="single" w:sz="6" w:space="0" w:color="000000"/>
              <w:left w:val="single" w:sz="6" w:space="0" w:color="000000"/>
              <w:bottom w:val="single" w:sz="6" w:space="0" w:color="000000"/>
              <w:right w:val="single" w:sz="6" w:space="0" w:color="000000"/>
            </w:tcBorders>
            <w:vAlign w:val="center"/>
          </w:tcPr>
          <w:p w14:paraId="02ABFC47" w14:textId="77777777" w:rsidR="00AA3AA2" w:rsidRPr="000B6BAE" w:rsidRDefault="00AA3AA2" w:rsidP="00E66066">
            <w:pPr>
              <w:spacing w:line="360" w:lineRule="exact"/>
              <w:jc w:val="center"/>
              <w:rPr>
                <w:sz w:val="24"/>
                <w:szCs w:val="28"/>
              </w:rPr>
            </w:pPr>
            <w:r w:rsidRPr="000B6BAE">
              <w:rPr>
                <w:sz w:val="24"/>
                <w:szCs w:val="28"/>
              </w:rPr>
              <w:t>急性</w:t>
            </w:r>
          </w:p>
          <w:p w14:paraId="5CFC3643" w14:textId="783E2204" w:rsidR="00AA3AA2" w:rsidRPr="000B6BAE" w:rsidRDefault="00AA3AA2" w:rsidP="00E66066">
            <w:pPr>
              <w:spacing w:line="360" w:lineRule="exact"/>
              <w:jc w:val="center"/>
              <w:rPr>
                <w:sz w:val="28"/>
                <w:szCs w:val="24"/>
              </w:rPr>
            </w:pPr>
            <w:r w:rsidRPr="000B6BAE">
              <w:rPr>
                <w:sz w:val="24"/>
                <w:szCs w:val="28"/>
              </w:rPr>
              <w:t>冠心症</w:t>
            </w:r>
          </w:p>
        </w:tc>
        <w:tc>
          <w:tcPr>
            <w:tcW w:w="850" w:type="dxa"/>
            <w:vMerge w:val="restart"/>
            <w:tcBorders>
              <w:top w:val="single" w:sz="6" w:space="0" w:color="000000"/>
              <w:left w:val="single" w:sz="6" w:space="0" w:color="000000"/>
              <w:bottom w:val="single" w:sz="6" w:space="0" w:color="000000"/>
              <w:right w:val="single" w:sz="6" w:space="0" w:color="000000"/>
            </w:tcBorders>
            <w:vAlign w:val="center"/>
          </w:tcPr>
          <w:p w14:paraId="52BA8BC5"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5990DFD4"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25E7AAFF"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4397D074"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3224C77C" w14:textId="77777777" w:rsidR="00AA3AA2" w:rsidRPr="000B6BAE" w:rsidRDefault="00AA3AA2" w:rsidP="00E66066">
            <w:pPr>
              <w:spacing w:line="360" w:lineRule="exact"/>
              <w:jc w:val="center"/>
              <w:rPr>
                <w:sz w:val="28"/>
                <w:szCs w:val="24"/>
              </w:rPr>
            </w:pPr>
          </w:p>
        </w:tc>
      </w:tr>
      <w:tr w:rsidR="00AA3AA2" w:rsidRPr="009F7195" w14:paraId="1CC7F96A"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1E153283"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2E3F8357"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559E597A"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36DB71FD"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1BB0DA7E"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6ABAD69B" w14:textId="77777777" w:rsidR="00AA3AA2" w:rsidRPr="000B6BAE" w:rsidRDefault="00AA3AA2" w:rsidP="00E66066">
            <w:pPr>
              <w:spacing w:line="360" w:lineRule="exact"/>
              <w:jc w:val="center"/>
              <w:rPr>
                <w:sz w:val="28"/>
                <w:szCs w:val="24"/>
              </w:rPr>
            </w:pPr>
          </w:p>
        </w:tc>
      </w:tr>
      <w:tr w:rsidR="00AA3AA2" w:rsidRPr="009F7195" w14:paraId="2D49D80C"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3EB809B6"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3559596B"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3FC83098"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7DFCFF12"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6DD25D28"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3A4CBF0B" w14:textId="77777777" w:rsidR="00AA3AA2" w:rsidRPr="000B6BAE" w:rsidRDefault="00AA3AA2" w:rsidP="00E66066">
            <w:pPr>
              <w:spacing w:line="360" w:lineRule="exact"/>
              <w:jc w:val="center"/>
              <w:rPr>
                <w:sz w:val="28"/>
                <w:szCs w:val="24"/>
              </w:rPr>
            </w:pPr>
          </w:p>
        </w:tc>
      </w:tr>
      <w:tr w:rsidR="00AA3AA2" w:rsidRPr="009F7195" w14:paraId="56344DC6" w14:textId="77777777" w:rsidTr="00996554">
        <w:trPr>
          <w:trHeight w:val="72"/>
          <w:jc w:val="center"/>
        </w:trPr>
        <w:tc>
          <w:tcPr>
            <w:tcW w:w="1269" w:type="dxa"/>
            <w:vMerge/>
            <w:tcBorders>
              <w:top w:val="single" w:sz="6" w:space="0" w:color="000000"/>
              <w:left w:val="single" w:sz="6" w:space="0" w:color="000000"/>
              <w:bottom w:val="single" w:sz="6" w:space="0" w:color="000000"/>
              <w:right w:val="single" w:sz="6" w:space="0" w:color="000000"/>
            </w:tcBorders>
            <w:vAlign w:val="center"/>
          </w:tcPr>
          <w:p w14:paraId="04F2100A" w14:textId="77777777" w:rsidR="00AA3AA2" w:rsidRPr="000B6BAE" w:rsidRDefault="00AA3AA2" w:rsidP="00E66066">
            <w:pPr>
              <w:spacing w:line="360" w:lineRule="exact"/>
              <w:jc w:val="center"/>
              <w:rPr>
                <w:sz w:val="28"/>
                <w:szCs w:val="24"/>
              </w:rPr>
            </w:pPr>
          </w:p>
        </w:tc>
        <w:tc>
          <w:tcPr>
            <w:tcW w:w="850" w:type="dxa"/>
            <w:vMerge/>
            <w:tcBorders>
              <w:top w:val="single" w:sz="6" w:space="0" w:color="000000"/>
              <w:left w:val="single" w:sz="6" w:space="0" w:color="000000"/>
              <w:bottom w:val="single" w:sz="6" w:space="0" w:color="000000"/>
              <w:right w:val="single" w:sz="6" w:space="0" w:color="000000"/>
            </w:tcBorders>
            <w:vAlign w:val="center"/>
          </w:tcPr>
          <w:p w14:paraId="555E14A4" w14:textId="77777777" w:rsidR="00AA3AA2" w:rsidRPr="000B6BAE" w:rsidRDefault="00AA3AA2" w:rsidP="00E66066">
            <w:pPr>
              <w:spacing w:line="360" w:lineRule="exact"/>
              <w:jc w:val="center"/>
              <w:rPr>
                <w:sz w:val="28"/>
                <w:szCs w:val="24"/>
              </w:rPr>
            </w:pPr>
          </w:p>
        </w:tc>
        <w:tc>
          <w:tcPr>
            <w:tcW w:w="2693" w:type="dxa"/>
            <w:gridSpan w:val="3"/>
            <w:tcBorders>
              <w:top w:val="single" w:sz="6" w:space="0" w:color="000000"/>
              <w:left w:val="single" w:sz="6" w:space="0" w:color="000000"/>
              <w:bottom w:val="single" w:sz="6" w:space="0" w:color="000000"/>
              <w:right w:val="single" w:sz="6" w:space="0" w:color="000000"/>
            </w:tcBorders>
            <w:vAlign w:val="center"/>
          </w:tcPr>
          <w:p w14:paraId="154ABC96" w14:textId="77777777" w:rsidR="00AA3AA2" w:rsidRPr="000B6BAE" w:rsidRDefault="00AA3AA2" w:rsidP="00E66066">
            <w:pPr>
              <w:spacing w:line="360" w:lineRule="exact"/>
              <w:rPr>
                <w:sz w:val="28"/>
                <w:szCs w:val="24"/>
              </w:rPr>
            </w:pPr>
          </w:p>
        </w:tc>
        <w:tc>
          <w:tcPr>
            <w:tcW w:w="1559" w:type="dxa"/>
            <w:gridSpan w:val="2"/>
            <w:tcBorders>
              <w:top w:val="single" w:sz="6" w:space="0" w:color="000000"/>
              <w:left w:val="single" w:sz="6" w:space="0" w:color="000000"/>
              <w:bottom w:val="single" w:sz="6" w:space="0" w:color="000000"/>
              <w:right w:val="single" w:sz="6" w:space="0" w:color="000000"/>
            </w:tcBorders>
            <w:vAlign w:val="center"/>
          </w:tcPr>
          <w:p w14:paraId="6F317445" w14:textId="77777777" w:rsidR="00AA3AA2" w:rsidRPr="000B6BAE" w:rsidRDefault="00AA3AA2" w:rsidP="00E66066">
            <w:pPr>
              <w:spacing w:line="360" w:lineRule="exact"/>
              <w:jc w:val="center"/>
              <w:rPr>
                <w:sz w:val="28"/>
                <w:szCs w:val="24"/>
              </w:rPr>
            </w:pPr>
          </w:p>
        </w:tc>
        <w:tc>
          <w:tcPr>
            <w:tcW w:w="1559" w:type="dxa"/>
            <w:gridSpan w:val="3"/>
            <w:tcBorders>
              <w:top w:val="single" w:sz="6" w:space="0" w:color="000000"/>
              <w:left w:val="single" w:sz="6" w:space="0" w:color="000000"/>
              <w:bottom w:val="single" w:sz="6" w:space="0" w:color="000000"/>
              <w:right w:val="single" w:sz="6" w:space="0" w:color="000000"/>
            </w:tcBorders>
            <w:vAlign w:val="center"/>
          </w:tcPr>
          <w:p w14:paraId="57467A98" w14:textId="77777777" w:rsidR="00AA3AA2" w:rsidRPr="000B6BAE" w:rsidRDefault="00AA3AA2" w:rsidP="00E66066">
            <w:pPr>
              <w:spacing w:line="360" w:lineRule="exact"/>
              <w:jc w:val="center"/>
              <w:rPr>
                <w:sz w:val="28"/>
                <w:szCs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45D9F90D" w14:textId="77777777" w:rsidR="00AA3AA2" w:rsidRPr="000B6BAE" w:rsidRDefault="00AA3AA2" w:rsidP="00E66066">
            <w:pPr>
              <w:spacing w:line="360" w:lineRule="exact"/>
              <w:jc w:val="center"/>
              <w:rPr>
                <w:sz w:val="28"/>
                <w:szCs w:val="24"/>
              </w:rPr>
            </w:pPr>
          </w:p>
        </w:tc>
      </w:tr>
      <w:tr w:rsidR="00E66066" w:rsidRPr="00996554" w14:paraId="3BB21477" w14:textId="77777777" w:rsidTr="00814475">
        <w:trPr>
          <w:trHeight w:val="494"/>
          <w:jc w:val="center"/>
        </w:trPr>
        <w:tc>
          <w:tcPr>
            <w:tcW w:w="2119" w:type="dxa"/>
            <w:gridSpan w:val="2"/>
            <w:tcBorders>
              <w:top w:val="single" w:sz="6" w:space="0" w:color="000000"/>
              <w:left w:val="single" w:sz="6" w:space="0" w:color="000000"/>
              <w:bottom w:val="single" w:sz="6" w:space="0" w:color="000000"/>
              <w:right w:val="single" w:sz="6" w:space="0" w:color="000000"/>
            </w:tcBorders>
            <w:vAlign w:val="center"/>
          </w:tcPr>
          <w:p w14:paraId="2F988DE8" w14:textId="31BA9388" w:rsidR="00E66066" w:rsidRPr="00F53A15" w:rsidRDefault="00E66066" w:rsidP="00E66066">
            <w:pPr>
              <w:spacing w:line="360" w:lineRule="exact"/>
              <w:jc w:val="both"/>
              <w:rPr>
                <w:sz w:val="24"/>
                <w:szCs w:val="24"/>
              </w:rPr>
            </w:pPr>
            <w:r w:rsidRPr="00F53A15">
              <w:rPr>
                <w:sz w:val="24"/>
                <w:szCs w:val="24"/>
              </w:rPr>
              <w:t>114</w:t>
            </w:r>
            <w:r w:rsidRPr="00F53A15">
              <w:rPr>
                <w:sz w:val="24"/>
                <w:szCs w:val="24"/>
              </w:rPr>
              <w:t>年度團隊內醫院每月平均</w:t>
            </w:r>
            <w:r w:rsidR="00F53A15">
              <w:rPr>
                <w:rFonts w:hint="eastAsia"/>
                <w:sz w:val="24"/>
                <w:szCs w:val="24"/>
              </w:rPr>
              <w:t>照護人次</w:t>
            </w:r>
          </w:p>
        </w:tc>
        <w:tc>
          <w:tcPr>
            <w:tcW w:w="7229" w:type="dxa"/>
            <w:gridSpan w:val="10"/>
            <w:tcBorders>
              <w:top w:val="single" w:sz="6" w:space="0" w:color="000000"/>
              <w:left w:val="single" w:sz="6" w:space="0" w:color="000000"/>
              <w:bottom w:val="single" w:sz="6" w:space="0" w:color="000000"/>
              <w:right w:val="single" w:sz="6" w:space="0" w:color="000000"/>
            </w:tcBorders>
            <w:vAlign w:val="center"/>
          </w:tcPr>
          <w:p w14:paraId="246F3B6D" w14:textId="638C2940" w:rsidR="00E66066" w:rsidRPr="00996554" w:rsidRDefault="00E66066" w:rsidP="00E66066">
            <w:pPr>
              <w:snapToGrid w:val="0"/>
              <w:spacing w:line="360" w:lineRule="exact"/>
              <w:rPr>
                <w:sz w:val="24"/>
                <w:szCs w:val="24"/>
              </w:rPr>
            </w:pPr>
            <w:r w:rsidRPr="00996554">
              <w:rPr>
                <w:sz w:val="24"/>
                <w:szCs w:val="24"/>
              </w:rPr>
              <w:t>到院前心肺功能停止（</w:t>
            </w:r>
            <w:r w:rsidRPr="00996554">
              <w:rPr>
                <w:sz w:val="24"/>
                <w:szCs w:val="24"/>
              </w:rPr>
              <w:t>OHCA</w:t>
            </w:r>
            <w:r w:rsidRPr="00996554">
              <w:rPr>
                <w:sz w:val="24"/>
                <w:szCs w:val="24"/>
              </w:rPr>
              <w:t>）：</w:t>
            </w:r>
            <w:r w:rsidRPr="00996554">
              <w:rPr>
                <w:sz w:val="24"/>
                <w:szCs w:val="24"/>
                <w:u w:val="single"/>
              </w:rPr>
              <w:t xml:space="preserve">               </w:t>
            </w:r>
            <w:r w:rsidR="006709F1">
              <w:rPr>
                <w:rFonts w:hint="eastAsia"/>
                <w:sz w:val="24"/>
                <w:szCs w:val="24"/>
              </w:rPr>
              <w:t>人次</w:t>
            </w:r>
            <w:r w:rsidR="006709F1">
              <w:rPr>
                <w:rFonts w:hint="eastAsia"/>
                <w:sz w:val="24"/>
                <w:szCs w:val="24"/>
              </w:rPr>
              <w:t>/</w:t>
            </w:r>
            <w:r w:rsidR="006709F1">
              <w:rPr>
                <w:rFonts w:hint="eastAsia"/>
                <w:sz w:val="24"/>
                <w:szCs w:val="24"/>
              </w:rPr>
              <w:t>月</w:t>
            </w:r>
          </w:p>
          <w:p w14:paraId="5A478350" w14:textId="74A8C6D8" w:rsidR="00E66066" w:rsidRPr="00996554" w:rsidRDefault="00E66066" w:rsidP="00E66066">
            <w:pPr>
              <w:snapToGrid w:val="0"/>
              <w:spacing w:line="360" w:lineRule="exact"/>
              <w:rPr>
                <w:sz w:val="24"/>
                <w:szCs w:val="24"/>
              </w:rPr>
            </w:pPr>
            <w:r w:rsidRPr="00996554">
              <w:rPr>
                <w:sz w:val="24"/>
                <w:szCs w:val="24"/>
              </w:rPr>
              <w:t>重大創傷（</w:t>
            </w:r>
            <w:r w:rsidRPr="00996554">
              <w:rPr>
                <w:sz w:val="24"/>
                <w:szCs w:val="24"/>
              </w:rPr>
              <w:t>Major Trauma</w:t>
            </w:r>
            <w:r w:rsidRPr="00996554">
              <w:rPr>
                <w:sz w:val="24"/>
                <w:szCs w:val="24"/>
              </w:rPr>
              <w:t>）：</w:t>
            </w:r>
            <w:r w:rsidRPr="00996554">
              <w:rPr>
                <w:sz w:val="24"/>
                <w:szCs w:val="24"/>
                <w:u w:val="single"/>
              </w:rPr>
              <w:t xml:space="preserve">               </w:t>
            </w:r>
            <w:r w:rsidR="006709F1" w:rsidRPr="006709F1">
              <w:rPr>
                <w:sz w:val="24"/>
                <w:szCs w:val="24"/>
              </w:rPr>
              <w:t>人次</w:t>
            </w:r>
            <w:r w:rsidR="006709F1" w:rsidRPr="006709F1">
              <w:rPr>
                <w:sz w:val="24"/>
                <w:szCs w:val="24"/>
              </w:rPr>
              <w:t>/</w:t>
            </w:r>
            <w:r w:rsidR="006709F1" w:rsidRPr="006709F1">
              <w:rPr>
                <w:sz w:val="24"/>
                <w:szCs w:val="24"/>
              </w:rPr>
              <w:t>月</w:t>
            </w:r>
          </w:p>
          <w:p w14:paraId="04856F2E" w14:textId="19C171F9" w:rsidR="00E66066" w:rsidRPr="00996554" w:rsidRDefault="00E66066" w:rsidP="00E66066">
            <w:pPr>
              <w:snapToGrid w:val="0"/>
              <w:spacing w:line="360" w:lineRule="exact"/>
              <w:rPr>
                <w:sz w:val="24"/>
                <w:szCs w:val="24"/>
              </w:rPr>
            </w:pPr>
            <w:r w:rsidRPr="00996554">
              <w:rPr>
                <w:sz w:val="24"/>
                <w:szCs w:val="24"/>
              </w:rPr>
              <w:t>急性腦中風：</w:t>
            </w:r>
            <w:r w:rsidRPr="00996554">
              <w:rPr>
                <w:sz w:val="24"/>
                <w:szCs w:val="24"/>
                <w:u w:val="single"/>
              </w:rPr>
              <w:t xml:space="preserve">               </w:t>
            </w:r>
            <w:r w:rsidR="006709F1" w:rsidRPr="006709F1">
              <w:rPr>
                <w:sz w:val="24"/>
                <w:szCs w:val="24"/>
              </w:rPr>
              <w:t>人次</w:t>
            </w:r>
            <w:r w:rsidR="006709F1" w:rsidRPr="006709F1">
              <w:rPr>
                <w:sz w:val="24"/>
                <w:szCs w:val="24"/>
              </w:rPr>
              <w:t>/</w:t>
            </w:r>
            <w:r w:rsidR="006709F1" w:rsidRPr="006709F1">
              <w:rPr>
                <w:sz w:val="24"/>
                <w:szCs w:val="24"/>
              </w:rPr>
              <w:t>月</w:t>
            </w:r>
          </w:p>
          <w:p w14:paraId="0A88C31E" w14:textId="2C825D52" w:rsidR="00E66066" w:rsidRPr="00996554" w:rsidRDefault="00E66066" w:rsidP="00E66066">
            <w:pPr>
              <w:snapToGrid w:val="0"/>
              <w:spacing w:line="360" w:lineRule="exact"/>
              <w:rPr>
                <w:sz w:val="24"/>
                <w:szCs w:val="24"/>
              </w:rPr>
            </w:pPr>
            <w:r w:rsidRPr="00996554">
              <w:rPr>
                <w:sz w:val="24"/>
                <w:szCs w:val="24"/>
              </w:rPr>
              <w:t>急性冠心症：</w:t>
            </w:r>
            <w:r w:rsidRPr="00996554">
              <w:rPr>
                <w:sz w:val="24"/>
                <w:szCs w:val="24"/>
                <w:u w:val="single"/>
              </w:rPr>
              <w:t xml:space="preserve">               </w:t>
            </w:r>
            <w:r w:rsidR="006709F1" w:rsidRPr="006709F1">
              <w:rPr>
                <w:sz w:val="24"/>
                <w:szCs w:val="24"/>
              </w:rPr>
              <w:t>人次</w:t>
            </w:r>
            <w:r w:rsidR="006709F1" w:rsidRPr="006709F1">
              <w:rPr>
                <w:sz w:val="24"/>
                <w:szCs w:val="24"/>
              </w:rPr>
              <w:t>/</w:t>
            </w:r>
            <w:r w:rsidR="006709F1" w:rsidRPr="006709F1">
              <w:rPr>
                <w:sz w:val="24"/>
                <w:szCs w:val="24"/>
              </w:rPr>
              <w:t>月</w:t>
            </w:r>
          </w:p>
        </w:tc>
      </w:tr>
      <w:tr w:rsidR="00E66066" w:rsidRPr="00996554" w14:paraId="290363C0" w14:textId="77777777" w:rsidTr="00996554">
        <w:trPr>
          <w:trHeight w:val="979"/>
          <w:jc w:val="center"/>
        </w:trPr>
        <w:tc>
          <w:tcPr>
            <w:tcW w:w="2119" w:type="dxa"/>
            <w:gridSpan w:val="2"/>
            <w:tcBorders>
              <w:top w:val="single" w:sz="6" w:space="0" w:color="000000"/>
              <w:left w:val="single" w:sz="6" w:space="0" w:color="000000"/>
              <w:bottom w:val="single" w:sz="6" w:space="0" w:color="000000"/>
              <w:right w:val="single" w:sz="6" w:space="0" w:color="000000"/>
            </w:tcBorders>
            <w:vAlign w:val="center"/>
          </w:tcPr>
          <w:p w14:paraId="2F7018AF" w14:textId="6283E0F7" w:rsidR="00E66066" w:rsidRPr="00F53A15" w:rsidRDefault="00E66066" w:rsidP="00E66066">
            <w:pPr>
              <w:spacing w:line="360" w:lineRule="exact"/>
              <w:jc w:val="both"/>
              <w:rPr>
                <w:sz w:val="24"/>
                <w:szCs w:val="24"/>
              </w:rPr>
            </w:pPr>
            <w:r w:rsidRPr="00F53A15">
              <w:rPr>
                <w:sz w:val="24"/>
                <w:szCs w:val="24"/>
              </w:rPr>
              <w:lastRenderedPageBreak/>
              <w:t>114</w:t>
            </w:r>
            <w:r w:rsidRPr="00F53A15">
              <w:rPr>
                <w:sz w:val="24"/>
                <w:szCs w:val="24"/>
              </w:rPr>
              <w:t>年度團隊內醫院每月平均轉診</w:t>
            </w:r>
            <w:r w:rsidR="006709F1">
              <w:rPr>
                <w:rFonts w:hint="eastAsia"/>
                <w:sz w:val="24"/>
                <w:szCs w:val="24"/>
              </w:rPr>
              <w:t>件</w:t>
            </w:r>
            <w:r w:rsidRPr="00F53A15">
              <w:rPr>
                <w:sz w:val="24"/>
                <w:szCs w:val="24"/>
              </w:rPr>
              <w:t>數</w:t>
            </w:r>
          </w:p>
        </w:tc>
        <w:tc>
          <w:tcPr>
            <w:tcW w:w="7229" w:type="dxa"/>
            <w:gridSpan w:val="10"/>
            <w:tcBorders>
              <w:top w:val="single" w:sz="6" w:space="0" w:color="000000"/>
              <w:left w:val="single" w:sz="6" w:space="0" w:color="000000"/>
              <w:bottom w:val="single" w:sz="6" w:space="0" w:color="000000"/>
              <w:right w:val="single" w:sz="6" w:space="0" w:color="000000"/>
            </w:tcBorders>
            <w:vAlign w:val="center"/>
          </w:tcPr>
          <w:p w14:paraId="17AECCD4" w14:textId="4BC7AA14" w:rsidR="00E66066" w:rsidRPr="00996554" w:rsidRDefault="00E66066" w:rsidP="00E66066">
            <w:pPr>
              <w:snapToGrid w:val="0"/>
              <w:spacing w:line="360" w:lineRule="exact"/>
              <w:rPr>
                <w:sz w:val="24"/>
                <w:szCs w:val="24"/>
              </w:rPr>
            </w:pPr>
            <w:r>
              <w:rPr>
                <w:rFonts w:hint="eastAsia"/>
                <w:sz w:val="24"/>
                <w:szCs w:val="24"/>
              </w:rPr>
              <w:t>1.</w:t>
            </w:r>
            <w:r w:rsidRPr="00996554">
              <w:rPr>
                <w:sz w:val="24"/>
                <w:szCs w:val="24"/>
              </w:rPr>
              <w:t>主責醫院接收轉診</w:t>
            </w:r>
            <w:r w:rsidR="006709F1">
              <w:rPr>
                <w:rFonts w:hint="eastAsia"/>
                <w:sz w:val="24"/>
                <w:szCs w:val="24"/>
              </w:rPr>
              <w:t>件</w:t>
            </w:r>
            <w:r w:rsidRPr="00996554">
              <w:rPr>
                <w:sz w:val="24"/>
                <w:szCs w:val="24"/>
              </w:rPr>
              <w:t>數：</w:t>
            </w:r>
            <w:r w:rsidRPr="00996554">
              <w:rPr>
                <w:sz w:val="24"/>
                <w:szCs w:val="24"/>
                <w:u w:val="single"/>
              </w:rPr>
              <w:t xml:space="preserve">      </w:t>
            </w:r>
            <w:r w:rsidRPr="00996554">
              <w:rPr>
                <w:sz w:val="24"/>
                <w:szCs w:val="24"/>
              </w:rPr>
              <w:t>件</w:t>
            </w:r>
            <w:r w:rsidRPr="00996554">
              <w:rPr>
                <w:sz w:val="24"/>
                <w:szCs w:val="24"/>
              </w:rPr>
              <w:t>/</w:t>
            </w:r>
            <w:r w:rsidRPr="00996554">
              <w:rPr>
                <w:sz w:val="24"/>
                <w:szCs w:val="24"/>
              </w:rPr>
              <w:t>月</w:t>
            </w:r>
          </w:p>
          <w:p w14:paraId="0FD20CA5" w14:textId="3AE185BA" w:rsidR="00E66066" w:rsidRDefault="00E66066">
            <w:pPr>
              <w:pStyle w:val="aff0"/>
              <w:numPr>
                <w:ilvl w:val="0"/>
                <w:numId w:val="115"/>
              </w:numPr>
              <w:snapToGrid w:val="0"/>
              <w:spacing w:line="360" w:lineRule="exact"/>
              <w:ind w:left="505" w:hanging="313"/>
              <w:rPr>
                <w:sz w:val="24"/>
                <w:szCs w:val="24"/>
              </w:rPr>
            </w:pPr>
            <w:r w:rsidRPr="00996554">
              <w:rPr>
                <w:sz w:val="24"/>
                <w:szCs w:val="24"/>
              </w:rPr>
              <w:t>來自</w:t>
            </w:r>
            <w:r w:rsidRPr="00996554">
              <w:rPr>
                <w:color w:val="808080" w:themeColor="background1" w:themeShade="80"/>
                <w:sz w:val="24"/>
                <w:szCs w:val="24"/>
                <w:u w:val="single"/>
              </w:rPr>
              <w:t>合作機構</w:t>
            </w:r>
            <w:r w:rsidRPr="00996554">
              <w:rPr>
                <w:color w:val="808080" w:themeColor="background1" w:themeShade="80"/>
                <w:sz w:val="24"/>
                <w:szCs w:val="24"/>
                <w:u w:val="single"/>
              </w:rPr>
              <w:t>1</w:t>
            </w:r>
            <w:r w:rsidRPr="00996554">
              <w:rPr>
                <w:sz w:val="24"/>
                <w:szCs w:val="24"/>
              </w:rPr>
              <w:t>占</w:t>
            </w:r>
            <w:r w:rsidRPr="00996554">
              <w:rPr>
                <w:sz w:val="24"/>
                <w:szCs w:val="24"/>
              </w:rPr>
              <w:t>__%</w:t>
            </w:r>
            <w:r w:rsidRPr="00996554">
              <w:rPr>
                <w:sz w:val="24"/>
                <w:szCs w:val="24"/>
              </w:rPr>
              <w:t>，排名第</w:t>
            </w:r>
            <w:r w:rsidRPr="00996554">
              <w:rPr>
                <w:sz w:val="24"/>
                <w:szCs w:val="24"/>
              </w:rPr>
              <w:t>__</w:t>
            </w:r>
          </w:p>
          <w:p w14:paraId="3FB2DEA6" w14:textId="780DC1EB" w:rsidR="00E66066" w:rsidRDefault="00E66066">
            <w:pPr>
              <w:pStyle w:val="aff0"/>
              <w:numPr>
                <w:ilvl w:val="0"/>
                <w:numId w:val="115"/>
              </w:numPr>
              <w:snapToGrid w:val="0"/>
              <w:spacing w:line="360" w:lineRule="exact"/>
              <w:ind w:left="505" w:hanging="313"/>
              <w:rPr>
                <w:sz w:val="24"/>
                <w:szCs w:val="24"/>
              </w:rPr>
            </w:pPr>
            <w:r w:rsidRPr="00996554">
              <w:rPr>
                <w:sz w:val="24"/>
                <w:szCs w:val="24"/>
              </w:rPr>
              <w:t>來自</w:t>
            </w:r>
            <w:r w:rsidRPr="00996554">
              <w:rPr>
                <w:color w:val="808080" w:themeColor="background1" w:themeShade="80"/>
                <w:sz w:val="24"/>
                <w:szCs w:val="24"/>
                <w:u w:val="single"/>
              </w:rPr>
              <w:t>合作機構</w:t>
            </w:r>
            <w:r w:rsidRPr="00996554">
              <w:rPr>
                <w:color w:val="808080" w:themeColor="background1" w:themeShade="80"/>
                <w:sz w:val="24"/>
                <w:szCs w:val="24"/>
                <w:u w:val="single"/>
              </w:rPr>
              <w:t>2</w:t>
            </w:r>
            <w:r w:rsidRPr="00996554">
              <w:rPr>
                <w:sz w:val="24"/>
                <w:szCs w:val="24"/>
              </w:rPr>
              <w:t>占</w:t>
            </w:r>
            <w:r w:rsidRPr="00996554">
              <w:rPr>
                <w:sz w:val="24"/>
                <w:szCs w:val="24"/>
              </w:rPr>
              <w:t>__%</w:t>
            </w:r>
            <w:r w:rsidRPr="00996554">
              <w:rPr>
                <w:sz w:val="24"/>
                <w:szCs w:val="24"/>
              </w:rPr>
              <w:t>，排名第</w:t>
            </w:r>
            <w:r w:rsidRPr="00996554">
              <w:rPr>
                <w:sz w:val="24"/>
                <w:szCs w:val="24"/>
              </w:rPr>
              <w:t>__</w:t>
            </w:r>
          </w:p>
          <w:p w14:paraId="529EBA01" w14:textId="0D485B15" w:rsidR="00E66066" w:rsidRPr="00996554" w:rsidRDefault="00E66066">
            <w:pPr>
              <w:pStyle w:val="aff0"/>
              <w:numPr>
                <w:ilvl w:val="0"/>
                <w:numId w:val="115"/>
              </w:numPr>
              <w:snapToGrid w:val="0"/>
              <w:spacing w:line="360" w:lineRule="exact"/>
              <w:ind w:left="505" w:hanging="313"/>
              <w:rPr>
                <w:sz w:val="24"/>
                <w:szCs w:val="24"/>
              </w:rPr>
            </w:pPr>
            <w:r w:rsidRPr="00996554">
              <w:rPr>
                <w:sz w:val="24"/>
                <w:szCs w:val="24"/>
              </w:rPr>
              <w:t>來自</w:t>
            </w:r>
            <w:r w:rsidRPr="00996554">
              <w:rPr>
                <w:color w:val="808080" w:themeColor="background1" w:themeShade="80"/>
                <w:sz w:val="24"/>
                <w:szCs w:val="24"/>
                <w:u w:val="single"/>
              </w:rPr>
              <w:t>合作機構</w:t>
            </w:r>
            <w:r w:rsidRPr="00996554">
              <w:rPr>
                <w:color w:val="808080" w:themeColor="background1" w:themeShade="80"/>
                <w:sz w:val="24"/>
                <w:szCs w:val="24"/>
                <w:u w:val="single"/>
              </w:rPr>
              <w:t>3</w:t>
            </w:r>
            <w:r w:rsidRPr="00996554">
              <w:rPr>
                <w:sz w:val="24"/>
                <w:szCs w:val="24"/>
              </w:rPr>
              <w:t>占</w:t>
            </w:r>
            <w:r w:rsidRPr="00996554">
              <w:rPr>
                <w:sz w:val="24"/>
                <w:szCs w:val="24"/>
              </w:rPr>
              <w:t>__%</w:t>
            </w:r>
            <w:r w:rsidRPr="00996554">
              <w:rPr>
                <w:sz w:val="24"/>
                <w:szCs w:val="24"/>
              </w:rPr>
              <w:t>，排名第</w:t>
            </w:r>
            <w:r w:rsidRPr="00996554">
              <w:rPr>
                <w:sz w:val="24"/>
                <w:szCs w:val="24"/>
              </w:rPr>
              <w:t>__</w:t>
            </w:r>
            <w:r>
              <w:rPr>
                <w:rFonts w:hint="eastAsia"/>
                <w:color w:val="808080" w:themeColor="background1" w:themeShade="80"/>
                <w:sz w:val="24"/>
                <w:szCs w:val="24"/>
              </w:rPr>
              <w:t>（</w:t>
            </w:r>
            <w:r w:rsidRPr="00996554">
              <w:rPr>
                <w:color w:val="808080" w:themeColor="background1" w:themeShade="80"/>
                <w:sz w:val="24"/>
                <w:szCs w:val="24"/>
              </w:rPr>
              <w:t>以此類推</w:t>
            </w:r>
            <w:r>
              <w:rPr>
                <w:rFonts w:hint="eastAsia"/>
                <w:color w:val="808080" w:themeColor="background1" w:themeShade="80"/>
                <w:sz w:val="24"/>
                <w:szCs w:val="24"/>
              </w:rPr>
              <w:t>）</w:t>
            </w:r>
          </w:p>
          <w:p w14:paraId="5825C295" w14:textId="0E61D939" w:rsidR="00E66066" w:rsidRPr="00996554" w:rsidRDefault="00E66066" w:rsidP="00E66066">
            <w:pPr>
              <w:snapToGrid w:val="0"/>
              <w:spacing w:line="360" w:lineRule="exact"/>
              <w:rPr>
                <w:sz w:val="24"/>
                <w:szCs w:val="24"/>
              </w:rPr>
            </w:pPr>
            <w:r>
              <w:rPr>
                <w:rFonts w:hint="eastAsia"/>
                <w:sz w:val="24"/>
                <w:szCs w:val="24"/>
              </w:rPr>
              <w:t>2.</w:t>
            </w:r>
            <w:r w:rsidRPr="00996554">
              <w:rPr>
                <w:sz w:val="24"/>
                <w:szCs w:val="24"/>
              </w:rPr>
              <w:t>合作機構轉出</w:t>
            </w:r>
            <w:r w:rsidR="006709F1">
              <w:rPr>
                <w:rFonts w:hint="eastAsia"/>
                <w:sz w:val="24"/>
                <w:szCs w:val="24"/>
              </w:rPr>
              <w:t>件</w:t>
            </w:r>
            <w:r w:rsidRPr="00996554">
              <w:rPr>
                <w:sz w:val="24"/>
                <w:szCs w:val="24"/>
              </w:rPr>
              <w:t>數</w:t>
            </w:r>
          </w:p>
          <w:p w14:paraId="4078F8FE" w14:textId="09DBDAA3" w:rsidR="00F53A15" w:rsidRDefault="00E66066">
            <w:pPr>
              <w:pStyle w:val="aff0"/>
              <w:numPr>
                <w:ilvl w:val="0"/>
                <w:numId w:val="116"/>
              </w:numPr>
              <w:snapToGrid w:val="0"/>
              <w:spacing w:line="360" w:lineRule="exact"/>
              <w:ind w:left="505" w:hanging="313"/>
              <w:rPr>
                <w:sz w:val="24"/>
                <w:szCs w:val="24"/>
              </w:rPr>
            </w:pPr>
            <w:r w:rsidRPr="00996554">
              <w:rPr>
                <w:color w:val="808080" w:themeColor="background1" w:themeShade="80"/>
                <w:sz w:val="24"/>
                <w:szCs w:val="24"/>
                <w:u w:val="single"/>
              </w:rPr>
              <w:t>合作機構</w:t>
            </w:r>
            <w:r w:rsidRPr="00996554">
              <w:rPr>
                <w:color w:val="808080" w:themeColor="background1" w:themeShade="80"/>
                <w:sz w:val="24"/>
                <w:szCs w:val="24"/>
                <w:u w:val="single"/>
              </w:rPr>
              <w:t>1</w:t>
            </w:r>
            <w:r w:rsidRPr="00996554">
              <w:rPr>
                <w:sz w:val="24"/>
                <w:szCs w:val="24"/>
              </w:rPr>
              <w:t>轉出件數：</w:t>
            </w:r>
            <w:r w:rsidRPr="00996554">
              <w:rPr>
                <w:sz w:val="24"/>
                <w:szCs w:val="24"/>
                <w:u w:val="single"/>
              </w:rPr>
              <w:t xml:space="preserve">     </w:t>
            </w:r>
            <w:r w:rsidRPr="00996554">
              <w:rPr>
                <w:sz w:val="24"/>
                <w:szCs w:val="24"/>
              </w:rPr>
              <w:t>件</w:t>
            </w:r>
            <w:r w:rsidRPr="00996554">
              <w:rPr>
                <w:sz w:val="24"/>
                <w:szCs w:val="24"/>
              </w:rPr>
              <w:t>/</w:t>
            </w:r>
            <w:r w:rsidRPr="00996554">
              <w:rPr>
                <w:sz w:val="24"/>
                <w:szCs w:val="24"/>
              </w:rPr>
              <w:t>月，轉至主責醫院占</w:t>
            </w:r>
            <w:r w:rsidRPr="00996554">
              <w:rPr>
                <w:sz w:val="24"/>
                <w:szCs w:val="24"/>
              </w:rPr>
              <w:t>__%</w:t>
            </w:r>
            <w:r w:rsidRPr="00996554">
              <w:rPr>
                <w:sz w:val="24"/>
                <w:szCs w:val="24"/>
              </w:rPr>
              <w:t>，</w:t>
            </w:r>
          </w:p>
          <w:p w14:paraId="42116FEC" w14:textId="170BF314" w:rsidR="00E66066" w:rsidRDefault="00E66066" w:rsidP="00F53A15">
            <w:pPr>
              <w:pStyle w:val="aff0"/>
              <w:snapToGrid w:val="0"/>
              <w:spacing w:line="360" w:lineRule="exact"/>
              <w:ind w:left="505"/>
              <w:rPr>
                <w:sz w:val="24"/>
                <w:szCs w:val="24"/>
              </w:rPr>
            </w:pPr>
            <w:r w:rsidRPr="00996554">
              <w:rPr>
                <w:sz w:val="24"/>
                <w:szCs w:val="24"/>
              </w:rPr>
              <w:t>排名第</w:t>
            </w:r>
            <w:r w:rsidRPr="00996554">
              <w:rPr>
                <w:sz w:val="24"/>
                <w:szCs w:val="24"/>
              </w:rPr>
              <w:t>__</w:t>
            </w:r>
          </w:p>
          <w:p w14:paraId="0133C627" w14:textId="0BB9305A" w:rsidR="00F53A15" w:rsidRDefault="00E66066">
            <w:pPr>
              <w:pStyle w:val="aff0"/>
              <w:numPr>
                <w:ilvl w:val="0"/>
                <w:numId w:val="116"/>
              </w:numPr>
              <w:snapToGrid w:val="0"/>
              <w:spacing w:line="360" w:lineRule="exact"/>
              <w:ind w:left="505" w:hanging="313"/>
              <w:rPr>
                <w:sz w:val="24"/>
                <w:szCs w:val="24"/>
              </w:rPr>
            </w:pPr>
            <w:r w:rsidRPr="00996554">
              <w:rPr>
                <w:color w:val="808080" w:themeColor="background1" w:themeShade="80"/>
                <w:sz w:val="24"/>
                <w:szCs w:val="24"/>
                <w:u w:val="single"/>
              </w:rPr>
              <w:t>合作機構</w:t>
            </w:r>
            <w:r w:rsidRPr="00996554">
              <w:rPr>
                <w:color w:val="808080" w:themeColor="background1" w:themeShade="80"/>
                <w:sz w:val="24"/>
                <w:szCs w:val="24"/>
                <w:u w:val="single"/>
              </w:rPr>
              <w:t>2</w:t>
            </w:r>
            <w:r w:rsidRPr="00996554">
              <w:rPr>
                <w:sz w:val="24"/>
                <w:szCs w:val="24"/>
              </w:rPr>
              <w:t>轉出件數：</w:t>
            </w:r>
            <w:r w:rsidRPr="00996554">
              <w:rPr>
                <w:sz w:val="24"/>
                <w:szCs w:val="24"/>
                <w:u w:val="single"/>
              </w:rPr>
              <w:t xml:space="preserve">      </w:t>
            </w:r>
            <w:r w:rsidRPr="00996554">
              <w:rPr>
                <w:sz w:val="24"/>
                <w:szCs w:val="24"/>
              </w:rPr>
              <w:t>件</w:t>
            </w:r>
            <w:r w:rsidRPr="00996554">
              <w:rPr>
                <w:sz w:val="24"/>
                <w:szCs w:val="24"/>
              </w:rPr>
              <w:t>/</w:t>
            </w:r>
            <w:r w:rsidRPr="00996554">
              <w:rPr>
                <w:sz w:val="24"/>
                <w:szCs w:val="24"/>
              </w:rPr>
              <w:t>月，轉至主責醫院占</w:t>
            </w:r>
            <w:r w:rsidRPr="00996554">
              <w:rPr>
                <w:sz w:val="24"/>
                <w:szCs w:val="24"/>
              </w:rPr>
              <w:t>__%</w:t>
            </w:r>
            <w:r w:rsidRPr="00996554">
              <w:rPr>
                <w:sz w:val="24"/>
                <w:szCs w:val="24"/>
              </w:rPr>
              <w:t>，</w:t>
            </w:r>
          </w:p>
          <w:p w14:paraId="76CBA869" w14:textId="7BF500FC" w:rsidR="00E66066" w:rsidRDefault="00E66066" w:rsidP="00F53A15">
            <w:pPr>
              <w:pStyle w:val="aff0"/>
              <w:snapToGrid w:val="0"/>
              <w:spacing w:line="360" w:lineRule="exact"/>
              <w:ind w:left="505"/>
              <w:rPr>
                <w:sz w:val="24"/>
                <w:szCs w:val="24"/>
              </w:rPr>
            </w:pPr>
            <w:r w:rsidRPr="00996554">
              <w:rPr>
                <w:sz w:val="24"/>
                <w:szCs w:val="24"/>
              </w:rPr>
              <w:t>排名第</w:t>
            </w:r>
            <w:r w:rsidRPr="00996554">
              <w:rPr>
                <w:sz w:val="24"/>
                <w:szCs w:val="24"/>
              </w:rPr>
              <w:t>__</w:t>
            </w:r>
          </w:p>
          <w:p w14:paraId="140E1B00" w14:textId="44DB74F5" w:rsidR="00F53A15" w:rsidRDefault="00E66066">
            <w:pPr>
              <w:pStyle w:val="aff0"/>
              <w:numPr>
                <w:ilvl w:val="0"/>
                <w:numId w:val="116"/>
              </w:numPr>
              <w:snapToGrid w:val="0"/>
              <w:spacing w:line="360" w:lineRule="exact"/>
              <w:ind w:left="505" w:hanging="313"/>
              <w:rPr>
                <w:sz w:val="24"/>
                <w:szCs w:val="24"/>
              </w:rPr>
            </w:pPr>
            <w:r w:rsidRPr="00996554">
              <w:rPr>
                <w:color w:val="808080" w:themeColor="background1" w:themeShade="80"/>
                <w:sz w:val="24"/>
                <w:szCs w:val="24"/>
                <w:u w:val="single"/>
              </w:rPr>
              <w:t>合作機構</w:t>
            </w:r>
            <w:r w:rsidRPr="00996554">
              <w:rPr>
                <w:color w:val="808080" w:themeColor="background1" w:themeShade="80"/>
                <w:sz w:val="24"/>
                <w:szCs w:val="24"/>
                <w:u w:val="single"/>
              </w:rPr>
              <w:t>3</w:t>
            </w:r>
            <w:r w:rsidRPr="00996554">
              <w:rPr>
                <w:sz w:val="24"/>
                <w:szCs w:val="24"/>
              </w:rPr>
              <w:t>轉出件數：</w:t>
            </w:r>
            <w:r w:rsidRPr="00996554">
              <w:rPr>
                <w:sz w:val="24"/>
                <w:szCs w:val="24"/>
                <w:u w:val="single"/>
              </w:rPr>
              <w:t xml:space="preserve">      </w:t>
            </w:r>
            <w:r w:rsidRPr="00996554">
              <w:rPr>
                <w:sz w:val="24"/>
                <w:szCs w:val="24"/>
              </w:rPr>
              <w:t>件</w:t>
            </w:r>
            <w:r w:rsidRPr="00996554">
              <w:rPr>
                <w:sz w:val="24"/>
                <w:szCs w:val="24"/>
              </w:rPr>
              <w:t>/</w:t>
            </w:r>
            <w:r w:rsidRPr="00996554">
              <w:rPr>
                <w:sz w:val="24"/>
                <w:szCs w:val="24"/>
              </w:rPr>
              <w:t>月，轉至主責醫院占</w:t>
            </w:r>
            <w:r w:rsidRPr="00996554">
              <w:rPr>
                <w:sz w:val="24"/>
                <w:szCs w:val="24"/>
              </w:rPr>
              <w:t>__%</w:t>
            </w:r>
            <w:r w:rsidRPr="00996554">
              <w:rPr>
                <w:sz w:val="24"/>
                <w:szCs w:val="24"/>
              </w:rPr>
              <w:t>，</w:t>
            </w:r>
          </w:p>
          <w:p w14:paraId="257F8AFA" w14:textId="3A456A5C" w:rsidR="00E66066" w:rsidRPr="00996554" w:rsidRDefault="00E66066" w:rsidP="00F53A15">
            <w:pPr>
              <w:pStyle w:val="aff0"/>
              <w:snapToGrid w:val="0"/>
              <w:spacing w:line="360" w:lineRule="exact"/>
              <w:ind w:left="505"/>
              <w:rPr>
                <w:sz w:val="24"/>
                <w:szCs w:val="24"/>
              </w:rPr>
            </w:pPr>
            <w:r w:rsidRPr="00996554">
              <w:rPr>
                <w:sz w:val="24"/>
                <w:szCs w:val="24"/>
              </w:rPr>
              <w:t>排名第</w:t>
            </w:r>
            <w:r w:rsidRPr="00996554">
              <w:rPr>
                <w:sz w:val="24"/>
                <w:szCs w:val="24"/>
              </w:rPr>
              <w:t>__</w:t>
            </w:r>
            <w:r w:rsidRPr="00B938B4">
              <w:rPr>
                <w:rFonts w:hint="eastAsia"/>
                <w:color w:val="808080" w:themeColor="background1" w:themeShade="80"/>
                <w:sz w:val="24"/>
                <w:szCs w:val="24"/>
              </w:rPr>
              <w:t>（</w:t>
            </w:r>
            <w:r w:rsidRPr="00B938B4">
              <w:rPr>
                <w:color w:val="808080" w:themeColor="background1" w:themeShade="80"/>
                <w:sz w:val="24"/>
                <w:szCs w:val="24"/>
              </w:rPr>
              <w:t>以此類推</w:t>
            </w:r>
            <w:r w:rsidRPr="00B938B4">
              <w:rPr>
                <w:rFonts w:hint="eastAsia"/>
                <w:color w:val="808080" w:themeColor="background1" w:themeShade="80"/>
                <w:sz w:val="24"/>
                <w:szCs w:val="24"/>
              </w:rPr>
              <w:t>）</w:t>
            </w:r>
          </w:p>
        </w:tc>
      </w:tr>
      <w:tr w:rsidR="00E66066" w:rsidRPr="00996554" w14:paraId="56D41A23" w14:textId="77777777" w:rsidTr="00996554">
        <w:trPr>
          <w:trHeight w:val="494"/>
          <w:jc w:val="center"/>
        </w:trPr>
        <w:tc>
          <w:tcPr>
            <w:tcW w:w="9348" w:type="dxa"/>
            <w:gridSpan w:val="12"/>
            <w:tcBorders>
              <w:top w:val="single" w:sz="6" w:space="0" w:color="000000"/>
              <w:left w:val="single" w:sz="6" w:space="0" w:color="000000"/>
              <w:bottom w:val="single" w:sz="6" w:space="0" w:color="000000"/>
              <w:right w:val="single" w:sz="6" w:space="0" w:color="000000"/>
            </w:tcBorders>
            <w:vAlign w:val="center"/>
          </w:tcPr>
          <w:p w14:paraId="63267E9C" w14:textId="460604EC" w:rsidR="00E66066" w:rsidRPr="00996554" w:rsidRDefault="003260CD" w:rsidP="00E66066">
            <w:pPr>
              <w:spacing w:line="360" w:lineRule="exact"/>
              <w:rPr>
                <w:b/>
                <w:sz w:val="28"/>
                <w:szCs w:val="24"/>
              </w:rPr>
            </w:pPr>
            <w:r>
              <w:rPr>
                <w:rFonts w:hint="eastAsia"/>
                <w:b/>
                <w:sz w:val="28"/>
                <w:szCs w:val="24"/>
              </w:rPr>
              <w:t>二、</w:t>
            </w:r>
            <w:r w:rsidR="00E66066" w:rsidRPr="00996554">
              <w:rPr>
                <w:b/>
                <w:sz w:val="28"/>
                <w:szCs w:val="24"/>
              </w:rPr>
              <w:t>婦兒急重症照護</w:t>
            </w:r>
            <w:r w:rsidR="00E66066">
              <w:rPr>
                <w:rFonts w:hint="eastAsia"/>
                <w:b/>
                <w:sz w:val="28"/>
                <w:szCs w:val="24"/>
              </w:rPr>
              <w:t>整合</w:t>
            </w:r>
            <w:r w:rsidR="00E66066" w:rsidRPr="00996554">
              <w:rPr>
                <w:b/>
                <w:sz w:val="28"/>
                <w:szCs w:val="24"/>
              </w:rPr>
              <w:t>團隊</w:t>
            </w:r>
            <w:r w:rsidRPr="003260CD">
              <w:rPr>
                <w:rFonts w:hint="eastAsia"/>
                <w:bCs/>
                <w:color w:val="808080" w:themeColor="background1" w:themeShade="80"/>
                <w:sz w:val="24"/>
                <w:szCs w:val="24"/>
              </w:rPr>
              <w:t>（未選擇辦理者免填）</w:t>
            </w:r>
          </w:p>
        </w:tc>
      </w:tr>
      <w:tr w:rsidR="00E66066" w:rsidRPr="00E66066" w14:paraId="65BE8224" w14:textId="77777777" w:rsidTr="00E66066">
        <w:trPr>
          <w:jc w:val="center"/>
        </w:trPr>
        <w:tc>
          <w:tcPr>
            <w:tcW w:w="2119" w:type="dxa"/>
            <w:gridSpan w:val="2"/>
            <w:vMerge w:val="restart"/>
            <w:tcBorders>
              <w:top w:val="single" w:sz="6" w:space="0" w:color="000000"/>
              <w:left w:val="single" w:sz="6" w:space="0" w:color="000000"/>
              <w:right w:val="single" w:sz="6" w:space="0" w:color="000000"/>
            </w:tcBorders>
            <w:vAlign w:val="center"/>
          </w:tcPr>
          <w:p w14:paraId="0B4CAE23" w14:textId="77777777" w:rsidR="00E66066" w:rsidRDefault="00E66066" w:rsidP="003260CD">
            <w:pPr>
              <w:spacing w:line="360" w:lineRule="exact"/>
              <w:jc w:val="center"/>
              <w:rPr>
                <w:sz w:val="24"/>
                <w:szCs w:val="24"/>
              </w:rPr>
            </w:pPr>
            <w:r>
              <w:rPr>
                <w:rFonts w:hint="eastAsia"/>
                <w:sz w:val="24"/>
                <w:szCs w:val="24"/>
              </w:rPr>
              <w:t>婦兒</w:t>
            </w:r>
            <w:r w:rsidRPr="00996554">
              <w:rPr>
                <w:sz w:val="24"/>
                <w:szCs w:val="24"/>
              </w:rPr>
              <w:t>急重症照護</w:t>
            </w:r>
          </w:p>
          <w:p w14:paraId="5F26BC67" w14:textId="73F7FA5D" w:rsidR="00E66066" w:rsidRPr="00E66066" w:rsidRDefault="00E66066" w:rsidP="003260CD">
            <w:pPr>
              <w:spacing w:line="360" w:lineRule="exact"/>
              <w:jc w:val="center"/>
              <w:rPr>
                <w:sz w:val="24"/>
                <w:szCs w:val="28"/>
              </w:rPr>
            </w:pPr>
            <w:r>
              <w:rPr>
                <w:rFonts w:hint="eastAsia"/>
                <w:sz w:val="24"/>
                <w:szCs w:val="24"/>
              </w:rPr>
              <w:t>整合團隊概況</w:t>
            </w:r>
          </w:p>
        </w:tc>
        <w:tc>
          <w:tcPr>
            <w:tcW w:w="7229" w:type="dxa"/>
            <w:gridSpan w:val="10"/>
            <w:tcBorders>
              <w:top w:val="single" w:sz="6" w:space="0" w:color="000000"/>
              <w:left w:val="single" w:sz="6" w:space="0" w:color="000000"/>
              <w:bottom w:val="single" w:sz="4" w:space="0" w:color="auto"/>
              <w:right w:val="single" w:sz="6" w:space="0" w:color="000000"/>
            </w:tcBorders>
            <w:vAlign w:val="center"/>
          </w:tcPr>
          <w:p w14:paraId="3DE3C30C" w14:textId="1530B805" w:rsidR="00E66066" w:rsidRPr="00E66066" w:rsidRDefault="00E66066" w:rsidP="003260CD">
            <w:pPr>
              <w:spacing w:line="360" w:lineRule="exact"/>
              <w:jc w:val="both"/>
              <w:rPr>
                <w:color w:val="000000" w:themeColor="text1"/>
                <w:sz w:val="24"/>
                <w:szCs w:val="24"/>
              </w:rPr>
            </w:pPr>
            <w:r w:rsidRPr="00996554">
              <w:rPr>
                <w:sz w:val="24"/>
                <w:szCs w:val="24"/>
              </w:rPr>
              <w:t>總家數：</w:t>
            </w:r>
            <w:r w:rsidRPr="00996554">
              <w:rPr>
                <w:sz w:val="24"/>
                <w:szCs w:val="24"/>
                <w:u w:val="single"/>
              </w:rPr>
              <w:t xml:space="preserve">    </w:t>
            </w:r>
            <w:r w:rsidRPr="00996554">
              <w:rPr>
                <w:sz w:val="24"/>
                <w:szCs w:val="24"/>
              </w:rPr>
              <w:t>家</w:t>
            </w:r>
          </w:p>
        </w:tc>
      </w:tr>
      <w:tr w:rsidR="00E66066" w:rsidRPr="00E66066" w14:paraId="36788C1A" w14:textId="77777777" w:rsidTr="00E66066">
        <w:trPr>
          <w:jc w:val="center"/>
        </w:trPr>
        <w:tc>
          <w:tcPr>
            <w:tcW w:w="2119" w:type="dxa"/>
            <w:gridSpan w:val="2"/>
            <w:vMerge/>
            <w:tcBorders>
              <w:left w:val="single" w:sz="6" w:space="0" w:color="000000"/>
              <w:right w:val="single" w:sz="6" w:space="0" w:color="000000"/>
            </w:tcBorders>
            <w:vAlign w:val="center"/>
          </w:tcPr>
          <w:p w14:paraId="09949359" w14:textId="77777777" w:rsidR="00E66066" w:rsidRPr="00E66066" w:rsidRDefault="00E66066" w:rsidP="003260CD">
            <w:pPr>
              <w:spacing w:line="360" w:lineRule="exact"/>
              <w:jc w:val="center"/>
              <w:rPr>
                <w:sz w:val="24"/>
                <w:szCs w:val="28"/>
              </w:rPr>
            </w:pPr>
          </w:p>
        </w:tc>
        <w:tc>
          <w:tcPr>
            <w:tcW w:w="7229" w:type="dxa"/>
            <w:gridSpan w:val="10"/>
            <w:tcBorders>
              <w:top w:val="single" w:sz="4" w:space="0" w:color="auto"/>
              <w:left w:val="single" w:sz="6" w:space="0" w:color="000000"/>
              <w:bottom w:val="single" w:sz="6" w:space="0" w:color="000000"/>
              <w:right w:val="single" w:sz="6" w:space="0" w:color="000000"/>
            </w:tcBorders>
            <w:vAlign w:val="center"/>
          </w:tcPr>
          <w:p w14:paraId="23E58052" w14:textId="74C4E27A" w:rsidR="00E66066" w:rsidRPr="00E66066" w:rsidRDefault="00E66066" w:rsidP="003260CD">
            <w:pPr>
              <w:spacing w:line="360" w:lineRule="exact"/>
              <w:jc w:val="both"/>
              <w:rPr>
                <w:color w:val="000000" w:themeColor="text1"/>
                <w:sz w:val="24"/>
                <w:szCs w:val="24"/>
              </w:rPr>
            </w:pPr>
            <w:r w:rsidRPr="00996554">
              <w:rPr>
                <w:sz w:val="24"/>
                <w:szCs w:val="24"/>
              </w:rPr>
              <w:t>醫學中心：</w:t>
            </w:r>
            <w:r w:rsidRPr="00996554">
              <w:rPr>
                <w:sz w:val="24"/>
                <w:szCs w:val="24"/>
                <w:u w:val="single"/>
              </w:rPr>
              <w:t xml:space="preserve">    </w:t>
            </w:r>
            <w:r w:rsidRPr="00996554">
              <w:rPr>
                <w:sz w:val="24"/>
                <w:szCs w:val="24"/>
              </w:rPr>
              <w:t>家，區域醫院：</w:t>
            </w:r>
            <w:r w:rsidRPr="00996554">
              <w:rPr>
                <w:sz w:val="24"/>
                <w:szCs w:val="24"/>
                <w:u w:val="single"/>
              </w:rPr>
              <w:t xml:space="preserve">    </w:t>
            </w:r>
            <w:r w:rsidRPr="00996554">
              <w:rPr>
                <w:sz w:val="24"/>
                <w:szCs w:val="24"/>
              </w:rPr>
              <w:t>家，地區醫院：</w:t>
            </w:r>
            <w:r w:rsidRPr="00996554">
              <w:rPr>
                <w:sz w:val="24"/>
                <w:szCs w:val="24"/>
                <w:u w:val="single"/>
              </w:rPr>
              <w:t xml:space="preserve">    </w:t>
            </w:r>
            <w:r w:rsidRPr="00996554">
              <w:rPr>
                <w:sz w:val="24"/>
                <w:szCs w:val="24"/>
              </w:rPr>
              <w:t>家</w:t>
            </w:r>
            <w:r>
              <w:rPr>
                <w:rFonts w:hint="eastAsia"/>
                <w:sz w:val="24"/>
                <w:szCs w:val="24"/>
              </w:rPr>
              <w:t>，</w:t>
            </w:r>
            <w:r w:rsidRPr="00E66066">
              <w:rPr>
                <w:sz w:val="24"/>
                <w:szCs w:val="24"/>
              </w:rPr>
              <w:t>診所：</w:t>
            </w:r>
            <w:r w:rsidRPr="00E66066">
              <w:rPr>
                <w:sz w:val="24"/>
                <w:szCs w:val="24"/>
                <w:u w:val="single"/>
              </w:rPr>
              <w:t xml:space="preserve">   </w:t>
            </w:r>
            <w:r w:rsidRPr="00E66066">
              <w:rPr>
                <w:sz w:val="24"/>
                <w:szCs w:val="24"/>
              </w:rPr>
              <w:t>家</w:t>
            </w:r>
          </w:p>
        </w:tc>
      </w:tr>
      <w:tr w:rsidR="00E66066" w:rsidRPr="00E66066" w14:paraId="2699787A" w14:textId="77777777" w:rsidTr="00E66066">
        <w:trPr>
          <w:jc w:val="center"/>
        </w:trPr>
        <w:tc>
          <w:tcPr>
            <w:tcW w:w="2119" w:type="dxa"/>
            <w:gridSpan w:val="2"/>
            <w:vMerge/>
            <w:tcBorders>
              <w:left w:val="single" w:sz="6" w:space="0" w:color="000000"/>
              <w:bottom w:val="single" w:sz="6" w:space="0" w:color="000000"/>
              <w:right w:val="single" w:sz="6" w:space="0" w:color="000000"/>
            </w:tcBorders>
            <w:vAlign w:val="center"/>
          </w:tcPr>
          <w:p w14:paraId="42856685" w14:textId="77777777" w:rsidR="00E66066" w:rsidRPr="00E66066" w:rsidRDefault="00E66066" w:rsidP="003260CD">
            <w:pPr>
              <w:spacing w:line="360" w:lineRule="exact"/>
              <w:jc w:val="center"/>
              <w:rPr>
                <w:sz w:val="24"/>
                <w:szCs w:val="28"/>
              </w:rPr>
            </w:pPr>
          </w:p>
        </w:tc>
        <w:tc>
          <w:tcPr>
            <w:tcW w:w="7229" w:type="dxa"/>
            <w:gridSpan w:val="10"/>
            <w:tcBorders>
              <w:top w:val="single" w:sz="6" w:space="0" w:color="000000"/>
              <w:left w:val="single" w:sz="6" w:space="0" w:color="000000"/>
              <w:bottom w:val="single" w:sz="6" w:space="0" w:color="000000"/>
              <w:right w:val="single" w:sz="6" w:space="0" w:color="000000"/>
            </w:tcBorders>
            <w:vAlign w:val="center"/>
          </w:tcPr>
          <w:p w14:paraId="53477558" w14:textId="77777777" w:rsidR="00E66066" w:rsidRPr="00996554" w:rsidRDefault="00E66066" w:rsidP="003260CD">
            <w:pPr>
              <w:snapToGrid w:val="0"/>
              <w:spacing w:line="360" w:lineRule="exact"/>
              <w:jc w:val="both"/>
              <w:rPr>
                <w:sz w:val="24"/>
                <w:szCs w:val="24"/>
              </w:rPr>
            </w:pPr>
            <w:r w:rsidRPr="00996554">
              <w:rPr>
                <w:sz w:val="24"/>
                <w:szCs w:val="24"/>
              </w:rPr>
              <w:t>重度級急救責任醫院：</w:t>
            </w:r>
            <w:r w:rsidRPr="00996554">
              <w:rPr>
                <w:sz w:val="24"/>
                <w:szCs w:val="24"/>
                <w:u w:val="single"/>
              </w:rPr>
              <w:t xml:space="preserve">    </w:t>
            </w:r>
            <w:r w:rsidRPr="00996554">
              <w:rPr>
                <w:sz w:val="24"/>
                <w:szCs w:val="24"/>
              </w:rPr>
              <w:t>家</w:t>
            </w:r>
          </w:p>
          <w:p w14:paraId="776DA0FC" w14:textId="77777777" w:rsidR="00E66066" w:rsidRPr="00996554" w:rsidRDefault="00E66066" w:rsidP="003260CD">
            <w:pPr>
              <w:snapToGrid w:val="0"/>
              <w:spacing w:line="360" w:lineRule="exact"/>
              <w:jc w:val="both"/>
              <w:rPr>
                <w:sz w:val="24"/>
                <w:szCs w:val="24"/>
              </w:rPr>
            </w:pPr>
            <w:r w:rsidRPr="00996554">
              <w:rPr>
                <w:sz w:val="24"/>
                <w:szCs w:val="24"/>
              </w:rPr>
              <w:t>中度級急救責任醫院：</w:t>
            </w:r>
            <w:r w:rsidRPr="00996554">
              <w:rPr>
                <w:sz w:val="24"/>
                <w:szCs w:val="24"/>
                <w:u w:val="single"/>
              </w:rPr>
              <w:t xml:space="preserve">    </w:t>
            </w:r>
            <w:r w:rsidRPr="00996554">
              <w:rPr>
                <w:sz w:val="24"/>
                <w:szCs w:val="24"/>
              </w:rPr>
              <w:t>家</w:t>
            </w:r>
          </w:p>
          <w:p w14:paraId="12BAE2BF" w14:textId="43C5D297" w:rsidR="00E66066" w:rsidRPr="00E66066" w:rsidRDefault="00E66066" w:rsidP="003260CD">
            <w:pPr>
              <w:spacing w:line="360" w:lineRule="exact"/>
              <w:jc w:val="both"/>
              <w:rPr>
                <w:color w:val="000000" w:themeColor="text1"/>
                <w:sz w:val="24"/>
                <w:szCs w:val="24"/>
              </w:rPr>
            </w:pPr>
            <w:r w:rsidRPr="00996554">
              <w:rPr>
                <w:sz w:val="24"/>
                <w:szCs w:val="24"/>
              </w:rPr>
              <w:t>一般級急救責任醫院：</w:t>
            </w:r>
            <w:r w:rsidRPr="00996554">
              <w:rPr>
                <w:sz w:val="24"/>
                <w:szCs w:val="24"/>
                <w:u w:val="single"/>
              </w:rPr>
              <w:t xml:space="preserve">    </w:t>
            </w:r>
            <w:r w:rsidRPr="00996554">
              <w:rPr>
                <w:sz w:val="24"/>
                <w:szCs w:val="24"/>
              </w:rPr>
              <w:t>家</w:t>
            </w:r>
          </w:p>
        </w:tc>
      </w:tr>
      <w:tr w:rsidR="00E66066" w:rsidRPr="00E66066" w14:paraId="7CB939DC" w14:textId="77777777" w:rsidTr="00E66066">
        <w:trPr>
          <w:trHeight w:val="711"/>
          <w:jc w:val="center"/>
        </w:trPr>
        <w:tc>
          <w:tcPr>
            <w:tcW w:w="4812" w:type="dxa"/>
            <w:gridSpan w:val="5"/>
            <w:tcBorders>
              <w:top w:val="single" w:sz="6" w:space="0" w:color="000000"/>
              <w:left w:val="single" w:sz="6" w:space="0" w:color="000000"/>
              <w:bottom w:val="single" w:sz="4" w:space="0" w:color="auto"/>
              <w:right w:val="single" w:sz="4" w:space="0" w:color="000000"/>
            </w:tcBorders>
            <w:vAlign w:val="center"/>
          </w:tcPr>
          <w:p w14:paraId="21FB8709" w14:textId="77777777" w:rsidR="00E66066" w:rsidRPr="00E66066" w:rsidRDefault="00E66066" w:rsidP="003260CD">
            <w:pPr>
              <w:jc w:val="center"/>
              <w:rPr>
                <w:sz w:val="28"/>
                <w:szCs w:val="24"/>
              </w:rPr>
            </w:pPr>
            <w:r w:rsidRPr="00E66066">
              <w:rPr>
                <w:sz w:val="24"/>
                <w:szCs w:val="28"/>
              </w:rPr>
              <w:t>醫院名稱</w:t>
            </w:r>
          </w:p>
        </w:tc>
        <w:tc>
          <w:tcPr>
            <w:tcW w:w="2268" w:type="dxa"/>
            <w:gridSpan w:val="4"/>
            <w:tcBorders>
              <w:top w:val="single" w:sz="6" w:space="0" w:color="000000"/>
              <w:left w:val="single" w:sz="4" w:space="0" w:color="000000"/>
              <w:bottom w:val="single" w:sz="6" w:space="0" w:color="000000"/>
              <w:right w:val="single" w:sz="6" w:space="0" w:color="000000"/>
            </w:tcBorders>
            <w:vAlign w:val="center"/>
          </w:tcPr>
          <w:p w14:paraId="49782156" w14:textId="77777777" w:rsidR="00E66066" w:rsidRPr="00E66066" w:rsidRDefault="00E66066" w:rsidP="003260CD">
            <w:pPr>
              <w:snapToGrid w:val="0"/>
              <w:jc w:val="center"/>
              <w:rPr>
                <w:sz w:val="24"/>
                <w:szCs w:val="28"/>
              </w:rPr>
            </w:pPr>
            <w:r w:rsidRPr="00E66066">
              <w:rPr>
                <w:sz w:val="24"/>
                <w:szCs w:val="28"/>
              </w:rPr>
              <w:t>醫院層級</w:t>
            </w:r>
          </w:p>
          <w:p w14:paraId="20A3BB82" w14:textId="77777777" w:rsidR="00E66066" w:rsidRPr="00E66066" w:rsidRDefault="00E66066" w:rsidP="003260CD">
            <w:pPr>
              <w:jc w:val="center"/>
              <w:rPr>
                <w:sz w:val="20"/>
              </w:rPr>
            </w:pPr>
            <w:r w:rsidRPr="00E66066">
              <w:rPr>
                <w:sz w:val="20"/>
              </w:rPr>
              <w:t>(</w:t>
            </w:r>
            <w:r w:rsidRPr="00E66066">
              <w:rPr>
                <w:sz w:val="20"/>
              </w:rPr>
              <w:t>醫中</w:t>
            </w:r>
            <w:r w:rsidRPr="00E66066">
              <w:rPr>
                <w:sz w:val="20"/>
              </w:rPr>
              <w:t>/</w:t>
            </w:r>
            <w:r w:rsidRPr="00E66066">
              <w:rPr>
                <w:sz w:val="20"/>
              </w:rPr>
              <w:t>區域</w:t>
            </w:r>
            <w:r w:rsidRPr="00E66066">
              <w:rPr>
                <w:sz w:val="20"/>
              </w:rPr>
              <w:t>/</w:t>
            </w:r>
            <w:r w:rsidRPr="00E66066">
              <w:rPr>
                <w:sz w:val="20"/>
              </w:rPr>
              <w:t>地區</w:t>
            </w:r>
            <w:r w:rsidRPr="00E66066">
              <w:rPr>
                <w:sz w:val="20"/>
              </w:rPr>
              <w:t>/</w:t>
            </w:r>
            <w:r w:rsidRPr="00E66066">
              <w:rPr>
                <w:sz w:val="20"/>
              </w:rPr>
              <w:t>診所</w:t>
            </w:r>
            <w:r w:rsidRPr="00E66066">
              <w:rPr>
                <w:sz w:val="20"/>
              </w:rPr>
              <w:t>)</w:t>
            </w:r>
          </w:p>
        </w:tc>
        <w:tc>
          <w:tcPr>
            <w:tcW w:w="2268" w:type="dxa"/>
            <w:gridSpan w:val="3"/>
            <w:tcBorders>
              <w:top w:val="single" w:sz="6" w:space="0" w:color="000000"/>
              <w:left w:val="single" w:sz="6" w:space="0" w:color="000000"/>
              <w:bottom w:val="single" w:sz="6" w:space="0" w:color="000000"/>
              <w:right w:val="single" w:sz="6" w:space="0" w:color="000000"/>
            </w:tcBorders>
            <w:vAlign w:val="center"/>
          </w:tcPr>
          <w:p w14:paraId="44A80449" w14:textId="7E3A895B" w:rsidR="00E66066" w:rsidRPr="00E66066" w:rsidRDefault="00E66066" w:rsidP="003260CD">
            <w:pPr>
              <w:jc w:val="center"/>
              <w:rPr>
                <w:sz w:val="24"/>
                <w:szCs w:val="24"/>
              </w:rPr>
            </w:pPr>
            <w:r w:rsidRPr="00E66066">
              <w:rPr>
                <w:color w:val="000000" w:themeColor="text1"/>
                <w:sz w:val="24"/>
                <w:szCs w:val="24"/>
              </w:rPr>
              <w:t>114</w:t>
            </w:r>
            <w:r w:rsidRPr="00E66066">
              <w:rPr>
                <w:sz w:val="24"/>
                <w:szCs w:val="24"/>
              </w:rPr>
              <w:t>年總生產人次</w:t>
            </w:r>
          </w:p>
        </w:tc>
      </w:tr>
      <w:tr w:rsidR="00E66066" w:rsidRPr="00996554" w14:paraId="64019573" w14:textId="77777777" w:rsidTr="00E66066">
        <w:trPr>
          <w:trHeight w:val="72"/>
          <w:jc w:val="center"/>
        </w:trPr>
        <w:tc>
          <w:tcPr>
            <w:tcW w:w="4812" w:type="dxa"/>
            <w:gridSpan w:val="5"/>
            <w:tcBorders>
              <w:top w:val="single" w:sz="4" w:space="0" w:color="auto"/>
              <w:left w:val="single" w:sz="6" w:space="0" w:color="000000"/>
              <w:bottom w:val="single" w:sz="4" w:space="0" w:color="auto"/>
              <w:right w:val="single" w:sz="6" w:space="0" w:color="000000"/>
            </w:tcBorders>
            <w:vAlign w:val="center"/>
          </w:tcPr>
          <w:p w14:paraId="68EDA8DA" w14:textId="77777777" w:rsidR="00E66066" w:rsidRPr="00996554" w:rsidRDefault="00E66066" w:rsidP="003260CD">
            <w:pPr>
              <w:spacing w:line="360" w:lineRule="exact"/>
              <w:rPr>
                <w:sz w:val="28"/>
                <w:szCs w:val="24"/>
              </w:rPr>
            </w:pPr>
            <w:r w:rsidRPr="00996554">
              <w:rPr>
                <w:color w:val="808080" w:themeColor="background1" w:themeShade="80"/>
                <w:sz w:val="24"/>
                <w:szCs w:val="24"/>
              </w:rPr>
              <w:t>主責醫院</w:t>
            </w:r>
          </w:p>
        </w:tc>
        <w:tc>
          <w:tcPr>
            <w:tcW w:w="2268" w:type="dxa"/>
            <w:gridSpan w:val="4"/>
            <w:tcBorders>
              <w:top w:val="single" w:sz="6" w:space="0" w:color="000000"/>
              <w:left w:val="single" w:sz="6" w:space="0" w:color="000000"/>
              <w:bottom w:val="single" w:sz="6" w:space="0" w:color="000000"/>
              <w:right w:val="single" w:sz="6" w:space="0" w:color="000000"/>
            </w:tcBorders>
            <w:vAlign w:val="center"/>
          </w:tcPr>
          <w:p w14:paraId="00739DD3" w14:textId="77777777" w:rsidR="00E66066" w:rsidRPr="00996554" w:rsidRDefault="00E66066" w:rsidP="003260CD">
            <w:pPr>
              <w:spacing w:line="360" w:lineRule="exact"/>
              <w:jc w:val="center"/>
              <w:rPr>
                <w:sz w:val="28"/>
                <w:szCs w:val="24"/>
              </w:rPr>
            </w:pPr>
          </w:p>
        </w:tc>
        <w:tc>
          <w:tcPr>
            <w:tcW w:w="2268" w:type="dxa"/>
            <w:gridSpan w:val="3"/>
            <w:tcBorders>
              <w:top w:val="single" w:sz="6" w:space="0" w:color="000000"/>
              <w:left w:val="single" w:sz="6" w:space="0" w:color="000000"/>
              <w:bottom w:val="single" w:sz="6" w:space="0" w:color="000000"/>
              <w:right w:val="single" w:sz="6" w:space="0" w:color="000000"/>
            </w:tcBorders>
            <w:vAlign w:val="center"/>
          </w:tcPr>
          <w:p w14:paraId="6E7A46F8" w14:textId="77777777" w:rsidR="00E66066" w:rsidRPr="00996554" w:rsidRDefault="00E66066" w:rsidP="003260CD">
            <w:pPr>
              <w:spacing w:line="360" w:lineRule="exact"/>
              <w:jc w:val="center"/>
              <w:rPr>
                <w:sz w:val="28"/>
                <w:szCs w:val="24"/>
              </w:rPr>
            </w:pPr>
          </w:p>
        </w:tc>
      </w:tr>
      <w:tr w:rsidR="00E66066" w:rsidRPr="00996554" w14:paraId="3CBCD027" w14:textId="77777777" w:rsidTr="00E66066">
        <w:trPr>
          <w:trHeight w:val="72"/>
          <w:jc w:val="center"/>
        </w:trPr>
        <w:tc>
          <w:tcPr>
            <w:tcW w:w="4812" w:type="dxa"/>
            <w:gridSpan w:val="5"/>
            <w:tcBorders>
              <w:top w:val="single" w:sz="4" w:space="0" w:color="auto"/>
              <w:left w:val="single" w:sz="6" w:space="0" w:color="000000"/>
              <w:bottom w:val="single" w:sz="4" w:space="0" w:color="auto"/>
              <w:right w:val="single" w:sz="6" w:space="0" w:color="000000"/>
            </w:tcBorders>
            <w:vAlign w:val="center"/>
          </w:tcPr>
          <w:p w14:paraId="2BCF3DD0" w14:textId="1543563B" w:rsidR="00E66066" w:rsidRPr="00996554" w:rsidRDefault="00E66066" w:rsidP="003260CD">
            <w:pPr>
              <w:spacing w:line="360" w:lineRule="exact"/>
              <w:rPr>
                <w:sz w:val="28"/>
                <w:szCs w:val="24"/>
              </w:rPr>
            </w:pPr>
            <w:r w:rsidRPr="00996554">
              <w:rPr>
                <w:color w:val="808080" w:themeColor="background1" w:themeShade="80"/>
                <w:sz w:val="24"/>
                <w:szCs w:val="24"/>
              </w:rPr>
              <w:t>合作機構</w:t>
            </w:r>
            <w:r w:rsidRPr="00996554">
              <w:rPr>
                <w:color w:val="808080" w:themeColor="background1" w:themeShade="80"/>
                <w:sz w:val="24"/>
                <w:szCs w:val="24"/>
              </w:rPr>
              <w:t>1(</w:t>
            </w:r>
            <w:r w:rsidRPr="00996554">
              <w:rPr>
                <w:color w:val="808080" w:themeColor="background1" w:themeShade="80"/>
                <w:sz w:val="24"/>
                <w:szCs w:val="24"/>
              </w:rPr>
              <w:t>診所</w:t>
            </w:r>
            <w:r w:rsidRPr="00996554">
              <w:rPr>
                <w:color w:val="808080" w:themeColor="background1" w:themeShade="80"/>
                <w:sz w:val="24"/>
                <w:szCs w:val="24"/>
              </w:rPr>
              <w:t>)</w:t>
            </w:r>
          </w:p>
        </w:tc>
        <w:tc>
          <w:tcPr>
            <w:tcW w:w="2268" w:type="dxa"/>
            <w:gridSpan w:val="4"/>
            <w:tcBorders>
              <w:top w:val="single" w:sz="6" w:space="0" w:color="000000"/>
              <w:left w:val="single" w:sz="6" w:space="0" w:color="000000"/>
              <w:bottom w:val="single" w:sz="6" w:space="0" w:color="000000"/>
              <w:right w:val="single" w:sz="6" w:space="0" w:color="000000"/>
            </w:tcBorders>
            <w:vAlign w:val="center"/>
          </w:tcPr>
          <w:p w14:paraId="488310A8" w14:textId="77777777" w:rsidR="00E66066" w:rsidRPr="00996554" w:rsidRDefault="00E66066" w:rsidP="003260CD">
            <w:pPr>
              <w:spacing w:line="360" w:lineRule="exact"/>
              <w:jc w:val="center"/>
              <w:rPr>
                <w:sz w:val="28"/>
                <w:szCs w:val="24"/>
              </w:rPr>
            </w:pPr>
          </w:p>
        </w:tc>
        <w:tc>
          <w:tcPr>
            <w:tcW w:w="2268" w:type="dxa"/>
            <w:gridSpan w:val="3"/>
            <w:tcBorders>
              <w:top w:val="single" w:sz="6" w:space="0" w:color="000000"/>
              <w:left w:val="single" w:sz="6" w:space="0" w:color="000000"/>
              <w:bottom w:val="single" w:sz="6" w:space="0" w:color="000000"/>
              <w:right w:val="single" w:sz="6" w:space="0" w:color="000000"/>
            </w:tcBorders>
            <w:vAlign w:val="center"/>
          </w:tcPr>
          <w:p w14:paraId="6722CA6E" w14:textId="77777777" w:rsidR="00E66066" w:rsidRPr="00996554" w:rsidRDefault="00E66066" w:rsidP="003260CD">
            <w:pPr>
              <w:spacing w:line="360" w:lineRule="exact"/>
              <w:jc w:val="center"/>
              <w:rPr>
                <w:sz w:val="28"/>
                <w:szCs w:val="24"/>
              </w:rPr>
            </w:pPr>
          </w:p>
        </w:tc>
      </w:tr>
      <w:tr w:rsidR="00E66066" w:rsidRPr="00996554" w14:paraId="26AB4310" w14:textId="77777777" w:rsidTr="00E66066">
        <w:trPr>
          <w:trHeight w:val="72"/>
          <w:jc w:val="center"/>
        </w:trPr>
        <w:tc>
          <w:tcPr>
            <w:tcW w:w="4812" w:type="dxa"/>
            <w:gridSpan w:val="5"/>
            <w:tcBorders>
              <w:top w:val="single" w:sz="4" w:space="0" w:color="auto"/>
              <w:left w:val="single" w:sz="6" w:space="0" w:color="000000"/>
              <w:bottom w:val="single" w:sz="4" w:space="0" w:color="auto"/>
              <w:right w:val="single" w:sz="6" w:space="0" w:color="000000"/>
            </w:tcBorders>
            <w:vAlign w:val="center"/>
          </w:tcPr>
          <w:p w14:paraId="328A3B1D" w14:textId="77777777" w:rsidR="00E66066" w:rsidRPr="00996554" w:rsidRDefault="00E66066" w:rsidP="003260CD">
            <w:pPr>
              <w:spacing w:line="360" w:lineRule="exact"/>
              <w:rPr>
                <w:sz w:val="28"/>
                <w:szCs w:val="24"/>
              </w:rPr>
            </w:pPr>
            <w:r w:rsidRPr="00996554">
              <w:rPr>
                <w:color w:val="808080" w:themeColor="background1" w:themeShade="80"/>
                <w:sz w:val="24"/>
                <w:szCs w:val="24"/>
              </w:rPr>
              <w:t>合作機構</w:t>
            </w:r>
            <w:r w:rsidRPr="00996554">
              <w:rPr>
                <w:color w:val="808080" w:themeColor="background1" w:themeShade="80"/>
                <w:sz w:val="24"/>
                <w:szCs w:val="24"/>
              </w:rPr>
              <w:t>2</w:t>
            </w:r>
          </w:p>
        </w:tc>
        <w:tc>
          <w:tcPr>
            <w:tcW w:w="2268" w:type="dxa"/>
            <w:gridSpan w:val="4"/>
            <w:tcBorders>
              <w:top w:val="single" w:sz="6" w:space="0" w:color="000000"/>
              <w:left w:val="single" w:sz="6" w:space="0" w:color="000000"/>
              <w:bottom w:val="single" w:sz="6" w:space="0" w:color="000000"/>
              <w:right w:val="single" w:sz="6" w:space="0" w:color="000000"/>
            </w:tcBorders>
            <w:vAlign w:val="center"/>
          </w:tcPr>
          <w:p w14:paraId="7C0AA44B" w14:textId="77777777" w:rsidR="00E66066" w:rsidRPr="00996554" w:rsidRDefault="00E66066" w:rsidP="003260CD">
            <w:pPr>
              <w:spacing w:line="360" w:lineRule="exact"/>
              <w:jc w:val="center"/>
              <w:rPr>
                <w:sz w:val="28"/>
                <w:szCs w:val="24"/>
              </w:rPr>
            </w:pPr>
          </w:p>
        </w:tc>
        <w:tc>
          <w:tcPr>
            <w:tcW w:w="2268" w:type="dxa"/>
            <w:gridSpan w:val="3"/>
            <w:tcBorders>
              <w:top w:val="single" w:sz="6" w:space="0" w:color="000000"/>
              <w:left w:val="single" w:sz="6" w:space="0" w:color="000000"/>
              <w:bottom w:val="single" w:sz="6" w:space="0" w:color="000000"/>
              <w:right w:val="single" w:sz="6" w:space="0" w:color="000000"/>
            </w:tcBorders>
            <w:vAlign w:val="center"/>
          </w:tcPr>
          <w:p w14:paraId="3F4DCC81" w14:textId="77777777" w:rsidR="00E66066" w:rsidRPr="00996554" w:rsidRDefault="00E66066" w:rsidP="003260CD">
            <w:pPr>
              <w:spacing w:line="360" w:lineRule="exact"/>
              <w:jc w:val="center"/>
              <w:rPr>
                <w:sz w:val="28"/>
                <w:szCs w:val="24"/>
              </w:rPr>
            </w:pPr>
          </w:p>
        </w:tc>
      </w:tr>
      <w:tr w:rsidR="00E66066" w:rsidRPr="00996554" w14:paraId="09A4E82B" w14:textId="77777777" w:rsidTr="00E66066">
        <w:trPr>
          <w:trHeight w:val="72"/>
          <w:jc w:val="center"/>
        </w:trPr>
        <w:tc>
          <w:tcPr>
            <w:tcW w:w="4812" w:type="dxa"/>
            <w:gridSpan w:val="5"/>
            <w:tcBorders>
              <w:top w:val="single" w:sz="4" w:space="0" w:color="auto"/>
              <w:left w:val="single" w:sz="6" w:space="0" w:color="000000"/>
              <w:bottom w:val="single" w:sz="6" w:space="0" w:color="000000"/>
              <w:right w:val="single" w:sz="6" w:space="0" w:color="000000"/>
            </w:tcBorders>
            <w:vAlign w:val="center"/>
          </w:tcPr>
          <w:p w14:paraId="13387A42" w14:textId="77777777" w:rsidR="00E66066" w:rsidRPr="00996554" w:rsidRDefault="00E66066" w:rsidP="003260CD">
            <w:pPr>
              <w:spacing w:line="360" w:lineRule="exact"/>
              <w:rPr>
                <w:sz w:val="28"/>
                <w:szCs w:val="24"/>
              </w:rPr>
            </w:pPr>
            <w:r w:rsidRPr="00996554">
              <w:rPr>
                <w:color w:val="808080" w:themeColor="background1" w:themeShade="80"/>
                <w:sz w:val="24"/>
                <w:szCs w:val="24"/>
              </w:rPr>
              <w:t>合作機構</w:t>
            </w:r>
            <w:r w:rsidRPr="00996554">
              <w:rPr>
                <w:color w:val="808080" w:themeColor="background1" w:themeShade="80"/>
                <w:sz w:val="24"/>
                <w:szCs w:val="24"/>
              </w:rPr>
              <w:t>3</w:t>
            </w:r>
          </w:p>
        </w:tc>
        <w:tc>
          <w:tcPr>
            <w:tcW w:w="2268" w:type="dxa"/>
            <w:gridSpan w:val="4"/>
            <w:tcBorders>
              <w:top w:val="single" w:sz="6" w:space="0" w:color="000000"/>
              <w:left w:val="single" w:sz="6" w:space="0" w:color="000000"/>
              <w:bottom w:val="single" w:sz="6" w:space="0" w:color="000000"/>
              <w:right w:val="single" w:sz="6" w:space="0" w:color="000000"/>
            </w:tcBorders>
            <w:vAlign w:val="center"/>
          </w:tcPr>
          <w:p w14:paraId="78B6E75A" w14:textId="77777777" w:rsidR="00E66066" w:rsidRPr="00996554" w:rsidRDefault="00E66066" w:rsidP="003260CD">
            <w:pPr>
              <w:spacing w:line="360" w:lineRule="exact"/>
              <w:jc w:val="center"/>
              <w:rPr>
                <w:sz w:val="28"/>
                <w:szCs w:val="24"/>
              </w:rPr>
            </w:pPr>
          </w:p>
        </w:tc>
        <w:tc>
          <w:tcPr>
            <w:tcW w:w="2268" w:type="dxa"/>
            <w:gridSpan w:val="3"/>
            <w:tcBorders>
              <w:top w:val="single" w:sz="6" w:space="0" w:color="000000"/>
              <w:left w:val="single" w:sz="6" w:space="0" w:color="000000"/>
              <w:bottom w:val="single" w:sz="6" w:space="0" w:color="000000"/>
              <w:right w:val="single" w:sz="6" w:space="0" w:color="000000"/>
            </w:tcBorders>
            <w:vAlign w:val="center"/>
          </w:tcPr>
          <w:p w14:paraId="1BD65C70" w14:textId="77777777" w:rsidR="00E66066" w:rsidRPr="00996554" w:rsidRDefault="00E66066" w:rsidP="003260CD">
            <w:pPr>
              <w:spacing w:line="360" w:lineRule="exact"/>
              <w:jc w:val="center"/>
              <w:rPr>
                <w:sz w:val="28"/>
                <w:szCs w:val="24"/>
              </w:rPr>
            </w:pPr>
          </w:p>
        </w:tc>
      </w:tr>
      <w:tr w:rsidR="00E66066" w:rsidRPr="00E66066" w14:paraId="310BD7DA" w14:textId="77777777" w:rsidTr="00E66066">
        <w:trPr>
          <w:trHeight w:val="418"/>
          <w:jc w:val="center"/>
        </w:trPr>
        <w:tc>
          <w:tcPr>
            <w:tcW w:w="2119" w:type="dxa"/>
            <w:gridSpan w:val="2"/>
            <w:tcBorders>
              <w:top w:val="single" w:sz="6" w:space="0" w:color="000000"/>
              <w:left w:val="single" w:sz="6" w:space="0" w:color="000000"/>
              <w:bottom w:val="single" w:sz="4" w:space="0" w:color="auto"/>
              <w:right w:val="single" w:sz="6" w:space="0" w:color="000000"/>
            </w:tcBorders>
            <w:vAlign w:val="center"/>
          </w:tcPr>
          <w:p w14:paraId="5FF80D8F" w14:textId="17C33775" w:rsidR="00E66066" w:rsidRPr="00996554" w:rsidRDefault="00E66066" w:rsidP="003260CD">
            <w:pPr>
              <w:spacing w:line="360" w:lineRule="exact"/>
              <w:jc w:val="both"/>
              <w:rPr>
                <w:sz w:val="24"/>
                <w:szCs w:val="24"/>
              </w:rPr>
            </w:pPr>
            <w:r w:rsidRPr="00996554">
              <w:rPr>
                <w:sz w:val="24"/>
                <w:szCs w:val="24"/>
              </w:rPr>
              <w:t>114</w:t>
            </w:r>
            <w:r w:rsidRPr="00996554">
              <w:rPr>
                <w:sz w:val="24"/>
                <w:szCs w:val="24"/>
              </w:rPr>
              <w:t>年度團隊內機構</w:t>
            </w:r>
            <w:r w:rsidR="006709F1">
              <w:rPr>
                <w:rFonts w:hint="eastAsia"/>
                <w:sz w:val="24"/>
                <w:szCs w:val="24"/>
              </w:rPr>
              <w:t>接</w:t>
            </w:r>
            <w:r w:rsidRPr="00996554">
              <w:rPr>
                <w:sz w:val="24"/>
                <w:szCs w:val="24"/>
              </w:rPr>
              <w:t>生總人次</w:t>
            </w:r>
          </w:p>
        </w:tc>
        <w:tc>
          <w:tcPr>
            <w:tcW w:w="7229" w:type="dxa"/>
            <w:gridSpan w:val="10"/>
            <w:tcBorders>
              <w:top w:val="single" w:sz="6" w:space="0" w:color="000000"/>
              <w:left w:val="single" w:sz="6" w:space="0" w:color="000000"/>
              <w:bottom w:val="single" w:sz="4" w:space="0" w:color="auto"/>
              <w:right w:val="single" w:sz="6" w:space="0" w:color="000000"/>
            </w:tcBorders>
            <w:vAlign w:val="center"/>
          </w:tcPr>
          <w:p w14:paraId="166B64EF" w14:textId="70D79E12" w:rsidR="00E66066" w:rsidRPr="00996554" w:rsidRDefault="003260CD" w:rsidP="003260CD">
            <w:pPr>
              <w:spacing w:line="360" w:lineRule="exact"/>
              <w:rPr>
                <w:sz w:val="24"/>
                <w:szCs w:val="24"/>
              </w:rPr>
            </w:pPr>
            <w:r w:rsidRPr="00996554">
              <w:rPr>
                <w:sz w:val="24"/>
                <w:szCs w:val="24"/>
                <w:u w:val="single"/>
              </w:rPr>
              <w:t xml:space="preserve">    </w:t>
            </w:r>
            <w:r w:rsidRPr="00996554">
              <w:rPr>
                <w:sz w:val="24"/>
                <w:szCs w:val="24"/>
              </w:rPr>
              <w:t>件</w:t>
            </w:r>
          </w:p>
        </w:tc>
      </w:tr>
      <w:tr w:rsidR="00E66066" w:rsidRPr="003260CD" w14:paraId="425965F1" w14:textId="77777777" w:rsidTr="00E66066">
        <w:trPr>
          <w:trHeight w:val="418"/>
          <w:jc w:val="center"/>
        </w:trPr>
        <w:tc>
          <w:tcPr>
            <w:tcW w:w="2119" w:type="dxa"/>
            <w:gridSpan w:val="2"/>
            <w:tcBorders>
              <w:top w:val="single" w:sz="6" w:space="0" w:color="000000"/>
              <w:left w:val="single" w:sz="6" w:space="0" w:color="000000"/>
              <w:bottom w:val="single" w:sz="4" w:space="0" w:color="auto"/>
              <w:right w:val="single" w:sz="6" w:space="0" w:color="000000"/>
            </w:tcBorders>
            <w:vAlign w:val="center"/>
          </w:tcPr>
          <w:p w14:paraId="70E74344" w14:textId="118CD06C" w:rsidR="00E66066" w:rsidRPr="003260CD" w:rsidRDefault="003260CD" w:rsidP="003260CD">
            <w:pPr>
              <w:spacing w:line="360" w:lineRule="exact"/>
              <w:jc w:val="both"/>
              <w:rPr>
                <w:sz w:val="24"/>
                <w:szCs w:val="24"/>
              </w:rPr>
            </w:pPr>
            <w:r w:rsidRPr="003260CD">
              <w:rPr>
                <w:sz w:val="24"/>
                <w:szCs w:val="24"/>
              </w:rPr>
              <w:t>114</w:t>
            </w:r>
            <w:r w:rsidRPr="003260CD">
              <w:rPr>
                <w:sz w:val="24"/>
                <w:szCs w:val="24"/>
              </w:rPr>
              <w:t>年度團隊內</w:t>
            </w:r>
            <w:r w:rsidR="006709F1">
              <w:rPr>
                <w:rFonts w:hint="eastAsia"/>
                <w:sz w:val="24"/>
                <w:szCs w:val="24"/>
              </w:rPr>
              <w:t>醫療</w:t>
            </w:r>
            <w:r w:rsidRPr="003260CD">
              <w:rPr>
                <w:sz w:val="24"/>
                <w:szCs w:val="24"/>
              </w:rPr>
              <w:t>機構轉診</w:t>
            </w:r>
            <w:r w:rsidR="006709F1">
              <w:rPr>
                <w:rFonts w:hint="eastAsia"/>
                <w:sz w:val="24"/>
                <w:szCs w:val="24"/>
              </w:rPr>
              <w:t>件</w:t>
            </w:r>
            <w:r w:rsidRPr="003260CD">
              <w:rPr>
                <w:sz w:val="24"/>
                <w:szCs w:val="24"/>
              </w:rPr>
              <w:t>數</w:t>
            </w:r>
          </w:p>
        </w:tc>
        <w:tc>
          <w:tcPr>
            <w:tcW w:w="7229" w:type="dxa"/>
            <w:gridSpan w:val="10"/>
            <w:tcBorders>
              <w:top w:val="single" w:sz="6" w:space="0" w:color="000000"/>
              <w:left w:val="single" w:sz="6" w:space="0" w:color="000000"/>
              <w:bottom w:val="single" w:sz="4" w:space="0" w:color="auto"/>
              <w:right w:val="single" w:sz="6" w:space="0" w:color="000000"/>
            </w:tcBorders>
            <w:vAlign w:val="center"/>
          </w:tcPr>
          <w:p w14:paraId="16E60D16" w14:textId="6D6C8FB1" w:rsidR="003260CD" w:rsidRDefault="003260CD" w:rsidP="003260CD">
            <w:pPr>
              <w:spacing w:line="360" w:lineRule="exact"/>
              <w:rPr>
                <w:sz w:val="24"/>
                <w:szCs w:val="24"/>
              </w:rPr>
            </w:pPr>
            <w:r w:rsidRPr="003260CD">
              <w:rPr>
                <w:sz w:val="24"/>
                <w:szCs w:val="24"/>
              </w:rPr>
              <w:t>1.</w:t>
            </w:r>
            <w:r w:rsidRPr="003260CD">
              <w:rPr>
                <w:sz w:val="24"/>
                <w:szCs w:val="24"/>
              </w:rPr>
              <w:t>主責醫院接收高危險妊娠轉診件數：</w:t>
            </w:r>
            <w:r w:rsidRPr="003260CD">
              <w:rPr>
                <w:sz w:val="24"/>
                <w:szCs w:val="24"/>
                <w:u w:val="single"/>
              </w:rPr>
              <w:t xml:space="preserve">    </w:t>
            </w:r>
            <w:r w:rsidRPr="003260CD">
              <w:rPr>
                <w:sz w:val="24"/>
                <w:szCs w:val="24"/>
              </w:rPr>
              <w:t>件</w:t>
            </w:r>
          </w:p>
          <w:p w14:paraId="166660CC" w14:textId="16E45EFA" w:rsidR="00F53A15" w:rsidRDefault="003260CD">
            <w:pPr>
              <w:pStyle w:val="aff0"/>
              <w:numPr>
                <w:ilvl w:val="0"/>
                <w:numId w:val="117"/>
              </w:numPr>
              <w:spacing w:line="360" w:lineRule="exact"/>
              <w:ind w:left="505" w:hanging="284"/>
              <w:rPr>
                <w:sz w:val="24"/>
                <w:szCs w:val="24"/>
              </w:rPr>
            </w:pPr>
            <w:r w:rsidRPr="00F53A15">
              <w:rPr>
                <w:sz w:val="24"/>
                <w:szCs w:val="24"/>
              </w:rPr>
              <w:t>來自</w:t>
            </w:r>
            <w:r w:rsidRPr="00F53A15">
              <w:rPr>
                <w:color w:val="808080" w:themeColor="background1" w:themeShade="80"/>
                <w:sz w:val="24"/>
                <w:szCs w:val="24"/>
                <w:u w:val="single"/>
              </w:rPr>
              <w:t>合作機構</w:t>
            </w:r>
            <w:r w:rsidRPr="00F53A15">
              <w:rPr>
                <w:color w:val="808080" w:themeColor="background1" w:themeShade="80"/>
                <w:sz w:val="24"/>
                <w:szCs w:val="24"/>
                <w:u w:val="single"/>
              </w:rPr>
              <w:t>1</w:t>
            </w:r>
            <w:r w:rsidRPr="00F53A15">
              <w:rPr>
                <w:sz w:val="24"/>
                <w:szCs w:val="24"/>
              </w:rPr>
              <w:t>占</w:t>
            </w:r>
            <w:r w:rsidRPr="00F53A15">
              <w:rPr>
                <w:sz w:val="24"/>
                <w:szCs w:val="24"/>
              </w:rPr>
              <w:t>__%</w:t>
            </w:r>
            <w:r w:rsidRPr="00F53A15">
              <w:rPr>
                <w:sz w:val="24"/>
                <w:szCs w:val="24"/>
              </w:rPr>
              <w:t>，排名第</w:t>
            </w:r>
            <w:r w:rsidRPr="00F53A15">
              <w:rPr>
                <w:sz w:val="24"/>
                <w:szCs w:val="24"/>
              </w:rPr>
              <w:t>__</w:t>
            </w:r>
          </w:p>
          <w:p w14:paraId="7D42B5C0" w14:textId="230D879C" w:rsidR="00F53A15" w:rsidRDefault="003260CD">
            <w:pPr>
              <w:pStyle w:val="aff0"/>
              <w:numPr>
                <w:ilvl w:val="0"/>
                <w:numId w:val="117"/>
              </w:numPr>
              <w:spacing w:line="360" w:lineRule="exact"/>
              <w:ind w:hanging="259"/>
              <w:rPr>
                <w:sz w:val="24"/>
                <w:szCs w:val="24"/>
              </w:rPr>
            </w:pPr>
            <w:r w:rsidRPr="00F53A15">
              <w:rPr>
                <w:sz w:val="24"/>
                <w:szCs w:val="24"/>
              </w:rPr>
              <w:t>來自</w:t>
            </w:r>
            <w:r w:rsidRPr="00F53A15">
              <w:rPr>
                <w:color w:val="808080" w:themeColor="background1" w:themeShade="80"/>
                <w:sz w:val="24"/>
                <w:szCs w:val="24"/>
                <w:u w:val="single"/>
              </w:rPr>
              <w:t>合作機構</w:t>
            </w:r>
            <w:r w:rsidRPr="00F53A15">
              <w:rPr>
                <w:color w:val="808080" w:themeColor="background1" w:themeShade="80"/>
                <w:sz w:val="24"/>
                <w:szCs w:val="24"/>
                <w:u w:val="single"/>
              </w:rPr>
              <w:t>2</w:t>
            </w:r>
            <w:r w:rsidRPr="00F53A15">
              <w:rPr>
                <w:sz w:val="24"/>
                <w:szCs w:val="24"/>
              </w:rPr>
              <w:t>占</w:t>
            </w:r>
            <w:r w:rsidRPr="00F53A15">
              <w:rPr>
                <w:sz w:val="24"/>
                <w:szCs w:val="24"/>
              </w:rPr>
              <w:t>__%</w:t>
            </w:r>
            <w:r w:rsidRPr="00F53A15">
              <w:rPr>
                <w:sz w:val="24"/>
                <w:szCs w:val="24"/>
              </w:rPr>
              <w:t>，排名第</w:t>
            </w:r>
            <w:r w:rsidRPr="00F53A15">
              <w:rPr>
                <w:sz w:val="24"/>
                <w:szCs w:val="24"/>
              </w:rPr>
              <w:t>__</w:t>
            </w:r>
          </w:p>
          <w:p w14:paraId="34B01574" w14:textId="12BC8970" w:rsidR="003260CD" w:rsidRPr="00F53A15" w:rsidRDefault="003260CD">
            <w:pPr>
              <w:pStyle w:val="aff0"/>
              <w:numPr>
                <w:ilvl w:val="0"/>
                <w:numId w:val="117"/>
              </w:numPr>
              <w:spacing w:line="360" w:lineRule="exact"/>
              <w:ind w:hanging="259"/>
              <w:rPr>
                <w:sz w:val="24"/>
                <w:szCs w:val="24"/>
              </w:rPr>
            </w:pPr>
            <w:r w:rsidRPr="00F53A15">
              <w:rPr>
                <w:sz w:val="24"/>
                <w:szCs w:val="24"/>
              </w:rPr>
              <w:t>來自</w:t>
            </w:r>
            <w:r w:rsidRPr="00F53A15">
              <w:rPr>
                <w:color w:val="808080" w:themeColor="background1" w:themeShade="80"/>
                <w:sz w:val="24"/>
                <w:szCs w:val="24"/>
                <w:u w:val="single"/>
              </w:rPr>
              <w:t>合作機構</w:t>
            </w:r>
            <w:r w:rsidRPr="00F53A15">
              <w:rPr>
                <w:color w:val="808080" w:themeColor="background1" w:themeShade="80"/>
                <w:sz w:val="24"/>
                <w:szCs w:val="24"/>
                <w:u w:val="single"/>
              </w:rPr>
              <w:t>3</w:t>
            </w:r>
            <w:r w:rsidRPr="00F53A15">
              <w:rPr>
                <w:sz w:val="24"/>
                <w:szCs w:val="24"/>
              </w:rPr>
              <w:t>占</w:t>
            </w:r>
            <w:r w:rsidRPr="00F53A15">
              <w:rPr>
                <w:sz w:val="24"/>
                <w:szCs w:val="24"/>
              </w:rPr>
              <w:t>__%</w:t>
            </w:r>
            <w:r w:rsidRPr="00F53A15">
              <w:rPr>
                <w:sz w:val="24"/>
                <w:szCs w:val="24"/>
              </w:rPr>
              <w:t>，排名第</w:t>
            </w:r>
            <w:r w:rsidRPr="00F53A15">
              <w:rPr>
                <w:sz w:val="24"/>
                <w:szCs w:val="24"/>
              </w:rPr>
              <w:t>__</w:t>
            </w:r>
            <w:r w:rsidR="00F53A15" w:rsidRPr="00F53A15">
              <w:rPr>
                <w:rFonts w:hint="eastAsia"/>
                <w:color w:val="808080" w:themeColor="background1" w:themeShade="80"/>
                <w:sz w:val="24"/>
                <w:szCs w:val="24"/>
              </w:rPr>
              <w:t>（</w:t>
            </w:r>
            <w:r w:rsidRPr="00F53A15">
              <w:rPr>
                <w:color w:val="808080" w:themeColor="background1" w:themeShade="80"/>
                <w:sz w:val="24"/>
                <w:szCs w:val="24"/>
              </w:rPr>
              <w:t>以此類推</w:t>
            </w:r>
            <w:r w:rsidR="00F53A15" w:rsidRPr="00F53A15">
              <w:rPr>
                <w:rFonts w:hint="eastAsia"/>
                <w:color w:val="808080" w:themeColor="background1" w:themeShade="80"/>
                <w:sz w:val="24"/>
                <w:szCs w:val="24"/>
              </w:rPr>
              <w:t>）</w:t>
            </w:r>
          </w:p>
          <w:p w14:paraId="6233C8D2" w14:textId="7C3A30A8" w:rsidR="003260CD" w:rsidRPr="003260CD" w:rsidRDefault="003260CD" w:rsidP="003260CD">
            <w:pPr>
              <w:spacing w:line="360" w:lineRule="exact"/>
              <w:rPr>
                <w:sz w:val="24"/>
                <w:szCs w:val="24"/>
              </w:rPr>
            </w:pPr>
            <w:r w:rsidRPr="003260CD">
              <w:rPr>
                <w:sz w:val="24"/>
                <w:szCs w:val="24"/>
              </w:rPr>
              <w:t>2.</w:t>
            </w:r>
            <w:r w:rsidRPr="003260CD">
              <w:rPr>
                <w:sz w:val="24"/>
                <w:szCs w:val="24"/>
              </w:rPr>
              <w:t>主責醫院接收新生兒</w:t>
            </w:r>
            <w:r w:rsidR="00131236">
              <w:rPr>
                <w:rFonts w:hint="eastAsia"/>
                <w:sz w:val="24"/>
                <w:szCs w:val="24"/>
              </w:rPr>
              <w:t>急重症</w:t>
            </w:r>
            <w:r w:rsidRPr="003260CD">
              <w:rPr>
                <w:sz w:val="24"/>
                <w:szCs w:val="24"/>
              </w:rPr>
              <w:t>轉診件數：</w:t>
            </w:r>
            <w:r w:rsidRPr="003260CD">
              <w:rPr>
                <w:sz w:val="24"/>
                <w:szCs w:val="24"/>
                <w:u w:val="single"/>
              </w:rPr>
              <w:t xml:space="preserve">    </w:t>
            </w:r>
            <w:r w:rsidRPr="003260CD">
              <w:rPr>
                <w:sz w:val="24"/>
                <w:szCs w:val="24"/>
              </w:rPr>
              <w:t>件</w:t>
            </w:r>
          </w:p>
          <w:p w14:paraId="6E30CA90" w14:textId="5DF00F19" w:rsidR="00F53A15" w:rsidRDefault="003260CD">
            <w:pPr>
              <w:pStyle w:val="aff0"/>
              <w:numPr>
                <w:ilvl w:val="0"/>
                <w:numId w:val="118"/>
              </w:numPr>
              <w:spacing w:line="360" w:lineRule="exact"/>
              <w:ind w:hanging="259"/>
              <w:rPr>
                <w:sz w:val="24"/>
                <w:szCs w:val="24"/>
              </w:rPr>
            </w:pPr>
            <w:r w:rsidRPr="00F53A15">
              <w:rPr>
                <w:sz w:val="24"/>
                <w:szCs w:val="24"/>
              </w:rPr>
              <w:t>來自</w:t>
            </w:r>
            <w:r w:rsidRPr="00F53A15">
              <w:rPr>
                <w:color w:val="808080" w:themeColor="background1" w:themeShade="80"/>
                <w:sz w:val="24"/>
                <w:szCs w:val="24"/>
                <w:u w:val="single"/>
              </w:rPr>
              <w:t>合作機構</w:t>
            </w:r>
            <w:r w:rsidRPr="00F53A15">
              <w:rPr>
                <w:color w:val="808080" w:themeColor="background1" w:themeShade="80"/>
                <w:sz w:val="24"/>
                <w:szCs w:val="24"/>
                <w:u w:val="single"/>
              </w:rPr>
              <w:t>1</w:t>
            </w:r>
            <w:r w:rsidRPr="00F53A15">
              <w:rPr>
                <w:sz w:val="24"/>
                <w:szCs w:val="24"/>
              </w:rPr>
              <w:t>占</w:t>
            </w:r>
            <w:r w:rsidRPr="00F53A15">
              <w:rPr>
                <w:sz w:val="24"/>
                <w:szCs w:val="24"/>
              </w:rPr>
              <w:t>__%</w:t>
            </w:r>
            <w:r w:rsidRPr="00F53A15">
              <w:rPr>
                <w:sz w:val="24"/>
                <w:szCs w:val="24"/>
              </w:rPr>
              <w:t>，排名第</w:t>
            </w:r>
            <w:r w:rsidRPr="00F53A15">
              <w:rPr>
                <w:sz w:val="24"/>
                <w:szCs w:val="24"/>
              </w:rPr>
              <w:t>__</w:t>
            </w:r>
          </w:p>
          <w:p w14:paraId="6D0CB78C" w14:textId="16B4B31F" w:rsidR="00F53A15" w:rsidRDefault="003260CD">
            <w:pPr>
              <w:pStyle w:val="aff0"/>
              <w:numPr>
                <w:ilvl w:val="0"/>
                <w:numId w:val="118"/>
              </w:numPr>
              <w:spacing w:line="360" w:lineRule="exact"/>
              <w:ind w:hanging="259"/>
              <w:rPr>
                <w:sz w:val="24"/>
                <w:szCs w:val="24"/>
              </w:rPr>
            </w:pPr>
            <w:r w:rsidRPr="00F53A15">
              <w:rPr>
                <w:sz w:val="24"/>
                <w:szCs w:val="24"/>
              </w:rPr>
              <w:t>來自</w:t>
            </w:r>
            <w:r w:rsidRPr="00F53A15">
              <w:rPr>
                <w:color w:val="808080" w:themeColor="background1" w:themeShade="80"/>
                <w:sz w:val="24"/>
                <w:szCs w:val="24"/>
                <w:u w:val="single"/>
              </w:rPr>
              <w:t>合作機構</w:t>
            </w:r>
            <w:r w:rsidRPr="00F53A15">
              <w:rPr>
                <w:color w:val="808080" w:themeColor="background1" w:themeShade="80"/>
                <w:sz w:val="24"/>
                <w:szCs w:val="24"/>
                <w:u w:val="single"/>
              </w:rPr>
              <w:t>2</w:t>
            </w:r>
            <w:r w:rsidRPr="00F53A15">
              <w:rPr>
                <w:sz w:val="24"/>
                <w:szCs w:val="24"/>
              </w:rPr>
              <w:t>占</w:t>
            </w:r>
            <w:r w:rsidRPr="00F53A15">
              <w:rPr>
                <w:sz w:val="24"/>
                <w:szCs w:val="24"/>
              </w:rPr>
              <w:t>__%</w:t>
            </w:r>
            <w:r w:rsidRPr="00F53A15">
              <w:rPr>
                <w:sz w:val="24"/>
                <w:szCs w:val="24"/>
              </w:rPr>
              <w:t>，排名第</w:t>
            </w:r>
            <w:r w:rsidRPr="00F53A15">
              <w:rPr>
                <w:sz w:val="24"/>
                <w:szCs w:val="24"/>
              </w:rPr>
              <w:t>__</w:t>
            </w:r>
          </w:p>
          <w:p w14:paraId="35855DF6" w14:textId="4E67F1FE" w:rsidR="003260CD" w:rsidRPr="00F53A15" w:rsidRDefault="003260CD">
            <w:pPr>
              <w:pStyle w:val="aff0"/>
              <w:numPr>
                <w:ilvl w:val="0"/>
                <w:numId w:val="118"/>
              </w:numPr>
              <w:spacing w:line="360" w:lineRule="exact"/>
              <w:ind w:hanging="259"/>
              <w:rPr>
                <w:sz w:val="24"/>
                <w:szCs w:val="24"/>
              </w:rPr>
            </w:pPr>
            <w:r w:rsidRPr="00F53A15">
              <w:rPr>
                <w:sz w:val="24"/>
                <w:szCs w:val="24"/>
              </w:rPr>
              <w:t>來自</w:t>
            </w:r>
            <w:r w:rsidRPr="00F53A15">
              <w:rPr>
                <w:color w:val="808080" w:themeColor="background1" w:themeShade="80"/>
                <w:sz w:val="24"/>
                <w:szCs w:val="24"/>
                <w:u w:val="single"/>
              </w:rPr>
              <w:t>合作機構</w:t>
            </w:r>
            <w:r w:rsidRPr="00F53A15">
              <w:rPr>
                <w:color w:val="808080" w:themeColor="background1" w:themeShade="80"/>
                <w:sz w:val="24"/>
                <w:szCs w:val="24"/>
                <w:u w:val="single"/>
              </w:rPr>
              <w:t>3</w:t>
            </w:r>
            <w:r w:rsidRPr="00F53A15">
              <w:rPr>
                <w:sz w:val="24"/>
                <w:szCs w:val="24"/>
              </w:rPr>
              <w:t>占</w:t>
            </w:r>
            <w:r w:rsidRPr="00F53A15">
              <w:rPr>
                <w:sz w:val="24"/>
                <w:szCs w:val="24"/>
              </w:rPr>
              <w:t>__%</w:t>
            </w:r>
            <w:r w:rsidRPr="00F53A15">
              <w:rPr>
                <w:sz w:val="24"/>
                <w:szCs w:val="24"/>
              </w:rPr>
              <w:t>，排名第</w:t>
            </w:r>
            <w:r w:rsidRPr="00F53A15">
              <w:rPr>
                <w:sz w:val="24"/>
                <w:szCs w:val="24"/>
              </w:rPr>
              <w:t>__</w:t>
            </w:r>
            <w:r w:rsidR="00F53A15" w:rsidRPr="00F53A15">
              <w:rPr>
                <w:rFonts w:hint="eastAsia"/>
                <w:color w:val="808080" w:themeColor="background1" w:themeShade="80"/>
                <w:sz w:val="24"/>
                <w:szCs w:val="24"/>
              </w:rPr>
              <w:t>（</w:t>
            </w:r>
            <w:r w:rsidR="00F53A15" w:rsidRPr="00F53A15">
              <w:rPr>
                <w:color w:val="808080" w:themeColor="background1" w:themeShade="80"/>
                <w:sz w:val="24"/>
                <w:szCs w:val="24"/>
              </w:rPr>
              <w:t>以此類推</w:t>
            </w:r>
            <w:r w:rsidR="00F53A15" w:rsidRPr="00F53A15">
              <w:rPr>
                <w:rFonts w:hint="eastAsia"/>
                <w:color w:val="808080" w:themeColor="background1" w:themeShade="80"/>
                <w:sz w:val="24"/>
                <w:szCs w:val="24"/>
              </w:rPr>
              <w:t>）</w:t>
            </w:r>
          </w:p>
          <w:p w14:paraId="5872665B" w14:textId="0ABA52E3" w:rsidR="003260CD" w:rsidRPr="003260CD" w:rsidRDefault="003260CD" w:rsidP="003260CD">
            <w:pPr>
              <w:spacing w:line="360" w:lineRule="exact"/>
              <w:rPr>
                <w:sz w:val="24"/>
                <w:szCs w:val="24"/>
              </w:rPr>
            </w:pPr>
            <w:r w:rsidRPr="003260CD">
              <w:rPr>
                <w:sz w:val="24"/>
                <w:szCs w:val="24"/>
              </w:rPr>
              <w:t>3.</w:t>
            </w:r>
            <w:r w:rsidRPr="003260CD">
              <w:rPr>
                <w:sz w:val="24"/>
                <w:szCs w:val="24"/>
              </w:rPr>
              <w:t>合作機構轉出高危險妊娠件數</w:t>
            </w:r>
          </w:p>
          <w:p w14:paraId="7BB62DE7" w14:textId="133ECB31" w:rsidR="00F53A15" w:rsidRDefault="003260CD">
            <w:pPr>
              <w:pStyle w:val="aff0"/>
              <w:numPr>
                <w:ilvl w:val="0"/>
                <w:numId w:val="119"/>
              </w:numPr>
              <w:spacing w:line="360" w:lineRule="exact"/>
              <w:ind w:left="505" w:hanging="284"/>
              <w:rPr>
                <w:sz w:val="24"/>
                <w:szCs w:val="24"/>
              </w:rPr>
            </w:pPr>
            <w:r w:rsidRPr="00F53A15">
              <w:rPr>
                <w:color w:val="808080" w:themeColor="background1" w:themeShade="80"/>
                <w:sz w:val="24"/>
                <w:szCs w:val="24"/>
                <w:u w:val="single"/>
              </w:rPr>
              <w:t>合作機構</w:t>
            </w:r>
            <w:r w:rsidRPr="00F53A15">
              <w:rPr>
                <w:color w:val="808080" w:themeColor="background1" w:themeShade="80"/>
                <w:sz w:val="24"/>
                <w:szCs w:val="24"/>
                <w:u w:val="single"/>
              </w:rPr>
              <w:t>1</w:t>
            </w:r>
            <w:r w:rsidRPr="00F53A15">
              <w:rPr>
                <w:sz w:val="24"/>
                <w:szCs w:val="24"/>
              </w:rPr>
              <w:t>轉出案件數：</w:t>
            </w:r>
            <w:r w:rsidRPr="00F53A15">
              <w:rPr>
                <w:sz w:val="24"/>
                <w:szCs w:val="24"/>
                <w:u w:val="single"/>
              </w:rPr>
              <w:t xml:space="preserve">    </w:t>
            </w:r>
            <w:r w:rsidRPr="00F53A15">
              <w:rPr>
                <w:sz w:val="24"/>
                <w:szCs w:val="24"/>
              </w:rPr>
              <w:t>件，轉至主責醫院占</w:t>
            </w:r>
            <w:r w:rsidRPr="00F53A15">
              <w:rPr>
                <w:sz w:val="24"/>
                <w:szCs w:val="24"/>
              </w:rPr>
              <w:t>__%</w:t>
            </w:r>
            <w:r w:rsidRPr="00F53A15">
              <w:rPr>
                <w:sz w:val="24"/>
                <w:szCs w:val="24"/>
              </w:rPr>
              <w:t>，</w:t>
            </w:r>
          </w:p>
          <w:p w14:paraId="1A2F4C6E" w14:textId="2393E49D" w:rsidR="00F53A15" w:rsidRDefault="003260CD" w:rsidP="00F53A15">
            <w:pPr>
              <w:pStyle w:val="aff0"/>
              <w:spacing w:line="360" w:lineRule="exact"/>
              <w:ind w:left="505"/>
              <w:rPr>
                <w:sz w:val="24"/>
                <w:szCs w:val="24"/>
              </w:rPr>
            </w:pPr>
            <w:r w:rsidRPr="00F53A15">
              <w:rPr>
                <w:sz w:val="24"/>
                <w:szCs w:val="24"/>
              </w:rPr>
              <w:t>排名第</w:t>
            </w:r>
            <w:r w:rsidRPr="00F53A15">
              <w:rPr>
                <w:sz w:val="24"/>
                <w:szCs w:val="24"/>
              </w:rPr>
              <w:t>__</w:t>
            </w:r>
          </w:p>
          <w:p w14:paraId="2DCA54E5" w14:textId="58EB8EEE" w:rsidR="00F53A15" w:rsidRDefault="003260CD">
            <w:pPr>
              <w:pStyle w:val="aff0"/>
              <w:numPr>
                <w:ilvl w:val="0"/>
                <w:numId w:val="119"/>
              </w:numPr>
              <w:spacing w:line="360" w:lineRule="exact"/>
              <w:ind w:left="505" w:hanging="284"/>
              <w:rPr>
                <w:sz w:val="24"/>
                <w:szCs w:val="24"/>
              </w:rPr>
            </w:pPr>
            <w:r w:rsidRPr="00F53A15">
              <w:rPr>
                <w:color w:val="808080" w:themeColor="background1" w:themeShade="80"/>
                <w:sz w:val="24"/>
                <w:szCs w:val="24"/>
                <w:u w:val="single"/>
              </w:rPr>
              <w:t>合作機構</w:t>
            </w:r>
            <w:r w:rsidRPr="00F53A15">
              <w:rPr>
                <w:color w:val="808080" w:themeColor="background1" w:themeShade="80"/>
                <w:sz w:val="24"/>
                <w:szCs w:val="24"/>
                <w:u w:val="single"/>
              </w:rPr>
              <w:t>2</w:t>
            </w:r>
            <w:r w:rsidRPr="00F53A15">
              <w:rPr>
                <w:sz w:val="24"/>
                <w:szCs w:val="24"/>
              </w:rPr>
              <w:t>轉出案件數：</w:t>
            </w:r>
            <w:r w:rsidRPr="00F53A15">
              <w:rPr>
                <w:sz w:val="24"/>
                <w:szCs w:val="24"/>
                <w:u w:val="single"/>
              </w:rPr>
              <w:t xml:space="preserve">    </w:t>
            </w:r>
            <w:r w:rsidRPr="00F53A15">
              <w:rPr>
                <w:sz w:val="24"/>
                <w:szCs w:val="24"/>
              </w:rPr>
              <w:t>件，轉至主責醫院占</w:t>
            </w:r>
            <w:r w:rsidRPr="00F53A15">
              <w:rPr>
                <w:sz w:val="24"/>
                <w:szCs w:val="24"/>
              </w:rPr>
              <w:t>__%</w:t>
            </w:r>
            <w:r w:rsidRPr="00F53A15">
              <w:rPr>
                <w:sz w:val="24"/>
                <w:szCs w:val="24"/>
              </w:rPr>
              <w:t>，</w:t>
            </w:r>
          </w:p>
          <w:p w14:paraId="487C257B" w14:textId="7041F7BF" w:rsidR="00F53A15" w:rsidRDefault="003260CD" w:rsidP="00F53A15">
            <w:pPr>
              <w:pStyle w:val="aff0"/>
              <w:spacing w:line="360" w:lineRule="exact"/>
              <w:ind w:left="505"/>
              <w:rPr>
                <w:sz w:val="24"/>
                <w:szCs w:val="24"/>
              </w:rPr>
            </w:pPr>
            <w:r w:rsidRPr="00F53A15">
              <w:rPr>
                <w:sz w:val="24"/>
                <w:szCs w:val="24"/>
              </w:rPr>
              <w:t>排名第</w:t>
            </w:r>
            <w:r w:rsidRPr="00F53A15">
              <w:rPr>
                <w:sz w:val="24"/>
                <w:szCs w:val="24"/>
              </w:rPr>
              <w:t>__</w:t>
            </w:r>
          </w:p>
          <w:p w14:paraId="43D8D3CB" w14:textId="5983545E" w:rsidR="00F53A15" w:rsidRDefault="003260CD">
            <w:pPr>
              <w:pStyle w:val="aff0"/>
              <w:numPr>
                <w:ilvl w:val="0"/>
                <w:numId w:val="119"/>
              </w:numPr>
              <w:spacing w:line="360" w:lineRule="exact"/>
              <w:ind w:left="505" w:hanging="284"/>
              <w:rPr>
                <w:sz w:val="24"/>
                <w:szCs w:val="24"/>
              </w:rPr>
            </w:pPr>
            <w:r w:rsidRPr="00F53A15">
              <w:rPr>
                <w:color w:val="808080" w:themeColor="background1" w:themeShade="80"/>
                <w:sz w:val="24"/>
                <w:szCs w:val="24"/>
                <w:u w:val="single"/>
              </w:rPr>
              <w:lastRenderedPageBreak/>
              <w:t>合作機構</w:t>
            </w:r>
            <w:r w:rsidRPr="00F53A15">
              <w:rPr>
                <w:color w:val="808080" w:themeColor="background1" w:themeShade="80"/>
                <w:sz w:val="24"/>
                <w:szCs w:val="24"/>
                <w:u w:val="single"/>
              </w:rPr>
              <w:t>3</w:t>
            </w:r>
            <w:r w:rsidRPr="00F53A15">
              <w:rPr>
                <w:sz w:val="24"/>
                <w:szCs w:val="24"/>
              </w:rPr>
              <w:t>轉出案件數：</w:t>
            </w:r>
            <w:r w:rsidRPr="00F53A15">
              <w:rPr>
                <w:sz w:val="24"/>
                <w:szCs w:val="24"/>
                <w:u w:val="single"/>
              </w:rPr>
              <w:t xml:space="preserve">    </w:t>
            </w:r>
            <w:r w:rsidRPr="00F53A15">
              <w:rPr>
                <w:sz w:val="24"/>
                <w:szCs w:val="24"/>
              </w:rPr>
              <w:t>件，轉至主責醫院占</w:t>
            </w:r>
            <w:r w:rsidRPr="00F53A15">
              <w:rPr>
                <w:sz w:val="24"/>
                <w:szCs w:val="24"/>
              </w:rPr>
              <w:t>__%</w:t>
            </w:r>
            <w:r w:rsidRPr="00F53A15">
              <w:rPr>
                <w:sz w:val="24"/>
                <w:szCs w:val="24"/>
              </w:rPr>
              <w:t>，</w:t>
            </w:r>
          </w:p>
          <w:p w14:paraId="3A6A0EAE" w14:textId="70770CA4" w:rsidR="003260CD" w:rsidRPr="00F53A15" w:rsidRDefault="003260CD" w:rsidP="00F53A15">
            <w:pPr>
              <w:pStyle w:val="aff0"/>
              <w:spacing w:line="360" w:lineRule="exact"/>
              <w:ind w:left="505"/>
              <w:rPr>
                <w:sz w:val="24"/>
                <w:szCs w:val="24"/>
              </w:rPr>
            </w:pPr>
            <w:r w:rsidRPr="00F53A15">
              <w:rPr>
                <w:sz w:val="24"/>
                <w:szCs w:val="24"/>
              </w:rPr>
              <w:t>排名第</w:t>
            </w:r>
            <w:r w:rsidRPr="00F53A15">
              <w:rPr>
                <w:sz w:val="24"/>
                <w:szCs w:val="24"/>
              </w:rPr>
              <w:t>__</w:t>
            </w:r>
            <w:r w:rsidR="00F53A15" w:rsidRPr="00F53A15">
              <w:rPr>
                <w:rFonts w:hint="eastAsia"/>
                <w:color w:val="808080" w:themeColor="background1" w:themeShade="80"/>
                <w:sz w:val="24"/>
                <w:szCs w:val="24"/>
              </w:rPr>
              <w:t>（</w:t>
            </w:r>
            <w:r w:rsidR="00F53A15" w:rsidRPr="00F53A15">
              <w:rPr>
                <w:color w:val="808080" w:themeColor="background1" w:themeShade="80"/>
                <w:sz w:val="24"/>
                <w:szCs w:val="24"/>
              </w:rPr>
              <w:t>以此類推</w:t>
            </w:r>
            <w:r w:rsidR="00F53A15" w:rsidRPr="00F53A15">
              <w:rPr>
                <w:rFonts w:hint="eastAsia"/>
                <w:color w:val="808080" w:themeColor="background1" w:themeShade="80"/>
                <w:sz w:val="24"/>
                <w:szCs w:val="24"/>
              </w:rPr>
              <w:t>）</w:t>
            </w:r>
          </w:p>
          <w:p w14:paraId="11C20EAB" w14:textId="1CAC33A5" w:rsidR="003260CD" w:rsidRPr="003260CD" w:rsidRDefault="003260CD" w:rsidP="003260CD">
            <w:pPr>
              <w:spacing w:line="360" w:lineRule="exact"/>
              <w:rPr>
                <w:sz w:val="24"/>
                <w:szCs w:val="24"/>
              </w:rPr>
            </w:pPr>
            <w:r w:rsidRPr="003260CD">
              <w:rPr>
                <w:sz w:val="24"/>
                <w:szCs w:val="24"/>
              </w:rPr>
              <w:t>4.</w:t>
            </w:r>
            <w:r w:rsidRPr="003260CD">
              <w:rPr>
                <w:sz w:val="24"/>
                <w:szCs w:val="24"/>
              </w:rPr>
              <w:t>合作機構轉出新生兒</w:t>
            </w:r>
            <w:r w:rsidR="00131236">
              <w:rPr>
                <w:rFonts w:hint="eastAsia"/>
                <w:sz w:val="24"/>
                <w:szCs w:val="24"/>
              </w:rPr>
              <w:t>急重症</w:t>
            </w:r>
            <w:r w:rsidRPr="003260CD">
              <w:rPr>
                <w:sz w:val="24"/>
                <w:szCs w:val="24"/>
              </w:rPr>
              <w:t>件數</w:t>
            </w:r>
          </w:p>
          <w:p w14:paraId="14020DFC" w14:textId="77777777" w:rsidR="00F53A15" w:rsidRDefault="003260CD">
            <w:pPr>
              <w:pStyle w:val="aff0"/>
              <w:numPr>
                <w:ilvl w:val="0"/>
                <w:numId w:val="120"/>
              </w:numPr>
              <w:spacing w:line="360" w:lineRule="exact"/>
              <w:ind w:left="505" w:hanging="284"/>
              <w:rPr>
                <w:sz w:val="24"/>
                <w:szCs w:val="24"/>
              </w:rPr>
            </w:pPr>
            <w:r w:rsidRPr="00F53A15">
              <w:rPr>
                <w:color w:val="808080" w:themeColor="background1" w:themeShade="80"/>
                <w:sz w:val="24"/>
                <w:szCs w:val="24"/>
                <w:u w:val="single"/>
              </w:rPr>
              <w:t>合作機構</w:t>
            </w:r>
            <w:r w:rsidRPr="00F53A15">
              <w:rPr>
                <w:color w:val="808080" w:themeColor="background1" w:themeShade="80"/>
                <w:sz w:val="24"/>
                <w:szCs w:val="24"/>
                <w:u w:val="single"/>
              </w:rPr>
              <w:t>1</w:t>
            </w:r>
            <w:r w:rsidRPr="00F53A15">
              <w:rPr>
                <w:sz w:val="24"/>
                <w:szCs w:val="24"/>
              </w:rPr>
              <w:t>轉出案件數：</w:t>
            </w:r>
            <w:r w:rsidRPr="00F53A15">
              <w:rPr>
                <w:sz w:val="24"/>
                <w:szCs w:val="24"/>
                <w:u w:val="single"/>
              </w:rPr>
              <w:t xml:space="preserve">    </w:t>
            </w:r>
            <w:r w:rsidRPr="00F53A15">
              <w:rPr>
                <w:sz w:val="24"/>
                <w:szCs w:val="24"/>
              </w:rPr>
              <w:t>件，轉至主責醫院占</w:t>
            </w:r>
            <w:r w:rsidRPr="00F53A15">
              <w:rPr>
                <w:sz w:val="24"/>
                <w:szCs w:val="24"/>
              </w:rPr>
              <w:t>__(%)</w:t>
            </w:r>
            <w:r w:rsidRPr="00F53A15">
              <w:rPr>
                <w:sz w:val="24"/>
                <w:szCs w:val="24"/>
              </w:rPr>
              <w:t>，</w:t>
            </w:r>
          </w:p>
          <w:p w14:paraId="790041FB" w14:textId="1631EA9C" w:rsidR="00F53A15" w:rsidRDefault="003260CD" w:rsidP="00F53A15">
            <w:pPr>
              <w:pStyle w:val="aff0"/>
              <w:spacing w:line="360" w:lineRule="exact"/>
              <w:ind w:left="505"/>
              <w:rPr>
                <w:sz w:val="24"/>
                <w:szCs w:val="24"/>
              </w:rPr>
            </w:pPr>
            <w:r w:rsidRPr="00F53A15">
              <w:rPr>
                <w:sz w:val="24"/>
                <w:szCs w:val="24"/>
              </w:rPr>
              <w:t>排名第</w:t>
            </w:r>
            <w:r w:rsidRPr="00F53A15">
              <w:rPr>
                <w:sz w:val="24"/>
                <w:szCs w:val="24"/>
              </w:rPr>
              <w:t>__</w:t>
            </w:r>
          </w:p>
          <w:p w14:paraId="6630E8A0" w14:textId="77777777" w:rsidR="00F53A15" w:rsidRDefault="003260CD">
            <w:pPr>
              <w:pStyle w:val="aff0"/>
              <w:numPr>
                <w:ilvl w:val="0"/>
                <w:numId w:val="120"/>
              </w:numPr>
              <w:spacing w:line="360" w:lineRule="exact"/>
              <w:ind w:left="505" w:hanging="284"/>
              <w:rPr>
                <w:sz w:val="24"/>
                <w:szCs w:val="24"/>
              </w:rPr>
            </w:pPr>
            <w:r w:rsidRPr="00F53A15">
              <w:rPr>
                <w:color w:val="808080" w:themeColor="background1" w:themeShade="80"/>
                <w:sz w:val="24"/>
                <w:szCs w:val="24"/>
                <w:u w:val="single"/>
              </w:rPr>
              <w:t>合作機構</w:t>
            </w:r>
            <w:r w:rsidRPr="00F53A15">
              <w:rPr>
                <w:color w:val="808080" w:themeColor="background1" w:themeShade="80"/>
                <w:sz w:val="24"/>
                <w:szCs w:val="24"/>
                <w:u w:val="single"/>
              </w:rPr>
              <w:t>2</w:t>
            </w:r>
            <w:r w:rsidRPr="00F53A15">
              <w:rPr>
                <w:sz w:val="24"/>
                <w:szCs w:val="24"/>
              </w:rPr>
              <w:t>轉出案件數：</w:t>
            </w:r>
            <w:r w:rsidRPr="00F53A15">
              <w:rPr>
                <w:sz w:val="24"/>
                <w:szCs w:val="24"/>
                <w:u w:val="single"/>
              </w:rPr>
              <w:t xml:space="preserve">    </w:t>
            </w:r>
            <w:r w:rsidRPr="00F53A15">
              <w:rPr>
                <w:sz w:val="24"/>
                <w:szCs w:val="24"/>
              </w:rPr>
              <w:t>件，轉至主責醫院占</w:t>
            </w:r>
            <w:r w:rsidRPr="00F53A15">
              <w:rPr>
                <w:sz w:val="24"/>
                <w:szCs w:val="24"/>
              </w:rPr>
              <w:t>__(%)</w:t>
            </w:r>
            <w:r w:rsidRPr="00F53A15">
              <w:rPr>
                <w:sz w:val="24"/>
                <w:szCs w:val="24"/>
              </w:rPr>
              <w:t>，</w:t>
            </w:r>
          </w:p>
          <w:p w14:paraId="59E690E2" w14:textId="2DDF2F93" w:rsidR="00F53A15" w:rsidRDefault="003260CD" w:rsidP="00F53A15">
            <w:pPr>
              <w:pStyle w:val="aff0"/>
              <w:spacing w:line="360" w:lineRule="exact"/>
              <w:ind w:left="505"/>
              <w:rPr>
                <w:sz w:val="24"/>
                <w:szCs w:val="24"/>
              </w:rPr>
            </w:pPr>
            <w:r w:rsidRPr="00F53A15">
              <w:rPr>
                <w:sz w:val="24"/>
                <w:szCs w:val="24"/>
              </w:rPr>
              <w:t>排名第</w:t>
            </w:r>
            <w:r w:rsidRPr="00F53A15">
              <w:rPr>
                <w:sz w:val="24"/>
                <w:szCs w:val="24"/>
              </w:rPr>
              <w:t>__</w:t>
            </w:r>
          </w:p>
          <w:p w14:paraId="6235FA80" w14:textId="77777777" w:rsidR="00F53A15" w:rsidRDefault="003260CD">
            <w:pPr>
              <w:pStyle w:val="aff0"/>
              <w:numPr>
                <w:ilvl w:val="0"/>
                <w:numId w:val="120"/>
              </w:numPr>
              <w:spacing w:line="360" w:lineRule="exact"/>
              <w:ind w:left="505" w:hanging="284"/>
              <w:rPr>
                <w:sz w:val="24"/>
                <w:szCs w:val="24"/>
              </w:rPr>
            </w:pPr>
            <w:r w:rsidRPr="00F53A15">
              <w:rPr>
                <w:color w:val="808080" w:themeColor="background1" w:themeShade="80"/>
                <w:sz w:val="24"/>
                <w:szCs w:val="24"/>
                <w:u w:val="single"/>
              </w:rPr>
              <w:t>合作機構</w:t>
            </w:r>
            <w:r w:rsidRPr="00F53A15">
              <w:rPr>
                <w:color w:val="808080" w:themeColor="background1" w:themeShade="80"/>
                <w:sz w:val="24"/>
                <w:szCs w:val="24"/>
                <w:u w:val="single"/>
              </w:rPr>
              <w:t>3</w:t>
            </w:r>
            <w:r w:rsidRPr="00F53A15">
              <w:rPr>
                <w:sz w:val="24"/>
                <w:szCs w:val="24"/>
              </w:rPr>
              <w:t>轉出案件數：</w:t>
            </w:r>
            <w:r w:rsidRPr="00F53A15">
              <w:rPr>
                <w:sz w:val="24"/>
                <w:szCs w:val="24"/>
                <w:u w:val="single"/>
              </w:rPr>
              <w:t xml:space="preserve">    </w:t>
            </w:r>
            <w:r w:rsidRPr="00F53A15">
              <w:rPr>
                <w:sz w:val="24"/>
                <w:szCs w:val="24"/>
              </w:rPr>
              <w:t>件，轉至主責醫院占</w:t>
            </w:r>
            <w:r w:rsidRPr="00F53A15">
              <w:rPr>
                <w:sz w:val="24"/>
                <w:szCs w:val="24"/>
              </w:rPr>
              <w:t>__(%)</w:t>
            </w:r>
            <w:r w:rsidRPr="00F53A15">
              <w:rPr>
                <w:sz w:val="24"/>
                <w:szCs w:val="24"/>
              </w:rPr>
              <w:t>，</w:t>
            </w:r>
          </w:p>
          <w:p w14:paraId="730C850E" w14:textId="1D56FE15" w:rsidR="00E66066" w:rsidRPr="00F53A15" w:rsidRDefault="003260CD" w:rsidP="00F53A15">
            <w:pPr>
              <w:pStyle w:val="aff0"/>
              <w:spacing w:line="360" w:lineRule="exact"/>
              <w:ind w:left="505"/>
              <w:rPr>
                <w:sz w:val="24"/>
                <w:szCs w:val="24"/>
              </w:rPr>
            </w:pPr>
            <w:r w:rsidRPr="00F53A15">
              <w:rPr>
                <w:sz w:val="24"/>
                <w:szCs w:val="24"/>
              </w:rPr>
              <w:t>排名第</w:t>
            </w:r>
            <w:r w:rsidRPr="00F53A15">
              <w:rPr>
                <w:sz w:val="24"/>
                <w:szCs w:val="24"/>
              </w:rPr>
              <w:t>__</w:t>
            </w:r>
            <w:r w:rsidR="00F53A15" w:rsidRPr="00F53A15">
              <w:rPr>
                <w:rFonts w:hint="eastAsia"/>
                <w:color w:val="808080" w:themeColor="background1" w:themeShade="80"/>
                <w:sz w:val="24"/>
                <w:szCs w:val="24"/>
              </w:rPr>
              <w:t>（</w:t>
            </w:r>
            <w:r w:rsidR="00F53A15" w:rsidRPr="00F53A15">
              <w:rPr>
                <w:color w:val="808080" w:themeColor="background1" w:themeShade="80"/>
                <w:sz w:val="24"/>
                <w:szCs w:val="24"/>
              </w:rPr>
              <w:t>以此類推</w:t>
            </w:r>
            <w:r w:rsidR="00F53A15" w:rsidRPr="00F53A15">
              <w:rPr>
                <w:rFonts w:hint="eastAsia"/>
                <w:color w:val="808080" w:themeColor="background1" w:themeShade="80"/>
                <w:sz w:val="24"/>
                <w:szCs w:val="24"/>
              </w:rPr>
              <w:t>）</w:t>
            </w:r>
          </w:p>
        </w:tc>
      </w:tr>
    </w:tbl>
    <w:p w14:paraId="2EF15CC2" w14:textId="1B5376EB" w:rsidR="006E6123" w:rsidRPr="009F7195" w:rsidRDefault="006E6123" w:rsidP="006E6123">
      <w:pPr>
        <w:widowControl/>
        <w:rPr>
          <w:rFonts w:ascii="標楷體" w:hAnsi="標楷體"/>
          <w:b/>
          <w:szCs w:val="36"/>
        </w:rPr>
      </w:pPr>
      <w:r w:rsidRPr="009F7195">
        <w:rPr>
          <w:rFonts w:ascii="標楷體" w:hAnsi="標楷體"/>
          <w:b/>
          <w:szCs w:val="36"/>
        </w:rPr>
        <w:lastRenderedPageBreak/>
        <w:br w:type="page"/>
      </w:r>
    </w:p>
    <w:p w14:paraId="7C804CA0" w14:textId="21CD6780" w:rsidR="006E6123" w:rsidRPr="00D71548" w:rsidRDefault="00D71548" w:rsidP="00D71548">
      <w:pPr>
        <w:spacing w:afterLines="50" w:after="120" w:line="500" w:lineRule="exact"/>
        <w:rPr>
          <w:rFonts w:ascii="標楷體" w:hAnsi="標楷體"/>
          <w:b/>
          <w:szCs w:val="36"/>
        </w:rPr>
      </w:pPr>
      <w:r>
        <w:rPr>
          <w:rFonts w:ascii="標楷體" w:hAnsi="標楷體" w:hint="eastAsia"/>
          <w:b/>
          <w:szCs w:val="36"/>
        </w:rPr>
        <w:lastRenderedPageBreak/>
        <w:t>肆、</w:t>
      </w:r>
      <w:r w:rsidR="006E6123" w:rsidRPr="00D71548">
        <w:rPr>
          <w:rFonts w:ascii="標楷體" w:hAnsi="標楷體"/>
          <w:b/>
          <w:szCs w:val="36"/>
        </w:rPr>
        <w:t>承諾完成工作項目表</w:t>
      </w:r>
    </w:p>
    <w:tbl>
      <w:tblPr>
        <w:tblW w:w="9067" w:type="dxa"/>
        <w:jc w:val="center"/>
        <w:tblLayout w:type="fixed"/>
        <w:tblCellMar>
          <w:left w:w="28" w:type="dxa"/>
          <w:right w:w="28" w:type="dxa"/>
        </w:tblCellMar>
        <w:tblLook w:val="0000" w:firstRow="0" w:lastRow="0" w:firstColumn="0" w:lastColumn="0" w:noHBand="0" w:noVBand="0"/>
      </w:tblPr>
      <w:tblGrid>
        <w:gridCol w:w="856"/>
        <w:gridCol w:w="1266"/>
        <w:gridCol w:w="2410"/>
        <w:gridCol w:w="850"/>
        <w:gridCol w:w="3685"/>
      </w:tblGrid>
      <w:tr w:rsidR="00B9462C" w:rsidRPr="00C773E3" w14:paraId="4628EEE6" w14:textId="77777777" w:rsidTr="007030D2">
        <w:trPr>
          <w:trHeight w:val="505"/>
          <w:tblHeader/>
          <w:jc w:val="center"/>
        </w:trPr>
        <w:tc>
          <w:tcPr>
            <w:tcW w:w="2122" w:type="dxa"/>
            <w:gridSpan w:val="2"/>
            <w:tcBorders>
              <w:top w:val="single" w:sz="4" w:space="0" w:color="000000"/>
              <w:left w:val="single" w:sz="4" w:space="0" w:color="000000"/>
              <w:bottom w:val="single" w:sz="4" w:space="0" w:color="000000"/>
              <w:right w:val="single" w:sz="4" w:space="0" w:color="000000"/>
            </w:tcBorders>
            <w:vAlign w:val="center"/>
          </w:tcPr>
          <w:p w14:paraId="65A3F5B2" w14:textId="20FC3CA5" w:rsidR="00B9462C" w:rsidRPr="00B9462C" w:rsidRDefault="00B9462C" w:rsidP="00D71548">
            <w:pPr>
              <w:jc w:val="center"/>
              <w:rPr>
                <w:rFonts w:ascii="標楷體" w:hAnsi="標楷體"/>
                <w:b/>
                <w:bCs/>
                <w:sz w:val="24"/>
                <w:szCs w:val="24"/>
              </w:rPr>
            </w:pPr>
            <w:r w:rsidRPr="00B9462C">
              <w:rPr>
                <w:rFonts w:ascii="標楷體" w:hAnsi="標楷體"/>
                <w:b/>
                <w:bCs/>
                <w:sz w:val="24"/>
                <w:szCs w:val="24"/>
              </w:rPr>
              <w:t>工作重點</w:t>
            </w:r>
          </w:p>
        </w:tc>
        <w:tc>
          <w:tcPr>
            <w:tcW w:w="2410" w:type="dxa"/>
            <w:tcBorders>
              <w:top w:val="single" w:sz="4" w:space="0" w:color="000000"/>
              <w:left w:val="single" w:sz="4" w:space="0" w:color="000000"/>
              <w:bottom w:val="single" w:sz="4" w:space="0" w:color="000000"/>
              <w:right w:val="single" w:sz="4" w:space="0" w:color="000000"/>
            </w:tcBorders>
            <w:vAlign w:val="center"/>
          </w:tcPr>
          <w:p w14:paraId="7D189938" w14:textId="0E1E012E" w:rsidR="00B9462C" w:rsidRPr="00B9462C" w:rsidRDefault="00B9462C" w:rsidP="00C773E3">
            <w:pPr>
              <w:jc w:val="center"/>
              <w:rPr>
                <w:rFonts w:ascii="標楷體" w:hAnsi="標楷體"/>
                <w:b/>
                <w:bCs/>
                <w:sz w:val="24"/>
                <w:szCs w:val="24"/>
              </w:rPr>
            </w:pPr>
            <w:r w:rsidRPr="00B9462C">
              <w:rPr>
                <w:rFonts w:ascii="標楷體" w:hAnsi="標楷體"/>
                <w:b/>
                <w:bCs/>
                <w:sz w:val="24"/>
                <w:szCs w:val="24"/>
              </w:rPr>
              <w:t>工作項目</w:t>
            </w:r>
          </w:p>
        </w:tc>
        <w:tc>
          <w:tcPr>
            <w:tcW w:w="4535" w:type="dxa"/>
            <w:gridSpan w:val="2"/>
            <w:tcBorders>
              <w:top w:val="single" w:sz="4" w:space="0" w:color="000000"/>
              <w:left w:val="single" w:sz="4" w:space="0" w:color="000000"/>
              <w:bottom w:val="single" w:sz="4" w:space="0" w:color="000000"/>
              <w:right w:val="single" w:sz="4" w:space="0" w:color="000000"/>
            </w:tcBorders>
            <w:vAlign w:val="center"/>
          </w:tcPr>
          <w:p w14:paraId="402DDF42" w14:textId="02EA5358" w:rsidR="00B9462C" w:rsidRPr="00B9462C" w:rsidRDefault="00B9462C" w:rsidP="00C773E3">
            <w:pPr>
              <w:jc w:val="center"/>
              <w:rPr>
                <w:rFonts w:ascii="標楷體" w:hAnsi="標楷體"/>
                <w:b/>
                <w:bCs/>
                <w:sz w:val="24"/>
                <w:szCs w:val="24"/>
              </w:rPr>
            </w:pPr>
            <w:bookmarkStart w:id="62" w:name="_Hlk220596200"/>
            <w:r w:rsidRPr="00B9462C">
              <w:rPr>
                <w:rFonts w:ascii="標楷體" w:hAnsi="標楷體"/>
                <w:b/>
                <w:bCs/>
                <w:sz w:val="24"/>
                <w:szCs w:val="24"/>
              </w:rPr>
              <w:t>期末</w:t>
            </w:r>
            <w:r w:rsidRPr="00B9462C">
              <w:rPr>
                <w:rFonts w:ascii="標楷體" w:hAnsi="標楷體" w:hint="eastAsia"/>
                <w:b/>
                <w:bCs/>
                <w:sz w:val="24"/>
                <w:szCs w:val="24"/>
              </w:rPr>
              <w:t>應達成</w:t>
            </w:r>
            <w:r w:rsidRPr="00B9462C">
              <w:rPr>
                <w:rFonts w:ascii="標楷體" w:hAnsi="標楷體"/>
                <w:b/>
                <w:bCs/>
                <w:sz w:val="24"/>
                <w:szCs w:val="24"/>
              </w:rPr>
              <w:t>量化目標</w:t>
            </w:r>
            <w:bookmarkEnd w:id="62"/>
          </w:p>
        </w:tc>
      </w:tr>
      <w:tr w:rsidR="00B9462C" w:rsidRPr="009F7195" w14:paraId="3DEF4C08" w14:textId="77777777" w:rsidTr="007030D2">
        <w:trPr>
          <w:trHeight w:val="871"/>
          <w:jc w:val="center"/>
        </w:trPr>
        <w:tc>
          <w:tcPr>
            <w:tcW w:w="2122" w:type="dxa"/>
            <w:gridSpan w:val="2"/>
            <w:vMerge w:val="restart"/>
            <w:tcBorders>
              <w:top w:val="single" w:sz="4" w:space="0" w:color="000000"/>
              <w:left w:val="single" w:sz="4" w:space="0" w:color="000000"/>
              <w:right w:val="single" w:sz="4" w:space="0" w:color="000000"/>
            </w:tcBorders>
          </w:tcPr>
          <w:p w14:paraId="43DA8935" w14:textId="7D960AC9" w:rsidR="00B9462C" w:rsidRPr="009F7195" w:rsidRDefault="00B9462C" w:rsidP="00C773E3">
            <w:pPr>
              <w:jc w:val="both"/>
              <w:rPr>
                <w:rFonts w:ascii="標楷體" w:hAnsi="標楷體"/>
                <w:sz w:val="24"/>
                <w:szCs w:val="24"/>
              </w:rPr>
            </w:pPr>
            <w:r w:rsidRPr="009F7195">
              <w:rPr>
                <w:rFonts w:ascii="標楷體" w:hAnsi="標楷體"/>
                <w:sz w:val="24"/>
                <w:szCs w:val="24"/>
              </w:rPr>
              <w:t>個案登錄</w:t>
            </w:r>
            <w:r>
              <w:rPr>
                <w:rFonts w:ascii="標楷體" w:hAnsi="標楷體" w:hint="eastAsia"/>
                <w:sz w:val="24"/>
                <w:szCs w:val="24"/>
              </w:rPr>
              <w:t>與</w:t>
            </w:r>
            <w:r w:rsidRPr="009F7195">
              <w:rPr>
                <w:rFonts w:ascii="標楷體" w:hAnsi="標楷體"/>
                <w:sz w:val="24"/>
                <w:szCs w:val="24"/>
              </w:rPr>
              <w:t>追蹤管理</w:t>
            </w:r>
          </w:p>
        </w:tc>
        <w:tc>
          <w:tcPr>
            <w:tcW w:w="2410" w:type="dxa"/>
            <w:tcBorders>
              <w:top w:val="single" w:sz="4" w:space="0" w:color="000000"/>
              <w:left w:val="single" w:sz="4" w:space="0" w:color="000000"/>
              <w:bottom w:val="single" w:sz="4" w:space="0" w:color="000000"/>
              <w:right w:val="single" w:sz="4" w:space="0" w:color="000000"/>
            </w:tcBorders>
          </w:tcPr>
          <w:p w14:paraId="31CE7BF0" w14:textId="46CE5F77" w:rsidR="00B9462C" w:rsidRPr="00C773E3" w:rsidRDefault="00B9462C" w:rsidP="00C773E3">
            <w:pPr>
              <w:jc w:val="both"/>
              <w:rPr>
                <w:rFonts w:ascii="標楷體" w:hAnsi="標楷體"/>
                <w:sz w:val="24"/>
                <w:szCs w:val="24"/>
              </w:rPr>
            </w:pPr>
            <w:r w:rsidRPr="00C773E3">
              <w:rPr>
                <w:rFonts w:ascii="標楷體" w:hAnsi="標楷體"/>
                <w:sz w:val="24"/>
                <w:szCs w:val="24"/>
              </w:rPr>
              <w:t>四大急重症照護</w:t>
            </w:r>
            <w:r>
              <w:rPr>
                <w:rFonts w:ascii="標楷體" w:hAnsi="標楷體" w:hint="eastAsia"/>
                <w:sz w:val="24"/>
                <w:szCs w:val="24"/>
              </w:rPr>
              <w:t>整合</w:t>
            </w:r>
          </w:p>
        </w:tc>
        <w:tc>
          <w:tcPr>
            <w:tcW w:w="4535" w:type="dxa"/>
            <w:gridSpan w:val="2"/>
            <w:tcBorders>
              <w:top w:val="single" w:sz="4" w:space="0" w:color="000000"/>
              <w:left w:val="single" w:sz="4" w:space="0" w:color="000000"/>
              <w:bottom w:val="single" w:sz="4" w:space="0" w:color="000000"/>
              <w:right w:val="single" w:sz="4" w:space="0" w:color="000000"/>
            </w:tcBorders>
          </w:tcPr>
          <w:p w14:paraId="5A03D070" w14:textId="498838EC" w:rsidR="00B9462C" w:rsidRPr="00C773E3" w:rsidRDefault="00B9462C">
            <w:pPr>
              <w:pStyle w:val="aff0"/>
              <w:numPr>
                <w:ilvl w:val="0"/>
                <w:numId w:val="51"/>
              </w:numPr>
              <w:ind w:left="252" w:right="112" w:hanging="252"/>
              <w:jc w:val="both"/>
              <w:rPr>
                <w:sz w:val="24"/>
                <w:szCs w:val="24"/>
              </w:rPr>
            </w:pPr>
            <w:r w:rsidRPr="00C773E3">
              <w:rPr>
                <w:sz w:val="24"/>
                <w:szCs w:val="24"/>
              </w:rPr>
              <w:t>OHCA</w:t>
            </w:r>
            <w:r>
              <w:rPr>
                <w:rFonts w:hint="eastAsia"/>
                <w:sz w:val="24"/>
                <w:szCs w:val="24"/>
              </w:rPr>
              <w:t>目標登錄件數：</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5F60324D" w14:textId="37FEC8E8" w:rsidR="00B9462C" w:rsidRPr="00C773E3" w:rsidRDefault="00B9462C">
            <w:pPr>
              <w:pStyle w:val="aff0"/>
              <w:numPr>
                <w:ilvl w:val="0"/>
                <w:numId w:val="51"/>
              </w:numPr>
              <w:ind w:left="255" w:right="112" w:hanging="255"/>
              <w:jc w:val="both"/>
              <w:rPr>
                <w:sz w:val="24"/>
                <w:szCs w:val="24"/>
              </w:rPr>
            </w:pPr>
            <w:r w:rsidRPr="00C773E3">
              <w:rPr>
                <w:sz w:val="24"/>
                <w:szCs w:val="24"/>
              </w:rPr>
              <w:t>重大創傷</w:t>
            </w:r>
            <w:r w:rsidRPr="008C0301">
              <w:rPr>
                <w:sz w:val="24"/>
                <w:szCs w:val="24"/>
              </w:rPr>
              <w:t>目標登錄件數</w:t>
            </w:r>
            <w:r>
              <w:rPr>
                <w:rFonts w:hint="eastAsia"/>
                <w:sz w:val="24"/>
                <w:szCs w:val="24"/>
              </w:rPr>
              <w:t>：</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3A133D7C" w14:textId="637A28C2" w:rsidR="00B9462C" w:rsidRPr="00C773E3" w:rsidRDefault="00B9462C">
            <w:pPr>
              <w:pStyle w:val="aff0"/>
              <w:numPr>
                <w:ilvl w:val="0"/>
                <w:numId w:val="51"/>
              </w:numPr>
              <w:ind w:left="255" w:right="112" w:hanging="255"/>
              <w:jc w:val="both"/>
              <w:rPr>
                <w:sz w:val="24"/>
                <w:szCs w:val="24"/>
              </w:rPr>
            </w:pPr>
            <w:r w:rsidRPr="00C773E3">
              <w:rPr>
                <w:sz w:val="24"/>
                <w:szCs w:val="24"/>
              </w:rPr>
              <w:t>急性腦中風</w:t>
            </w:r>
            <w:r w:rsidRPr="008C0301">
              <w:rPr>
                <w:sz w:val="24"/>
                <w:szCs w:val="24"/>
              </w:rPr>
              <w:t>目標登錄件數</w:t>
            </w:r>
            <w:r>
              <w:rPr>
                <w:rFonts w:hint="eastAsia"/>
                <w:sz w:val="24"/>
                <w:szCs w:val="24"/>
              </w:rPr>
              <w:t>：</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2CA0738B" w14:textId="599B61BF" w:rsidR="00B9462C" w:rsidRDefault="00B9462C">
            <w:pPr>
              <w:pStyle w:val="aff0"/>
              <w:numPr>
                <w:ilvl w:val="0"/>
                <w:numId w:val="51"/>
              </w:numPr>
              <w:ind w:left="255" w:right="112" w:hanging="255"/>
              <w:jc w:val="both"/>
              <w:rPr>
                <w:sz w:val="24"/>
                <w:szCs w:val="24"/>
              </w:rPr>
            </w:pPr>
            <w:r w:rsidRPr="00C773E3">
              <w:rPr>
                <w:sz w:val="24"/>
                <w:szCs w:val="24"/>
              </w:rPr>
              <w:t>急性冠心症</w:t>
            </w:r>
            <w:r w:rsidRPr="008C0301">
              <w:rPr>
                <w:sz w:val="24"/>
                <w:szCs w:val="24"/>
              </w:rPr>
              <w:t>目標登錄件數</w:t>
            </w:r>
            <w:r>
              <w:rPr>
                <w:rFonts w:hint="eastAsia"/>
                <w:sz w:val="24"/>
                <w:szCs w:val="24"/>
              </w:rPr>
              <w:t>：</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59757D2E" w14:textId="7CB90FBD" w:rsidR="00B9462C" w:rsidRPr="00C773E3" w:rsidRDefault="00B9462C" w:rsidP="00617034">
            <w:pPr>
              <w:spacing w:beforeLines="50" w:before="120"/>
              <w:ind w:right="113"/>
              <w:jc w:val="both"/>
              <w:rPr>
                <w:sz w:val="24"/>
                <w:szCs w:val="24"/>
              </w:rPr>
            </w:pPr>
            <w:r w:rsidRPr="00C773E3">
              <w:rPr>
                <w:rFonts w:ascii="標楷體" w:hAnsi="標楷體" w:hint="eastAsia"/>
                <w:sz w:val="20"/>
              </w:rPr>
              <w:t>備註：</w:t>
            </w:r>
            <w:r w:rsidRPr="00C773E3">
              <w:rPr>
                <w:rFonts w:ascii="標楷體" w:hAnsi="標楷體"/>
                <w:sz w:val="20"/>
              </w:rPr>
              <w:t>因應臨床急重症每年度個案數及個案病情進展無法確實預測，另同意依創新整合照護專案管理中心指示，調整辦理。</w:t>
            </w:r>
          </w:p>
        </w:tc>
      </w:tr>
      <w:tr w:rsidR="00B9462C" w:rsidRPr="009F7195" w14:paraId="0B5BE219" w14:textId="77777777" w:rsidTr="007030D2">
        <w:trPr>
          <w:trHeight w:val="871"/>
          <w:jc w:val="center"/>
        </w:trPr>
        <w:tc>
          <w:tcPr>
            <w:tcW w:w="2122" w:type="dxa"/>
            <w:gridSpan w:val="2"/>
            <w:vMerge/>
            <w:tcBorders>
              <w:left w:val="single" w:sz="4" w:space="0" w:color="000000"/>
              <w:bottom w:val="single" w:sz="4" w:space="0" w:color="000000"/>
              <w:right w:val="single" w:sz="4" w:space="0" w:color="000000"/>
            </w:tcBorders>
          </w:tcPr>
          <w:p w14:paraId="43B62173" w14:textId="77777777" w:rsidR="00B9462C" w:rsidRPr="009F7195" w:rsidRDefault="00B9462C" w:rsidP="00C773E3">
            <w:pPr>
              <w:jc w:val="both"/>
              <w:rPr>
                <w:rFonts w:ascii="標楷體" w:hAnsi="標楷體"/>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3D2E02A8" w14:textId="54D6BADC" w:rsidR="00B9462C" w:rsidRPr="009F7195" w:rsidRDefault="00B9462C" w:rsidP="00C773E3">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4535" w:type="dxa"/>
            <w:gridSpan w:val="2"/>
            <w:tcBorders>
              <w:top w:val="single" w:sz="4" w:space="0" w:color="000000"/>
              <w:left w:val="single" w:sz="4" w:space="0" w:color="000000"/>
              <w:bottom w:val="single" w:sz="4" w:space="0" w:color="000000"/>
              <w:right w:val="single" w:sz="4" w:space="0" w:color="000000"/>
            </w:tcBorders>
          </w:tcPr>
          <w:p w14:paraId="27249FC7" w14:textId="672E08ED" w:rsidR="00B9462C" w:rsidRPr="00C773E3" w:rsidRDefault="00B9462C">
            <w:pPr>
              <w:pStyle w:val="aff0"/>
              <w:numPr>
                <w:ilvl w:val="0"/>
                <w:numId w:val="42"/>
              </w:numPr>
              <w:snapToGrid w:val="0"/>
              <w:ind w:left="249" w:hanging="249"/>
              <w:jc w:val="both"/>
              <w:rPr>
                <w:sz w:val="24"/>
                <w:szCs w:val="24"/>
              </w:rPr>
            </w:pPr>
            <w:r w:rsidRPr="00C773E3">
              <w:rPr>
                <w:sz w:val="24"/>
                <w:szCs w:val="24"/>
              </w:rPr>
              <w:t>高危險妊娠轉診</w:t>
            </w:r>
            <w:r>
              <w:rPr>
                <w:rFonts w:hint="eastAsia"/>
                <w:sz w:val="24"/>
                <w:szCs w:val="24"/>
              </w:rPr>
              <w:t>目標登錄件數</w:t>
            </w:r>
            <w:r w:rsidRPr="00C773E3">
              <w:rPr>
                <w:sz w:val="24"/>
                <w:szCs w:val="24"/>
              </w:rPr>
              <w:t>：</w:t>
            </w:r>
          </w:p>
          <w:p w14:paraId="43124EB0" w14:textId="77777777" w:rsidR="00B9462C" w:rsidRPr="00C773E3" w:rsidRDefault="00B9462C" w:rsidP="00C773E3">
            <w:pPr>
              <w:pStyle w:val="aff0"/>
              <w:snapToGrid w:val="0"/>
              <w:ind w:left="249" w:right="113"/>
              <w:jc w:val="both"/>
              <w:rPr>
                <w:sz w:val="24"/>
                <w:szCs w:val="24"/>
              </w:rPr>
            </w:pPr>
            <w:r w:rsidRPr="00C773E3">
              <w:rPr>
                <w:sz w:val="24"/>
                <w:szCs w:val="24"/>
              </w:rPr>
              <w:t>轉出機構處置登錄</w:t>
            </w:r>
            <w:r w:rsidRPr="00C773E3">
              <w:rPr>
                <w:sz w:val="24"/>
                <w:szCs w:val="24"/>
              </w:rPr>
              <w:t>____</w:t>
            </w:r>
            <w:r w:rsidRPr="00C773E3">
              <w:rPr>
                <w:sz w:val="24"/>
                <w:szCs w:val="24"/>
              </w:rPr>
              <w:t>件</w:t>
            </w:r>
          </w:p>
          <w:p w14:paraId="30619506" w14:textId="77777777" w:rsidR="00B9462C" w:rsidRPr="00C773E3" w:rsidRDefault="00B9462C" w:rsidP="00C773E3">
            <w:pPr>
              <w:pStyle w:val="aff0"/>
              <w:snapToGrid w:val="0"/>
              <w:ind w:left="249" w:right="113"/>
              <w:jc w:val="both"/>
              <w:rPr>
                <w:sz w:val="24"/>
                <w:szCs w:val="24"/>
              </w:rPr>
            </w:pPr>
            <w:r w:rsidRPr="00C773E3">
              <w:rPr>
                <w:sz w:val="24"/>
                <w:szCs w:val="24"/>
              </w:rPr>
              <w:t>轉送過程紀錄登錄</w:t>
            </w:r>
            <w:r w:rsidRPr="00C773E3">
              <w:rPr>
                <w:sz w:val="24"/>
                <w:szCs w:val="24"/>
              </w:rPr>
              <w:t>____</w:t>
            </w:r>
            <w:r w:rsidRPr="00C773E3">
              <w:rPr>
                <w:sz w:val="24"/>
                <w:szCs w:val="24"/>
              </w:rPr>
              <w:t>件</w:t>
            </w:r>
          </w:p>
          <w:p w14:paraId="2A9ECDEA" w14:textId="77777777" w:rsidR="00B9462C" w:rsidRPr="00C773E3" w:rsidRDefault="00B9462C" w:rsidP="00C773E3">
            <w:pPr>
              <w:pStyle w:val="aff0"/>
              <w:snapToGrid w:val="0"/>
              <w:ind w:left="249" w:right="113"/>
              <w:jc w:val="both"/>
              <w:rPr>
                <w:sz w:val="24"/>
                <w:szCs w:val="24"/>
              </w:rPr>
            </w:pPr>
            <w:r w:rsidRPr="00C773E3">
              <w:rPr>
                <w:sz w:val="24"/>
                <w:szCs w:val="24"/>
              </w:rPr>
              <w:t>轉入機構處置登錄</w:t>
            </w:r>
            <w:r w:rsidRPr="00C773E3">
              <w:rPr>
                <w:sz w:val="24"/>
                <w:szCs w:val="24"/>
              </w:rPr>
              <w:t>____</w:t>
            </w:r>
            <w:r w:rsidRPr="00C773E3">
              <w:rPr>
                <w:sz w:val="24"/>
                <w:szCs w:val="24"/>
              </w:rPr>
              <w:t>件</w:t>
            </w:r>
          </w:p>
          <w:p w14:paraId="294E4F78" w14:textId="301EF950" w:rsidR="00B9462C" w:rsidRPr="00C773E3" w:rsidRDefault="00B9462C">
            <w:pPr>
              <w:pStyle w:val="aff0"/>
              <w:numPr>
                <w:ilvl w:val="0"/>
                <w:numId w:val="42"/>
              </w:numPr>
              <w:snapToGrid w:val="0"/>
              <w:ind w:left="249" w:right="113" w:hanging="249"/>
              <w:jc w:val="both"/>
              <w:rPr>
                <w:sz w:val="24"/>
                <w:szCs w:val="24"/>
              </w:rPr>
            </w:pPr>
            <w:r w:rsidRPr="00C773E3">
              <w:rPr>
                <w:sz w:val="24"/>
                <w:szCs w:val="24"/>
              </w:rPr>
              <w:t>新生兒</w:t>
            </w:r>
            <w:r>
              <w:rPr>
                <w:rFonts w:hint="eastAsia"/>
                <w:sz w:val="24"/>
                <w:szCs w:val="24"/>
              </w:rPr>
              <w:t>急重症</w:t>
            </w:r>
            <w:r w:rsidRPr="00C773E3">
              <w:rPr>
                <w:sz w:val="24"/>
                <w:szCs w:val="24"/>
              </w:rPr>
              <w:t>轉診</w:t>
            </w:r>
            <w:r>
              <w:rPr>
                <w:rFonts w:hint="eastAsia"/>
                <w:sz w:val="24"/>
                <w:szCs w:val="24"/>
              </w:rPr>
              <w:t>目標登錄件數</w:t>
            </w:r>
            <w:r w:rsidRPr="00C773E3">
              <w:rPr>
                <w:sz w:val="24"/>
                <w:szCs w:val="24"/>
              </w:rPr>
              <w:t>：</w:t>
            </w:r>
          </w:p>
          <w:p w14:paraId="3C4B70AE" w14:textId="77777777" w:rsidR="00B9462C" w:rsidRPr="00C773E3" w:rsidRDefault="00B9462C" w:rsidP="00C773E3">
            <w:pPr>
              <w:pStyle w:val="aff0"/>
              <w:snapToGrid w:val="0"/>
              <w:ind w:left="249" w:right="113"/>
              <w:jc w:val="both"/>
              <w:rPr>
                <w:sz w:val="24"/>
                <w:szCs w:val="24"/>
              </w:rPr>
            </w:pPr>
            <w:r w:rsidRPr="00C773E3">
              <w:rPr>
                <w:sz w:val="24"/>
                <w:szCs w:val="24"/>
              </w:rPr>
              <w:t>轉出機構處置登錄</w:t>
            </w:r>
            <w:r w:rsidRPr="00C773E3">
              <w:rPr>
                <w:sz w:val="24"/>
                <w:szCs w:val="24"/>
              </w:rPr>
              <w:t>____</w:t>
            </w:r>
            <w:r w:rsidRPr="00C773E3">
              <w:rPr>
                <w:sz w:val="24"/>
                <w:szCs w:val="24"/>
              </w:rPr>
              <w:t>件</w:t>
            </w:r>
          </w:p>
          <w:p w14:paraId="32F056E1" w14:textId="77777777" w:rsidR="00B9462C" w:rsidRDefault="00B9462C" w:rsidP="00C773E3">
            <w:pPr>
              <w:pStyle w:val="aff0"/>
              <w:snapToGrid w:val="0"/>
              <w:ind w:left="249" w:right="113"/>
              <w:jc w:val="both"/>
              <w:rPr>
                <w:sz w:val="24"/>
                <w:szCs w:val="24"/>
              </w:rPr>
            </w:pPr>
            <w:r w:rsidRPr="00C773E3">
              <w:rPr>
                <w:sz w:val="24"/>
                <w:szCs w:val="24"/>
              </w:rPr>
              <w:t>轉送過程紀錄登錄</w:t>
            </w:r>
            <w:r w:rsidRPr="00C773E3">
              <w:rPr>
                <w:sz w:val="24"/>
                <w:szCs w:val="24"/>
              </w:rPr>
              <w:t>____</w:t>
            </w:r>
            <w:r w:rsidRPr="00C773E3">
              <w:rPr>
                <w:sz w:val="24"/>
                <w:szCs w:val="24"/>
              </w:rPr>
              <w:t>件</w:t>
            </w:r>
          </w:p>
          <w:p w14:paraId="28DDE729" w14:textId="77777777" w:rsidR="00B9462C" w:rsidRDefault="00B9462C" w:rsidP="00C773E3">
            <w:pPr>
              <w:pStyle w:val="aff0"/>
              <w:snapToGrid w:val="0"/>
              <w:ind w:left="249" w:right="113"/>
              <w:jc w:val="both"/>
              <w:rPr>
                <w:sz w:val="24"/>
                <w:szCs w:val="24"/>
              </w:rPr>
            </w:pPr>
            <w:r w:rsidRPr="00C773E3">
              <w:rPr>
                <w:sz w:val="24"/>
                <w:szCs w:val="24"/>
              </w:rPr>
              <w:t>轉入機構處置登錄</w:t>
            </w:r>
            <w:r w:rsidRPr="00C773E3">
              <w:rPr>
                <w:sz w:val="24"/>
                <w:szCs w:val="24"/>
              </w:rPr>
              <w:t>____</w:t>
            </w:r>
            <w:r w:rsidRPr="00C773E3">
              <w:rPr>
                <w:sz w:val="24"/>
                <w:szCs w:val="24"/>
              </w:rPr>
              <w:t>件</w:t>
            </w:r>
          </w:p>
          <w:p w14:paraId="2928C49E" w14:textId="7E6CC17D" w:rsidR="00B9462C" w:rsidRPr="00C773E3" w:rsidRDefault="00B9462C" w:rsidP="00617034">
            <w:pPr>
              <w:snapToGrid w:val="0"/>
              <w:spacing w:beforeLines="50" w:before="120"/>
              <w:ind w:right="113"/>
              <w:jc w:val="both"/>
              <w:rPr>
                <w:sz w:val="24"/>
                <w:szCs w:val="24"/>
              </w:rPr>
            </w:pPr>
            <w:r w:rsidRPr="00C773E3">
              <w:rPr>
                <w:rFonts w:ascii="標楷體" w:hAnsi="標楷體" w:hint="eastAsia"/>
                <w:sz w:val="20"/>
              </w:rPr>
              <w:t>備註：</w:t>
            </w:r>
            <w:r w:rsidRPr="00C773E3">
              <w:rPr>
                <w:rFonts w:ascii="標楷體" w:hAnsi="標楷體"/>
                <w:sz w:val="20"/>
              </w:rPr>
              <w:t>因應臨床急重症每年度個案數及個案病情進展無法確實預測，另同意依創新整合照護專案管理中心指示，調整辦理。</w:t>
            </w:r>
          </w:p>
        </w:tc>
      </w:tr>
      <w:tr w:rsidR="00B9462C" w:rsidRPr="009F7195" w14:paraId="50917970" w14:textId="77777777" w:rsidTr="007030D2">
        <w:trPr>
          <w:trHeight w:val="1530"/>
          <w:jc w:val="center"/>
        </w:trPr>
        <w:tc>
          <w:tcPr>
            <w:tcW w:w="856" w:type="dxa"/>
            <w:vMerge w:val="restart"/>
            <w:tcBorders>
              <w:top w:val="single" w:sz="4" w:space="0" w:color="000000"/>
              <w:left w:val="single" w:sz="4" w:space="0" w:color="000000"/>
              <w:right w:val="single" w:sz="4" w:space="0" w:color="auto"/>
            </w:tcBorders>
          </w:tcPr>
          <w:p w14:paraId="25B80BBB" w14:textId="2763D06F" w:rsidR="00B9462C" w:rsidRPr="009F7195" w:rsidRDefault="00B9462C" w:rsidP="00C773E3">
            <w:pPr>
              <w:jc w:val="both"/>
              <w:rPr>
                <w:rFonts w:ascii="標楷體" w:hAnsi="標楷體"/>
                <w:sz w:val="24"/>
                <w:szCs w:val="24"/>
              </w:rPr>
            </w:pPr>
            <w:r w:rsidRPr="009F7195">
              <w:rPr>
                <w:rFonts w:ascii="標楷體" w:hAnsi="標楷體"/>
                <w:sz w:val="24"/>
                <w:szCs w:val="24"/>
              </w:rPr>
              <w:t>優化團隊轉送流程</w:t>
            </w:r>
          </w:p>
        </w:tc>
        <w:tc>
          <w:tcPr>
            <w:tcW w:w="1266" w:type="dxa"/>
            <w:tcBorders>
              <w:top w:val="single" w:sz="4" w:space="0" w:color="000000"/>
              <w:left w:val="single" w:sz="4" w:space="0" w:color="auto"/>
              <w:bottom w:val="single" w:sz="4" w:space="0" w:color="000000"/>
              <w:right w:val="single" w:sz="4" w:space="0" w:color="auto"/>
            </w:tcBorders>
          </w:tcPr>
          <w:p w14:paraId="062D2D5D" w14:textId="44EAB773" w:rsidR="00B9462C" w:rsidRPr="009F7195" w:rsidRDefault="00B9462C" w:rsidP="00C773E3">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000000"/>
              <w:right w:val="single" w:sz="4" w:space="0" w:color="000000"/>
            </w:tcBorders>
          </w:tcPr>
          <w:p w14:paraId="0E31F8D1" w14:textId="77777777" w:rsidR="00B9462C" w:rsidRPr="009F7195" w:rsidRDefault="00B9462C" w:rsidP="0074201A">
            <w:pPr>
              <w:ind w:rightChars="35" w:right="112"/>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範例：</w:t>
            </w:r>
            <w:r w:rsidRPr="009F7195">
              <w:rPr>
                <w:rFonts w:ascii="標楷體" w:hAnsi="標楷體" w:hint="eastAsia"/>
                <w:color w:val="808080" w:themeColor="background1" w:themeShade="80"/>
                <w:sz w:val="24"/>
                <w:szCs w:val="24"/>
              </w:rPr>
              <w:t>建立區域聯防合作機制、與在地消防局建立到院前合作模式、開設綠色通道與遠距會診等方案</w:t>
            </w:r>
          </w:p>
        </w:tc>
        <w:tc>
          <w:tcPr>
            <w:tcW w:w="4535" w:type="dxa"/>
            <w:gridSpan w:val="2"/>
            <w:tcBorders>
              <w:top w:val="single" w:sz="4" w:space="0" w:color="000000"/>
              <w:left w:val="single" w:sz="4" w:space="0" w:color="000000"/>
              <w:bottom w:val="single" w:sz="4" w:space="0" w:color="000000"/>
              <w:right w:val="single" w:sz="4" w:space="0" w:color="000000"/>
            </w:tcBorders>
          </w:tcPr>
          <w:p w14:paraId="465D19E6" w14:textId="77777777" w:rsidR="00B9462C" w:rsidRDefault="00B9462C">
            <w:pPr>
              <w:pStyle w:val="aff0"/>
              <w:numPr>
                <w:ilvl w:val="0"/>
                <w:numId w:val="37"/>
              </w:numPr>
              <w:ind w:left="227" w:hanging="227"/>
              <w:jc w:val="both"/>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與</w:t>
            </w:r>
            <w:r w:rsidRPr="009F7195">
              <w:rPr>
                <w:rFonts w:ascii="標楷體" w:hAnsi="標楷體" w:hint="eastAsia"/>
                <w:color w:val="808080" w:themeColor="background1" w:themeShade="80"/>
                <w:sz w:val="24"/>
                <w:szCs w:val="24"/>
                <w:u w:val="single"/>
              </w:rPr>
              <w:t>○</w:t>
            </w:r>
            <w:r w:rsidRPr="009F7195">
              <w:rPr>
                <w:rFonts w:ascii="標楷體" w:hAnsi="標楷體" w:hint="eastAsia"/>
                <w:color w:val="808080" w:themeColor="background1" w:themeShade="80"/>
                <w:sz w:val="24"/>
                <w:szCs w:val="24"/>
              </w:rPr>
              <w:t>個消防局建立合作模式。</w:t>
            </w:r>
          </w:p>
          <w:p w14:paraId="5B35B6F2" w14:textId="77777777" w:rsidR="00B9462C" w:rsidRDefault="00B9462C">
            <w:pPr>
              <w:pStyle w:val="aff0"/>
              <w:numPr>
                <w:ilvl w:val="0"/>
                <w:numId w:val="37"/>
              </w:numPr>
              <w:ind w:left="227" w:hanging="227"/>
              <w:jc w:val="both"/>
              <w:rPr>
                <w:rFonts w:ascii="標楷體" w:hAnsi="標楷體"/>
                <w:color w:val="808080" w:themeColor="background1" w:themeShade="80"/>
                <w:sz w:val="24"/>
                <w:szCs w:val="24"/>
              </w:rPr>
            </w:pPr>
            <w:r w:rsidRPr="00C773E3">
              <w:rPr>
                <w:rFonts w:ascii="標楷體" w:hAnsi="標楷體" w:hint="eastAsia"/>
                <w:color w:val="808080" w:themeColor="background1" w:themeShade="80"/>
                <w:sz w:val="24"/>
                <w:szCs w:val="24"/>
              </w:rPr>
              <w:t>完成</w:t>
            </w:r>
            <w:r w:rsidRPr="00C773E3">
              <w:rPr>
                <w:rFonts w:ascii="標楷體" w:hAnsi="標楷體" w:hint="eastAsia"/>
                <w:color w:val="808080" w:themeColor="background1" w:themeShade="80"/>
                <w:sz w:val="24"/>
                <w:szCs w:val="24"/>
                <w:u w:val="single"/>
              </w:rPr>
              <w:t>○</w:t>
            </w:r>
            <w:r w:rsidRPr="00C773E3">
              <w:rPr>
                <w:rFonts w:ascii="標楷體" w:hAnsi="標楷體" w:hint="eastAsia"/>
                <w:color w:val="808080" w:themeColor="background1" w:themeShade="80"/>
                <w:sz w:val="24"/>
                <w:szCs w:val="24"/>
              </w:rPr>
              <w:t>項急重症專屬綠色通道。</w:t>
            </w:r>
          </w:p>
          <w:p w14:paraId="149B836D" w14:textId="08525FE6" w:rsidR="00B9462C" w:rsidRPr="00C773E3" w:rsidRDefault="00B9462C">
            <w:pPr>
              <w:pStyle w:val="aff0"/>
              <w:numPr>
                <w:ilvl w:val="0"/>
                <w:numId w:val="37"/>
              </w:numPr>
              <w:ind w:left="227" w:hanging="227"/>
              <w:jc w:val="both"/>
              <w:rPr>
                <w:rFonts w:ascii="標楷體" w:hAnsi="標楷體"/>
                <w:color w:val="808080" w:themeColor="background1" w:themeShade="80"/>
                <w:sz w:val="24"/>
                <w:szCs w:val="24"/>
              </w:rPr>
            </w:pPr>
            <w:r w:rsidRPr="00C773E3">
              <w:rPr>
                <w:rFonts w:ascii="標楷體" w:hAnsi="標楷體"/>
                <w:color w:val="808080" w:themeColor="background1" w:themeShade="80"/>
                <w:sz w:val="24"/>
                <w:szCs w:val="24"/>
              </w:rPr>
              <w:t>建置</w:t>
            </w:r>
            <w:r w:rsidRPr="00C773E3">
              <w:rPr>
                <w:rFonts w:ascii="標楷體" w:hAnsi="標楷體" w:hint="eastAsia"/>
                <w:color w:val="808080" w:themeColor="background1" w:themeShade="80"/>
                <w:sz w:val="24"/>
                <w:szCs w:val="24"/>
                <w:u w:val="single"/>
              </w:rPr>
              <w:t>○</w:t>
            </w:r>
            <w:r w:rsidRPr="00C773E3">
              <w:rPr>
                <w:rFonts w:ascii="標楷體" w:hAnsi="標楷體" w:hint="eastAsia"/>
                <w:color w:val="808080" w:themeColor="background1" w:themeShade="80"/>
                <w:sz w:val="24"/>
                <w:szCs w:val="24"/>
              </w:rPr>
              <w:t>家合作機構遠距會診作業。</w:t>
            </w:r>
          </w:p>
        </w:tc>
      </w:tr>
      <w:tr w:rsidR="00B9462C" w:rsidRPr="009F7195" w14:paraId="5B8762CC" w14:textId="77777777" w:rsidTr="007030D2">
        <w:trPr>
          <w:trHeight w:val="1254"/>
          <w:jc w:val="center"/>
        </w:trPr>
        <w:tc>
          <w:tcPr>
            <w:tcW w:w="856" w:type="dxa"/>
            <w:vMerge/>
            <w:tcBorders>
              <w:left w:val="single" w:sz="4" w:space="0" w:color="000000"/>
              <w:bottom w:val="single" w:sz="4" w:space="0" w:color="000000"/>
              <w:right w:val="single" w:sz="4" w:space="0" w:color="auto"/>
            </w:tcBorders>
          </w:tcPr>
          <w:p w14:paraId="67461366" w14:textId="77777777" w:rsidR="00B9462C" w:rsidRPr="009F7195" w:rsidRDefault="00B9462C" w:rsidP="00C773E3">
            <w:pPr>
              <w:jc w:val="both"/>
              <w:rPr>
                <w:rFonts w:ascii="標楷體" w:hAnsi="標楷體"/>
                <w:sz w:val="24"/>
                <w:szCs w:val="24"/>
              </w:rPr>
            </w:pPr>
          </w:p>
        </w:tc>
        <w:tc>
          <w:tcPr>
            <w:tcW w:w="1266" w:type="dxa"/>
            <w:tcBorders>
              <w:top w:val="single" w:sz="4" w:space="0" w:color="000000"/>
              <w:left w:val="single" w:sz="4" w:space="0" w:color="auto"/>
              <w:bottom w:val="single" w:sz="4" w:space="0" w:color="000000"/>
              <w:right w:val="single" w:sz="4" w:space="0" w:color="auto"/>
            </w:tcBorders>
          </w:tcPr>
          <w:p w14:paraId="7B78A026" w14:textId="570B87DF" w:rsidR="00B9462C" w:rsidRPr="009F7195" w:rsidRDefault="00B9462C" w:rsidP="00C773E3">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000000"/>
              <w:right w:val="single" w:sz="4" w:space="0" w:color="000000"/>
            </w:tcBorders>
          </w:tcPr>
          <w:p w14:paraId="5DA4C857" w14:textId="0B837260" w:rsidR="00B9462C" w:rsidRPr="009F7195" w:rsidRDefault="00B9462C" w:rsidP="0074201A">
            <w:pPr>
              <w:ind w:rightChars="35" w:right="112"/>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範例：</w:t>
            </w:r>
            <w:r w:rsidRPr="009F7195">
              <w:rPr>
                <w:rFonts w:ascii="標楷體" w:hAnsi="標楷體" w:hint="eastAsia"/>
                <w:color w:val="808080" w:themeColor="background1" w:themeShade="80"/>
                <w:sz w:val="24"/>
                <w:szCs w:val="24"/>
              </w:rPr>
              <w:t>建立產後大出血應變機制、緊急輸血調度機制、新生兒外接流程等</w:t>
            </w:r>
          </w:p>
        </w:tc>
        <w:tc>
          <w:tcPr>
            <w:tcW w:w="4535" w:type="dxa"/>
            <w:gridSpan w:val="2"/>
            <w:tcBorders>
              <w:top w:val="single" w:sz="4" w:space="0" w:color="000000"/>
              <w:left w:val="single" w:sz="4" w:space="0" w:color="000000"/>
              <w:bottom w:val="single" w:sz="4" w:space="0" w:color="000000"/>
              <w:right w:val="single" w:sz="4" w:space="0" w:color="000000"/>
            </w:tcBorders>
          </w:tcPr>
          <w:p w14:paraId="5D02D07B" w14:textId="77777777" w:rsidR="00B9462C" w:rsidRDefault="00B9462C">
            <w:pPr>
              <w:pStyle w:val="aff0"/>
              <w:numPr>
                <w:ilvl w:val="0"/>
                <w:numId w:val="53"/>
              </w:numPr>
              <w:ind w:left="227" w:hanging="227"/>
              <w:jc w:val="both"/>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建立</w:t>
            </w:r>
            <w:r w:rsidRPr="009F7195">
              <w:rPr>
                <w:rFonts w:ascii="標楷體" w:hAnsi="標楷體" w:hint="eastAsia"/>
                <w:color w:val="808080" w:themeColor="background1" w:themeShade="80"/>
                <w:sz w:val="24"/>
                <w:szCs w:val="24"/>
                <w:u w:val="single"/>
              </w:rPr>
              <w:t>○</w:t>
            </w:r>
            <w:r w:rsidRPr="009F7195">
              <w:rPr>
                <w:rFonts w:ascii="標楷體" w:hAnsi="標楷體" w:hint="eastAsia"/>
                <w:color w:val="808080" w:themeColor="background1" w:themeShade="80"/>
                <w:sz w:val="24"/>
                <w:szCs w:val="24"/>
              </w:rPr>
              <w:t>家機構周產期照護網絡</w:t>
            </w:r>
          </w:p>
          <w:p w14:paraId="00991B2C" w14:textId="77777777" w:rsidR="00B9462C" w:rsidRDefault="00B9462C">
            <w:pPr>
              <w:pStyle w:val="aff0"/>
              <w:numPr>
                <w:ilvl w:val="0"/>
                <w:numId w:val="53"/>
              </w:numPr>
              <w:ind w:left="227" w:hanging="227"/>
              <w:jc w:val="both"/>
              <w:rPr>
                <w:rFonts w:ascii="標楷體" w:hAnsi="標楷體"/>
                <w:color w:val="808080" w:themeColor="background1" w:themeShade="80"/>
                <w:sz w:val="24"/>
                <w:szCs w:val="24"/>
              </w:rPr>
            </w:pPr>
            <w:r w:rsidRPr="00617034">
              <w:rPr>
                <w:rFonts w:ascii="標楷體" w:hAnsi="標楷體" w:hint="eastAsia"/>
                <w:color w:val="808080" w:themeColor="background1" w:themeShade="80"/>
                <w:sz w:val="24"/>
                <w:szCs w:val="24"/>
              </w:rPr>
              <w:t>建立</w:t>
            </w:r>
            <w:r w:rsidRPr="00617034">
              <w:rPr>
                <w:rFonts w:ascii="標楷體" w:hAnsi="標楷體" w:hint="eastAsia"/>
                <w:color w:val="808080" w:themeColor="background1" w:themeShade="80"/>
                <w:sz w:val="24"/>
                <w:szCs w:val="24"/>
                <w:u w:val="single"/>
              </w:rPr>
              <w:t>○</w:t>
            </w:r>
            <w:r w:rsidRPr="00617034">
              <w:rPr>
                <w:rFonts w:ascii="標楷體" w:hAnsi="標楷體" w:hint="eastAsia"/>
                <w:color w:val="808080" w:themeColor="background1" w:themeShade="80"/>
                <w:sz w:val="24"/>
                <w:szCs w:val="24"/>
              </w:rPr>
              <w:t>家機構產後大出血應變機制</w:t>
            </w:r>
          </w:p>
          <w:p w14:paraId="052EAA24" w14:textId="7DE2CB2B" w:rsidR="00B9462C" w:rsidRPr="00617034" w:rsidRDefault="00B9462C">
            <w:pPr>
              <w:pStyle w:val="aff0"/>
              <w:numPr>
                <w:ilvl w:val="0"/>
                <w:numId w:val="53"/>
              </w:numPr>
              <w:ind w:left="227" w:hanging="227"/>
              <w:jc w:val="both"/>
              <w:rPr>
                <w:rFonts w:ascii="標楷體" w:hAnsi="標楷體"/>
                <w:color w:val="808080" w:themeColor="background1" w:themeShade="80"/>
                <w:sz w:val="24"/>
                <w:szCs w:val="24"/>
              </w:rPr>
            </w:pPr>
            <w:r w:rsidRPr="00617034">
              <w:rPr>
                <w:rFonts w:ascii="標楷體" w:hAnsi="標楷體" w:hint="eastAsia"/>
                <w:color w:val="808080" w:themeColor="background1" w:themeShade="80"/>
                <w:sz w:val="24"/>
                <w:szCs w:val="24"/>
              </w:rPr>
              <w:t>建立</w:t>
            </w:r>
            <w:r w:rsidRPr="00617034">
              <w:rPr>
                <w:rFonts w:ascii="標楷體" w:hAnsi="標楷體" w:hint="eastAsia"/>
                <w:color w:val="808080" w:themeColor="background1" w:themeShade="80"/>
                <w:sz w:val="24"/>
                <w:szCs w:val="24"/>
                <w:u w:val="single"/>
              </w:rPr>
              <w:t>○</w:t>
            </w:r>
            <w:r w:rsidRPr="00617034">
              <w:rPr>
                <w:rFonts w:ascii="標楷體" w:hAnsi="標楷體" w:hint="eastAsia"/>
                <w:color w:val="808080" w:themeColor="background1" w:themeShade="80"/>
                <w:sz w:val="24"/>
                <w:szCs w:val="24"/>
              </w:rPr>
              <w:t>家機構新生兒外接流程</w:t>
            </w:r>
          </w:p>
        </w:tc>
      </w:tr>
      <w:tr w:rsidR="00B9462C" w:rsidRPr="009F7195" w14:paraId="2CEAD9D2" w14:textId="77777777" w:rsidTr="007030D2">
        <w:trPr>
          <w:trHeight w:val="333"/>
          <w:jc w:val="center"/>
        </w:trPr>
        <w:tc>
          <w:tcPr>
            <w:tcW w:w="856" w:type="dxa"/>
            <w:vMerge w:val="restart"/>
            <w:tcBorders>
              <w:top w:val="single" w:sz="4" w:space="0" w:color="000000"/>
              <w:left w:val="single" w:sz="4" w:space="0" w:color="000000"/>
              <w:right w:val="single" w:sz="4" w:space="0" w:color="auto"/>
            </w:tcBorders>
          </w:tcPr>
          <w:p w14:paraId="476CC0FD" w14:textId="4632C997" w:rsidR="00B9462C" w:rsidRPr="009F7195" w:rsidRDefault="00B9462C" w:rsidP="00617034">
            <w:pPr>
              <w:jc w:val="both"/>
              <w:rPr>
                <w:rFonts w:ascii="標楷體" w:hAnsi="標楷體"/>
                <w:sz w:val="24"/>
                <w:szCs w:val="24"/>
              </w:rPr>
            </w:pPr>
            <w:r w:rsidRPr="009F7195">
              <w:rPr>
                <w:rFonts w:ascii="標楷體" w:hAnsi="標楷體"/>
                <w:sz w:val="24"/>
                <w:szCs w:val="24"/>
              </w:rPr>
              <w:t>發展創新元素</w:t>
            </w:r>
          </w:p>
        </w:tc>
        <w:tc>
          <w:tcPr>
            <w:tcW w:w="1266" w:type="dxa"/>
            <w:tcBorders>
              <w:top w:val="single" w:sz="4" w:space="0" w:color="auto"/>
              <w:left w:val="single" w:sz="4" w:space="0" w:color="auto"/>
              <w:bottom w:val="single" w:sz="4" w:space="0" w:color="auto"/>
              <w:right w:val="single" w:sz="4" w:space="0" w:color="auto"/>
            </w:tcBorders>
          </w:tcPr>
          <w:p w14:paraId="323477B0" w14:textId="40D8C0C2" w:rsidR="00B9462C" w:rsidRPr="009F7195" w:rsidRDefault="00B9462C" w:rsidP="00617034">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auto"/>
              <w:right w:val="single" w:sz="4" w:space="0" w:color="000000"/>
            </w:tcBorders>
          </w:tcPr>
          <w:p w14:paraId="21E0633F" w14:textId="21B88939" w:rsidR="00B9462C" w:rsidRPr="00A93BE7" w:rsidRDefault="00B9462C" w:rsidP="00617034">
            <w:pPr>
              <w:ind w:rightChars="35" w:right="112"/>
              <w:jc w:val="both"/>
              <w:rPr>
                <w:color w:val="808080" w:themeColor="background1" w:themeShade="80"/>
                <w:sz w:val="24"/>
                <w:szCs w:val="24"/>
              </w:rPr>
            </w:pPr>
            <w:r w:rsidRPr="00A93BE7">
              <w:rPr>
                <w:color w:val="808080" w:themeColor="background1" w:themeShade="80"/>
                <w:sz w:val="24"/>
                <w:szCs w:val="24"/>
              </w:rPr>
              <w:t>範例：運用資訊科技（包含導入智慧醫療、轉診資訊溝通平台、建置指標儀表板、</w:t>
            </w:r>
            <w:r w:rsidRPr="00A93BE7">
              <w:rPr>
                <w:color w:val="808080" w:themeColor="background1" w:themeShade="80"/>
                <w:sz w:val="24"/>
                <w:szCs w:val="24"/>
              </w:rPr>
              <w:t>AI</w:t>
            </w:r>
            <w:r w:rsidRPr="00A93BE7">
              <w:rPr>
                <w:color w:val="808080" w:themeColor="background1" w:themeShade="80"/>
                <w:sz w:val="24"/>
                <w:szCs w:val="24"/>
              </w:rPr>
              <w:t>相關運用等），推動新型態品質改善思維，開發創新服務模式（如自動化品質稽核、開發預警制度等）。</w:t>
            </w:r>
          </w:p>
        </w:tc>
        <w:tc>
          <w:tcPr>
            <w:tcW w:w="4535" w:type="dxa"/>
            <w:gridSpan w:val="2"/>
            <w:tcBorders>
              <w:top w:val="single" w:sz="4" w:space="0" w:color="000000"/>
              <w:left w:val="single" w:sz="4" w:space="0" w:color="000000"/>
              <w:bottom w:val="single" w:sz="4" w:space="0" w:color="auto"/>
              <w:right w:val="single" w:sz="4" w:space="0" w:color="000000"/>
            </w:tcBorders>
          </w:tcPr>
          <w:p w14:paraId="4FF2B471" w14:textId="77777777" w:rsidR="00B9462C" w:rsidRDefault="00B9462C">
            <w:pPr>
              <w:pStyle w:val="aff0"/>
              <w:numPr>
                <w:ilvl w:val="3"/>
                <w:numId w:val="51"/>
              </w:numPr>
              <w:ind w:left="227" w:hanging="227"/>
              <w:jc w:val="both"/>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完成</w:t>
            </w:r>
            <w:r w:rsidRPr="009F7195">
              <w:rPr>
                <w:rFonts w:ascii="標楷體" w:hAnsi="標楷體" w:hint="eastAsia"/>
                <w:color w:val="808080" w:themeColor="background1" w:themeShade="80"/>
                <w:sz w:val="24"/>
                <w:szCs w:val="24"/>
                <w:u w:val="single"/>
              </w:rPr>
              <w:t>○</w:t>
            </w:r>
            <w:r w:rsidRPr="009F7195">
              <w:rPr>
                <w:rFonts w:ascii="標楷體" w:hAnsi="標楷體" w:hint="eastAsia"/>
                <w:color w:val="808080" w:themeColor="background1" w:themeShade="80"/>
                <w:sz w:val="24"/>
                <w:szCs w:val="24"/>
              </w:rPr>
              <w:t>項轉診資訊溝通平台</w:t>
            </w:r>
            <w:r w:rsidRPr="009F7195">
              <w:rPr>
                <w:rFonts w:ascii="標楷體" w:hAnsi="標楷體"/>
                <w:color w:val="808080" w:themeColor="background1" w:themeShade="80"/>
                <w:sz w:val="24"/>
                <w:szCs w:val="24"/>
              </w:rPr>
              <w:t>。</w:t>
            </w:r>
          </w:p>
          <w:p w14:paraId="3105A8D7" w14:textId="77777777" w:rsidR="00B9462C" w:rsidRDefault="00B9462C">
            <w:pPr>
              <w:pStyle w:val="aff0"/>
              <w:numPr>
                <w:ilvl w:val="3"/>
                <w:numId w:val="51"/>
              </w:numPr>
              <w:ind w:left="227" w:hanging="227"/>
              <w:jc w:val="both"/>
              <w:rPr>
                <w:rFonts w:ascii="標楷體" w:hAnsi="標楷體"/>
                <w:color w:val="808080" w:themeColor="background1" w:themeShade="80"/>
                <w:sz w:val="24"/>
                <w:szCs w:val="24"/>
              </w:rPr>
            </w:pPr>
            <w:r w:rsidRPr="00617034">
              <w:rPr>
                <w:rFonts w:ascii="標楷體" w:hAnsi="標楷體" w:hint="eastAsia"/>
                <w:color w:val="808080" w:themeColor="background1" w:themeShade="80"/>
                <w:sz w:val="24"/>
                <w:szCs w:val="24"/>
              </w:rPr>
              <w:t>完成</w:t>
            </w:r>
            <w:r w:rsidRPr="00617034">
              <w:rPr>
                <w:rFonts w:ascii="標楷體" w:hAnsi="標楷體" w:hint="eastAsia"/>
                <w:color w:val="808080" w:themeColor="background1" w:themeShade="80"/>
                <w:sz w:val="24"/>
                <w:szCs w:val="24"/>
                <w:u w:val="single"/>
              </w:rPr>
              <w:t>○</w:t>
            </w:r>
            <w:r w:rsidRPr="00617034">
              <w:rPr>
                <w:rFonts w:ascii="標楷體" w:hAnsi="標楷體"/>
                <w:color w:val="808080" w:themeColor="background1" w:themeShade="80"/>
                <w:sz w:val="24"/>
                <w:szCs w:val="24"/>
              </w:rPr>
              <w:t>式</w:t>
            </w:r>
            <w:r w:rsidRPr="00617034">
              <w:rPr>
                <w:rFonts w:ascii="標楷體" w:hAnsi="標楷體" w:hint="eastAsia"/>
                <w:color w:val="808080" w:themeColor="background1" w:themeShade="80"/>
                <w:sz w:val="24"/>
                <w:szCs w:val="24"/>
              </w:rPr>
              <w:t>到院前預警機制</w:t>
            </w:r>
            <w:r w:rsidRPr="00617034">
              <w:rPr>
                <w:rFonts w:ascii="標楷體" w:hAnsi="標楷體"/>
                <w:color w:val="808080" w:themeColor="background1" w:themeShade="80"/>
                <w:sz w:val="24"/>
                <w:szCs w:val="24"/>
              </w:rPr>
              <w:t>。</w:t>
            </w:r>
          </w:p>
          <w:p w14:paraId="4682F4B1" w14:textId="77777777" w:rsidR="00B9462C" w:rsidRDefault="00B9462C">
            <w:pPr>
              <w:pStyle w:val="aff0"/>
              <w:numPr>
                <w:ilvl w:val="3"/>
                <w:numId w:val="51"/>
              </w:numPr>
              <w:ind w:left="227" w:hanging="227"/>
              <w:jc w:val="both"/>
              <w:rPr>
                <w:rFonts w:ascii="標楷體" w:hAnsi="標楷體"/>
                <w:color w:val="808080" w:themeColor="background1" w:themeShade="80"/>
                <w:sz w:val="24"/>
                <w:szCs w:val="24"/>
              </w:rPr>
            </w:pPr>
            <w:r w:rsidRPr="00617034">
              <w:rPr>
                <w:rFonts w:ascii="標楷體" w:hAnsi="標楷體"/>
                <w:color w:val="808080" w:themeColor="background1" w:themeShade="80"/>
                <w:sz w:val="24"/>
                <w:szCs w:val="24"/>
              </w:rPr>
              <w:t>建置</w:t>
            </w:r>
            <w:r w:rsidRPr="00617034">
              <w:rPr>
                <w:rFonts w:ascii="標楷體" w:hAnsi="標楷體" w:hint="eastAsia"/>
                <w:color w:val="808080" w:themeColor="background1" w:themeShade="80"/>
                <w:sz w:val="24"/>
                <w:szCs w:val="24"/>
                <w:u w:val="single"/>
              </w:rPr>
              <w:t>○</w:t>
            </w:r>
            <w:r w:rsidRPr="00617034">
              <w:rPr>
                <w:rFonts w:ascii="標楷體" w:hAnsi="標楷體"/>
                <w:color w:val="808080" w:themeColor="background1" w:themeShade="80"/>
                <w:sz w:val="24"/>
                <w:szCs w:val="24"/>
              </w:rPr>
              <w:t>式急重症</w:t>
            </w:r>
            <w:r w:rsidRPr="00617034">
              <w:rPr>
                <w:rFonts w:ascii="標楷體" w:hAnsi="標楷體" w:hint="eastAsia"/>
                <w:color w:val="808080" w:themeColor="background1" w:themeShade="80"/>
                <w:sz w:val="24"/>
                <w:szCs w:val="24"/>
              </w:rPr>
              <w:t>個案管理</w:t>
            </w:r>
            <w:r w:rsidRPr="00617034">
              <w:rPr>
                <w:color w:val="808080" w:themeColor="background1" w:themeShade="80"/>
                <w:sz w:val="24"/>
                <w:szCs w:val="24"/>
              </w:rPr>
              <w:t>App</w:t>
            </w:r>
            <w:r w:rsidRPr="00617034">
              <w:rPr>
                <w:rFonts w:ascii="標楷體" w:hAnsi="標楷體"/>
                <w:color w:val="808080" w:themeColor="background1" w:themeShade="80"/>
                <w:sz w:val="24"/>
                <w:szCs w:val="24"/>
              </w:rPr>
              <w:t>。</w:t>
            </w:r>
          </w:p>
          <w:p w14:paraId="384C263A" w14:textId="035DF4BF" w:rsidR="00B9462C" w:rsidRPr="00617034" w:rsidRDefault="00B9462C">
            <w:pPr>
              <w:pStyle w:val="aff0"/>
              <w:numPr>
                <w:ilvl w:val="3"/>
                <w:numId w:val="51"/>
              </w:numPr>
              <w:ind w:left="227" w:hanging="227"/>
              <w:jc w:val="both"/>
              <w:rPr>
                <w:rFonts w:ascii="標楷體" w:hAnsi="標楷體"/>
                <w:color w:val="808080" w:themeColor="background1" w:themeShade="80"/>
                <w:sz w:val="24"/>
                <w:szCs w:val="24"/>
              </w:rPr>
            </w:pPr>
            <w:r w:rsidRPr="00617034">
              <w:rPr>
                <w:rFonts w:ascii="標楷體" w:hAnsi="標楷體" w:hint="eastAsia"/>
                <w:color w:val="808080" w:themeColor="background1" w:themeShade="80"/>
                <w:sz w:val="24"/>
                <w:szCs w:val="24"/>
              </w:rPr>
              <w:t>完成</w:t>
            </w:r>
            <w:r w:rsidRPr="00617034">
              <w:rPr>
                <w:rFonts w:ascii="標楷體" w:hAnsi="標楷體" w:hint="eastAsia"/>
                <w:color w:val="808080" w:themeColor="background1" w:themeShade="80"/>
                <w:sz w:val="24"/>
                <w:szCs w:val="24"/>
                <w:u w:val="single"/>
              </w:rPr>
              <w:t>○</w:t>
            </w:r>
            <w:r w:rsidRPr="00617034">
              <w:rPr>
                <w:rFonts w:ascii="標楷體" w:hAnsi="標楷體" w:hint="eastAsia"/>
                <w:color w:val="808080" w:themeColor="background1" w:themeShade="80"/>
                <w:sz w:val="24"/>
                <w:szCs w:val="24"/>
              </w:rPr>
              <w:t>項</w:t>
            </w:r>
            <w:r w:rsidRPr="00617034">
              <w:rPr>
                <w:color w:val="808080" w:themeColor="background1" w:themeShade="80"/>
                <w:sz w:val="24"/>
                <w:szCs w:val="24"/>
              </w:rPr>
              <w:t>PROM</w:t>
            </w:r>
            <w:r w:rsidRPr="00617034">
              <w:rPr>
                <w:color w:val="808080" w:themeColor="background1" w:themeShade="80"/>
                <w:sz w:val="24"/>
                <w:szCs w:val="24"/>
              </w:rPr>
              <w:t>線</w:t>
            </w:r>
            <w:r w:rsidRPr="00617034">
              <w:rPr>
                <w:rFonts w:ascii="標楷體" w:hAnsi="標楷體" w:hint="eastAsia"/>
                <w:color w:val="808080" w:themeColor="background1" w:themeShade="80"/>
                <w:sz w:val="24"/>
                <w:szCs w:val="24"/>
              </w:rPr>
              <w:t>上問卷</w:t>
            </w:r>
            <w:r w:rsidRPr="00617034">
              <w:rPr>
                <w:rFonts w:ascii="標楷體" w:hAnsi="標楷體"/>
                <w:color w:val="808080" w:themeColor="background1" w:themeShade="80"/>
                <w:sz w:val="24"/>
                <w:szCs w:val="24"/>
              </w:rPr>
              <w:t>。</w:t>
            </w:r>
          </w:p>
        </w:tc>
      </w:tr>
      <w:tr w:rsidR="00B9462C" w:rsidRPr="009F7195" w14:paraId="4E067884" w14:textId="77777777" w:rsidTr="007030D2">
        <w:trPr>
          <w:trHeight w:val="1554"/>
          <w:jc w:val="center"/>
        </w:trPr>
        <w:tc>
          <w:tcPr>
            <w:tcW w:w="856" w:type="dxa"/>
            <w:vMerge/>
            <w:tcBorders>
              <w:left w:val="single" w:sz="4" w:space="0" w:color="000000"/>
              <w:bottom w:val="single" w:sz="4" w:space="0" w:color="000000"/>
              <w:right w:val="single" w:sz="4" w:space="0" w:color="auto"/>
            </w:tcBorders>
          </w:tcPr>
          <w:p w14:paraId="592C56C6" w14:textId="77777777" w:rsidR="00B9462C" w:rsidRPr="009F7195" w:rsidRDefault="00B9462C" w:rsidP="00617034">
            <w:pPr>
              <w:jc w:val="both"/>
              <w:rPr>
                <w:rFonts w:ascii="標楷體" w:hAnsi="標楷體"/>
                <w:sz w:val="24"/>
                <w:szCs w:val="24"/>
              </w:rPr>
            </w:pPr>
          </w:p>
        </w:tc>
        <w:tc>
          <w:tcPr>
            <w:tcW w:w="1266" w:type="dxa"/>
            <w:tcBorders>
              <w:top w:val="single" w:sz="4" w:space="0" w:color="auto"/>
              <w:left w:val="single" w:sz="4" w:space="0" w:color="auto"/>
              <w:bottom w:val="single" w:sz="4" w:space="0" w:color="auto"/>
              <w:right w:val="single" w:sz="4" w:space="0" w:color="auto"/>
            </w:tcBorders>
          </w:tcPr>
          <w:p w14:paraId="1509C964" w14:textId="097C720C" w:rsidR="00B9462C" w:rsidRPr="009F7195" w:rsidRDefault="00B9462C" w:rsidP="00617034">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000000"/>
              <w:right w:val="single" w:sz="4" w:space="0" w:color="000000"/>
            </w:tcBorders>
          </w:tcPr>
          <w:p w14:paraId="337FC48A" w14:textId="5184BCB6" w:rsidR="00B9462C" w:rsidRPr="00A93BE7" w:rsidRDefault="00B9462C" w:rsidP="00617034">
            <w:pPr>
              <w:ind w:rightChars="35" w:right="112"/>
              <w:jc w:val="both"/>
              <w:rPr>
                <w:color w:val="808080" w:themeColor="background1" w:themeShade="80"/>
                <w:sz w:val="24"/>
                <w:szCs w:val="24"/>
              </w:rPr>
            </w:pPr>
            <w:r w:rsidRPr="00A93BE7">
              <w:rPr>
                <w:color w:val="808080" w:themeColor="background1" w:themeShade="80"/>
                <w:sz w:val="24"/>
                <w:szCs w:val="24"/>
              </w:rPr>
              <w:t>範例：運用資訊科技（包含轉診資訊傳遞、遠距會診、病人家屬端互動系統等），推動創新服務模式（如與在地消防局建立到院前合作模式、開設綠色通道、預警制度等）。</w:t>
            </w:r>
          </w:p>
        </w:tc>
        <w:tc>
          <w:tcPr>
            <w:tcW w:w="4535" w:type="dxa"/>
            <w:gridSpan w:val="2"/>
            <w:tcBorders>
              <w:top w:val="single" w:sz="4" w:space="0" w:color="000000"/>
              <w:left w:val="single" w:sz="4" w:space="0" w:color="000000"/>
              <w:bottom w:val="single" w:sz="4" w:space="0" w:color="000000"/>
              <w:right w:val="single" w:sz="4" w:space="0" w:color="000000"/>
            </w:tcBorders>
          </w:tcPr>
          <w:p w14:paraId="4DB22E1A" w14:textId="77777777" w:rsidR="00B9462C" w:rsidRDefault="00B9462C">
            <w:pPr>
              <w:pStyle w:val="aff0"/>
              <w:numPr>
                <w:ilvl w:val="3"/>
                <w:numId w:val="41"/>
              </w:numPr>
              <w:ind w:left="227" w:hanging="227"/>
              <w:jc w:val="both"/>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完成</w:t>
            </w:r>
            <w:r w:rsidRPr="009F7195">
              <w:rPr>
                <w:rFonts w:ascii="標楷體" w:hAnsi="標楷體" w:hint="eastAsia"/>
                <w:color w:val="808080" w:themeColor="background1" w:themeShade="80"/>
                <w:sz w:val="24"/>
                <w:szCs w:val="24"/>
                <w:u w:val="single"/>
              </w:rPr>
              <w:t>○</w:t>
            </w:r>
            <w:r w:rsidRPr="009F7195">
              <w:rPr>
                <w:rFonts w:ascii="標楷體" w:hAnsi="標楷體"/>
                <w:color w:val="808080" w:themeColor="background1" w:themeShade="80"/>
                <w:sz w:val="24"/>
                <w:szCs w:val="24"/>
              </w:rPr>
              <w:t>式</w:t>
            </w:r>
            <w:r w:rsidRPr="009F7195">
              <w:rPr>
                <w:rFonts w:ascii="標楷體" w:hAnsi="標楷體" w:hint="eastAsia"/>
                <w:color w:val="808080" w:themeColor="background1" w:themeShade="80"/>
                <w:sz w:val="24"/>
                <w:szCs w:val="24"/>
              </w:rPr>
              <w:t>資訊科技運用</w:t>
            </w:r>
            <w:r w:rsidRPr="009F7195">
              <w:rPr>
                <w:rFonts w:ascii="標楷體" w:hAnsi="標楷體"/>
                <w:color w:val="808080" w:themeColor="background1" w:themeShade="80"/>
                <w:sz w:val="24"/>
                <w:szCs w:val="24"/>
              </w:rPr>
              <w:t>。</w:t>
            </w:r>
          </w:p>
          <w:p w14:paraId="47A3B959" w14:textId="487F10BE" w:rsidR="00B9462C" w:rsidRPr="00617034" w:rsidRDefault="00B9462C">
            <w:pPr>
              <w:pStyle w:val="aff0"/>
              <w:numPr>
                <w:ilvl w:val="3"/>
                <w:numId w:val="41"/>
              </w:numPr>
              <w:ind w:left="227" w:hanging="227"/>
              <w:jc w:val="both"/>
              <w:rPr>
                <w:rFonts w:ascii="標楷體" w:hAnsi="標楷體"/>
                <w:color w:val="808080" w:themeColor="background1" w:themeShade="80"/>
                <w:sz w:val="24"/>
                <w:szCs w:val="24"/>
              </w:rPr>
            </w:pPr>
            <w:r w:rsidRPr="00617034">
              <w:rPr>
                <w:rFonts w:ascii="標楷體" w:hAnsi="標楷體" w:hint="eastAsia"/>
                <w:color w:val="808080" w:themeColor="background1" w:themeShade="80"/>
                <w:sz w:val="24"/>
                <w:szCs w:val="24"/>
              </w:rPr>
              <w:t>完成</w:t>
            </w:r>
            <w:r w:rsidRPr="00617034">
              <w:rPr>
                <w:rFonts w:ascii="標楷體" w:hAnsi="標楷體" w:hint="eastAsia"/>
                <w:color w:val="808080" w:themeColor="background1" w:themeShade="80"/>
                <w:sz w:val="24"/>
                <w:szCs w:val="24"/>
                <w:u w:val="single"/>
              </w:rPr>
              <w:t>○</w:t>
            </w:r>
            <w:r w:rsidRPr="00617034">
              <w:rPr>
                <w:rFonts w:ascii="標楷體" w:hAnsi="標楷體"/>
                <w:color w:val="808080" w:themeColor="background1" w:themeShade="80"/>
                <w:sz w:val="24"/>
                <w:szCs w:val="24"/>
              </w:rPr>
              <w:t>式</w:t>
            </w:r>
            <w:r w:rsidRPr="00617034">
              <w:rPr>
                <w:rFonts w:ascii="標楷體" w:hAnsi="標楷體" w:hint="eastAsia"/>
                <w:color w:val="808080" w:themeColor="background1" w:themeShade="80"/>
                <w:sz w:val="24"/>
                <w:szCs w:val="24"/>
              </w:rPr>
              <w:t>創新服務模式</w:t>
            </w:r>
            <w:r w:rsidRPr="00617034">
              <w:rPr>
                <w:rFonts w:ascii="標楷體" w:hAnsi="標楷體"/>
                <w:color w:val="808080" w:themeColor="background1" w:themeShade="80"/>
                <w:sz w:val="24"/>
                <w:szCs w:val="24"/>
              </w:rPr>
              <w:t>。</w:t>
            </w:r>
          </w:p>
        </w:tc>
      </w:tr>
      <w:tr w:rsidR="00B9462C" w:rsidRPr="009F7195" w14:paraId="1378CF9A" w14:textId="77777777" w:rsidTr="007030D2">
        <w:trPr>
          <w:trHeight w:val="1194"/>
          <w:jc w:val="center"/>
        </w:trPr>
        <w:tc>
          <w:tcPr>
            <w:tcW w:w="856" w:type="dxa"/>
            <w:vMerge w:val="restart"/>
            <w:tcBorders>
              <w:top w:val="single" w:sz="4" w:space="0" w:color="000000"/>
              <w:left w:val="single" w:sz="4" w:space="0" w:color="000000"/>
              <w:right w:val="single" w:sz="4" w:space="0" w:color="auto"/>
            </w:tcBorders>
          </w:tcPr>
          <w:p w14:paraId="131E34F9" w14:textId="675BC51E" w:rsidR="00B9462C" w:rsidRPr="009F7195" w:rsidRDefault="00B9462C" w:rsidP="00617034">
            <w:pPr>
              <w:jc w:val="both"/>
              <w:rPr>
                <w:rFonts w:ascii="標楷體" w:hAnsi="標楷體"/>
                <w:sz w:val="24"/>
                <w:szCs w:val="24"/>
              </w:rPr>
            </w:pPr>
            <w:r w:rsidRPr="009F7195">
              <w:rPr>
                <w:rFonts w:ascii="標楷體" w:hAnsi="標楷體" w:hint="eastAsia"/>
                <w:sz w:val="24"/>
                <w:szCs w:val="24"/>
              </w:rPr>
              <w:t>完備團隊合作環境</w:t>
            </w:r>
          </w:p>
        </w:tc>
        <w:tc>
          <w:tcPr>
            <w:tcW w:w="1266" w:type="dxa"/>
            <w:tcBorders>
              <w:top w:val="single" w:sz="4" w:space="0" w:color="auto"/>
              <w:left w:val="single" w:sz="4" w:space="0" w:color="auto"/>
              <w:bottom w:val="single" w:sz="4" w:space="0" w:color="auto"/>
              <w:right w:val="single" w:sz="4" w:space="0" w:color="auto"/>
            </w:tcBorders>
          </w:tcPr>
          <w:p w14:paraId="08E2E3F7" w14:textId="2EA6C1BB" w:rsidR="00B9462C" w:rsidRPr="009F7195" w:rsidRDefault="00B9462C" w:rsidP="00617034">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auto"/>
              <w:right w:val="single" w:sz="4" w:space="0" w:color="000000"/>
            </w:tcBorders>
          </w:tcPr>
          <w:p w14:paraId="4403D99E" w14:textId="77777777" w:rsidR="00B9462C" w:rsidRPr="00A93BE7" w:rsidRDefault="00B9462C">
            <w:pPr>
              <w:pStyle w:val="aff0"/>
              <w:numPr>
                <w:ilvl w:val="0"/>
                <w:numId w:val="52"/>
              </w:numPr>
              <w:ind w:left="227" w:hanging="227"/>
              <w:jc w:val="both"/>
              <w:rPr>
                <w:sz w:val="24"/>
                <w:szCs w:val="24"/>
              </w:rPr>
            </w:pPr>
            <w:r w:rsidRPr="00A93BE7">
              <w:rPr>
                <w:sz w:val="24"/>
                <w:szCs w:val="24"/>
              </w:rPr>
              <w:t>提供合作機構即時諮詢管道。</w:t>
            </w:r>
          </w:p>
          <w:p w14:paraId="0350345B" w14:textId="1AAEEE97" w:rsidR="00B9462C" w:rsidRPr="00A93BE7" w:rsidRDefault="00B9462C">
            <w:pPr>
              <w:pStyle w:val="aff0"/>
              <w:numPr>
                <w:ilvl w:val="0"/>
                <w:numId w:val="52"/>
              </w:numPr>
              <w:ind w:left="227" w:hanging="227"/>
              <w:jc w:val="both"/>
              <w:rPr>
                <w:sz w:val="24"/>
                <w:szCs w:val="24"/>
              </w:rPr>
            </w:pPr>
            <w:r w:rsidRPr="00A93BE7">
              <w:rPr>
                <w:sz w:val="24"/>
                <w:szCs w:val="24"/>
              </w:rPr>
              <w:t>辦理實地到院輔導作業。</w:t>
            </w:r>
          </w:p>
        </w:tc>
        <w:tc>
          <w:tcPr>
            <w:tcW w:w="4535" w:type="dxa"/>
            <w:gridSpan w:val="2"/>
            <w:tcBorders>
              <w:top w:val="single" w:sz="4" w:space="0" w:color="000000"/>
              <w:left w:val="single" w:sz="4" w:space="0" w:color="000000"/>
              <w:bottom w:val="single" w:sz="4" w:space="0" w:color="auto"/>
              <w:right w:val="single" w:sz="4" w:space="0" w:color="000000"/>
            </w:tcBorders>
          </w:tcPr>
          <w:p w14:paraId="55DF1975" w14:textId="3790738A" w:rsidR="00B9462C" w:rsidRPr="00A93BE7" w:rsidRDefault="00B9462C">
            <w:pPr>
              <w:pStyle w:val="aff0"/>
              <w:numPr>
                <w:ilvl w:val="6"/>
                <w:numId w:val="39"/>
              </w:numPr>
              <w:ind w:left="227" w:hanging="227"/>
              <w:jc w:val="both"/>
              <w:rPr>
                <w:rFonts w:ascii="標楷體" w:hAnsi="標楷體"/>
                <w:sz w:val="24"/>
                <w:szCs w:val="24"/>
              </w:rPr>
            </w:pPr>
            <w:r w:rsidRPr="00A93BE7">
              <w:rPr>
                <w:rFonts w:ascii="標楷體" w:hAnsi="標楷體"/>
                <w:sz w:val="24"/>
                <w:szCs w:val="24"/>
              </w:rPr>
              <w:t>提供</w:t>
            </w:r>
            <w:r w:rsidRPr="00A93BE7">
              <w:rPr>
                <w:rFonts w:ascii="標楷體" w:hAnsi="標楷體" w:hint="eastAsia"/>
                <w:sz w:val="24"/>
                <w:szCs w:val="24"/>
                <w:u w:val="single"/>
              </w:rPr>
              <w:t>○</w:t>
            </w:r>
            <w:r w:rsidRPr="00A93BE7">
              <w:rPr>
                <w:rFonts w:ascii="標楷體" w:hAnsi="標楷體"/>
                <w:sz w:val="24"/>
                <w:szCs w:val="24"/>
              </w:rPr>
              <w:t>式即時諮詢管道</w:t>
            </w:r>
            <w:r>
              <w:rPr>
                <w:rFonts w:hint="eastAsia"/>
                <w:sz w:val="24"/>
                <w:szCs w:val="24"/>
              </w:rPr>
              <w:t>（</w:t>
            </w:r>
            <w:r w:rsidRPr="00A93BE7">
              <w:rPr>
                <w:rFonts w:ascii="標楷體" w:hAnsi="標楷體"/>
                <w:sz w:val="24"/>
                <w:szCs w:val="24"/>
              </w:rPr>
              <w:t>包含</w:t>
            </w:r>
            <w:r w:rsidRPr="00A93BE7">
              <w:rPr>
                <w:rFonts w:ascii="標楷體" w:hAnsi="標楷體" w:hint="eastAsia"/>
                <w:sz w:val="24"/>
                <w:szCs w:val="24"/>
              </w:rPr>
              <w:t>○○</w:t>
            </w:r>
            <w:r w:rsidRPr="00A93BE7">
              <w:rPr>
                <w:rFonts w:ascii="標楷體" w:hAnsi="標楷體"/>
                <w:sz w:val="24"/>
                <w:szCs w:val="24"/>
              </w:rPr>
              <w:t>與</w:t>
            </w:r>
            <w:r w:rsidRPr="00A93BE7">
              <w:rPr>
                <w:rFonts w:ascii="標楷體" w:hAnsi="標楷體" w:hint="eastAsia"/>
                <w:sz w:val="24"/>
                <w:szCs w:val="24"/>
              </w:rPr>
              <w:t>○○</w:t>
            </w:r>
            <w:r>
              <w:rPr>
                <w:rFonts w:hint="eastAsia"/>
                <w:sz w:val="24"/>
                <w:szCs w:val="24"/>
              </w:rPr>
              <w:t>）</w:t>
            </w:r>
            <w:r w:rsidRPr="00A93BE7">
              <w:rPr>
                <w:rFonts w:ascii="標楷體" w:hAnsi="標楷體"/>
                <w:sz w:val="24"/>
                <w:szCs w:val="24"/>
              </w:rPr>
              <w:t>。</w:t>
            </w:r>
          </w:p>
          <w:p w14:paraId="36F52E52" w14:textId="4FBB0C99" w:rsidR="00B9462C" w:rsidRPr="00A93BE7" w:rsidRDefault="00B9462C">
            <w:pPr>
              <w:pStyle w:val="aff0"/>
              <w:numPr>
                <w:ilvl w:val="6"/>
                <w:numId w:val="39"/>
              </w:numPr>
              <w:ind w:left="227" w:hanging="227"/>
              <w:jc w:val="both"/>
              <w:rPr>
                <w:rFonts w:ascii="標楷體" w:hAnsi="標楷體"/>
                <w:sz w:val="24"/>
                <w:szCs w:val="24"/>
              </w:rPr>
            </w:pPr>
            <w:r w:rsidRPr="00A93BE7">
              <w:rPr>
                <w:rFonts w:ascii="標楷體" w:hAnsi="標楷體" w:hint="eastAsia"/>
                <w:sz w:val="24"/>
                <w:szCs w:val="24"/>
              </w:rPr>
              <w:t>完成</w:t>
            </w:r>
            <w:r w:rsidRPr="00A93BE7">
              <w:rPr>
                <w:rFonts w:ascii="標楷體" w:hAnsi="標楷體" w:hint="eastAsia"/>
                <w:sz w:val="24"/>
                <w:szCs w:val="24"/>
                <w:u w:val="single"/>
              </w:rPr>
              <w:t>○</w:t>
            </w:r>
            <w:r w:rsidRPr="00A93BE7">
              <w:rPr>
                <w:rFonts w:ascii="標楷體" w:hAnsi="標楷體" w:hint="eastAsia"/>
                <w:sz w:val="24"/>
                <w:szCs w:val="24"/>
              </w:rPr>
              <w:t>場實地到院輔導。</w:t>
            </w:r>
          </w:p>
        </w:tc>
      </w:tr>
      <w:tr w:rsidR="00B9462C" w:rsidRPr="009F7195" w14:paraId="17512C96" w14:textId="77777777" w:rsidTr="007030D2">
        <w:trPr>
          <w:trHeight w:val="929"/>
          <w:jc w:val="center"/>
        </w:trPr>
        <w:tc>
          <w:tcPr>
            <w:tcW w:w="856" w:type="dxa"/>
            <w:vMerge/>
            <w:tcBorders>
              <w:left w:val="single" w:sz="4" w:space="0" w:color="000000"/>
              <w:bottom w:val="single" w:sz="4" w:space="0" w:color="000000"/>
              <w:right w:val="single" w:sz="4" w:space="0" w:color="auto"/>
            </w:tcBorders>
          </w:tcPr>
          <w:p w14:paraId="0E42C5E9" w14:textId="77777777" w:rsidR="00B9462C" w:rsidRPr="009F7195" w:rsidRDefault="00B9462C" w:rsidP="00617034">
            <w:pPr>
              <w:jc w:val="both"/>
              <w:rPr>
                <w:rFonts w:ascii="標楷體" w:hAnsi="標楷體"/>
                <w:sz w:val="24"/>
                <w:szCs w:val="24"/>
              </w:rPr>
            </w:pPr>
          </w:p>
        </w:tc>
        <w:tc>
          <w:tcPr>
            <w:tcW w:w="1266" w:type="dxa"/>
            <w:tcBorders>
              <w:top w:val="single" w:sz="4" w:space="0" w:color="auto"/>
              <w:left w:val="single" w:sz="4" w:space="0" w:color="auto"/>
              <w:bottom w:val="single" w:sz="4" w:space="0" w:color="auto"/>
              <w:right w:val="single" w:sz="4" w:space="0" w:color="auto"/>
            </w:tcBorders>
          </w:tcPr>
          <w:p w14:paraId="32AF3CD5" w14:textId="18FE4266" w:rsidR="00B9462C" w:rsidRPr="009F7195" w:rsidRDefault="00B9462C" w:rsidP="00617034">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000000"/>
              <w:right w:val="single" w:sz="4" w:space="0" w:color="000000"/>
            </w:tcBorders>
          </w:tcPr>
          <w:p w14:paraId="07BD9245" w14:textId="5E478ECA" w:rsidR="00B9462C" w:rsidRPr="00A93BE7" w:rsidRDefault="00B9462C" w:rsidP="00617034">
            <w:pPr>
              <w:ind w:rightChars="35" w:right="112"/>
              <w:jc w:val="both"/>
              <w:rPr>
                <w:sz w:val="24"/>
                <w:szCs w:val="24"/>
              </w:rPr>
            </w:pPr>
            <w:r w:rsidRPr="00A93BE7">
              <w:rPr>
                <w:sz w:val="24"/>
                <w:szCs w:val="24"/>
              </w:rPr>
              <w:t>提供合作醫院即時諮詢管道。</w:t>
            </w:r>
          </w:p>
        </w:tc>
        <w:tc>
          <w:tcPr>
            <w:tcW w:w="4535" w:type="dxa"/>
            <w:gridSpan w:val="2"/>
            <w:tcBorders>
              <w:top w:val="single" w:sz="4" w:space="0" w:color="000000"/>
              <w:left w:val="single" w:sz="4" w:space="0" w:color="000000"/>
              <w:bottom w:val="single" w:sz="4" w:space="0" w:color="000000"/>
              <w:right w:val="single" w:sz="4" w:space="0" w:color="000000"/>
            </w:tcBorders>
          </w:tcPr>
          <w:p w14:paraId="3DDE806E" w14:textId="77777777" w:rsidR="0074201A" w:rsidRDefault="00B9462C" w:rsidP="00617034">
            <w:pPr>
              <w:jc w:val="both"/>
              <w:rPr>
                <w:rFonts w:ascii="標楷體" w:hAnsi="標楷體"/>
                <w:sz w:val="24"/>
                <w:szCs w:val="24"/>
              </w:rPr>
            </w:pPr>
            <w:r w:rsidRPr="00A93BE7">
              <w:rPr>
                <w:rFonts w:ascii="標楷體" w:hAnsi="標楷體"/>
                <w:sz w:val="24"/>
                <w:szCs w:val="24"/>
              </w:rPr>
              <w:t>提供</w:t>
            </w:r>
            <w:r w:rsidRPr="00A93BE7">
              <w:rPr>
                <w:rFonts w:ascii="標楷體" w:hAnsi="標楷體" w:hint="eastAsia"/>
                <w:sz w:val="24"/>
                <w:szCs w:val="24"/>
                <w:u w:val="single"/>
              </w:rPr>
              <w:t>○</w:t>
            </w:r>
            <w:r w:rsidRPr="00A93BE7">
              <w:rPr>
                <w:rFonts w:ascii="標楷體" w:hAnsi="標楷體"/>
                <w:sz w:val="24"/>
                <w:szCs w:val="24"/>
              </w:rPr>
              <w:t>式即時諮詢管道</w:t>
            </w:r>
            <w:r>
              <w:rPr>
                <w:rFonts w:ascii="標楷體" w:hAnsi="標楷體" w:hint="eastAsia"/>
                <w:sz w:val="24"/>
                <w:szCs w:val="24"/>
              </w:rPr>
              <w:t>如下：</w:t>
            </w:r>
          </w:p>
          <w:p w14:paraId="0EA12135" w14:textId="6BA541E9" w:rsidR="00B9462C" w:rsidRPr="00FD6C3A" w:rsidRDefault="00B9462C" w:rsidP="00617034">
            <w:pPr>
              <w:jc w:val="both"/>
              <w:rPr>
                <w:rFonts w:ascii="標楷體" w:hAnsi="標楷體"/>
                <w:sz w:val="24"/>
                <w:szCs w:val="24"/>
              </w:rPr>
            </w:pPr>
            <w:r w:rsidRPr="00FD6C3A">
              <w:rPr>
                <w:rFonts w:ascii="標楷體" w:hAnsi="標楷體"/>
                <w:color w:val="808080" w:themeColor="background1" w:themeShade="80"/>
                <w:sz w:val="20"/>
              </w:rPr>
              <w:t>(</w:t>
            </w:r>
            <w:r w:rsidRPr="00FD6C3A">
              <w:rPr>
                <w:rFonts w:ascii="標楷體" w:hAnsi="標楷體" w:hint="eastAsia"/>
                <w:color w:val="808080" w:themeColor="background1" w:themeShade="80"/>
                <w:sz w:val="20"/>
              </w:rPr>
              <w:t>如專人專線諮詢、建立團隊通訊群組，或其他增進團隊溝通之平台等</w:t>
            </w:r>
            <w:r w:rsidRPr="00FD6C3A">
              <w:rPr>
                <w:rFonts w:ascii="標楷體" w:hAnsi="標楷體"/>
                <w:color w:val="808080" w:themeColor="background1" w:themeShade="80"/>
                <w:sz w:val="20"/>
              </w:rPr>
              <w:t>)</w:t>
            </w:r>
          </w:p>
        </w:tc>
      </w:tr>
      <w:tr w:rsidR="00B9462C" w:rsidRPr="00617034" w14:paraId="05C1428E" w14:textId="77777777" w:rsidTr="007030D2">
        <w:trPr>
          <w:trHeight w:val="234"/>
          <w:jc w:val="center"/>
        </w:trPr>
        <w:tc>
          <w:tcPr>
            <w:tcW w:w="856" w:type="dxa"/>
            <w:vMerge w:val="restart"/>
            <w:tcBorders>
              <w:top w:val="single" w:sz="4" w:space="0" w:color="auto"/>
              <w:left w:val="single" w:sz="4" w:space="0" w:color="auto"/>
              <w:right w:val="single" w:sz="4" w:space="0" w:color="auto"/>
            </w:tcBorders>
          </w:tcPr>
          <w:p w14:paraId="68532528" w14:textId="6037DDBB" w:rsidR="00B9462C" w:rsidRPr="009F7195" w:rsidRDefault="00B9462C" w:rsidP="000652F1">
            <w:pPr>
              <w:jc w:val="both"/>
              <w:rPr>
                <w:rFonts w:ascii="標楷體" w:hAnsi="標楷體"/>
                <w:sz w:val="24"/>
                <w:szCs w:val="24"/>
              </w:rPr>
            </w:pPr>
            <w:r w:rsidRPr="009F7195">
              <w:rPr>
                <w:rFonts w:ascii="標楷體" w:hAnsi="標楷體"/>
                <w:sz w:val="24"/>
                <w:szCs w:val="24"/>
              </w:rPr>
              <w:t>辦理交流活動及檢討會議</w:t>
            </w:r>
          </w:p>
        </w:tc>
        <w:tc>
          <w:tcPr>
            <w:tcW w:w="1266" w:type="dxa"/>
            <w:tcBorders>
              <w:top w:val="single" w:sz="4" w:space="0" w:color="auto"/>
              <w:left w:val="single" w:sz="4" w:space="0" w:color="auto"/>
              <w:bottom w:val="single" w:sz="4" w:space="0" w:color="auto"/>
              <w:right w:val="single" w:sz="4" w:space="0" w:color="auto"/>
            </w:tcBorders>
          </w:tcPr>
          <w:p w14:paraId="58C5574E" w14:textId="4A83EAD6" w:rsidR="00B9462C" w:rsidRPr="009F7195" w:rsidRDefault="00B9462C" w:rsidP="000652F1">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2410" w:type="dxa"/>
            <w:tcBorders>
              <w:top w:val="single" w:sz="4" w:space="0" w:color="auto"/>
              <w:left w:val="single" w:sz="4" w:space="0" w:color="auto"/>
              <w:bottom w:val="single" w:sz="4" w:space="0" w:color="auto"/>
              <w:right w:val="single" w:sz="4" w:space="0" w:color="auto"/>
            </w:tcBorders>
          </w:tcPr>
          <w:p w14:paraId="25B33B22" w14:textId="391A0EF8" w:rsidR="00B9462C" w:rsidRPr="00FD6C3A" w:rsidRDefault="00B9462C" w:rsidP="000652F1">
            <w:pPr>
              <w:ind w:rightChars="35" w:right="112"/>
              <w:jc w:val="both"/>
              <w:rPr>
                <w:rFonts w:ascii="標楷體" w:hAnsi="標楷體"/>
                <w:sz w:val="24"/>
                <w:szCs w:val="24"/>
              </w:rPr>
            </w:pPr>
            <w:r w:rsidRPr="00FD6C3A">
              <w:rPr>
                <w:rFonts w:ascii="標楷體" w:hAnsi="標楷體"/>
                <w:sz w:val="24"/>
                <w:szCs w:val="24"/>
              </w:rPr>
              <w:t>辦理交流討論會、教育訓練、標竿學習或</w:t>
            </w:r>
            <w:r w:rsidRPr="00FD6C3A">
              <w:rPr>
                <w:rFonts w:ascii="標楷體" w:hAnsi="標楷體" w:hint="eastAsia"/>
                <w:sz w:val="24"/>
                <w:szCs w:val="24"/>
              </w:rPr>
              <w:t>團隊</w:t>
            </w:r>
            <w:r w:rsidRPr="00FD6C3A">
              <w:rPr>
                <w:rFonts w:ascii="標楷體" w:hAnsi="標楷體"/>
                <w:sz w:val="24"/>
                <w:szCs w:val="24"/>
              </w:rPr>
              <w:t>檢討會議等活動。</w:t>
            </w:r>
          </w:p>
        </w:tc>
        <w:tc>
          <w:tcPr>
            <w:tcW w:w="4535" w:type="dxa"/>
            <w:gridSpan w:val="2"/>
            <w:tcBorders>
              <w:top w:val="single" w:sz="4" w:space="0" w:color="auto"/>
              <w:left w:val="single" w:sz="4" w:space="0" w:color="auto"/>
              <w:bottom w:val="single" w:sz="4" w:space="0" w:color="auto"/>
              <w:right w:val="single" w:sz="4" w:space="0" w:color="auto"/>
            </w:tcBorders>
          </w:tcPr>
          <w:p w14:paraId="4CCB9293" w14:textId="77777777" w:rsidR="00B9462C" w:rsidRPr="00FD6C3A" w:rsidRDefault="00B9462C">
            <w:pPr>
              <w:pStyle w:val="aff0"/>
              <w:numPr>
                <w:ilvl w:val="0"/>
                <w:numId w:val="40"/>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場合作機構交流討論會</w:t>
            </w:r>
          </w:p>
          <w:p w14:paraId="7407D1B2" w14:textId="77777777" w:rsidR="00B9462C" w:rsidRPr="00FD6C3A" w:rsidRDefault="00B9462C">
            <w:pPr>
              <w:pStyle w:val="aff0"/>
              <w:numPr>
                <w:ilvl w:val="0"/>
                <w:numId w:val="40"/>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sz w:val="24"/>
                <w:szCs w:val="24"/>
                <w:u w:val="single"/>
              </w:rPr>
              <w:t>○</w:t>
            </w:r>
            <w:r w:rsidRPr="00FD6C3A">
              <w:rPr>
                <w:rFonts w:ascii="標楷體" w:hAnsi="標楷體" w:hint="eastAsia"/>
                <w:sz w:val="24"/>
                <w:szCs w:val="24"/>
              </w:rPr>
              <w:t>場合作機構教育訓練</w:t>
            </w:r>
            <w:r w:rsidRPr="00FD6C3A">
              <w:rPr>
                <w:rFonts w:ascii="標楷體" w:hAnsi="標楷體"/>
                <w:sz w:val="24"/>
                <w:szCs w:val="24"/>
              </w:rPr>
              <w:t>。</w:t>
            </w:r>
          </w:p>
          <w:p w14:paraId="39DD11B4" w14:textId="77777777" w:rsidR="00B9462C" w:rsidRPr="00FD6C3A" w:rsidRDefault="00B9462C">
            <w:pPr>
              <w:pStyle w:val="aff0"/>
              <w:numPr>
                <w:ilvl w:val="0"/>
                <w:numId w:val="40"/>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sz w:val="24"/>
                <w:szCs w:val="24"/>
                <w:u w:val="single"/>
              </w:rPr>
              <w:t>○</w:t>
            </w:r>
            <w:r w:rsidRPr="00FD6C3A">
              <w:rPr>
                <w:rFonts w:ascii="標楷體" w:hAnsi="標楷體" w:hint="eastAsia"/>
                <w:sz w:val="24"/>
                <w:szCs w:val="24"/>
              </w:rPr>
              <w:t>場合作機構標竿學習。</w:t>
            </w:r>
          </w:p>
          <w:p w14:paraId="67F03B20" w14:textId="3BD37284" w:rsidR="00B9462C" w:rsidRPr="00FD6C3A" w:rsidRDefault="00B9462C">
            <w:pPr>
              <w:pStyle w:val="aff0"/>
              <w:numPr>
                <w:ilvl w:val="0"/>
                <w:numId w:val="40"/>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場團隊</w:t>
            </w:r>
            <w:r w:rsidRPr="00FD6C3A">
              <w:rPr>
                <w:rFonts w:ascii="標楷體" w:hAnsi="標楷體"/>
                <w:sz w:val="24"/>
                <w:szCs w:val="24"/>
              </w:rPr>
              <w:t>檢討會議。</w:t>
            </w:r>
          </w:p>
        </w:tc>
      </w:tr>
      <w:tr w:rsidR="00B9462C" w:rsidRPr="00617034" w14:paraId="7E824E05" w14:textId="77777777" w:rsidTr="007030D2">
        <w:trPr>
          <w:trHeight w:val="1144"/>
          <w:jc w:val="center"/>
        </w:trPr>
        <w:tc>
          <w:tcPr>
            <w:tcW w:w="856" w:type="dxa"/>
            <w:vMerge/>
            <w:tcBorders>
              <w:left w:val="single" w:sz="4" w:space="0" w:color="auto"/>
              <w:bottom w:val="single" w:sz="4" w:space="0" w:color="auto"/>
              <w:right w:val="single" w:sz="4" w:space="0" w:color="auto"/>
            </w:tcBorders>
          </w:tcPr>
          <w:p w14:paraId="061FEDAE" w14:textId="77777777" w:rsidR="00B9462C" w:rsidRPr="009F7195" w:rsidRDefault="00B9462C" w:rsidP="000652F1">
            <w:pPr>
              <w:jc w:val="both"/>
              <w:rPr>
                <w:rFonts w:ascii="標楷體" w:hAnsi="標楷體"/>
                <w:sz w:val="24"/>
                <w:szCs w:val="24"/>
              </w:rPr>
            </w:pPr>
          </w:p>
        </w:tc>
        <w:tc>
          <w:tcPr>
            <w:tcW w:w="1266" w:type="dxa"/>
            <w:tcBorders>
              <w:top w:val="single" w:sz="4" w:space="0" w:color="auto"/>
              <w:left w:val="single" w:sz="4" w:space="0" w:color="auto"/>
              <w:bottom w:val="single" w:sz="4" w:space="0" w:color="auto"/>
              <w:right w:val="single" w:sz="4" w:space="0" w:color="auto"/>
            </w:tcBorders>
          </w:tcPr>
          <w:p w14:paraId="11EDDAD2" w14:textId="1D8A3DC8" w:rsidR="00B9462C" w:rsidRPr="009F7195" w:rsidRDefault="00B9462C" w:rsidP="000652F1">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2410" w:type="dxa"/>
            <w:tcBorders>
              <w:top w:val="single" w:sz="4" w:space="0" w:color="auto"/>
              <w:left w:val="single" w:sz="4" w:space="0" w:color="auto"/>
              <w:bottom w:val="single" w:sz="4" w:space="0" w:color="auto"/>
              <w:right w:val="single" w:sz="4" w:space="0" w:color="auto"/>
            </w:tcBorders>
          </w:tcPr>
          <w:p w14:paraId="6CF05D03" w14:textId="7136C00C" w:rsidR="00B9462C" w:rsidRPr="00FD6C3A" w:rsidRDefault="00B9462C" w:rsidP="000652F1">
            <w:pPr>
              <w:ind w:rightChars="35" w:right="112"/>
              <w:jc w:val="both"/>
              <w:rPr>
                <w:rFonts w:ascii="標楷體" w:hAnsi="標楷體"/>
                <w:sz w:val="24"/>
                <w:szCs w:val="24"/>
              </w:rPr>
            </w:pPr>
            <w:r w:rsidRPr="00FD6C3A">
              <w:rPr>
                <w:rFonts w:ascii="標楷體" w:hAnsi="標楷體"/>
                <w:sz w:val="24"/>
                <w:szCs w:val="24"/>
              </w:rPr>
              <w:t>辦理交流討論會、教育訓練、標竿學習或</w:t>
            </w:r>
            <w:r w:rsidRPr="00FD6C3A">
              <w:rPr>
                <w:rFonts w:ascii="標楷體" w:hAnsi="標楷體" w:hint="eastAsia"/>
                <w:sz w:val="24"/>
                <w:szCs w:val="24"/>
              </w:rPr>
              <w:t>團隊</w:t>
            </w:r>
            <w:r w:rsidRPr="00FD6C3A">
              <w:rPr>
                <w:rFonts w:ascii="標楷體" w:hAnsi="標楷體"/>
                <w:sz w:val="24"/>
                <w:szCs w:val="24"/>
              </w:rPr>
              <w:t>檢討會議等活動。</w:t>
            </w:r>
          </w:p>
        </w:tc>
        <w:tc>
          <w:tcPr>
            <w:tcW w:w="4535" w:type="dxa"/>
            <w:gridSpan w:val="2"/>
            <w:tcBorders>
              <w:top w:val="single" w:sz="4" w:space="0" w:color="auto"/>
              <w:left w:val="single" w:sz="4" w:space="0" w:color="auto"/>
              <w:bottom w:val="single" w:sz="4" w:space="0" w:color="auto"/>
              <w:right w:val="single" w:sz="4" w:space="0" w:color="auto"/>
            </w:tcBorders>
          </w:tcPr>
          <w:p w14:paraId="1A8511FB" w14:textId="77777777" w:rsidR="00B9462C" w:rsidRPr="00FD6C3A" w:rsidRDefault="00B9462C">
            <w:pPr>
              <w:pStyle w:val="aff0"/>
              <w:numPr>
                <w:ilvl w:val="0"/>
                <w:numId w:val="54"/>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場團隊交流討論會或教育訓練</w:t>
            </w:r>
            <w:r w:rsidRPr="00FD6C3A">
              <w:rPr>
                <w:rFonts w:ascii="標楷體" w:hAnsi="標楷體"/>
                <w:sz w:val="24"/>
                <w:szCs w:val="24"/>
              </w:rPr>
              <w:t>。</w:t>
            </w:r>
          </w:p>
          <w:p w14:paraId="5C2D3B2B" w14:textId="10DA1C87" w:rsidR="00B9462C" w:rsidRPr="00FD6C3A" w:rsidRDefault="00B9462C">
            <w:pPr>
              <w:pStyle w:val="aff0"/>
              <w:numPr>
                <w:ilvl w:val="0"/>
                <w:numId w:val="54"/>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場團隊</w:t>
            </w:r>
            <w:r w:rsidRPr="00FD6C3A">
              <w:rPr>
                <w:rFonts w:ascii="標楷體" w:hAnsi="標楷體"/>
                <w:sz w:val="24"/>
                <w:szCs w:val="24"/>
              </w:rPr>
              <w:t>檢討會議。</w:t>
            </w:r>
          </w:p>
        </w:tc>
      </w:tr>
      <w:tr w:rsidR="00B9462C" w:rsidRPr="00617034" w14:paraId="15891AC6" w14:textId="77777777" w:rsidTr="007030D2">
        <w:trPr>
          <w:trHeight w:val="737"/>
          <w:jc w:val="center"/>
        </w:trPr>
        <w:tc>
          <w:tcPr>
            <w:tcW w:w="856" w:type="dxa"/>
            <w:vMerge w:val="restart"/>
            <w:tcBorders>
              <w:top w:val="single" w:sz="4" w:space="0" w:color="auto"/>
              <w:left w:val="single" w:sz="4" w:space="0" w:color="auto"/>
              <w:right w:val="single" w:sz="4" w:space="0" w:color="auto"/>
            </w:tcBorders>
          </w:tcPr>
          <w:p w14:paraId="0BCC66AD" w14:textId="1770FB07" w:rsidR="00B9462C" w:rsidRPr="009F7195" w:rsidRDefault="00B9462C" w:rsidP="009A40A3">
            <w:pPr>
              <w:jc w:val="both"/>
              <w:rPr>
                <w:rFonts w:ascii="標楷體" w:hAnsi="標楷體"/>
                <w:sz w:val="24"/>
                <w:szCs w:val="24"/>
              </w:rPr>
            </w:pPr>
            <w:r w:rsidRPr="009F7195">
              <w:rPr>
                <w:rFonts w:ascii="標楷體" w:hAnsi="標楷體"/>
                <w:sz w:val="24"/>
                <w:szCs w:val="24"/>
              </w:rPr>
              <w:t>辦理計畫配套作業</w:t>
            </w:r>
          </w:p>
        </w:tc>
        <w:tc>
          <w:tcPr>
            <w:tcW w:w="1266" w:type="dxa"/>
            <w:tcBorders>
              <w:top w:val="single" w:sz="4" w:space="0" w:color="auto"/>
              <w:left w:val="single" w:sz="4" w:space="0" w:color="auto"/>
              <w:bottom w:val="single" w:sz="4" w:space="0" w:color="auto"/>
              <w:right w:val="single" w:sz="4" w:space="0" w:color="auto"/>
            </w:tcBorders>
          </w:tcPr>
          <w:p w14:paraId="3B8BC1A8" w14:textId="581F8372" w:rsidR="00B9462C" w:rsidRPr="009F7195" w:rsidRDefault="00B9462C" w:rsidP="009A40A3">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2410" w:type="dxa"/>
            <w:tcBorders>
              <w:top w:val="single" w:sz="4" w:space="0" w:color="auto"/>
              <w:left w:val="single" w:sz="4" w:space="0" w:color="auto"/>
              <w:bottom w:val="single" w:sz="4" w:space="0" w:color="000000"/>
              <w:right w:val="single" w:sz="4" w:space="0" w:color="000000"/>
            </w:tcBorders>
          </w:tcPr>
          <w:p w14:paraId="7B912D73" w14:textId="436CD260" w:rsidR="00B9462C" w:rsidRPr="009F7195" w:rsidRDefault="00B9462C" w:rsidP="009A40A3">
            <w:pPr>
              <w:ind w:rightChars="35" w:right="112"/>
              <w:jc w:val="both"/>
              <w:rPr>
                <w:rFonts w:ascii="標楷體" w:hAnsi="標楷體"/>
                <w:color w:val="808080" w:themeColor="background1" w:themeShade="80"/>
                <w:sz w:val="24"/>
                <w:szCs w:val="24"/>
              </w:rPr>
            </w:pPr>
          </w:p>
        </w:tc>
        <w:tc>
          <w:tcPr>
            <w:tcW w:w="4535" w:type="dxa"/>
            <w:gridSpan w:val="2"/>
            <w:tcBorders>
              <w:top w:val="single" w:sz="4" w:space="0" w:color="auto"/>
              <w:left w:val="single" w:sz="4" w:space="0" w:color="000000"/>
              <w:bottom w:val="single" w:sz="4" w:space="0" w:color="000000"/>
              <w:right w:val="single" w:sz="4" w:space="0" w:color="000000"/>
            </w:tcBorders>
          </w:tcPr>
          <w:p w14:paraId="0B89871F" w14:textId="74B4E90C" w:rsidR="00B9462C" w:rsidRPr="00A61D9A" w:rsidRDefault="00B9462C" w:rsidP="00A61D9A">
            <w:pPr>
              <w:jc w:val="both"/>
              <w:rPr>
                <w:rFonts w:ascii="標楷體" w:hAnsi="標楷體"/>
                <w:color w:val="808080" w:themeColor="background1" w:themeShade="80"/>
                <w:sz w:val="24"/>
                <w:szCs w:val="24"/>
              </w:rPr>
            </w:pPr>
          </w:p>
        </w:tc>
      </w:tr>
      <w:tr w:rsidR="00B9462C" w:rsidRPr="00617034" w14:paraId="73AD3945" w14:textId="77777777" w:rsidTr="007030D2">
        <w:trPr>
          <w:trHeight w:val="692"/>
          <w:jc w:val="center"/>
        </w:trPr>
        <w:tc>
          <w:tcPr>
            <w:tcW w:w="856" w:type="dxa"/>
            <w:vMerge/>
            <w:tcBorders>
              <w:left w:val="single" w:sz="4" w:space="0" w:color="auto"/>
              <w:bottom w:val="single" w:sz="4" w:space="0" w:color="auto"/>
              <w:right w:val="single" w:sz="4" w:space="0" w:color="auto"/>
            </w:tcBorders>
          </w:tcPr>
          <w:p w14:paraId="53B5044F" w14:textId="77777777" w:rsidR="00B9462C" w:rsidRPr="009F7195" w:rsidRDefault="00B9462C" w:rsidP="009A40A3">
            <w:pPr>
              <w:jc w:val="both"/>
              <w:rPr>
                <w:rFonts w:ascii="標楷體" w:hAnsi="標楷體"/>
                <w:sz w:val="24"/>
                <w:szCs w:val="24"/>
              </w:rPr>
            </w:pPr>
          </w:p>
        </w:tc>
        <w:tc>
          <w:tcPr>
            <w:tcW w:w="1266" w:type="dxa"/>
            <w:tcBorders>
              <w:top w:val="single" w:sz="4" w:space="0" w:color="auto"/>
              <w:left w:val="single" w:sz="4" w:space="0" w:color="auto"/>
              <w:bottom w:val="single" w:sz="4" w:space="0" w:color="auto"/>
              <w:right w:val="single" w:sz="4" w:space="0" w:color="auto"/>
            </w:tcBorders>
          </w:tcPr>
          <w:p w14:paraId="62732270" w14:textId="04A43CC8" w:rsidR="00B9462C" w:rsidRPr="009F7195" w:rsidRDefault="00B9462C" w:rsidP="009A40A3">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2410" w:type="dxa"/>
            <w:tcBorders>
              <w:top w:val="single" w:sz="4" w:space="0" w:color="000000"/>
              <w:left w:val="single" w:sz="4" w:space="0" w:color="auto"/>
              <w:bottom w:val="single" w:sz="4" w:space="0" w:color="auto"/>
              <w:right w:val="single" w:sz="4" w:space="0" w:color="000000"/>
            </w:tcBorders>
          </w:tcPr>
          <w:p w14:paraId="75FD176C" w14:textId="40CF8883" w:rsidR="00B9462C" w:rsidRPr="009F7195" w:rsidRDefault="00B9462C" w:rsidP="009A40A3">
            <w:pPr>
              <w:ind w:rightChars="35" w:right="112"/>
              <w:jc w:val="both"/>
              <w:rPr>
                <w:rFonts w:ascii="標楷體" w:hAnsi="標楷體"/>
                <w:color w:val="808080" w:themeColor="background1" w:themeShade="80"/>
                <w:sz w:val="24"/>
                <w:szCs w:val="24"/>
              </w:rPr>
            </w:pPr>
          </w:p>
        </w:tc>
        <w:tc>
          <w:tcPr>
            <w:tcW w:w="4535" w:type="dxa"/>
            <w:gridSpan w:val="2"/>
            <w:tcBorders>
              <w:top w:val="single" w:sz="4" w:space="0" w:color="000000"/>
              <w:left w:val="single" w:sz="4" w:space="0" w:color="000000"/>
              <w:bottom w:val="single" w:sz="4" w:space="0" w:color="auto"/>
              <w:right w:val="single" w:sz="4" w:space="0" w:color="000000"/>
            </w:tcBorders>
          </w:tcPr>
          <w:p w14:paraId="09788A4A" w14:textId="2309B3D9" w:rsidR="00B9462C" w:rsidRPr="00A61D9A" w:rsidRDefault="00B9462C" w:rsidP="00A61D9A">
            <w:pPr>
              <w:jc w:val="both"/>
              <w:rPr>
                <w:rFonts w:ascii="標楷體" w:hAnsi="標楷體"/>
                <w:color w:val="808080" w:themeColor="background1" w:themeShade="80"/>
                <w:sz w:val="24"/>
                <w:szCs w:val="24"/>
              </w:rPr>
            </w:pPr>
          </w:p>
        </w:tc>
      </w:tr>
      <w:tr w:rsidR="007030D2" w:rsidRPr="00617034" w14:paraId="3C6CD090" w14:textId="77777777" w:rsidTr="007030D2">
        <w:trPr>
          <w:trHeight w:val="708"/>
          <w:jc w:val="center"/>
        </w:trPr>
        <w:tc>
          <w:tcPr>
            <w:tcW w:w="5382" w:type="dxa"/>
            <w:gridSpan w:val="4"/>
            <w:tcBorders>
              <w:top w:val="single" w:sz="4" w:space="0" w:color="auto"/>
            </w:tcBorders>
            <w:vAlign w:val="bottom"/>
          </w:tcPr>
          <w:p w14:paraId="1947374F" w14:textId="77777777" w:rsidR="007030D2" w:rsidRPr="00A61D9A" w:rsidRDefault="007030D2" w:rsidP="00A61D9A">
            <w:pPr>
              <w:widowControl/>
              <w:spacing w:line="440" w:lineRule="exact"/>
              <w:jc w:val="right"/>
              <w:rPr>
                <w:rFonts w:ascii="標楷體" w:hAnsi="標楷體"/>
                <w:b/>
                <w:bCs/>
                <w:szCs w:val="32"/>
              </w:rPr>
            </w:pPr>
            <w:r w:rsidRPr="00A61D9A">
              <w:rPr>
                <w:rFonts w:ascii="標楷體" w:hAnsi="標楷體" w:hint="eastAsia"/>
                <w:b/>
                <w:bCs/>
                <w:szCs w:val="32"/>
              </w:rPr>
              <w:t>計畫主持人(簽章)</w:t>
            </w:r>
            <w:r>
              <w:rPr>
                <w:rFonts w:ascii="標楷體" w:hAnsi="標楷體" w:hint="eastAsia"/>
                <w:b/>
                <w:bCs/>
                <w:szCs w:val="32"/>
              </w:rPr>
              <w:t>：</w:t>
            </w:r>
          </w:p>
        </w:tc>
        <w:tc>
          <w:tcPr>
            <w:tcW w:w="3685" w:type="dxa"/>
            <w:tcBorders>
              <w:top w:val="single" w:sz="4" w:space="0" w:color="auto"/>
              <w:bottom w:val="single" w:sz="4" w:space="0" w:color="auto"/>
            </w:tcBorders>
            <w:vAlign w:val="bottom"/>
          </w:tcPr>
          <w:p w14:paraId="432FF344" w14:textId="7BC39565" w:rsidR="007030D2" w:rsidRPr="00A61D9A" w:rsidRDefault="007030D2" w:rsidP="00A61D9A">
            <w:pPr>
              <w:widowControl/>
              <w:spacing w:line="440" w:lineRule="exact"/>
              <w:jc w:val="right"/>
              <w:rPr>
                <w:rFonts w:ascii="標楷體" w:hAnsi="標楷體"/>
                <w:b/>
                <w:bCs/>
                <w:szCs w:val="32"/>
              </w:rPr>
            </w:pPr>
          </w:p>
        </w:tc>
      </w:tr>
    </w:tbl>
    <w:p w14:paraId="43DD14CA" w14:textId="2DA4A3DB" w:rsidR="00A61D9A" w:rsidRPr="009F7195" w:rsidRDefault="00A61D9A" w:rsidP="000445DC">
      <w:pPr>
        <w:spacing w:beforeLines="50" w:before="120"/>
        <w:rPr>
          <w:rFonts w:ascii="標楷體" w:hAnsi="標楷體"/>
          <w:bCs/>
          <w:color w:val="808080" w:themeColor="background1" w:themeShade="80"/>
          <w:sz w:val="24"/>
          <w:szCs w:val="24"/>
        </w:rPr>
      </w:pPr>
      <w:r>
        <w:rPr>
          <w:rFonts w:ascii="標楷體" w:hAnsi="標楷體" w:hint="eastAsia"/>
          <w:bCs/>
          <w:color w:val="808080" w:themeColor="background1" w:themeShade="80"/>
          <w:sz w:val="24"/>
          <w:szCs w:val="24"/>
        </w:rPr>
        <w:t>備註</w:t>
      </w:r>
      <w:r w:rsidRPr="009F7195">
        <w:rPr>
          <w:rFonts w:ascii="標楷體" w:hAnsi="標楷體"/>
          <w:b/>
          <w:noProof/>
          <w:color w:val="808080" w:themeColor="background1" w:themeShade="80"/>
          <w:szCs w:val="36"/>
        </w:rPr>
        <mc:AlternateContent>
          <mc:Choice Requires="wps">
            <w:drawing>
              <wp:anchor distT="0" distB="0" distL="114300" distR="114300" simplePos="0" relativeHeight="251674624" behindDoc="0" locked="0" layoutInCell="1" allowOverlap="1" wp14:anchorId="08D3CE80" wp14:editId="40A5C217">
                <wp:simplePos x="0" y="0"/>
                <wp:positionH relativeFrom="column">
                  <wp:posOffset>4588510</wp:posOffset>
                </wp:positionH>
                <wp:positionV relativeFrom="paragraph">
                  <wp:posOffset>123614</wp:posOffset>
                </wp:positionV>
                <wp:extent cx="1638300" cy="0"/>
                <wp:effectExtent l="0" t="0" r="0" b="0"/>
                <wp:wrapNone/>
                <wp:docPr id="491953026" name="直線接點 491953026"/>
                <wp:cNvGraphicFramePr/>
                <a:graphic xmlns:a="http://schemas.openxmlformats.org/drawingml/2006/main">
                  <a:graphicData uri="http://schemas.microsoft.com/office/word/2010/wordprocessingShape">
                    <wps:wsp>
                      <wps:cNvCnPr/>
                      <wps:spPr>
                        <a:xfrm>
                          <a:off x="0" y="0"/>
                          <a:ext cx="1638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F6D2FC" id="直線接點 49195302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61.3pt,9.75pt" to="490.3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" stroked="f" strokeweight=".5pt">
                <v:stroke joinstyle="miter"/>
              </v:line>
            </w:pict>
          </mc:Fallback>
        </mc:AlternateContent>
      </w:r>
      <w:r w:rsidRPr="009F7195">
        <w:rPr>
          <w:rFonts w:ascii="標楷體" w:hAnsi="標楷體" w:hint="eastAsia"/>
          <w:bCs/>
          <w:color w:val="808080" w:themeColor="background1" w:themeShade="80"/>
          <w:sz w:val="24"/>
          <w:szCs w:val="24"/>
        </w:rPr>
        <w:t>：</w:t>
      </w:r>
    </w:p>
    <w:p w14:paraId="3CC8B363" w14:textId="77777777" w:rsidR="00A61D9A" w:rsidRDefault="00A61D9A">
      <w:pPr>
        <w:pStyle w:val="aff0"/>
        <w:numPr>
          <w:ilvl w:val="3"/>
          <w:numId w:val="121"/>
        </w:numPr>
        <w:ind w:leftChars="62" w:left="425" w:hanging="227"/>
        <w:jc w:val="both"/>
        <w:rPr>
          <w:rFonts w:ascii="標楷體" w:hAnsi="標楷體"/>
          <w:bCs/>
          <w:color w:val="808080" w:themeColor="background1" w:themeShade="80"/>
          <w:sz w:val="24"/>
          <w:szCs w:val="24"/>
        </w:rPr>
      </w:pPr>
      <w:r w:rsidRPr="009F7195">
        <w:rPr>
          <w:rFonts w:ascii="標楷體" w:hAnsi="標楷體" w:hint="eastAsia"/>
          <w:bCs/>
          <w:color w:val="808080" w:themeColor="background1" w:themeShade="80"/>
          <w:sz w:val="24"/>
          <w:szCs w:val="24"/>
        </w:rPr>
        <w:t>優化</w:t>
      </w:r>
      <w:r w:rsidRPr="009F7195">
        <w:rPr>
          <w:rFonts w:ascii="標楷體" w:hAnsi="標楷體"/>
          <w:bCs/>
          <w:color w:val="808080" w:themeColor="background1" w:themeShade="80"/>
          <w:sz w:val="24"/>
          <w:szCs w:val="24"/>
        </w:rPr>
        <w:t>團隊轉送流程</w:t>
      </w:r>
      <w:r w:rsidRPr="009F7195">
        <w:rPr>
          <w:rFonts w:ascii="標楷體" w:hAnsi="標楷體" w:hint="eastAsia"/>
          <w:bCs/>
          <w:color w:val="808080" w:themeColor="background1" w:themeShade="80"/>
          <w:sz w:val="24"/>
          <w:szCs w:val="24"/>
        </w:rPr>
        <w:t>與發展</w:t>
      </w:r>
      <w:r w:rsidRPr="009F7195">
        <w:rPr>
          <w:rFonts w:ascii="標楷體" w:hAnsi="標楷體"/>
          <w:bCs/>
          <w:color w:val="808080" w:themeColor="background1" w:themeShade="80"/>
          <w:sz w:val="24"/>
          <w:szCs w:val="24"/>
        </w:rPr>
        <w:t>創新元素</w:t>
      </w:r>
      <w:r w:rsidRPr="009F7195">
        <w:rPr>
          <w:rFonts w:ascii="標楷體" w:hAnsi="標楷體" w:hint="eastAsia"/>
          <w:bCs/>
          <w:color w:val="808080" w:themeColor="background1" w:themeShade="80"/>
          <w:sz w:val="24"/>
          <w:szCs w:val="24"/>
        </w:rPr>
        <w:t>：請依工作項目內容填寫期末</w:t>
      </w:r>
      <w:r w:rsidRPr="009F7195">
        <w:rPr>
          <w:rFonts w:ascii="標楷體" w:hAnsi="標楷體" w:hint="eastAsia"/>
          <w:b/>
          <w:color w:val="808080" w:themeColor="background1" w:themeShade="80"/>
          <w:sz w:val="24"/>
          <w:szCs w:val="24"/>
          <w:u w:val="single"/>
        </w:rPr>
        <w:t>量化</w:t>
      </w:r>
      <w:r w:rsidRPr="009F7195">
        <w:rPr>
          <w:rFonts w:ascii="標楷體" w:hAnsi="標楷體" w:hint="eastAsia"/>
          <w:bCs/>
          <w:color w:val="808080" w:themeColor="background1" w:themeShade="80"/>
          <w:sz w:val="24"/>
          <w:szCs w:val="24"/>
        </w:rPr>
        <w:t>目標值。</w:t>
      </w:r>
    </w:p>
    <w:p w14:paraId="17DF3EBA" w14:textId="77777777" w:rsidR="00A61D9A" w:rsidRDefault="00A61D9A">
      <w:pPr>
        <w:pStyle w:val="aff0"/>
        <w:numPr>
          <w:ilvl w:val="3"/>
          <w:numId w:val="121"/>
        </w:numPr>
        <w:ind w:leftChars="62" w:left="425" w:hanging="227"/>
        <w:jc w:val="both"/>
        <w:rPr>
          <w:rFonts w:ascii="標楷體" w:hAnsi="標楷體"/>
          <w:bCs/>
          <w:color w:val="808080" w:themeColor="background1" w:themeShade="80"/>
          <w:sz w:val="24"/>
          <w:szCs w:val="24"/>
        </w:rPr>
      </w:pPr>
      <w:r w:rsidRPr="00A61D9A">
        <w:rPr>
          <w:rFonts w:ascii="標楷體" w:hAnsi="標楷體" w:hint="eastAsia"/>
          <w:bCs/>
          <w:color w:val="808080" w:themeColor="background1" w:themeShade="80"/>
          <w:sz w:val="24"/>
          <w:szCs w:val="24"/>
        </w:rPr>
        <w:t>完備團隊合作環境：「</w:t>
      </w:r>
      <w:r w:rsidRPr="00A61D9A">
        <w:rPr>
          <w:rFonts w:ascii="標楷體" w:hAnsi="標楷體"/>
          <w:bCs/>
          <w:color w:val="808080" w:themeColor="background1" w:themeShade="80"/>
          <w:sz w:val="24"/>
          <w:szCs w:val="24"/>
        </w:rPr>
        <w:t>提供○式即時諮詢管道</w:t>
      </w:r>
      <w:r w:rsidRPr="00A61D9A">
        <w:rPr>
          <w:rFonts w:ascii="標楷體" w:hAnsi="標楷體" w:hint="eastAsia"/>
          <w:bCs/>
          <w:color w:val="808080" w:themeColor="background1" w:themeShade="80"/>
          <w:sz w:val="24"/>
          <w:szCs w:val="24"/>
        </w:rPr>
        <w:t>」為必填寫項目，且應說明諮詢管道</w:t>
      </w:r>
      <w:r>
        <w:rPr>
          <w:rFonts w:ascii="標楷體" w:hAnsi="標楷體" w:hint="eastAsia"/>
          <w:bCs/>
          <w:color w:val="808080" w:themeColor="background1" w:themeShade="80"/>
          <w:sz w:val="24"/>
          <w:szCs w:val="24"/>
        </w:rPr>
        <w:t>形式，</w:t>
      </w:r>
      <w:r w:rsidRPr="00A61D9A">
        <w:rPr>
          <w:rFonts w:ascii="標楷體" w:hAnsi="標楷體" w:hint="eastAsia"/>
          <w:bCs/>
          <w:color w:val="808080" w:themeColor="background1" w:themeShade="80"/>
          <w:sz w:val="24"/>
          <w:szCs w:val="24"/>
        </w:rPr>
        <w:t>如</w:t>
      </w:r>
      <w:r w:rsidRPr="00A61D9A">
        <w:rPr>
          <w:bCs/>
          <w:color w:val="808080" w:themeColor="background1" w:themeShade="80"/>
          <w:sz w:val="24"/>
          <w:szCs w:val="24"/>
        </w:rPr>
        <w:t>LINE</w:t>
      </w:r>
      <w:r w:rsidRPr="00A61D9A">
        <w:rPr>
          <w:bCs/>
          <w:color w:val="808080" w:themeColor="background1" w:themeShade="80"/>
          <w:sz w:val="24"/>
          <w:szCs w:val="24"/>
        </w:rPr>
        <w:t>群組、專人專線諮詢</w:t>
      </w:r>
      <w:r>
        <w:rPr>
          <w:rFonts w:ascii="標楷體" w:hAnsi="標楷體" w:hint="eastAsia"/>
          <w:bCs/>
          <w:color w:val="808080" w:themeColor="background1" w:themeShade="80"/>
          <w:sz w:val="24"/>
          <w:szCs w:val="24"/>
        </w:rPr>
        <w:t>等</w:t>
      </w:r>
      <w:r w:rsidRPr="00A61D9A">
        <w:rPr>
          <w:rFonts w:ascii="標楷體" w:hAnsi="標楷體" w:hint="eastAsia"/>
          <w:bCs/>
          <w:color w:val="808080" w:themeColor="background1" w:themeShade="80"/>
          <w:sz w:val="24"/>
          <w:szCs w:val="24"/>
        </w:rPr>
        <w:t>。</w:t>
      </w:r>
    </w:p>
    <w:p w14:paraId="76C53323" w14:textId="61C5D107" w:rsidR="006E6123" w:rsidRPr="00A61D9A" w:rsidRDefault="00A61D9A">
      <w:pPr>
        <w:pStyle w:val="aff0"/>
        <w:numPr>
          <w:ilvl w:val="3"/>
          <w:numId w:val="121"/>
        </w:numPr>
        <w:ind w:leftChars="62" w:left="425" w:hanging="227"/>
        <w:jc w:val="both"/>
        <w:rPr>
          <w:bCs/>
          <w:color w:val="808080" w:themeColor="background1" w:themeShade="80"/>
          <w:sz w:val="24"/>
          <w:szCs w:val="24"/>
        </w:rPr>
      </w:pPr>
      <w:r w:rsidRPr="00A61D9A">
        <w:rPr>
          <w:bCs/>
          <w:color w:val="808080" w:themeColor="background1" w:themeShade="80"/>
          <w:sz w:val="24"/>
          <w:szCs w:val="24"/>
        </w:rPr>
        <w:t>辦理交流活動及檢討會議：需填寫辦理交流討論會、教育訓練、標竿學習等活動</w:t>
      </w:r>
      <w:r>
        <w:rPr>
          <w:rFonts w:hint="eastAsia"/>
          <w:bCs/>
          <w:color w:val="808080" w:themeColor="background1" w:themeShade="80"/>
          <w:sz w:val="24"/>
          <w:szCs w:val="24"/>
        </w:rPr>
        <w:t>（</w:t>
      </w:r>
      <w:r w:rsidRPr="00A61D9A">
        <w:rPr>
          <w:bCs/>
          <w:color w:val="808080" w:themeColor="background1" w:themeShade="80"/>
          <w:sz w:val="24"/>
          <w:szCs w:val="24"/>
        </w:rPr>
        <w:t>四大急重症照護至少</w:t>
      </w:r>
      <w:r w:rsidRPr="00A61D9A">
        <w:rPr>
          <w:bCs/>
          <w:color w:val="808080" w:themeColor="background1" w:themeShade="80"/>
          <w:sz w:val="24"/>
          <w:szCs w:val="24"/>
        </w:rPr>
        <w:t>2</w:t>
      </w:r>
      <w:r w:rsidRPr="00A61D9A">
        <w:rPr>
          <w:bCs/>
          <w:color w:val="808080" w:themeColor="background1" w:themeShade="80"/>
          <w:sz w:val="24"/>
          <w:szCs w:val="24"/>
        </w:rPr>
        <w:t>場，婦兒急重症照護至少</w:t>
      </w:r>
      <w:r w:rsidRPr="00A61D9A">
        <w:rPr>
          <w:bCs/>
          <w:color w:val="808080" w:themeColor="background1" w:themeShade="80"/>
          <w:sz w:val="24"/>
          <w:szCs w:val="24"/>
        </w:rPr>
        <w:t>1</w:t>
      </w:r>
      <w:r w:rsidRPr="00A61D9A">
        <w:rPr>
          <w:bCs/>
          <w:color w:val="808080" w:themeColor="background1" w:themeShade="80"/>
          <w:sz w:val="24"/>
          <w:szCs w:val="24"/>
        </w:rPr>
        <w:t>場</w:t>
      </w:r>
      <w:r>
        <w:rPr>
          <w:rFonts w:hint="eastAsia"/>
          <w:bCs/>
          <w:color w:val="808080" w:themeColor="background1" w:themeShade="80"/>
          <w:sz w:val="24"/>
          <w:szCs w:val="24"/>
        </w:rPr>
        <w:t>）</w:t>
      </w:r>
      <w:r w:rsidRPr="00A61D9A">
        <w:rPr>
          <w:bCs/>
          <w:color w:val="808080" w:themeColor="background1" w:themeShade="80"/>
          <w:sz w:val="24"/>
          <w:szCs w:val="24"/>
        </w:rPr>
        <w:t>，及團隊檢討會議</w:t>
      </w:r>
      <w:r>
        <w:rPr>
          <w:rFonts w:hint="eastAsia"/>
          <w:bCs/>
          <w:color w:val="808080" w:themeColor="background1" w:themeShade="80"/>
          <w:sz w:val="24"/>
          <w:szCs w:val="24"/>
        </w:rPr>
        <w:t>（</w:t>
      </w:r>
      <w:r w:rsidRPr="00A61D9A">
        <w:rPr>
          <w:bCs/>
          <w:color w:val="808080" w:themeColor="background1" w:themeShade="80"/>
          <w:sz w:val="24"/>
          <w:szCs w:val="24"/>
        </w:rPr>
        <w:t>四大急重症照護至少</w:t>
      </w:r>
      <w:r w:rsidRPr="00A61D9A">
        <w:rPr>
          <w:bCs/>
          <w:color w:val="808080" w:themeColor="background1" w:themeShade="80"/>
          <w:sz w:val="24"/>
          <w:szCs w:val="24"/>
        </w:rPr>
        <w:t>2</w:t>
      </w:r>
      <w:r w:rsidRPr="00A61D9A">
        <w:rPr>
          <w:bCs/>
          <w:color w:val="808080" w:themeColor="background1" w:themeShade="80"/>
          <w:sz w:val="24"/>
          <w:szCs w:val="24"/>
        </w:rPr>
        <w:t>場，婦兒急重症照護至少</w:t>
      </w:r>
      <w:r w:rsidRPr="00A61D9A">
        <w:rPr>
          <w:bCs/>
          <w:color w:val="808080" w:themeColor="background1" w:themeShade="80"/>
          <w:sz w:val="24"/>
          <w:szCs w:val="24"/>
        </w:rPr>
        <w:t>1</w:t>
      </w:r>
      <w:r w:rsidRPr="00A61D9A">
        <w:rPr>
          <w:bCs/>
          <w:color w:val="808080" w:themeColor="background1" w:themeShade="80"/>
          <w:sz w:val="24"/>
          <w:szCs w:val="24"/>
        </w:rPr>
        <w:t>場</w:t>
      </w:r>
      <w:r>
        <w:rPr>
          <w:rFonts w:hint="eastAsia"/>
          <w:bCs/>
          <w:color w:val="808080" w:themeColor="background1" w:themeShade="80"/>
          <w:sz w:val="24"/>
          <w:szCs w:val="24"/>
        </w:rPr>
        <w:t>）</w:t>
      </w:r>
      <w:r w:rsidRPr="00A61D9A">
        <w:rPr>
          <w:bCs/>
          <w:color w:val="808080" w:themeColor="background1" w:themeShade="80"/>
          <w:sz w:val="24"/>
          <w:szCs w:val="24"/>
        </w:rPr>
        <w:t>，且應由主責醫院邀集團隊內合作機構共同參與。</w:t>
      </w:r>
      <w:r w:rsidR="006E6123" w:rsidRPr="009F7195">
        <w:rPr>
          <w:noProof/>
        </w:rPr>
        <mc:AlternateContent>
          <mc:Choice Requires="wps">
            <w:drawing>
              <wp:anchor distT="0" distB="0" distL="114300" distR="114300" simplePos="0" relativeHeight="251667456" behindDoc="0" locked="0" layoutInCell="1" allowOverlap="1" wp14:anchorId="300CF7D7" wp14:editId="7C8CBC4F">
                <wp:simplePos x="0" y="0"/>
                <wp:positionH relativeFrom="column">
                  <wp:posOffset>4588510</wp:posOffset>
                </wp:positionH>
                <wp:positionV relativeFrom="paragraph">
                  <wp:posOffset>123614</wp:posOffset>
                </wp:positionV>
                <wp:extent cx="1638300" cy="0"/>
                <wp:effectExtent l="0" t="0" r="0" b="0"/>
                <wp:wrapNone/>
                <wp:docPr id="167" name="直線接點 167"/>
                <wp:cNvGraphicFramePr/>
                <a:graphic xmlns:a="http://schemas.openxmlformats.org/drawingml/2006/main">
                  <a:graphicData uri="http://schemas.microsoft.com/office/word/2010/wordprocessingShape">
                    <wps:wsp>
                      <wps:cNvCnPr/>
                      <wps:spPr>
                        <a:xfrm>
                          <a:off x="0" y="0"/>
                          <a:ext cx="1638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9402AB" id="直線接點 16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61.3pt,9.75pt" to="490.3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" stroked="f" strokeweight=".5pt">
                <v:stroke joinstyle="miter"/>
              </v:line>
            </w:pict>
          </mc:Fallback>
        </mc:AlternateContent>
      </w:r>
    </w:p>
    <w:p w14:paraId="2F1FE3DD" w14:textId="2CC9FE0E" w:rsidR="007E5453" w:rsidRPr="009F7195" w:rsidRDefault="007E5453">
      <w:pPr>
        <w:pStyle w:val="aff0"/>
        <w:numPr>
          <w:ilvl w:val="0"/>
          <w:numId w:val="121"/>
        </w:numPr>
        <w:ind w:rightChars="-177" w:right="-566"/>
        <w:rPr>
          <w:rFonts w:ascii="標楷體" w:hAnsi="標楷體"/>
          <w:bCs/>
          <w:color w:val="808080" w:themeColor="background1" w:themeShade="80"/>
          <w:sz w:val="24"/>
          <w:szCs w:val="24"/>
        </w:rPr>
      </w:pPr>
      <w:r w:rsidRPr="009F7195">
        <w:rPr>
          <w:rFonts w:ascii="標楷體" w:hAnsi="標楷體"/>
          <w:bCs/>
          <w:color w:val="808080" w:themeColor="background1" w:themeShade="80"/>
          <w:sz w:val="24"/>
          <w:szCs w:val="24"/>
        </w:rPr>
        <w:br w:type="page"/>
      </w:r>
    </w:p>
    <w:p w14:paraId="6941D383" w14:textId="112A9218" w:rsidR="006E6123" w:rsidRPr="00A61D9A" w:rsidRDefault="00A61D9A" w:rsidP="006E456B">
      <w:pPr>
        <w:spacing w:afterLines="50" w:after="120" w:line="500" w:lineRule="exact"/>
        <w:rPr>
          <w:rFonts w:ascii="標楷體" w:hAnsi="標楷體"/>
          <w:b/>
          <w:szCs w:val="36"/>
        </w:rPr>
      </w:pPr>
      <w:r>
        <w:rPr>
          <w:rFonts w:ascii="標楷體" w:hAnsi="標楷體" w:hint="eastAsia"/>
          <w:b/>
          <w:szCs w:val="36"/>
        </w:rPr>
        <w:lastRenderedPageBreak/>
        <w:t>伍、</w:t>
      </w:r>
      <w:r w:rsidR="00B30755" w:rsidRPr="00A61D9A">
        <w:rPr>
          <w:rFonts w:ascii="標楷體" w:hAnsi="標楷體"/>
          <w:b/>
          <w:szCs w:val="36"/>
        </w:rPr>
        <w:t>工作內容</w:t>
      </w:r>
      <w:r w:rsidR="006E6123" w:rsidRPr="006E456B">
        <w:rPr>
          <w:bCs/>
          <w:color w:val="808080" w:themeColor="background1" w:themeShade="80"/>
          <w:sz w:val="28"/>
          <w:szCs w:val="28"/>
        </w:rPr>
        <w:t>（建議頁數：</w:t>
      </w:r>
      <w:r w:rsidR="006E6123" w:rsidRPr="006E456B">
        <w:rPr>
          <w:bCs/>
          <w:color w:val="808080" w:themeColor="background1" w:themeShade="80"/>
          <w:sz w:val="28"/>
          <w:szCs w:val="28"/>
        </w:rPr>
        <w:t>8</w:t>
      </w:r>
      <w:r w:rsidR="006E6123" w:rsidRPr="006E456B">
        <w:rPr>
          <w:bCs/>
          <w:color w:val="808080" w:themeColor="background1" w:themeShade="80"/>
          <w:sz w:val="28"/>
          <w:szCs w:val="28"/>
        </w:rPr>
        <w:t>頁）</w:t>
      </w:r>
    </w:p>
    <w:p w14:paraId="1D5C4127" w14:textId="77777777" w:rsidR="006E6123" w:rsidRPr="006E456B" w:rsidRDefault="006E6123">
      <w:pPr>
        <w:pStyle w:val="aff0"/>
        <w:numPr>
          <w:ilvl w:val="1"/>
          <w:numId w:val="38"/>
        </w:numPr>
        <w:spacing w:afterLines="50" w:after="120" w:line="500" w:lineRule="exact"/>
        <w:ind w:left="851" w:hanging="567"/>
        <w:rPr>
          <w:rFonts w:ascii="標楷體" w:hAnsi="標楷體"/>
          <w:color w:val="808080" w:themeColor="background1" w:themeShade="80"/>
          <w:sz w:val="36"/>
        </w:rPr>
      </w:pPr>
      <w:r w:rsidRPr="009F7195">
        <w:rPr>
          <w:rFonts w:ascii="標楷體" w:hAnsi="標楷體" w:hint="eastAsia"/>
          <w:sz w:val="28"/>
        </w:rPr>
        <w:t>執行</w:t>
      </w:r>
      <w:r w:rsidRPr="009F7195">
        <w:rPr>
          <w:rFonts w:ascii="標楷體" w:hAnsi="標楷體"/>
          <w:sz w:val="28"/>
        </w:rPr>
        <w:t>方法及進行步驟</w:t>
      </w:r>
      <w:r w:rsidRPr="009F7195">
        <w:rPr>
          <w:rFonts w:ascii="標楷體" w:hAnsi="標楷體"/>
          <w:color w:val="808080" w:themeColor="background1" w:themeShade="80"/>
          <w:sz w:val="22"/>
        </w:rPr>
        <w:t>（佐證資料另以附件呈</w:t>
      </w:r>
      <w:r w:rsidRPr="009F7195">
        <w:rPr>
          <w:rFonts w:ascii="標楷體" w:hAnsi="標楷體"/>
          <w:color w:val="808080" w:themeColor="background1" w:themeShade="80"/>
          <w:sz w:val="24"/>
        </w:rPr>
        <w:t>現）</w:t>
      </w:r>
    </w:p>
    <w:p w14:paraId="7BB033DC" w14:textId="77777777" w:rsidR="006E456B" w:rsidRPr="009F7195" w:rsidRDefault="006E456B" w:rsidP="006E456B">
      <w:pPr>
        <w:ind w:left="851"/>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【撰寫說明】請簡要說明實施本計畫所採用之方法及步驟。</w:t>
      </w:r>
    </w:p>
    <w:p w14:paraId="31C26A85" w14:textId="3B17F542" w:rsidR="006E456B" w:rsidRPr="006E456B" w:rsidRDefault="006E456B" w:rsidP="006E456B">
      <w:pPr>
        <w:ind w:left="993"/>
        <w:jc w:val="both"/>
        <w:rPr>
          <w:color w:val="808080" w:themeColor="background1" w:themeShade="80"/>
          <w:sz w:val="24"/>
          <w:szCs w:val="24"/>
        </w:rPr>
      </w:pPr>
      <w:r w:rsidRPr="006E456B">
        <w:rPr>
          <w:rFonts w:ascii="標楷體" w:hAnsi="標楷體"/>
          <w:color w:val="808080" w:themeColor="background1" w:themeShade="80"/>
          <w:sz w:val="24"/>
          <w:szCs w:val="24"/>
        </w:rPr>
        <w:t>(一)</w:t>
      </w:r>
      <w:r w:rsidRPr="006E456B">
        <w:rPr>
          <w:color w:val="808080" w:themeColor="background1" w:themeShade="80"/>
          <w:sz w:val="24"/>
          <w:szCs w:val="24"/>
        </w:rPr>
        <w:t>四大急重症照護：</w:t>
      </w:r>
      <w:r w:rsidRPr="006E456B">
        <w:rPr>
          <w:color w:val="808080" w:themeColor="background1" w:themeShade="80"/>
          <w:sz w:val="24"/>
          <w:szCs w:val="24"/>
        </w:rPr>
        <w:t xml:space="preserve"> </w:t>
      </w:r>
    </w:p>
    <w:p w14:paraId="55F09063" w14:textId="77777777" w:rsidR="006E456B" w:rsidRDefault="006E456B">
      <w:pPr>
        <w:numPr>
          <w:ilvl w:val="0"/>
          <w:numId w:val="27"/>
        </w:numPr>
        <w:ind w:left="1474" w:hanging="227"/>
        <w:jc w:val="both"/>
        <w:rPr>
          <w:color w:val="808080" w:themeColor="background1" w:themeShade="80"/>
          <w:sz w:val="24"/>
          <w:szCs w:val="24"/>
        </w:rPr>
      </w:pPr>
      <w:r w:rsidRPr="006E456B">
        <w:rPr>
          <w:color w:val="808080" w:themeColor="background1" w:themeShade="80"/>
          <w:sz w:val="24"/>
          <w:szCs w:val="24"/>
        </w:rPr>
        <w:t>主責醫院與合作機構之</w:t>
      </w:r>
      <w:r w:rsidRPr="006E456B">
        <w:rPr>
          <w:color w:val="808080" w:themeColor="background1" w:themeShade="80"/>
          <w:sz w:val="24"/>
          <w:szCs w:val="24"/>
        </w:rPr>
        <w:t>4</w:t>
      </w:r>
      <w:r w:rsidRPr="006E456B">
        <w:rPr>
          <w:color w:val="808080" w:themeColor="background1" w:themeShade="80"/>
          <w:sz w:val="24"/>
          <w:szCs w:val="24"/>
        </w:rPr>
        <w:t>項急重症團隊組成緣由（如：以地緣關係說明個案可即時轉診救治之考量、參考歷年急診轉診個案來源機構等）。</w:t>
      </w:r>
    </w:p>
    <w:p w14:paraId="2C422573" w14:textId="77777777" w:rsidR="006E456B" w:rsidRDefault="006E456B">
      <w:pPr>
        <w:numPr>
          <w:ilvl w:val="0"/>
          <w:numId w:val="27"/>
        </w:numPr>
        <w:ind w:left="1474" w:hanging="227"/>
        <w:jc w:val="both"/>
        <w:rPr>
          <w:color w:val="808080" w:themeColor="background1" w:themeShade="80"/>
          <w:sz w:val="24"/>
          <w:szCs w:val="24"/>
        </w:rPr>
      </w:pPr>
      <w:r w:rsidRPr="006E456B">
        <w:rPr>
          <w:color w:val="808080" w:themeColor="background1" w:themeShade="80"/>
          <w:sz w:val="24"/>
          <w:szCs w:val="24"/>
        </w:rPr>
        <w:t>各急重症個案收案資料收集、追蹤、管理方法。</w:t>
      </w:r>
    </w:p>
    <w:p w14:paraId="479B20AA" w14:textId="233BB802" w:rsidR="006E456B" w:rsidRDefault="006E456B">
      <w:pPr>
        <w:numPr>
          <w:ilvl w:val="0"/>
          <w:numId w:val="27"/>
        </w:numPr>
        <w:ind w:left="1474" w:hanging="227"/>
        <w:jc w:val="both"/>
        <w:rPr>
          <w:color w:val="808080" w:themeColor="background1" w:themeShade="80"/>
          <w:sz w:val="24"/>
          <w:szCs w:val="24"/>
        </w:rPr>
      </w:pPr>
      <w:r w:rsidRPr="006E456B">
        <w:rPr>
          <w:color w:val="808080" w:themeColor="background1" w:themeShade="80"/>
          <w:sz w:val="24"/>
          <w:szCs w:val="24"/>
        </w:rPr>
        <w:t>主責醫院與合作機構之</w:t>
      </w:r>
      <w:r w:rsidRPr="006E456B">
        <w:rPr>
          <w:color w:val="808080" w:themeColor="background1" w:themeShade="80"/>
          <w:sz w:val="24"/>
          <w:szCs w:val="24"/>
        </w:rPr>
        <w:t>4</w:t>
      </w:r>
      <w:r w:rsidRPr="006E456B">
        <w:rPr>
          <w:color w:val="808080" w:themeColor="background1" w:themeShade="80"/>
          <w:sz w:val="24"/>
          <w:szCs w:val="24"/>
        </w:rPr>
        <w:t>項急重症團隊跨層級轉診照護模式</w:t>
      </w:r>
      <w:r>
        <w:rPr>
          <w:rFonts w:hint="eastAsia"/>
          <w:color w:val="808080" w:themeColor="background1" w:themeShade="80"/>
          <w:sz w:val="24"/>
          <w:szCs w:val="24"/>
        </w:rPr>
        <w:t>（</w:t>
      </w:r>
      <w:r w:rsidRPr="006E456B">
        <w:rPr>
          <w:color w:val="808080" w:themeColor="background1" w:themeShade="80"/>
          <w:sz w:val="24"/>
          <w:szCs w:val="24"/>
        </w:rPr>
        <w:t>須包含優化團隊轉送流程</w:t>
      </w:r>
      <w:r>
        <w:rPr>
          <w:rFonts w:hint="eastAsia"/>
          <w:color w:val="808080" w:themeColor="background1" w:themeShade="80"/>
          <w:sz w:val="24"/>
          <w:szCs w:val="24"/>
        </w:rPr>
        <w:t>）。</w:t>
      </w:r>
    </w:p>
    <w:p w14:paraId="6A41C1C4" w14:textId="77777777" w:rsidR="006E456B" w:rsidRDefault="006E456B">
      <w:pPr>
        <w:numPr>
          <w:ilvl w:val="0"/>
          <w:numId w:val="27"/>
        </w:numPr>
        <w:ind w:left="1474" w:hanging="227"/>
        <w:jc w:val="both"/>
        <w:rPr>
          <w:color w:val="808080" w:themeColor="background1" w:themeShade="80"/>
          <w:sz w:val="24"/>
          <w:szCs w:val="24"/>
        </w:rPr>
      </w:pPr>
      <w:r w:rsidRPr="006E456B">
        <w:rPr>
          <w:color w:val="808080" w:themeColor="background1" w:themeShade="80"/>
          <w:sz w:val="24"/>
          <w:szCs w:val="24"/>
        </w:rPr>
        <w:t>發展創新元素，包含區域之分工、所運用之資訊科技（如智慧醫療區域聯防、轉診資訊綠色通道、醫療資訊</w:t>
      </w:r>
      <w:r w:rsidRPr="006E456B">
        <w:rPr>
          <w:color w:val="808080" w:themeColor="background1" w:themeShade="80"/>
          <w:sz w:val="24"/>
          <w:szCs w:val="24"/>
        </w:rPr>
        <w:t>AI</w:t>
      </w:r>
      <w:r w:rsidRPr="006E456B">
        <w:rPr>
          <w:color w:val="808080" w:themeColor="background1" w:themeShade="80"/>
          <w:sz w:val="24"/>
          <w:szCs w:val="24"/>
        </w:rPr>
        <w:t>運用等）或新型態品質改善思維。</w:t>
      </w:r>
      <w:bookmarkStart w:id="63" w:name="_Hlk221177052"/>
    </w:p>
    <w:p w14:paraId="0EE5DAAA" w14:textId="77777777" w:rsidR="006E456B" w:rsidRDefault="006E456B">
      <w:pPr>
        <w:numPr>
          <w:ilvl w:val="0"/>
          <w:numId w:val="27"/>
        </w:numPr>
        <w:ind w:left="1474" w:hanging="227"/>
        <w:jc w:val="both"/>
        <w:rPr>
          <w:color w:val="808080" w:themeColor="background1" w:themeShade="80"/>
          <w:sz w:val="24"/>
          <w:szCs w:val="24"/>
        </w:rPr>
      </w:pPr>
      <w:r w:rsidRPr="006E456B">
        <w:rPr>
          <w:bCs/>
          <w:color w:val="808080" w:themeColor="background1" w:themeShade="80"/>
          <w:sz w:val="24"/>
          <w:szCs w:val="24"/>
        </w:rPr>
        <w:t>團隊合作方式提供合作機構即時諮詢管道及辦理實地到院輔導。</w:t>
      </w:r>
      <w:bookmarkEnd w:id="63"/>
    </w:p>
    <w:p w14:paraId="66E6600F" w14:textId="04676DA4" w:rsidR="006E456B" w:rsidRPr="006E456B" w:rsidRDefault="006E456B">
      <w:pPr>
        <w:numPr>
          <w:ilvl w:val="0"/>
          <w:numId w:val="27"/>
        </w:numPr>
        <w:ind w:left="1474" w:hanging="227"/>
        <w:jc w:val="both"/>
        <w:rPr>
          <w:color w:val="808080" w:themeColor="background1" w:themeShade="80"/>
          <w:sz w:val="24"/>
          <w:szCs w:val="24"/>
        </w:rPr>
      </w:pPr>
      <w:r w:rsidRPr="006E456B">
        <w:rPr>
          <w:bCs/>
          <w:color w:val="808080" w:themeColor="background1" w:themeShade="80"/>
          <w:sz w:val="24"/>
          <w:szCs w:val="24"/>
        </w:rPr>
        <w:t>由主責醫院邀集團隊內合作機構參與</w:t>
      </w:r>
      <w:r w:rsidRPr="006E456B">
        <w:rPr>
          <w:color w:val="808080" w:themeColor="background1" w:themeShade="80"/>
          <w:sz w:val="24"/>
          <w:szCs w:val="24"/>
        </w:rPr>
        <w:t>預定辦理之交流討論會或教育訓練課程之主題與場次，及團隊檢討會議。</w:t>
      </w:r>
    </w:p>
    <w:p w14:paraId="2F001F81" w14:textId="7C67D9C9" w:rsidR="006E456B" w:rsidRPr="006E456B" w:rsidRDefault="006E456B" w:rsidP="006E456B">
      <w:pPr>
        <w:ind w:left="993"/>
        <w:jc w:val="both"/>
        <w:rPr>
          <w:rFonts w:ascii="標楷體" w:hAnsi="標楷體"/>
          <w:color w:val="808080" w:themeColor="background1" w:themeShade="80"/>
          <w:sz w:val="24"/>
          <w:szCs w:val="24"/>
        </w:rPr>
      </w:pPr>
      <w:r w:rsidRPr="006E456B">
        <w:rPr>
          <w:rFonts w:ascii="標楷體" w:hAnsi="標楷體"/>
          <w:color w:val="808080" w:themeColor="background1" w:themeShade="80"/>
          <w:sz w:val="24"/>
          <w:szCs w:val="24"/>
        </w:rPr>
        <w:t>(二)婦兒急重症照護(未選辦此項工作者免列)</w:t>
      </w:r>
    </w:p>
    <w:p w14:paraId="0573C6D4" w14:textId="77777777" w:rsidR="006E456B" w:rsidRDefault="006E456B">
      <w:pPr>
        <w:numPr>
          <w:ilvl w:val="0"/>
          <w:numId w:val="55"/>
        </w:numPr>
        <w:ind w:left="1474" w:hanging="227"/>
        <w:jc w:val="both"/>
        <w:rPr>
          <w:color w:val="808080" w:themeColor="background1" w:themeShade="80"/>
          <w:sz w:val="24"/>
          <w:szCs w:val="24"/>
        </w:rPr>
      </w:pPr>
      <w:r w:rsidRPr="006E456B">
        <w:rPr>
          <w:color w:val="808080" w:themeColor="background1" w:themeShade="80"/>
          <w:sz w:val="24"/>
          <w:szCs w:val="24"/>
        </w:rPr>
        <w:t>主責醫院與合作機構之轉診照護團隊組成原由（如：以地緣關係說明個案可即時轉診救治之考量、參考歷年高危險妊娠及新生兒轉診或外接個案來源機構等）。</w:t>
      </w:r>
    </w:p>
    <w:p w14:paraId="03F97EF5" w14:textId="77777777" w:rsidR="006E456B" w:rsidRDefault="006E456B">
      <w:pPr>
        <w:numPr>
          <w:ilvl w:val="0"/>
          <w:numId w:val="55"/>
        </w:numPr>
        <w:ind w:left="1474" w:hanging="227"/>
        <w:jc w:val="both"/>
        <w:rPr>
          <w:color w:val="808080" w:themeColor="background1" w:themeShade="80"/>
          <w:sz w:val="24"/>
          <w:szCs w:val="24"/>
        </w:rPr>
      </w:pPr>
      <w:r w:rsidRPr="006E456B">
        <w:rPr>
          <w:color w:val="808080" w:themeColor="background1" w:themeShade="80"/>
          <w:sz w:val="24"/>
          <w:szCs w:val="24"/>
        </w:rPr>
        <w:t>轉診個案收案資料收集、追蹤、管理方法。</w:t>
      </w:r>
    </w:p>
    <w:p w14:paraId="0BE578B7" w14:textId="0DFA5819" w:rsidR="006E456B" w:rsidRDefault="006E456B">
      <w:pPr>
        <w:numPr>
          <w:ilvl w:val="0"/>
          <w:numId w:val="55"/>
        </w:numPr>
        <w:ind w:left="1474" w:hanging="227"/>
        <w:jc w:val="both"/>
        <w:rPr>
          <w:color w:val="808080" w:themeColor="background1" w:themeShade="80"/>
          <w:sz w:val="24"/>
          <w:szCs w:val="24"/>
        </w:rPr>
      </w:pPr>
      <w:r w:rsidRPr="006E456B">
        <w:rPr>
          <w:color w:val="808080" w:themeColor="background1" w:themeShade="80"/>
          <w:sz w:val="24"/>
          <w:szCs w:val="24"/>
        </w:rPr>
        <w:t>主責醫院與合作機構之轉診照護團隊跨層級照護模式</w:t>
      </w:r>
      <w:r>
        <w:rPr>
          <w:rFonts w:hint="eastAsia"/>
          <w:color w:val="808080" w:themeColor="background1" w:themeShade="80"/>
          <w:sz w:val="24"/>
          <w:szCs w:val="24"/>
        </w:rPr>
        <w:t>（</w:t>
      </w:r>
      <w:r w:rsidRPr="006E456B">
        <w:rPr>
          <w:color w:val="808080" w:themeColor="background1" w:themeShade="80"/>
          <w:sz w:val="24"/>
          <w:szCs w:val="24"/>
        </w:rPr>
        <w:t>須包含優化團隊轉送流程</w:t>
      </w:r>
      <w:r>
        <w:rPr>
          <w:rFonts w:hint="eastAsia"/>
          <w:color w:val="808080" w:themeColor="background1" w:themeShade="80"/>
          <w:sz w:val="24"/>
          <w:szCs w:val="24"/>
        </w:rPr>
        <w:t>）。</w:t>
      </w:r>
    </w:p>
    <w:p w14:paraId="74727332" w14:textId="77777777" w:rsidR="006E456B" w:rsidRDefault="006E456B">
      <w:pPr>
        <w:numPr>
          <w:ilvl w:val="0"/>
          <w:numId w:val="55"/>
        </w:numPr>
        <w:ind w:left="1474" w:hanging="227"/>
        <w:jc w:val="both"/>
        <w:rPr>
          <w:color w:val="808080" w:themeColor="background1" w:themeShade="80"/>
          <w:sz w:val="24"/>
          <w:szCs w:val="24"/>
        </w:rPr>
      </w:pPr>
      <w:r w:rsidRPr="006E456B">
        <w:rPr>
          <w:color w:val="808080" w:themeColor="background1" w:themeShade="80"/>
          <w:sz w:val="24"/>
          <w:szCs w:val="24"/>
        </w:rPr>
        <w:t>發展創新元素，包含區域之分工、所運用之資訊科技（如智慧醫療區域聯防、轉診資訊綠色通道、醫療資訊</w:t>
      </w:r>
      <w:r w:rsidRPr="006E456B">
        <w:rPr>
          <w:color w:val="808080" w:themeColor="background1" w:themeShade="80"/>
          <w:sz w:val="24"/>
          <w:szCs w:val="24"/>
        </w:rPr>
        <w:t>AI</w:t>
      </w:r>
      <w:r w:rsidRPr="006E456B">
        <w:rPr>
          <w:color w:val="808080" w:themeColor="background1" w:themeShade="80"/>
          <w:sz w:val="24"/>
          <w:szCs w:val="24"/>
        </w:rPr>
        <w:t>運用等）或新型態品質改善思維。</w:t>
      </w:r>
    </w:p>
    <w:p w14:paraId="50A02454" w14:textId="77777777" w:rsidR="006E456B" w:rsidRDefault="006E456B">
      <w:pPr>
        <w:numPr>
          <w:ilvl w:val="0"/>
          <w:numId w:val="55"/>
        </w:numPr>
        <w:ind w:left="1474" w:hanging="227"/>
        <w:jc w:val="both"/>
        <w:rPr>
          <w:color w:val="808080" w:themeColor="background1" w:themeShade="80"/>
          <w:sz w:val="24"/>
          <w:szCs w:val="24"/>
        </w:rPr>
      </w:pPr>
      <w:r w:rsidRPr="006E456B">
        <w:rPr>
          <w:bCs/>
          <w:color w:val="808080" w:themeColor="background1" w:themeShade="80"/>
          <w:sz w:val="24"/>
          <w:szCs w:val="24"/>
        </w:rPr>
        <w:t>團隊合作方式提供合作醫院即時諮詢管道。</w:t>
      </w:r>
    </w:p>
    <w:p w14:paraId="6C274F3E" w14:textId="6D362115" w:rsidR="006E456B" w:rsidRPr="006E456B" w:rsidRDefault="006E456B">
      <w:pPr>
        <w:numPr>
          <w:ilvl w:val="0"/>
          <w:numId w:val="55"/>
        </w:numPr>
        <w:ind w:left="1474" w:hanging="227"/>
        <w:jc w:val="both"/>
        <w:rPr>
          <w:color w:val="808080" w:themeColor="background1" w:themeShade="80"/>
          <w:sz w:val="24"/>
          <w:szCs w:val="24"/>
        </w:rPr>
      </w:pPr>
      <w:r w:rsidRPr="006E456B">
        <w:rPr>
          <w:color w:val="808080" w:themeColor="background1" w:themeShade="80"/>
          <w:sz w:val="24"/>
          <w:szCs w:val="24"/>
        </w:rPr>
        <w:t>團隊內預定辦理之跨機構交流討論會或教育訓練課程之主題與場次，及團隊檢討會議</w:t>
      </w:r>
    </w:p>
    <w:p w14:paraId="6CE0AF75" w14:textId="77777777" w:rsidR="006E6123" w:rsidRPr="006E456B" w:rsidRDefault="006E6123">
      <w:pPr>
        <w:pStyle w:val="aff0"/>
        <w:numPr>
          <w:ilvl w:val="1"/>
          <w:numId w:val="38"/>
        </w:numPr>
        <w:spacing w:afterLines="50" w:after="120" w:line="500" w:lineRule="exact"/>
        <w:ind w:left="851" w:hanging="567"/>
        <w:rPr>
          <w:rFonts w:ascii="標楷體" w:hAnsi="標楷體"/>
          <w:color w:val="808080" w:themeColor="background1" w:themeShade="80"/>
          <w:sz w:val="36"/>
        </w:rPr>
      </w:pPr>
      <w:r w:rsidRPr="006E456B">
        <w:rPr>
          <w:rFonts w:ascii="標楷體" w:hAnsi="標楷體"/>
          <w:sz w:val="28"/>
        </w:rPr>
        <w:t>團隊專業執行能力</w:t>
      </w:r>
    </w:p>
    <w:p w14:paraId="1D863B1C" w14:textId="77777777" w:rsidR="006E456B" w:rsidRPr="009F7195" w:rsidRDefault="006E456B" w:rsidP="006E456B">
      <w:pPr>
        <w:ind w:left="851"/>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【撰寫說明】請簡要說明主責醫院與合作機構過去相關計畫承辦經歷、執行能力與執行成果</w:t>
      </w:r>
      <w:r w:rsidRPr="009F7195">
        <w:rPr>
          <w:rFonts w:ascii="標楷體" w:hAnsi="標楷體" w:hint="eastAsia"/>
          <w:color w:val="808080" w:themeColor="background1" w:themeShade="80"/>
          <w:sz w:val="24"/>
          <w:szCs w:val="24"/>
        </w:rPr>
        <w:t>。</w:t>
      </w:r>
    </w:p>
    <w:p w14:paraId="41966D37" w14:textId="2A35A72A" w:rsidR="006E456B" w:rsidRPr="009F7195" w:rsidRDefault="006E456B" w:rsidP="006E456B">
      <w:pPr>
        <w:ind w:left="993"/>
        <w:jc w:val="both"/>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(一)</w:t>
      </w:r>
      <w:r w:rsidRPr="009F7195">
        <w:rPr>
          <w:rFonts w:ascii="標楷體" w:hAnsi="標楷體"/>
          <w:color w:val="808080" w:themeColor="background1" w:themeShade="80"/>
          <w:sz w:val="24"/>
          <w:szCs w:val="24"/>
        </w:rPr>
        <w:t>四大急重症照護</w:t>
      </w:r>
      <w:r>
        <w:rPr>
          <w:rFonts w:ascii="標楷體" w:hAnsi="標楷體" w:hint="eastAsia"/>
          <w:color w:val="808080" w:themeColor="background1" w:themeShade="80"/>
          <w:sz w:val="24"/>
          <w:szCs w:val="24"/>
        </w:rPr>
        <w:t>：</w:t>
      </w:r>
    </w:p>
    <w:p w14:paraId="2C495CEF" w14:textId="77777777" w:rsidR="006E456B" w:rsidRDefault="006E456B">
      <w:pPr>
        <w:numPr>
          <w:ilvl w:val="0"/>
          <w:numId w:val="29"/>
        </w:numPr>
        <w:ind w:left="1474" w:hanging="227"/>
        <w:jc w:val="both"/>
        <w:rPr>
          <w:color w:val="808080" w:themeColor="background1" w:themeShade="80"/>
          <w:sz w:val="24"/>
          <w:szCs w:val="24"/>
        </w:rPr>
      </w:pPr>
      <w:r w:rsidRPr="006E456B">
        <w:rPr>
          <w:color w:val="808080" w:themeColor="background1" w:themeShade="80"/>
          <w:sz w:val="24"/>
          <w:szCs w:val="24"/>
        </w:rPr>
        <w:t>團隊組織規模、相關計畫承辦經歷、執行能力與成果。</w:t>
      </w:r>
    </w:p>
    <w:p w14:paraId="73A4CC21" w14:textId="3298D5A8" w:rsidR="006E456B" w:rsidRPr="006E456B" w:rsidRDefault="006E456B">
      <w:pPr>
        <w:numPr>
          <w:ilvl w:val="0"/>
          <w:numId w:val="29"/>
        </w:numPr>
        <w:ind w:left="1474" w:hanging="227"/>
        <w:jc w:val="both"/>
        <w:rPr>
          <w:color w:val="808080" w:themeColor="background1" w:themeShade="80"/>
          <w:sz w:val="24"/>
          <w:szCs w:val="24"/>
        </w:rPr>
      </w:pPr>
      <w:r w:rsidRPr="006E456B">
        <w:rPr>
          <w:color w:val="808080" w:themeColor="background1" w:themeShade="80"/>
          <w:sz w:val="24"/>
          <w:szCs w:val="24"/>
        </w:rPr>
        <w:t>主責醫院與合作機構具有配合本部電子病歷推動及</w:t>
      </w:r>
      <w:r w:rsidRPr="006E456B">
        <w:rPr>
          <w:b/>
          <w:bCs/>
          <w:color w:val="808080" w:themeColor="background1" w:themeShade="80"/>
          <w:sz w:val="24"/>
          <w:szCs w:val="24"/>
        </w:rPr>
        <w:t>API</w:t>
      </w:r>
      <w:r w:rsidRPr="006E456B">
        <w:rPr>
          <w:color w:val="808080" w:themeColor="background1" w:themeShade="80"/>
          <w:sz w:val="24"/>
          <w:szCs w:val="24"/>
        </w:rPr>
        <w:t>介接能力，以及相關規劃，並檢具佐證資料。</w:t>
      </w:r>
    </w:p>
    <w:p w14:paraId="14380880" w14:textId="675AB3FF" w:rsidR="006E456B" w:rsidRPr="009F7195" w:rsidRDefault="006E456B" w:rsidP="006E456B">
      <w:pPr>
        <w:ind w:left="993"/>
        <w:jc w:val="both"/>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(二)</w:t>
      </w:r>
      <w:r w:rsidRPr="009F7195">
        <w:rPr>
          <w:rFonts w:ascii="標楷體" w:hAnsi="標楷體"/>
          <w:color w:val="808080" w:themeColor="background1" w:themeShade="80"/>
          <w:sz w:val="24"/>
          <w:szCs w:val="24"/>
        </w:rPr>
        <w:t>婦兒急重症照護</w:t>
      </w:r>
      <w:r w:rsidRPr="009F7195">
        <w:rPr>
          <w:rFonts w:ascii="標楷體" w:hAnsi="標楷體" w:hint="eastAsia"/>
          <w:color w:val="808080" w:themeColor="background1" w:themeShade="80"/>
          <w:sz w:val="24"/>
          <w:szCs w:val="24"/>
        </w:rPr>
        <w:t>(未選辦此項工作者免列)</w:t>
      </w:r>
      <w:r>
        <w:rPr>
          <w:rFonts w:ascii="標楷體" w:hAnsi="標楷體" w:hint="eastAsia"/>
          <w:color w:val="808080" w:themeColor="background1" w:themeShade="80"/>
          <w:sz w:val="24"/>
          <w:szCs w:val="24"/>
        </w:rPr>
        <w:t>：</w:t>
      </w:r>
    </w:p>
    <w:p w14:paraId="44AAC960" w14:textId="77777777" w:rsidR="006E456B" w:rsidRPr="006E456B" w:rsidRDefault="006E456B">
      <w:pPr>
        <w:numPr>
          <w:ilvl w:val="0"/>
          <w:numId w:val="56"/>
        </w:numPr>
        <w:ind w:left="1474" w:hanging="227"/>
        <w:jc w:val="both"/>
        <w:rPr>
          <w:color w:val="808080" w:themeColor="background1" w:themeShade="80"/>
          <w:sz w:val="24"/>
          <w:szCs w:val="24"/>
        </w:rPr>
      </w:pPr>
      <w:r w:rsidRPr="006E456B">
        <w:rPr>
          <w:color w:val="808080" w:themeColor="background1" w:themeShade="80"/>
          <w:sz w:val="24"/>
          <w:szCs w:val="24"/>
        </w:rPr>
        <w:t>團隊組織規模、相關計畫承辦經歷、執行能力與成果，並檢具佐證資料。</w:t>
      </w:r>
    </w:p>
    <w:p w14:paraId="66FC4E86" w14:textId="77777777" w:rsidR="006E456B" w:rsidRPr="006E456B" w:rsidRDefault="006E456B">
      <w:pPr>
        <w:numPr>
          <w:ilvl w:val="0"/>
          <w:numId w:val="56"/>
        </w:numPr>
        <w:ind w:left="1474" w:hanging="227"/>
        <w:jc w:val="both"/>
        <w:rPr>
          <w:color w:val="808080" w:themeColor="background1" w:themeShade="80"/>
          <w:sz w:val="24"/>
          <w:szCs w:val="24"/>
        </w:rPr>
      </w:pPr>
      <w:r w:rsidRPr="006E456B">
        <w:rPr>
          <w:color w:val="808080" w:themeColor="background1" w:themeShade="80"/>
          <w:sz w:val="24"/>
          <w:szCs w:val="24"/>
        </w:rPr>
        <w:t>主責醫院與合作機構配合全民健康保險電子轉診平台之資訊執行能力，以及相關規劃，並檢具佐證資料。</w:t>
      </w:r>
    </w:p>
    <w:p w14:paraId="465A8949" w14:textId="77777777" w:rsidR="006E6123" w:rsidRPr="006E456B" w:rsidRDefault="006E6123">
      <w:pPr>
        <w:pStyle w:val="aff0"/>
        <w:numPr>
          <w:ilvl w:val="1"/>
          <w:numId w:val="38"/>
        </w:numPr>
        <w:spacing w:afterLines="50" w:after="120" w:line="500" w:lineRule="exact"/>
        <w:ind w:left="851" w:hanging="567"/>
        <w:rPr>
          <w:rFonts w:ascii="標楷體" w:hAnsi="標楷體"/>
          <w:color w:val="808080" w:themeColor="background1" w:themeShade="80"/>
          <w:sz w:val="36"/>
        </w:rPr>
      </w:pPr>
      <w:r w:rsidRPr="006E456B">
        <w:rPr>
          <w:rFonts w:ascii="標楷體" w:hAnsi="標楷體" w:hint="eastAsia"/>
          <w:sz w:val="28"/>
        </w:rPr>
        <w:t>進度規劃</w:t>
      </w:r>
    </w:p>
    <w:p w14:paraId="6FA8D261" w14:textId="4610C64C" w:rsidR="006E456B" w:rsidRDefault="006E456B" w:rsidP="00B938B4">
      <w:pPr>
        <w:pStyle w:val="aff0"/>
        <w:spacing w:afterLines="50" w:after="120" w:line="500" w:lineRule="exact"/>
        <w:ind w:left="851"/>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【撰寫說明】請簡要說明計畫執行期程規劃</w:t>
      </w: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8"/>
        <w:gridCol w:w="513"/>
        <w:gridCol w:w="513"/>
        <w:gridCol w:w="513"/>
        <w:gridCol w:w="513"/>
        <w:gridCol w:w="513"/>
        <w:gridCol w:w="513"/>
        <w:gridCol w:w="513"/>
        <w:gridCol w:w="513"/>
        <w:gridCol w:w="513"/>
        <w:gridCol w:w="513"/>
        <w:gridCol w:w="513"/>
        <w:gridCol w:w="514"/>
        <w:gridCol w:w="1127"/>
      </w:tblGrid>
      <w:tr w:rsidR="006E456B" w:rsidRPr="006E456B" w14:paraId="7111A939" w14:textId="77777777" w:rsidTr="006E456B">
        <w:trPr>
          <w:trHeight w:val="1300"/>
          <w:jc w:val="center"/>
        </w:trPr>
        <w:tc>
          <w:tcPr>
            <w:tcW w:w="1788" w:type="dxa"/>
            <w:tcBorders>
              <w:tl2br w:val="single" w:sz="6" w:space="0" w:color="auto"/>
            </w:tcBorders>
            <w:vAlign w:val="center"/>
          </w:tcPr>
          <w:p w14:paraId="5A5BAE97" w14:textId="77777777" w:rsidR="006E456B" w:rsidRPr="006E456B" w:rsidRDefault="006E456B" w:rsidP="00630C6F">
            <w:pPr>
              <w:jc w:val="right"/>
              <w:rPr>
                <w:sz w:val="24"/>
                <w:szCs w:val="24"/>
              </w:rPr>
            </w:pPr>
            <w:r w:rsidRPr="006E456B">
              <w:rPr>
                <w:sz w:val="24"/>
                <w:szCs w:val="24"/>
              </w:rPr>
              <w:lastRenderedPageBreak/>
              <w:t xml:space="preserve">        </w:t>
            </w:r>
            <w:r w:rsidRPr="006E456B">
              <w:rPr>
                <w:sz w:val="24"/>
                <w:szCs w:val="24"/>
              </w:rPr>
              <w:t>月</w:t>
            </w:r>
            <w:r w:rsidRPr="006E456B">
              <w:rPr>
                <w:sz w:val="24"/>
                <w:szCs w:val="24"/>
              </w:rPr>
              <w:t xml:space="preserve">   </w:t>
            </w:r>
            <w:r w:rsidRPr="006E456B">
              <w:rPr>
                <w:sz w:val="24"/>
                <w:szCs w:val="24"/>
              </w:rPr>
              <w:t>次</w:t>
            </w:r>
            <w:r w:rsidRPr="006E456B">
              <w:rPr>
                <w:sz w:val="24"/>
                <w:szCs w:val="24"/>
              </w:rPr>
              <w:t xml:space="preserve">    </w:t>
            </w:r>
          </w:p>
          <w:p w14:paraId="0A45B6EB" w14:textId="77777777" w:rsidR="006E456B" w:rsidRPr="006E456B" w:rsidRDefault="006E456B" w:rsidP="002F4E0A">
            <w:pPr>
              <w:jc w:val="both"/>
              <w:rPr>
                <w:sz w:val="24"/>
                <w:szCs w:val="24"/>
              </w:rPr>
            </w:pPr>
          </w:p>
          <w:p w14:paraId="65318635" w14:textId="77777777" w:rsidR="00630C6F" w:rsidRDefault="00630C6F" w:rsidP="002F4E0A">
            <w:pPr>
              <w:jc w:val="both"/>
              <w:rPr>
                <w:sz w:val="24"/>
                <w:szCs w:val="24"/>
              </w:rPr>
            </w:pPr>
          </w:p>
          <w:p w14:paraId="2F87039A" w14:textId="273CDE86" w:rsidR="006E456B" w:rsidRPr="006E456B" w:rsidRDefault="006E456B" w:rsidP="002F4E0A">
            <w:pPr>
              <w:jc w:val="both"/>
              <w:rPr>
                <w:sz w:val="24"/>
                <w:szCs w:val="24"/>
              </w:rPr>
            </w:pPr>
            <w:r w:rsidRPr="006E456B">
              <w:rPr>
                <w:sz w:val="24"/>
                <w:szCs w:val="24"/>
              </w:rPr>
              <w:t>工作項目</w:t>
            </w:r>
          </w:p>
        </w:tc>
        <w:tc>
          <w:tcPr>
            <w:tcW w:w="513" w:type="dxa"/>
            <w:vAlign w:val="center"/>
          </w:tcPr>
          <w:p w14:paraId="69A2078E" w14:textId="77777777" w:rsidR="006E456B" w:rsidRPr="006E456B" w:rsidRDefault="006E456B" w:rsidP="002F4E0A">
            <w:pPr>
              <w:jc w:val="center"/>
              <w:rPr>
                <w:sz w:val="24"/>
                <w:szCs w:val="24"/>
              </w:rPr>
            </w:pPr>
            <w:r w:rsidRPr="006E456B">
              <w:rPr>
                <w:sz w:val="24"/>
                <w:szCs w:val="24"/>
              </w:rPr>
              <w:t>第</w:t>
            </w:r>
          </w:p>
          <w:p w14:paraId="0808BFE9" w14:textId="77777777" w:rsidR="006E456B" w:rsidRPr="006E456B" w:rsidRDefault="006E456B" w:rsidP="002F4E0A">
            <w:pPr>
              <w:jc w:val="center"/>
              <w:rPr>
                <w:sz w:val="24"/>
                <w:szCs w:val="24"/>
              </w:rPr>
            </w:pPr>
            <w:r w:rsidRPr="006E456B">
              <w:rPr>
                <w:sz w:val="24"/>
                <w:szCs w:val="24"/>
              </w:rPr>
              <w:t>1</w:t>
            </w:r>
          </w:p>
          <w:p w14:paraId="52B701A5"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51C6F307" w14:textId="77777777" w:rsidR="006E456B" w:rsidRPr="006E456B" w:rsidRDefault="006E456B" w:rsidP="002F4E0A">
            <w:pPr>
              <w:jc w:val="center"/>
              <w:rPr>
                <w:sz w:val="24"/>
                <w:szCs w:val="24"/>
              </w:rPr>
            </w:pPr>
            <w:r w:rsidRPr="006E456B">
              <w:rPr>
                <w:sz w:val="24"/>
                <w:szCs w:val="24"/>
              </w:rPr>
              <w:t>第</w:t>
            </w:r>
          </w:p>
          <w:p w14:paraId="58663672" w14:textId="77777777" w:rsidR="006E456B" w:rsidRPr="006E456B" w:rsidRDefault="006E456B" w:rsidP="002F4E0A">
            <w:pPr>
              <w:jc w:val="center"/>
              <w:rPr>
                <w:sz w:val="24"/>
                <w:szCs w:val="24"/>
              </w:rPr>
            </w:pPr>
            <w:r w:rsidRPr="006E456B">
              <w:rPr>
                <w:sz w:val="24"/>
                <w:szCs w:val="24"/>
              </w:rPr>
              <w:t>2</w:t>
            </w:r>
          </w:p>
          <w:p w14:paraId="6443AAA0"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12F59598" w14:textId="77777777" w:rsidR="006E456B" w:rsidRPr="006E456B" w:rsidRDefault="006E456B" w:rsidP="002F4E0A">
            <w:pPr>
              <w:jc w:val="center"/>
              <w:rPr>
                <w:sz w:val="24"/>
                <w:szCs w:val="24"/>
              </w:rPr>
            </w:pPr>
            <w:r w:rsidRPr="006E456B">
              <w:rPr>
                <w:sz w:val="24"/>
                <w:szCs w:val="24"/>
              </w:rPr>
              <w:t>第</w:t>
            </w:r>
          </w:p>
          <w:p w14:paraId="7278970C" w14:textId="77777777" w:rsidR="006E456B" w:rsidRPr="006E456B" w:rsidRDefault="006E456B" w:rsidP="002F4E0A">
            <w:pPr>
              <w:jc w:val="center"/>
              <w:rPr>
                <w:sz w:val="24"/>
                <w:szCs w:val="24"/>
              </w:rPr>
            </w:pPr>
            <w:r w:rsidRPr="006E456B">
              <w:rPr>
                <w:sz w:val="24"/>
                <w:szCs w:val="24"/>
              </w:rPr>
              <w:t>3</w:t>
            </w:r>
          </w:p>
          <w:p w14:paraId="1747955B"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30399069" w14:textId="77777777" w:rsidR="006E456B" w:rsidRPr="006E456B" w:rsidRDefault="006E456B" w:rsidP="002F4E0A">
            <w:pPr>
              <w:jc w:val="center"/>
              <w:rPr>
                <w:sz w:val="24"/>
                <w:szCs w:val="24"/>
              </w:rPr>
            </w:pPr>
            <w:r w:rsidRPr="006E456B">
              <w:rPr>
                <w:sz w:val="24"/>
                <w:szCs w:val="24"/>
              </w:rPr>
              <w:t>第</w:t>
            </w:r>
          </w:p>
          <w:p w14:paraId="2B65E982" w14:textId="77777777" w:rsidR="006E456B" w:rsidRPr="006E456B" w:rsidRDefault="006E456B" w:rsidP="002F4E0A">
            <w:pPr>
              <w:jc w:val="center"/>
              <w:rPr>
                <w:sz w:val="24"/>
                <w:szCs w:val="24"/>
              </w:rPr>
            </w:pPr>
            <w:r w:rsidRPr="006E456B">
              <w:rPr>
                <w:sz w:val="24"/>
                <w:szCs w:val="24"/>
              </w:rPr>
              <w:t>4</w:t>
            </w:r>
          </w:p>
          <w:p w14:paraId="7FBBE023"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65929C98" w14:textId="77777777" w:rsidR="006E456B" w:rsidRPr="006E456B" w:rsidRDefault="006E456B" w:rsidP="002F4E0A">
            <w:pPr>
              <w:jc w:val="center"/>
              <w:rPr>
                <w:sz w:val="24"/>
                <w:szCs w:val="24"/>
              </w:rPr>
            </w:pPr>
            <w:r w:rsidRPr="006E456B">
              <w:rPr>
                <w:sz w:val="24"/>
                <w:szCs w:val="24"/>
              </w:rPr>
              <w:t>第</w:t>
            </w:r>
          </w:p>
          <w:p w14:paraId="448E530D" w14:textId="77777777" w:rsidR="006E456B" w:rsidRPr="006E456B" w:rsidRDefault="006E456B" w:rsidP="002F4E0A">
            <w:pPr>
              <w:jc w:val="center"/>
              <w:rPr>
                <w:sz w:val="24"/>
                <w:szCs w:val="24"/>
              </w:rPr>
            </w:pPr>
            <w:r w:rsidRPr="006E456B">
              <w:rPr>
                <w:sz w:val="24"/>
                <w:szCs w:val="24"/>
              </w:rPr>
              <w:t>5</w:t>
            </w:r>
          </w:p>
          <w:p w14:paraId="2314FFC7"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77A537E7" w14:textId="77777777" w:rsidR="006E456B" w:rsidRPr="006E456B" w:rsidRDefault="006E456B" w:rsidP="002F4E0A">
            <w:pPr>
              <w:jc w:val="center"/>
              <w:rPr>
                <w:sz w:val="24"/>
                <w:szCs w:val="24"/>
              </w:rPr>
            </w:pPr>
            <w:r w:rsidRPr="006E456B">
              <w:rPr>
                <w:sz w:val="24"/>
                <w:szCs w:val="24"/>
              </w:rPr>
              <w:t>第</w:t>
            </w:r>
          </w:p>
          <w:p w14:paraId="185E851E" w14:textId="77777777" w:rsidR="006E456B" w:rsidRPr="006E456B" w:rsidRDefault="006E456B" w:rsidP="002F4E0A">
            <w:pPr>
              <w:jc w:val="center"/>
              <w:rPr>
                <w:sz w:val="24"/>
                <w:szCs w:val="24"/>
              </w:rPr>
            </w:pPr>
            <w:r w:rsidRPr="006E456B">
              <w:rPr>
                <w:sz w:val="24"/>
                <w:szCs w:val="24"/>
              </w:rPr>
              <w:t>6</w:t>
            </w:r>
          </w:p>
          <w:p w14:paraId="7D258E76"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24D73869" w14:textId="77777777" w:rsidR="006E456B" w:rsidRPr="006E456B" w:rsidRDefault="006E456B" w:rsidP="002F4E0A">
            <w:pPr>
              <w:jc w:val="center"/>
              <w:rPr>
                <w:sz w:val="24"/>
                <w:szCs w:val="24"/>
              </w:rPr>
            </w:pPr>
            <w:r w:rsidRPr="006E456B">
              <w:rPr>
                <w:sz w:val="24"/>
                <w:szCs w:val="24"/>
              </w:rPr>
              <w:t>第</w:t>
            </w:r>
          </w:p>
          <w:p w14:paraId="6F9BCB37" w14:textId="77777777" w:rsidR="006E456B" w:rsidRPr="006E456B" w:rsidRDefault="006E456B" w:rsidP="002F4E0A">
            <w:pPr>
              <w:jc w:val="center"/>
              <w:rPr>
                <w:sz w:val="24"/>
                <w:szCs w:val="24"/>
              </w:rPr>
            </w:pPr>
            <w:r w:rsidRPr="006E456B">
              <w:rPr>
                <w:sz w:val="24"/>
                <w:szCs w:val="24"/>
              </w:rPr>
              <w:t>7</w:t>
            </w:r>
          </w:p>
          <w:p w14:paraId="46CFEA3A"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3159869E" w14:textId="77777777" w:rsidR="006E456B" w:rsidRPr="006E456B" w:rsidRDefault="006E456B" w:rsidP="002F4E0A">
            <w:pPr>
              <w:jc w:val="center"/>
              <w:rPr>
                <w:sz w:val="24"/>
                <w:szCs w:val="24"/>
              </w:rPr>
            </w:pPr>
            <w:r w:rsidRPr="006E456B">
              <w:rPr>
                <w:sz w:val="24"/>
                <w:szCs w:val="24"/>
              </w:rPr>
              <w:t>第</w:t>
            </w:r>
          </w:p>
          <w:p w14:paraId="528E232E" w14:textId="77777777" w:rsidR="006E456B" w:rsidRPr="006E456B" w:rsidRDefault="006E456B" w:rsidP="002F4E0A">
            <w:pPr>
              <w:jc w:val="center"/>
              <w:rPr>
                <w:sz w:val="24"/>
                <w:szCs w:val="24"/>
              </w:rPr>
            </w:pPr>
            <w:r w:rsidRPr="006E456B">
              <w:rPr>
                <w:sz w:val="24"/>
                <w:szCs w:val="24"/>
              </w:rPr>
              <w:t>8</w:t>
            </w:r>
          </w:p>
          <w:p w14:paraId="31E87600"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3E03B31E" w14:textId="77777777" w:rsidR="006E456B" w:rsidRPr="006E456B" w:rsidRDefault="006E456B" w:rsidP="002F4E0A">
            <w:pPr>
              <w:jc w:val="center"/>
              <w:rPr>
                <w:sz w:val="24"/>
                <w:szCs w:val="24"/>
              </w:rPr>
            </w:pPr>
            <w:r w:rsidRPr="006E456B">
              <w:rPr>
                <w:sz w:val="24"/>
                <w:szCs w:val="24"/>
              </w:rPr>
              <w:t>第</w:t>
            </w:r>
          </w:p>
          <w:p w14:paraId="2EFB6CED" w14:textId="77777777" w:rsidR="006E456B" w:rsidRPr="006E456B" w:rsidRDefault="006E456B" w:rsidP="002F4E0A">
            <w:pPr>
              <w:jc w:val="center"/>
              <w:rPr>
                <w:sz w:val="24"/>
                <w:szCs w:val="24"/>
              </w:rPr>
            </w:pPr>
            <w:r w:rsidRPr="006E456B">
              <w:rPr>
                <w:sz w:val="24"/>
                <w:szCs w:val="24"/>
              </w:rPr>
              <w:t>…</w:t>
            </w:r>
          </w:p>
          <w:p w14:paraId="7E8E9091"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3E4D0E07" w14:textId="77777777" w:rsidR="006E456B" w:rsidRPr="006E456B" w:rsidRDefault="006E456B" w:rsidP="002F4E0A">
            <w:pPr>
              <w:jc w:val="center"/>
              <w:rPr>
                <w:sz w:val="24"/>
                <w:szCs w:val="24"/>
              </w:rPr>
            </w:pPr>
            <w:r w:rsidRPr="006E456B">
              <w:rPr>
                <w:sz w:val="24"/>
                <w:szCs w:val="24"/>
              </w:rPr>
              <w:t>第</w:t>
            </w:r>
          </w:p>
          <w:p w14:paraId="2D1FE60E" w14:textId="77777777" w:rsidR="006E456B" w:rsidRPr="006E456B" w:rsidRDefault="006E456B" w:rsidP="002F4E0A">
            <w:pPr>
              <w:jc w:val="center"/>
              <w:rPr>
                <w:sz w:val="24"/>
                <w:szCs w:val="24"/>
              </w:rPr>
            </w:pPr>
            <w:r w:rsidRPr="006E456B">
              <w:rPr>
                <w:sz w:val="24"/>
                <w:szCs w:val="24"/>
              </w:rPr>
              <w:t>14</w:t>
            </w:r>
          </w:p>
          <w:p w14:paraId="3BC973D0" w14:textId="77777777" w:rsidR="006E456B" w:rsidRPr="006E456B" w:rsidRDefault="006E456B" w:rsidP="002F4E0A">
            <w:pPr>
              <w:jc w:val="center"/>
              <w:rPr>
                <w:sz w:val="24"/>
                <w:szCs w:val="24"/>
              </w:rPr>
            </w:pPr>
            <w:r w:rsidRPr="006E456B">
              <w:rPr>
                <w:sz w:val="24"/>
                <w:szCs w:val="24"/>
              </w:rPr>
              <w:t>月</w:t>
            </w:r>
          </w:p>
        </w:tc>
        <w:tc>
          <w:tcPr>
            <w:tcW w:w="513" w:type="dxa"/>
            <w:vAlign w:val="center"/>
          </w:tcPr>
          <w:p w14:paraId="3A6CCC67" w14:textId="77777777" w:rsidR="006E456B" w:rsidRPr="006E456B" w:rsidRDefault="006E456B" w:rsidP="002F4E0A">
            <w:pPr>
              <w:jc w:val="center"/>
              <w:rPr>
                <w:sz w:val="24"/>
                <w:szCs w:val="24"/>
              </w:rPr>
            </w:pPr>
            <w:r w:rsidRPr="006E456B">
              <w:rPr>
                <w:sz w:val="24"/>
                <w:szCs w:val="24"/>
              </w:rPr>
              <w:t>第</w:t>
            </w:r>
          </w:p>
          <w:p w14:paraId="7AEA5D16" w14:textId="77777777" w:rsidR="006E456B" w:rsidRPr="006E456B" w:rsidRDefault="006E456B" w:rsidP="002F4E0A">
            <w:pPr>
              <w:jc w:val="center"/>
              <w:rPr>
                <w:sz w:val="24"/>
                <w:szCs w:val="24"/>
              </w:rPr>
            </w:pPr>
            <w:r w:rsidRPr="006E456B">
              <w:rPr>
                <w:sz w:val="24"/>
                <w:szCs w:val="24"/>
              </w:rPr>
              <w:t>15</w:t>
            </w:r>
          </w:p>
          <w:p w14:paraId="0C0214C0" w14:textId="77777777" w:rsidR="006E456B" w:rsidRPr="006E456B" w:rsidRDefault="006E456B" w:rsidP="002F4E0A">
            <w:pPr>
              <w:jc w:val="center"/>
              <w:rPr>
                <w:sz w:val="24"/>
                <w:szCs w:val="24"/>
              </w:rPr>
            </w:pPr>
            <w:r w:rsidRPr="006E456B">
              <w:rPr>
                <w:sz w:val="24"/>
                <w:szCs w:val="24"/>
              </w:rPr>
              <w:t>月</w:t>
            </w:r>
          </w:p>
        </w:tc>
        <w:tc>
          <w:tcPr>
            <w:tcW w:w="514" w:type="dxa"/>
            <w:vAlign w:val="center"/>
          </w:tcPr>
          <w:p w14:paraId="46E2B1B0" w14:textId="77777777" w:rsidR="006E456B" w:rsidRPr="006E456B" w:rsidRDefault="006E456B" w:rsidP="002F4E0A">
            <w:pPr>
              <w:jc w:val="center"/>
              <w:rPr>
                <w:sz w:val="24"/>
                <w:szCs w:val="24"/>
              </w:rPr>
            </w:pPr>
            <w:r w:rsidRPr="006E456B">
              <w:rPr>
                <w:sz w:val="24"/>
                <w:szCs w:val="24"/>
              </w:rPr>
              <w:t>第</w:t>
            </w:r>
          </w:p>
          <w:p w14:paraId="01C77FAA" w14:textId="77777777" w:rsidR="006E456B" w:rsidRPr="006E456B" w:rsidRDefault="006E456B" w:rsidP="002F4E0A">
            <w:pPr>
              <w:jc w:val="center"/>
              <w:rPr>
                <w:sz w:val="24"/>
                <w:szCs w:val="24"/>
              </w:rPr>
            </w:pPr>
            <w:r w:rsidRPr="006E456B">
              <w:rPr>
                <w:sz w:val="24"/>
                <w:szCs w:val="24"/>
              </w:rPr>
              <w:t>16</w:t>
            </w:r>
          </w:p>
          <w:p w14:paraId="5D793E40" w14:textId="77777777" w:rsidR="006E456B" w:rsidRPr="006E456B" w:rsidRDefault="006E456B" w:rsidP="002F4E0A">
            <w:pPr>
              <w:jc w:val="center"/>
              <w:rPr>
                <w:sz w:val="24"/>
                <w:szCs w:val="24"/>
              </w:rPr>
            </w:pPr>
            <w:r w:rsidRPr="006E456B">
              <w:rPr>
                <w:sz w:val="24"/>
                <w:szCs w:val="24"/>
              </w:rPr>
              <w:t>月</w:t>
            </w:r>
          </w:p>
        </w:tc>
        <w:tc>
          <w:tcPr>
            <w:tcW w:w="1127" w:type="dxa"/>
            <w:vAlign w:val="center"/>
          </w:tcPr>
          <w:p w14:paraId="0F55FE83" w14:textId="77777777" w:rsidR="006E456B" w:rsidRPr="006E456B" w:rsidRDefault="006E456B" w:rsidP="002F4E0A">
            <w:pPr>
              <w:jc w:val="center"/>
              <w:rPr>
                <w:sz w:val="24"/>
                <w:szCs w:val="24"/>
              </w:rPr>
            </w:pPr>
            <w:r w:rsidRPr="006E456B">
              <w:rPr>
                <w:sz w:val="24"/>
                <w:szCs w:val="24"/>
              </w:rPr>
              <w:t>備</w:t>
            </w:r>
            <w:r w:rsidRPr="006E456B">
              <w:rPr>
                <w:sz w:val="24"/>
                <w:szCs w:val="24"/>
              </w:rPr>
              <w:t xml:space="preserve"> </w:t>
            </w:r>
            <w:r w:rsidRPr="006E456B">
              <w:rPr>
                <w:sz w:val="24"/>
                <w:szCs w:val="24"/>
              </w:rPr>
              <w:t>註</w:t>
            </w:r>
          </w:p>
        </w:tc>
      </w:tr>
      <w:tr w:rsidR="006E456B" w:rsidRPr="009F7195" w14:paraId="5ADB4A1A" w14:textId="77777777" w:rsidTr="006E456B">
        <w:trPr>
          <w:trHeight w:val="653"/>
          <w:jc w:val="center"/>
        </w:trPr>
        <w:tc>
          <w:tcPr>
            <w:tcW w:w="1788" w:type="dxa"/>
          </w:tcPr>
          <w:p w14:paraId="4D95F468" w14:textId="77777777" w:rsidR="006E456B" w:rsidRPr="009F7195" w:rsidRDefault="006E456B" w:rsidP="002F4E0A">
            <w:pPr>
              <w:spacing w:before="240"/>
              <w:jc w:val="both"/>
              <w:rPr>
                <w:rFonts w:ascii="標楷體" w:hAnsi="標楷體"/>
                <w:sz w:val="28"/>
                <w:szCs w:val="28"/>
              </w:rPr>
            </w:pPr>
          </w:p>
        </w:tc>
        <w:tc>
          <w:tcPr>
            <w:tcW w:w="513" w:type="dxa"/>
          </w:tcPr>
          <w:p w14:paraId="0CCE07A3" w14:textId="77777777" w:rsidR="006E456B" w:rsidRPr="009F7195" w:rsidRDefault="006E456B" w:rsidP="002F4E0A">
            <w:pPr>
              <w:spacing w:before="240"/>
              <w:jc w:val="both"/>
              <w:rPr>
                <w:rFonts w:ascii="標楷體" w:hAnsi="標楷體"/>
                <w:sz w:val="28"/>
                <w:szCs w:val="28"/>
              </w:rPr>
            </w:pPr>
          </w:p>
        </w:tc>
        <w:tc>
          <w:tcPr>
            <w:tcW w:w="513" w:type="dxa"/>
          </w:tcPr>
          <w:p w14:paraId="5707A120" w14:textId="77777777" w:rsidR="006E456B" w:rsidRPr="009F7195" w:rsidRDefault="006E456B" w:rsidP="002F4E0A">
            <w:pPr>
              <w:spacing w:before="240"/>
              <w:jc w:val="both"/>
              <w:rPr>
                <w:rFonts w:ascii="標楷體" w:hAnsi="標楷體"/>
                <w:sz w:val="28"/>
                <w:szCs w:val="28"/>
              </w:rPr>
            </w:pPr>
          </w:p>
        </w:tc>
        <w:tc>
          <w:tcPr>
            <w:tcW w:w="513" w:type="dxa"/>
          </w:tcPr>
          <w:p w14:paraId="5ABD2935" w14:textId="77777777" w:rsidR="006E456B" w:rsidRPr="009F7195" w:rsidRDefault="006E456B" w:rsidP="002F4E0A">
            <w:pPr>
              <w:spacing w:before="240"/>
              <w:jc w:val="both"/>
              <w:rPr>
                <w:rFonts w:ascii="標楷體" w:hAnsi="標楷體"/>
                <w:sz w:val="28"/>
                <w:szCs w:val="28"/>
              </w:rPr>
            </w:pPr>
          </w:p>
        </w:tc>
        <w:tc>
          <w:tcPr>
            <w:tcW w:w="513" w:type="dxa"/>
          </w:tcPr>
          <w:p w14:paraId="25E2B544" w14:textId="77777777" w:rsidR="006E456B" w:rsidRPr="009F7195" w:rsidRDefault="006E456B" w:rsidP="002F4E0A">
            <w:pPr>
              <w:spacing w:before="240"/>
              <w:jc w:val="both"/>
              <w:rPr>
                <w:rFonts w:ascii="標楷體" w:hAnsi="標楷體"/>
                <w:sz w:val="28"/>
                <w:szCs w:val="28"/>
              </w:rPr>
            </w:pPr>
          </w:p>
        </w:tc>
        <w:tc>
          <w:tcPr>
            <w:tcW w:w="513" w:type="dxa"/>
          </w:tcPr>
          <w:p w14:paraId="0550B179" w14:textId="77777777" w:rsidR="006E456B" w:rsidRPr="009F7195" w:rsidRDefault="006E456B" w:rsidP="002F4E0A">
            <w:pPr>
              <w:spacing w:before="240"/>
              <w:jc w:val="both"/>
              <w:rPr>
                <w:rFonts w:ascii="標楷體" w:hAnsi="標楷體"/>
                <w:sz w:val="28"/>
                <w:szCs w:val="28"/>
              </w:rPr>
            </w:pPr>
          </w:p>
        </w:tc>
        <w:tc>
          <w:tcPr>
            <w:tcW w:w="513" w:type="dxa"/>
          </w:tcPr>
          <w:p w14:paraId="03B5122D" w14:textId="77777777" w:rsidR="006E456B" w:rsidRPr="009F7195" w:rsidRDefault="006E456B" w:rsidP="002F4E0A">
            <w:pPr>
              <w:spacing w:before="240"/>
              <w:jc w:val="both"/>
              <w:rPr>
                <w:rFonts w:ascii="標楷體" w:hAnsi="標楷體"/>
                <w:sz w:val="28"/>
                <w:szCs w:val="28"/>
              </w:rPr>
            </w:pPr>
          </w:p>
        </w:tc>
        <w:tc>
          <w:tcPr>
            <w:tcW w:w="513" w:type="dxa"/>
          </w:tcPr>
          <w:p w14:paraId="54870A0F" w14:textId="77777777" w:rsidR="006E456B" w:rsidRPr="009F7195" w:rsidRDefault="006E456B" w:rsidP="002F4E0A">
            <w:pPr>
              <w:spacing w:before="240"/>
              <w:jc w:val="both"/>
              <w:rPr>
                <w:rFonts w:ascii="標楷體" w:hAnsi="標楷體"/>
                <w:sz w:val="28"/>
                <w:szCs w:val="28"/>
              </w:rPr>
            </w:pPr>
          </w:p>
        </w:tc>
        <w:tc>
          <w:tcPr>
            <w:tcW w:w="513" w:type="dxa"/>
          </w:tcPr>
          <w:p w14:paraId="5B99C6C0" w14:textId="77777777" w:rsidR="006E456B" w:rsidRPr="009F7195" w:rsidRDefault="006E456B" w:rsidP="002F4E0A">
            <w:pPr>
              <w:spacing w:before="240"/>
              <w:jc w:val="both"/>
              <w:rPr>
                <w:rFonts w:ascii="標楷體" w:hAnsi="標楷體"/>
                <w:sz w:val="28"/>
                <w:szCs w:val="28"/>
              </w:rPr>
            </w:pPr>
          </w:p>
        </w:tc>
        <w:tc>
          <w:tcPr>
            <w:tcW w:w="513" w:type="dxa"/>
          </w:tcPr>
          <w:p w14:paraId="356AA3C5" w14:textId="77777777" w:rsidR="006E456B" w:rsidRPr="009F7195" w:rsidRDefault="006E456B" w:rsidP="002F4E0A">
            <w:pPr>
              <w:spacing w:before="240"/>
              <w:jc w:val="both"/>
              <w:rPr>
                <w:rFonts w:ascii="標楷體" w:hAnsi="標楷體"/>
                <w:sz w:val="28"/>
                <w:szCs w:val="28"/>
              </w:rPr>
            </w:pPr>
          </w:p>
        </w:tc>
        <w:tc>
          <w:tcPr>
            <w:tcW w:w="513" w:type="dxa"/>
          </w:tcPr>
          <w:p w14:paraId="5719853F" w14:textId="77777777" w:rsidR="006E456B" w:rsidRPr="009F7195" w:rsidRDefault="006E456B" w:rsidP="002F4E0A">
            <w:pPr>
              <w:spacing w:before="240"/>
              <w:jc w:val="both"/>
              <w:rPr>
                <w:rFonts w:ascii="標楷體" w:hAnsi="標楷體"/>
                <w:sz w:val="28"/>
                <w:szCs w:val="28"/>
              </w:rPr>
            </w:pPr>
          </w:p>
        </w:tc>
        <w:tc>
          <w:tcPr>
            <w:tcW w:w="513" w:type="dxa"/>
          </w:tcPr>
          <w:p w14:paraId="0919A313" w14:textId="77777777" w:rsidR="006E456B" w:rsidRPr="009F7195" w:rsidRDefault="006E456B" w:rsidP="002F4E0A">
            <w:pPr>
              <w:spacing w:before="240"/>
              <w:jc w:val="both"/>
              <w:rPr>
                <w:rFonts w:ascii="標楷體" w:hAnsi="標楷體"/>
                <w:sz w:val="28"/>
                <w:szCs w:val="28"/>
              </w:rPr>
            </w:pPr>
          </w:p>
        </w:tc>
        <w:tc>
          <w:tcPr>
            <w:tcW w:w="514" w:type="dxa"/>
          </w:tcPr>
          <w:p w14:paraId="3791B392" w14:textId="77777777" w:rsidR="006E456B" w:rsidRPr="009F7195" w:rsidRDefault="006E456B" w:rsidP="002F4E0A">
            <w:pPr>
              <w:spacing w:before="240"/>
              <w:jc w:val="both"/>
              <w:rPr>
                <w:rFonts w:ascii="標楷體" w:hAnsi="標楷體"/>
                <w:sz w:val="28"/>
                <w:szCs w:val="28"/>
              </w:rPr>
            </w:pPr>
          </w:p>
        </w:tc>
        <w:tc>
          <w:tcPr>
            <w:tcW w:w="1127" w:type="dxa"/>
          </w:tcPr>
          <w:p w14:paraId="6BA2AD32" w14:textId="77777777" w:rsidR="006E456B" w:rsidRPr="009F7195" w:rsidRDefault="006E456B" w:rsidP="002F4E0A">
            <w:pPr>
              <w:spacing w:before="240"/>
              <w:jc w:val="both"/>
              <w:rPr>
                <w:rFonts w:ascii="標楷體" w:hAnsi="標楷體"/>
                <w:sz w:val="28"/>
                <w:szCs w:val="28"/>
              </w:rPr>
            </w:pPr>
          </w:p>
        </w:tc>
      </w:tr>
      <w:tr w:rsidR="006E456B" w:rsidRPr="009F7195" w14:paraId="3AC9EE79" w14:textId="77777777" w:rsidTr="006E456B">
        <w:trPr>
          <w:trHeight w:val="651"/>
          <w:jc w:val="center"/>
        </w:trPr>
        <w:tc>
          <w:tcPr>
            <w:tcW w:w="1788" w:type="dxa"/>
          </w:tcPr>
          <w:p w14:paraId="29B6B9DD" w14:textId="77777777" w:rsidR="006E456B" w:rsidRPr="009F7195" w:rsidRDefault="006E456B" w:rsidP="002F4E0A">
            <w:pPr>
              <w:spacing w:before="240"/>
              <w:jc w:val="both"/>
              <w:rPr>
                <w:rFonts w:ascii="標楷體" w:hAnsi="標楷體"/>
                <w:sz w:val="28"/>
                <w:szCs w:val="28"/>
              </w:rPr>
            </w:pPr>
          </w:p>
        </w:tc>
        <w:tc>
          <w:tcPr>
            <w:tcW w:w="513" w:type="dxa"/>
          </w:tcPr>
          <w:p w14:paraId="620514C5" w14:textId="77777777" w:rsidR="006E456B" w:rsidRPr="009F7195" w:rsidRDefault="006E456B" w:rsidP="002F4E0A">
            <w:pPr>
              <w:spacing w:before="240"/>
              <w:jc w:val="both"/>
              <w:rPr>
                <w:rFonts w:ascii="標楷體" w:hAnsi="標楷體"/>
                <w:sz w:val="28"/>
                <w:szCs w:val="28"/>
              </w:rPr>
            </w:pPr>
          </w:p>
        </w:tc>
        <w:tc>
          <w:tcPr>
            <w:tcW w:w="513" w:type="dxa"/>
          </w:tcPr>
          <w:p w14:paraId="77FAC053" w14:textId="77777777" w:rsidR="006E456B" w:rsidRPr="009F7195" w:rsidRDefault="006E456B" w:rsidP="002F4E0A">
            <w:pPr>
              <w:spacing w:before="240"/>
              <w:jc w:val="both"/>
              <w:rPr>
                <w:rFonts w:ascii="標楷體" w:hAnsi="標楷體"/>
                <w:sz w:val="28"/>
                <w:szCs w:val="28"/>
              </w:rPr>
            </w:pPr>
          </w:p>
        </w:tc>
        <w:tc>
          <w:tcPr>
            <w:tcW w:w="513" w:type="dxa"/>
          </w:tcPr>
          <w:p w14:paraId="69B12C88" w14:textId="77777777" w:rsidR="006E456B" w:rsidRPr="009F7195" w:rsidRDefault="006E456B" w:rsidP="002F4E0A">
            <w:pPr>
              <w:spacing w:before="240"/>
              <w:jc w:val="both"/>
              <w:rPr>
                <w:rFonts w:ascii="標楷體" w:hAnsi="標楷體"/>
                <w:sz w:val="28"/>
                <w:szCs w:val="28"/>
              </w:rPr>
            </w:pPr>
          </w:p>
        </w:tc>
        <w:tc>
          <w:tcPr>
            <w:tcW w:w="513" w:type="dxa"/>
          </w:tcPr>
          <w:p w14:paraId="4D064B53" w14:textId="77777777" w:rsidR="006E456B" w:rsidRPr="009F7195" w:rsidRDefault="006E456B" w:rsidP="002F4E0A">
            <w:pPr>
              <w:spacing w:before="240"/>
              <w:jc w:val="both"/>
              <w:rPr>
                <w:rFonts w:ascii="標楷體" w:hAnsi="標楷體"/>
                <w:sz w:val="28"/>
                <w:szCs w:val="28"/>
              </w:rPr>
            </w:pPr>
          </w:p>
        </w:tc>
        <w:tc>
          <w:tcPr>
            <w:tcW w:w="513" w:type="dxa"/>
          </w:tcPr>
          <w:p w14:paraId="05849AE7" w14:textId="77777777" w:rsidR="006E456B" w:rsidRPr="009F7195" w:rsidRDefault="006E456B" w:rsidP="002F4E0A">
            <w:pPr>
              <w:spacing w:before="240"/>
              <w:jc w:val="both"/>
              <w:rPr>
                <w:rFonts w:ascii="標楷體" w:hAnsi="標楷體"/>
                <w:sz w:val="28"/>
                <w:szCs w:val="28"/>
              </w:rPr>
            </w:pPr>
          </w:p>
        </w:tc>
        <w:tc>
          <w:tcPr>
            <w:tcW w:w="513" w:type="dxa"/>
          </w:tcPr>
          <w:p w14:paraId="4B374B09" w14:textId="77777777" w:rsidR="006E456B" w:rsidRPr="009F7195" w:rsidRDefault="006E456B" w:rsidP="002F4E0A">
            <w:pPr>
              <w:spacing w:before="240"/>
              <w:jc w:val="both"/>
              <w:rPr>
                <w:rFonts w:ascii="標楷體" w:hAnsi="標楷體"/>
                <w:sz w:val="28"/>
                <w:szCs w:val="28"/>
              </w:rPr>
            </w:pPr>
          </w:p>
        </w:tc>
        <w:tc>
          <w:tcPr>
            <w:tcW w:w="513" w:type="dxa"/>
          </w:tcPr>
          <w:p w14:paraId="23467E2D" w14:textId="77777777" w:rsidR="006E456B" w:rsidRPr="009F7195" w:rsidRDefault="006E456B" w:rsidP="002F4E0A">
            <w:pPr>
              <w:spacing w:before="240"/>
              <w:jc w:val="both"/>
              <w:rPr>
                <w:rFonts w:ascii="標楷體" w:hAnsi="標楷體"/>
                <w:sz w:val="28"/>
                <w:szCs w:val="28"/>
              </w:rPr>
            </w:pPr>
          </w:p>
        </w:tc>
        <w:tc>
          <w:tcPr>
            <w:tcW w:w="513" w:type="dxa"/>
          </w:tcPr>
          <w:p w14:paraId="62633905" w14:textId="77777777" w:rsidR="006E456B" w:rsidRPr="009F7195" w:rsidRDefault="006E456B" w:rsidP="002F4E0A">
            <w:pPr>
              <w:spacing w:before="240"/>
              <w:jc w:val="both"/>
              <w:rPr>
                <w:rFonts w:ascii="標楷體" w:hAnsi="標楷體"/>
                <w:sz w:val="28"/>
                <w:szCs w:val="28"/>
              </w:rPr>
            </w:pPr>
          </w:p>
        </w:tc>
        <w:tc>
          <w:tcPr>
            <w:tcW w:w="513" w:type="dxa"/>
          </w:tcPr>
          <w:p w14:paraId="138F6942" w14:textId="77777777" w:rsidR="006E456B" w:rsidRPr="009F7195" w:rsidRDefault="006E456B" w:rsidP="002F4E0A">
            <w:pPr>
              <w:spacing w:before="240"/>
              <w:jc w:val="both"/>
              <w:rPr>
                <w:rFonts w:ascii="標楷體" w:hAnsi="標楷體"/>
                <w:sz w:val="28"/>
                <w:szCs w:val="28"/>
              </w:rPr>
            </w:pPr>
          </w:p>
        </w:tc>
        <w:tc>
          <w:tcPr>
            <w:tcW w:w="513" w:type="dxa"/>
          </w:tcPr>
          <w:p w14:paraId="7FC5C6CA" w14:textId="77777777" w:rsidR="006E456B" w:rsidRPr="009F7195" w:rsidRDefault="006E456B" w:rsidP="002F4E0A">
            <w:pPr>
              <w:spacing w:before="240"/>
              <w:jc w:val="both"/>
              <w:rPr>
                <w:rFonts w:ascii="標楷體" w:hAnsi="標楷體"/>
                <w:sz w:val="28"/>
                <w:szCs w:val="28"/>
              </w:rPr>
            </w:pPr>
          </w:p>
        </w:tc>
        <w:tc>
          <w:tcPr>
            <w:tcW w:w="513" w:type="dxa"/>
          </w:tcPr>
          <w:p w14:paraId="61682DF7" w14:textId="77777777" w:rsidR="006E456B" w:rsidRPr="009F7195" w:rsidRDefault="006E456B" w:rsidP="002F4E0A">
            <w:pPr>
              <w:spacing w:before="240"/>
              <w:jc w:val="both"/>
              <w:rPr>
                <w:rFonts w:ascii="標楷體" w:hAnsi="標楷體"/>
                <w:sz w:val="28"/>
                <w:szCs w:val="28"/>
              </w:rPr>
            </w:pPr>
          </w:p>
        </w:tc>
        <w:tc>
          <w:tcPr>
            <w:tcW w:w="514" w:type="dxa"/>
          </w:tcPr>
          <w:p w14:paraId="74B83CDC" w14:textId="77777777" w:rsidR="006E456B" w:rsidRPr="009F7195" w:rsidRDefault="006E456B" w:rsidP="002F4E0A">
            <w:pPr>
              <w:spacing w:before="240"/>
              <w:jc w:val="both"/>
              <w:rPr>
                <w:rFonts w:ascii="標楷體" w:hAnsi="標楷體"/>
                <w:sz w:val="28"/>
                <w:szCs w:val="28"/>
              </w:rPr>
            </w:pPr>
          </w:p>
        </w:tc>
        <w:tc>
          <w:tcPr>
            <w:tcW w:w="1127" w:type="dxa"/>
          </w:tcPr>
          <w:p w14:paraId="5B03C5D9" w14:textId="77777777" w:rsidR="006E456B" w:rsidRPr="009F7195" w:rsidRDefault="006E456B" w:rsidP="002F4E0A">
            <w:pPr>
              <w:spacing w:before="240"/>
              <w:jc w:val="both"/>
              <w:rPr>
                <w:rFonts w:ascii="標楷體" w:hAnsi="標楷體"/>
                <w:sz w:val="28"/>
                <w:szCs w:val="28"/>
              </w:rPr>
            </w:pPr>
          </w:p>
        </w:tc>
      </w:tr>
      <w:tr w:rsidR="006E456B" w:rsidRPr="009F7195" w14:paraId="213F1677" w14:textId="77777777" w:rsidTr="006E456B">
        <w:trPr>
          <w:trHeight w:val="651"/>
          <w:jc w:val="center"/>
        </w:trPr>
        <w:tc>
          <w:tcPr>
            <w:tcW w:w="1788" w:type="dxa"/>
          </w:tcPr>
          <w:p w14:paraId="6FCE6D39" w14:textId="77777777" w:rsidR="006E456B" w:rsidRPr="009F7195" w:rsidRDefault="006E456B" w:rsidP="002F4E0A">
            <w:pPr>
              <w:spacing w:before="240"/>
              <w:jc w:val="both"/>
              <w:rPr>
                <w:rFonts w:ascii="標楷體" w:hAnsi="標楷體"/>
                <w:sz w:val="28"/>
                <w:szCs w:val="28"/>
              </w:rPr>
            </w:pPr>
          </w:p>
        </w:tc>
        <w:tc>
          <w:tcPr>
            <w:tcW w:w="513" w:type="dxa"/>
          </w:tcPr>
          <w:p w14:paraId="5D4118AB" w14:textId="77777777" w:rsidR="006E456B" w:rsidRPr="009F7195" w:rsidRDefault="006E456B" w:rsidP="002F4E0A">
            <w:pPr>
              <w:spacing w:before="240"/>
              <w:jc w:val="both"/>
              <w:rPr>
                <w:rFonts w:ascii="標楷體" w:hAnsi="標楷體"/>
                <w:sz w:val="28"/>
                <w:szCs w:val="28"/>
              </w:rPr>
            </w:pPr>
          </w:p>
        </w:tc>
        <w:tc>
          <w:tcPr>
            <w:tcW w:w="513" w:type="dxa"/>
          </w:tcPr>
          <w:p w14:paraId="255C46CB" w14:textId="77777777" w:rsidR="006E456B" w:rsidRPr="009F7195" w:rsidRDefault="006E456B" w:rsidP="002F4E0A">
            <w:pPr>
              <w:spacing w:before="240"/>
              <w:jc w:val="both"/>
              <w:rPr>
                <w:rFonts w:ascii="標楷體" w:hAnsi="標楷體"/>
                <w:sz w:val="28"/>
                <w:szCs w:val="28"/>
              </w:rPr>
            </w:pPr>
          </w:p>
        </w:tc>
        <w:tc>
          <w:tcPr>
            <w:tcW w:w="513" w:type="dxa"/>
          </w:tcPr>
          <w:p w14:paraId="60149816" w14:textId="77777777" w:rsidR="006E456B" w:rsidRPr="009F7195" w:rsidRDefault="006E456B" w:rsidP="002F4E0A">
            <w:pPr>
              <w:spacing w:before="240"/>
              <w:jc w:val="both"/>
              <w:rPr>
                <w:rFonts w:ascii="標楷體" w:hAnsi="標楷體"/>
                <w:sz w:val="28"/>
                <w:szCs w:val="28"/>
              </w:rPr>
            </w:pPr>
          </w:p>
        </w:tc>
        <w:tc>
          <w:tcPr>
            <w:tcW w:w="513" w:type="dxa"/>
          </w:tcPr>
          <w:p w14:paraId="111B62A1" w14:textId="77777777" w:rsidR="006E456B" w:rsidRPr="009F7195" w:rsidRDefault="006E456B" w:rsidP="002F4E0A">
            <w:pPr>
              <w:spacing w:before="240"/>
              <w:jc w:val="both"/>
              <w:rPr>
                <w:rFonts w:ascii="標楷體" w:hAnsi="標楷體"/>
                <w:sz w:val="28"/>
                <w:szCs w:val="28"/>
              </w:rPr>
            </w:pPr>
          </w:p>
        </w:tc>
        <w:tc>
          <w:tcPr>
            <w:tcW w:w="513" w:type="dxa"/>
          </w:tcPr>
          <w:p w14:paraId="62A37DC6" w14:textId="77777777" w:rsidR="006E456B" w:rsidRPr="009F7195" w:rsidRDefault="006E456B" w:rsidP="002F4E0A">
            <w:pPr>
              <w:spacing w:before="240"/>
              <w:jc w:val="both"/>
              <w:rPr>
                <w:rFonts w:ascii="標楷體" w:hAnsi="標楷體"/>
                <w:sz w:val="28"/>
                <w:szCs w:val="28"/>
              </w:rPr>
            </w:pPr>
          </w:p>
        </w:tc>
        <w:tc>
          <w:tcPr>
            <w:tcW w:w="513" w:type="dxa"/>
          </w:tcPr>
          <w:p w14:paraId="351CF31E" w14:textId="77777777" w:rsidR="006E456B" w:rsidRPr="009F7195" w:rsidRDefault="006E456B" w:rsidP="002F4E0A">
            <w:pPr>
              <w:spacing w:before="240"/>
              <w:jc w:val="both"/>
              <w:rPr>
                <w:rFonts w:ascii="標楷體" w:hAnsi="標楷體"/>
                <w:sz w:val="28"/>
                <w:szCs w:val="28"/>
              </w:rPr>
            </w:pPr>
          </w:p>
        </w:tc>
        <w:tc>
          <w:tcPr>
            <w:tcW w:w="513" w:type="dxa"/>
          </w:tcPr>
          <w:p w14:paraId="32A785BD" w14:textId="77777777" w:rsidR="006E456B" w:rsidRPr="009F7195" w:rsidRDefault="006E456B" w:rsidP="002F4E0A">
            <w:pPr>
              <w:spacing w:before="240"/>
              <w:jc w:val="both"/>
              <w:rPr>
                <w:rFonts w:ascii="標楷體" w:hAnsi="標楷體"/>
                <w:sz w:val="28"/>
                <w:szCs w:val="28"/>
              </w:rPr>
            </w:pPr>
          </w:p>
        </w:tc>
        <w:tc>
          <w:tcPr>
            <w:tcW w:w="513" w:type="dxa"/>
          </w:tcPr>
          <w:p w14:paraId="5FC27435" w14:textId="77777777" w:rsidR="006E456B" w:rsidRPr="009F7195" w:rsidRDefault="006E456B" w:rsidP="002F4E0A">
            <w:pPr>
              <w:spacing w:before="240"/>
              <w:jc w:val="both"/>
              <w:rPr>
                <w:rFonts w:ascii="標楷體" w:hAnsi="標楷體"/>
                <w:sz w:val="28"/>
                <w:szCs w:val="28"/>
              </w:rPr>
            </w:pPr>
          </w:p>
        </w:tc>
        <w:tc>
          <w:tcPr>
            <w:tcW w:w="513" w:type="dxa"/>
          </w:tcPr>
          <w:p w14:paraId="41F0F935" w14:textId="77777777" w:rsidR="006E456B" w:rsidRPr="009F7195" w:rsidRDefault="006E456B" w:rsidP="002F4E0A">
            <w:pPr>
              <w:spacing w:before="240"/>
              <w:jc w:val="both"/>
              <w:rPr>
                <w:rFonts w:ascii="標楷體" w:hAnsi="標楷體"/>
                <w:sz w:val="28"/>
                <w:szCs w:val="28"/>
              </w:rPr>
            </w:pPr>
          </w:p>
        </w:tc>
        <w:tc>
          <w:tcPr>
            <w:tcW w:w="513" w:type="dxa"/>
          </w:tcPr>
          <w:p w14:paraId="54954BEE" w14:textId="77777777" w:rsidR="006E456B" w:rsidRPr="009F7195" w:rsidRDefault="006E456B" w:rsidP="002F4E0A">
            <w:pPr>
              <w:spacing w:before="240"/>
              <w:jc w:val="both"/>
              <w:rPr>
                <w:rFonts w:ascii="標楷體" w:hAnsi="標楷體"/>
                <w:sz w:val="28"/>
                <w:szCs w:val="28"/>
              </w:rPr>
            </w:pPr>
          </w:p>
        </w:tc>
        <w:tc>
          <w:tcPr>
            <w:tcW w:w="513" w:type="dxa"/>
          </w:tcPr>
          <w:p w14:paraId="7E8ED5F4" w14:textId="77777777" w:rsidR="006E456B" w:rsidRPr="009F7195" w:rsidRDefault="006E456B" w:rsidP="002F4E0A">
            <w:pPr>
              <w:spacing w:before="240"/>
              <w:jc w:val="both"/>
              <w:rPr>
                <w:rFonts w:ascii="標楷體" w:hAnsi="標楷體"/>
                <w:sz w:val="28"/>
                <w:szCs w:val="28"/>
              </w:rPr>
            </w:pPr>
          </w:p>
        </w:tc>
        <w:tc>
          <w:tcPr>
            <w:tcW w:w="514" w:type="dxa"/>
          </w:tcPr>
          <w:p w14:paraId="48B2F271" w14:textId="77777777" w:rsidR="006E456B" w:rsidRPr="009F7195" w:rsidRDefault="006E456B" w:rsidP="002F4E0A">
            <w:pPr>
              <w:spacing w:before="240"/>
              <w:jc w:val="both"/>
              <w:rPr>
                <w:rFonts w:ascii="標楷體" w:hAnsi="標楷體"/>
                <w:sz w:val="28"/>
                <w:szCs w:val="28"/>
              </w:rPr>
            </w:pPr>
          </w:p>
        </w:tc>
        <w:tc>
          <w:tcPr>
            <w:tcW w:w="1127" w:type="dxa"/>
          </w:tcPr>
          <w:p w14:paraId="140BBC2F" w14:textId="77777777" w:rsidR="006E456B" w:rsidRPr="009F7195" w:rsidRDefault="006E456B" w:rsidP="002F4E0A">
            <w:pPr>
              <w:spacing w:before="240"/>
              <w:jc w:val="both"/>
              <w:rPr>
                <w:rFonts w:ascii="標楷體" w:hAnsi="標楷體"/>
                <w:sz w:val="28"/>
                <w:szCs w:val="28"/>
              </w:rPr>
            </w:pPr>
          </w:p>
        </w:tc>
      </w:tr>
      <w:tr w:rsidR="006E456B" w:rsidRPr="009F7195" w14:paraId="0BA6E1C0" w14:textId="77777777" w:rsidTr="006E456B">
        <w:trPr>
          <w:trHeight w:val="651"/>
          <w:jc w:val="center"/>
        </w:trPr>
        <w:tc>
          <w:tcPr>
            <w:tcW w:w="1788" w:type="dxa"/>
          </w:tcPr>
          <w:p w14:paraId="0C4DA056" w14:textId="77777777" w:rsidR="006E456B" w:rsidRPr="009F7195" w:rsidRDefault="006E456B" w:rsidP="002F4E0A">
            <w:pPr>
              <w:spacing w:before="240"/>
              <w:jc w:val="both"/>
              <w:rPr>
                <w:rFonts w:ascii="標楷體" w:hAnsi="標楷體"/>
                <w:sz w:val="28"/>
                <w:szCs w:val="28"/>
              </w:rPr>
            </w:pPr>
          </w:p>
        </w:tc>
        <w:tc>
          <w:tcPr>
            <w:tcW w:w="513" w:type="dxa"/>
          </w:tcPr>
          <w:p w14:paraId="190CB333" w14:textId="77777777" w:rsidR="006E456B" w:rsidRPr="009F7195" w:rsidRDefault="006E456B" w:rsidP="002F4E0A">
            <w:pPr>
              <w:spacing w:before="240"/>
              <w:jc w:val="both"/>
              <w:rPr>
                <w:rFonts w:ascii="標楷體" w:hAnsi="標楷體"/>
                <w:sz w:val="28"/>
                <w:szCs w:val="28"/>
              </w:rPr>
            </w:pPr>
          </w:p>
        </w:tc>
        <w:tc>
          <w:tcPr>
            <w:tcW w:w="513" w:type="dxa"/>
          </w:tcPr>
          <w:p w14:paraId="17436899" w14:textId="77777777" w:rsidR="006E456B" w:rsidRPr="009F7195" w:rsidRDefault="006E456B" w:rsidP="002F4E0A">
            <w:pPr>
              <w:spacing w:before="240"/>
              <w:jc w:val="both"/>
              <w:rPr>
                <w:rFonts w:ascii="標楷體" w:hAnsi="標楷體"/>
                <w:sz w:val="28"/>
                <w:szCs w:val="28"/>
              </w:rPr>
            </w:pPr>
          </w:p>
        </w:tc>
        <w:tc>
          <w:tcPr>
            <w:tcW w:w="513" w:type="dxa"/>
          </w:tcPr>
          <w:p w14:paraId="10106A7C" w14:textId="77777777" w:rsidR="006E456B" w:rsidRPr="009F7195" w:rsidRDefault="006E456B" w:rsidP="002F4E0A">
            <w:pPr>
              <w:spacing w:before="240"/>
              <w:jc w:val="both"/>
              <w:rPr>
                <w:rFonts w:ascii="標楷體" w:hAnsi="標楷體"/>
                <w:sz w:val="28"/>
                <w:szCs w:val="28"/>
              </w:rPr>
            </w:pPr>
          </w:p>
        </w:tc>
        <w:tc>
          <w:tcPr>
            <w:tcW w:w="513" w:type="dxa"/>
          </w:tcPr>
          <w:p w14:paraId="60D1D3AA" w14:textId="77777777" w:rsidR="006E456B" w:rsidRPr="009F7195" w:rsidRDefault="006E456B" w:rsidP="002F4E0A">
            <w:pPr>
              <w:spacing w:before="240"/>
              <w:jc w:val="both"/>
              <w:rPr>
                <w:rFonts w:ascii="標楷體" w:hAnsi="標楷體"/>
                <w:sz w:val="28"/>
                <w:szCs w:val="28"/>
              </w:rPr>
            </w:pPr>
          </w:p>
        </w:tc>
        <w:tc>
          <w:tcPr>
            <w:tcW w:w="513" w:type="dxa"/>
          </w:tcPr>
          <w:p w14:paraId="6CB1F892" w14:textId="77777777" w:rsidR="006E456B" w:rsidRPr="009F7195" w:rsidRDefault="006E456B" w:rsidP="002F4E0A">
            <w:pPr>
              <w:spacing w:before="240"/>
              <w:jc w:val="both"/>
              <w:rPr>
                <w:rFonts w:ascii="標楷體" w:hAnsi="標楷體"/>
                <w:sz w:val="28"/>
                <w:szCs w:val="28"/>
              </w:rPr>
            </w:pPr>
          </w:p>
        </w:tc>
        <w:tc>
          <w:tcPr>
            <w:tcW w:w="513" w:type="dxa"/>
          </w:tcPr>
          <w:p w14:paraId="0299F4C0" w14:textId="77777777" w:rsidR="006E456B" w:rsidRPr="009F7195" w:rsidRDefault="006E456B" w:rsidP="002F4E0A">
            <w:pPr>
              <w:spacing w:before="240"/>
              <w:jc w:val="both"/>
              <w:rPr>
                <w:rFonts w:ascii="標楷體" w:hAnsi="標楷體"/>
                <w:sz w:val="28"/>
                <w:szCs w:val="28"/>
              </w:rPr>
            </w:pPr>
          </w:p>
        </w:tc>
        <w:tc>
          <w:tcPr>
            <w:tcW w:w="513" w:type="dxa"/>
          </w:tcPr>
          <w:p w14:paraId="674F1907" w14:textId="77777777" w:rsidR="006E456B" w:rsidRPr="009F7195" w:rsidRDefault="006E456B" w:rsidP="002F4E0A">
            <w:pPr>
              <w:spacing w:before="240"/>
              <w:jc w:val="both"/>
              <w:rPr>
                <w:rFonts w:ascii="標楷體" w:hAnsi="標楷體"/>
                <w:sz w:val="28"/>
                <w:szCs w:val="28"/>
              </w:rPr>
            </w:pPr>
          </w:p>
        </w:tc>
        <w:tc>
          <w:tcPr>
            <w:tcW w:w="513" w:type="dxa"/>
          </w:tcPr>
          <w:p w14:paraId="608012FC" w14:textId="77777777" w:rsidR="006E456B" w:rsidRPr="009F7195" w:rsidRDefault="006E456B" w:rsidP="002F4E0A">
            <w:pPr>
              <w:spacing w:before="240"/>
              <w:jc w:val="both"/>
              <w:rPr>
                <w:rFonts w:ascii="標楷體" w:hAnsi="標楷體"/>
                <w:sz w:val="28"/>
                <w:szCs w:val="28"/>
              </w:rPr>
            </w:pPr>
          </w:p>
        </w:tc>
        <w:tc>
          <w:tcPr>
            <w:tcW w:w="513" w:type="dxa"/>
          </w:tcPr>
          <w:p w14:paraId="2C653E8A" w14:textId="77777777" w:rsidR="006E456B" w:rsidRPr="009F7195" w:rsidRDefault="006E456B" w:rsidP="002F4E0A">
            <w:pPr>
              <w:spacing w:before="240"/>
              <w:jc w:val="both"/>
              <w:rPr>
                <w:rFonts w:ascii="標楷體" w:hAnsi="標楷體"/>
                <w:sz w:val="28"/>
                <w:szCs w:val="28"/>
              </w:rPr>
            </w:pPr>
          </w:p>
        </w:tc>
        <w:tc>
          <w:tcPr>
            <w:tcW w:w="513" w:type="dxa"/>
          </w:tcPr>
          <w:p w14:paraId="431D0AAD" w14:textId="77777777" w:rsidR="006E456B" w:rsidRPr="009F7195" w:rsidRDefault="006E456B" w:rsidP="002F4E0A">
            <w:pPr>
              <w:spacing w:before="240"/>
              <w:jc w:val="both"/>
              <w:rPr>
                <w:rFonts w:ascii="標楷體" w:hAnsi="標楷體"/>
                <w:sz w:val="28"/>
                <w:szCs w:val="28"/>
              </w:rPr>
            </w:pPr>
          </w:p>
        </w:tc>
        <w:tc>
          <w:tcPr>
            <w:tcW w:w="513" w:type="dxa"/>
          </w:tcPr>
          <w:p w14:paraId="4C2F60D2" w14:textId="77777777" w:rsidR="006E456B" w:rsidRPr="009F7195" w:rsidRDefault="006E456B" w:rsidP="002F4E0A">
            <w:pPr>
              <w:spacing w:before="240"/>
              <w:jc w:val="both"/>
              <w:rPr>
                <w:rFonts w:ascii="標楷體" w:hAnsi="標楷體"/>
                <w:sz w:val="28"/>
                <w:szCs w:val="28"/>
              </w:rPr>
            </w:pPr>
          </w:p>
        </w:tc>
        <w:tc>
          <w:tcPr>
            <w:tcW w:w="514" w:type="dxa"/>
          </w:tcPr>
          <w:p w14:paraId="50A22730" w14:textId="77777777" w:rsidR="006E456B" w:rsidRPr="009F7195" w:rsidRDefault="006E456B" w:rsidP="002F4E0A">
            <w:pPr>
              <w:spacing w:before="240"/>
              <w:jc w:val="both"/>
              <w:rPr>
                <w:rFonts w:ascii="標楷體" w:hAnsi="標楷體"/>
                <w:sz w:val="28"/>
                <w:szCs w:val="28"/>
              </w:rPr>
            </w:pPr>
          </w:p>
        </w:tc>
        <w:tc>
          <w:tcPr>
            <w:tcW w:w="1127" w:type="dxa"/>
          </w:tcPr>
          <w:p w14:paraId="77C6408A" w14:textId="77777777" w:rsidR="006E456B" w:rsidRPr="009F7195" w:rsidRDefault="006E456B" w:rsidP="002F4E0A">
            <w:pPr>
              <w:spacing w:before="240"/>
              <w:jc w:val="both"/>
              <w:rPr>
                <w:rFonts w:ascii="標楷體" w:hAnsi="標楷體"/>
                <w:sz w:val="28"/>
                <w:szCs w:val="28"/>
              </w:rPr>
            </w:pPr>
          </w:p>
        </w:tc>
      </w:tr>
      <w:tr w:rsidR="006E456B" w:rsidRPr="009F7195" w14:paraId="68D5E971" w14:textId="77777777" w:rsidTr="006E456B">
        <w:trPr>
          <w:trHeight w:val="651"/>
          <w:jc w:val="center"/>
        </w:trPr>
        <w:tc>
          <w:tcPr>
            <w:tcW w:w="1788" w:type="dxa"/>
          </w:tcPr>
          <w:p w14:paraId="1C2F40B8" w14:textId="77777777" w:rsidR="006E456B" w:rsidRPr="009F7195" w:rsidRDefault="006E456B" w:rsidP="002F4E0A">
            <w:pPr>
              <w:spacing w:before="240"/>
              <w:jc w:val="both"/>
              <w:rPr>
                <w:rFonts w:ascii="標楷體" w:hAnsi="標楷體"/>
                <w:sz w:val="28"/>
                <w:szCs w:val="28"/>
              </w:rPr>
            </w:pPr>
          </w:p>
        </w:tc>
        <w:tc>
          <w:tcPr>
            <w:tcW w:w="513" w:type="dxa"/>
          </w:tcPr>
          <w:p w14:paraId="5BD28EA3" w14:textId="77777777" w:rsidR="006E456B" w:rsidRPr="009F7195" w:rsidRDefault="006E456B" w:rsidP="002F4E0A">
            <w:pPr>
              <w:spacing w:before="240"/>
              <w:jc w:val="both"/>
              <w:rPr>
                <w:rFonts w:ascii="標楷體" w:hAnsi="標楷體"/>
                <w:sz w:val="28"/>
                <w:szCs w:val="28"/>
              </w:rPr>
            </w:pPr>
          </w:p>
        </w:tc>
        <w:tc>
          <w:tcPr>
            <w:tcW w:w="513" w:type="dxa"/>
          </w:tcPr>
          <w:p w14:paraId="37B6DB1B" w14:textId="77777777" w:rsidR="006E456B" w:rsidRPr="009F7195" w:rsidRDefault="006E456B" w:rsidP="002F4E0A">
            <w:pPr>
              <w:spacing w:before="240"/>
              <w:jc w:val="both"/>
              <w:rPr>
                <w:rFonts w:ascii="標楷體" w:hAnsi="標楷體"/>
                <w:sz w:val="28"/>
                <w:szCs w:val="28"/>
              </w:rPr>
            </w:pPr>
          </w:p>
        </w:tc>
        <w:tc>
          <w:tcPr>
            <w:tcW w:w="513" w:type="dxa"/>
          </w:tcPr>
          <w:p w14:paraId="7D00771E" w14:textId="77777777" w:rsidR="006E456B" w:rsidRPr="009F7195" w:rsidRDefault="006E456B" w:rsidP="002F4E0A">
            <w:pPr>
              <w:spacing w:before="240"/>
              <w:jc w:val="both"/>
              <w:rPr>
                <w:rFonts w:ascii="標楷體" w:hAnsi="標楷體"/>
                <w:sz w:val="28"/>
                <w:szCs w:val="28"/>
              </w:rPr>
            </w:pPr>
          </w:p>
        </w:tc>
        <w:tc>
          <w:tcPr>
            <w:tcW w:w="513" w:type="dxa"/>
          </w:tcPr>
          <w:p w14:paraId="15E6B1B6" w14:textId="77777777" w:rsidR="006E456B" w:rsidRPr="009F7195" w:rsidRDefault="006E456B" w:rsidP="002F4E0A">
            <w:pPr>
              <w:spacing w:before="240"/>
              <w:jc w:val="both"/>
              <w:rPr>
                <w:rFonts w:ascii="標楷體" w:hAnsi="標楷體"/>
                <w:sz w:val="28"/>
                <w:szCs w:val="28"/>
              </w:rPr>
            </w:pPr>
          </w:p>
        </w:tc>
        <w:tc>
          <w:tcPr>
            <w:tcW w:w="513" w:type="dxa"/>
          </w:tcPr>
          <w:p w14:paraId="4E3C57AD" w14:textId="77777777" w:rsidR="006E456B" w:rsidRPr="009F7195" w:rsidRDefault="006E456B" w:rsidP="002F4E0A">
            <w:pPr>
              <w:spacing w:before="240"/>
              <w:jc w:val="both"/>
              <w:rPr>
                <w:rFonts w:ascii="標楷體" w:hAnsi="標楷體"/>
                <w:sz w:val="28"/>
                <w:szCs w:val="28"/>
              </w:rPr>
            </w:pPr>
          </w:p>
        </w:tc>
        <w:tc>
          <w:tcPr>
            <w:tcW w:w="513" w:type="dxa"/>
          </w:tcPr>
          <w:p w14:paraId="7BFC6967" w14:textId="77777777" w:rsidR="006E456B" w:rsidRPr="009F7195" w:rsidRDefault="006E456B" w:rsidP="002F4E0A">
            <w:pPr>
              <w:spacing w:before="240"/>
              <w:jc w:val="both"/>
              <w:rPr>
                <w:rFonts w:ascii="標楷體" w:hAnsi="標楷體"/>
                <w:sz w:val="28"/>
                <w:szCs w:val="28"/>
              </w:rPr>
            </w:pPr>
          </w:p>
        </w:tc>
        <w:tc>
          <w:tcPr>
            <w:tcW w:w="513" w:type="dxa"/>
          </w:tcPr>
          <w:p w14:paraId="1D64814B" w14:textId="77777777" w:rsidR="006E456B" w:rsidRPr="009F7195" w:rsidRDefault="006E456B" w:rsidP="002F4E0A">
            <w:pPr>
              <w:spacing w:before="240"/>
              <w:jc w:val="both"/>
              <w:rPr>
                <w:rFonts w:ascii="標楷體" w:hAnsi="標楷體"/>
                <w:sz w:val="28"/>
                <w:szCs w:val="28"/>
              </w:rPr>
            </w:pPr>
          </w:p>
        </w:tc>
        <w:tc>
          <w:tcPr>
            <w:tcW w:w="513" w:type="dxa"/>
          </w:tcPr>
          <w:p w14:paraId="33C0CAE0" w14:textId="77777777" w:rsidR="006E456B" w:rsidRPr="009F7195" w:rsidRDefault="006E456B" w:rsidP="002F4E0A">
            <w:pPr>
              <w:spacing w:before="240"/>
              <w:jc w:val="both"/>
              <w:rPr>
                <w:rFonts w:ascii="標楷體" w:hAnsi="標楷體"/>
                <w:sz w:val="28"/>
                <w:szCs w:val="28"/>
              </w:rPr>
            </w:pPr>
          </w:p>
        </w:tc>
        <w:tc>
          <w:tcPr>
            <w:tcW w:w="513" w:type="dxa"/>
          </w:tcPr>
          <w:p w14:paraId="0633C8CC" w14:textId="77777777" w:rsidR="006E456B" w:rsidRPr="009F7195" w:rsidRDefault="006E456B" w:rsidP="002F4E0A">
            <w:pPr>
              <w:spacing w:before="240"/>
              <w:jc w:val="both"/>
              <w:rPr>
                <w:rFonts w:ascii="標楷體" w:hAnsi="標楷體"/>
                <w:sz w:val="28"/>
                <w:szCs w:val="28"/>
              </w:rPr>
            </w:pPr>
          </w:p>
        </w:tc>
        <w:tc>
          <w:tcPr>
            <w:tcW w:w="513" w:type="dxa"/>
          </w:tcPr>
          <w:p w14:paraId="0BAAF049" w14:textId="77777777" w:rsidR="006E456B" w:rsidRPr="009F7195" w:rsidRDefault="006E456B" w:rsidP="002F4E0A">
            <w:pPr>
              <w:spacing w:before="240"/>
              <w:jc w:val="both"/>
              <w:rPr>
                <w:rFonts w:ascii="標楷體" w:hAnsi="標楷體"/>
                <w:sz w:val="28"/>
                <w:szCs w:val="28"/>
              </w:rPr>
            </w:pPr>
          </w:p>
        </w:tc>
        <w:tc>
          <w:tcPr>
            <w:tcW w:w="513" w:type="dxa"/>
          </w:tcPr>
          <w:p w14:paraId="37D0E082" w14:textId="77777777" w:rsidR="006E456B" w:rsidRPr="009F7195" w:rsidRDefault="006E456B" w:rsidP="002F4E0A">
            <w:pPr>
              <w:spacing w:before="240"/>
              <w:jc w:val="both"/>
              <w:rPr>
                <w:rFonts w:ascii="標楷體" w:hAnsi="標楷體"/>
                <w:sz w:val="28"/>
                <w:szCs w:val="28"/>
              </w:rPr>
            </w:pPr>
          </w:p>
        </w:tc>
        <w:tc>
          <w:tcPr>
            <w:tcW w:w="514" w:type="dxa"/>
          </w:tcPr>
          <w:p w14:paraId="6341B9B6" w14:textId="77777777" w:rsidR="006E456B" w:rsidRPr="009F7195" w:rsidRDefault="006E456B" w:rsidP="002F4E0A">
            <w:pPr>
              <w:spacing w:before="240"/>
              <w:jc w:val="both"/>
              <w:rPr>
                <w:rFonts w:ascii="標楷體" w:hAnsi="標楷體"/>
                <w:sz w:val="28"/>
                <w:szCs w:val="28"/>
              </w:rPr>
            </w:pPr>
          </w:p>
        </w:tc>
        <w:tc>
          <w:tcPr>
            <w:tcW w:w="1127" w:type="dxa"/>
          </w:tcPr>
          <w:p w14:paraId="6B7E56D4" w14:textId="77777777" w:rsidR="006E456B" w:rsidRPr="009F7195" w:rsidRDefault="006E456B" w:rsidP="002F4E0A">
            <w:pPr>
              <w:spacing w:before="240"/>
              <w:jc w:val="both"/>
              <w:rPr>
                <w:rFonts w:ascii="標楷體" w:hAnsi="標楷體"/>
                <w:sz w:val="28"/>
                <w:szCs w:val="28"/>
              </w:rPr>
            </w:pPr>
          </w:p>
        </w:tc>
      </w:tr>
      <w:tr w:rsidR="006E456B" w:rsidRPr="009F7195" w14:paraId="659EC99D" w14:textId="77777777" w:rsidTr="006E456B">
        <w:trPr>
          <w:trHeight w:val="651"/>
          <w:jc w:val="center"/>
        </w:trPr>
        <w:tc>
          <w:tcPr>
            <w:tcW w:w="1788" w:type="dxa"/>
          </w:tcPr>
          <w:p w14:paraId="71697993" w14:textId="77777777" w:rsidR="006E456B" w:rsidRPr="009F7195" w:rsidRDefault="006E456B" w:rsidP="002F4E0A">
            <w:pPr>
              <w:spacing w:before="240"/>
              <w:jc w:val="both"/>
              <w:rPr>
                <w:rFonts w:ascii="標楷體" w:hAnsi="標楷體"/>
                <w:sz w:val="28"/>
                <w:szCs w:val="28"/>
              </w:rPr>
            </w:pPr>
          </w:p>
        </w:tc>
        <w:tc>
          <w:tcPr>
            <w:tcW w:w="513" w:type="dxa"/>
          </w:tcPr>
          <w:p w14:paraId="766A0152" w14:textId="77777777" w:rsidR="006E456B" w:rsidRPr="009F7195" w:rsidRDefault="006E456B" w:rsidP="002F4E0A">
            <w:pPr>
              <w:spacing w:before="240"/>
              <w:jc w:val="both"/>
              <w:rPr>
                <w:rFonts w:ascii="標楷體" w:hAnsi="標楷體"/>
                <w:sz w:val="28"/>
                <w:szCs w:val="28"/>
              </w:rPr>
            </w:pPr>
          </w:p>
        </w:tc>
        <w:tc>
          <w:tcPr>
            <w:tcW w:w="513" w:type="dxa"/>
          </w:tcPr>
          <w:p w14:paraId="5BC1AFFB" w14:textId="77777777" w:rsidR="006E456B" w:rsidRPr="009F7195" w:rsidRDefault="006E456B" w:rsidP="002F4E0A">
            <w:pPr>
              <w:spacing w:before="240"/>
              <w:jc w:val="both"/>
              <w:rPr>
                <w:rFonts w:ascii="標楷體" w:hAnsi="標楷體"/>
                <w:sz w:val="28"/>
                <w:szCs w:val="28"/>
              </w:rPr>
            </w:pPr>
          </w:p>
        </w:tc>
        <w:tc>
          <w:tcPr>
            <w:tcW w:w="513" w:type="dxa"/>
          </w:tcPr>
          <w:p w14:paraId="30892081" w14:textId="77777777" w:rsidR="006E456B" w:rsidRPr="009F7195" w:rsidRDefault="006E456B" w:rsidP="002F4E0A">
            <w:pPr>
              <w:spacing w:before="240"/>
              <w:jc w:val="both"/>
              <w:rPr>
                <w:rFonts w:ascii="標楷體" w:hAnsi="標楷體"/>
                <w:sz w:val="28"/>
                <w:szCs w:val="28"/>
              </w:rPr>
            </w:pPr>
          </w:p>
        </w:tc>
        <w:tc>
          <w:tcPr>
            <w:tcW w:w="513" w:type="dxa"/>
          </w:tcPr>
          <w:p w14:paraId="17B0B30E" w14:textId="77777777" w:rsidR="006E456B" w:rsidRPr="009F7195" w:rsidRDefault="006E456B" w:rsidP="002F4E0A">
            <w:pPr>
              <w:spacing w:before="240"/>
              <w:jc w:val="both"/>
              <w:rPr>
                <w:rFonts w:ascii="標楷體" w:hAnsi="標楷體"/>
                <w:sz w:val="28"/>
                <w:szCs w:val="28"/>
              </w:rPr>
            </w:pPr>
          </w:p>
        </w:tc>
        <w:tc>
          <w:tcPr>
            <w:tcW w:w="513" w:type="dxa"/>
          </w:tcPr>
          <w:p w14:paraId="70D1F0C8" w14:textId="77777777" w:rsidR="006E456B" w:rsidRPr="009F7195" w:rsidRDefault="006E456B" w:rsidP="002F4E0A">
            <w:pPr>
              <w:spacing w:before="240"/>
              <w:jc w:val="both"/>
              <w:rPr>
                <w:rFonts w:ascii="標楷體" w:hAnsi="標楷體"/>
                <w:sz w:val="28"/>
                <w:szCs w:val="28"/>
              </w:rPr>
            </w:pPr>
          </w:p>
        </w:tc>
        <w:tc>
          <w:tcPr>
            <w:tcW w:w="513" w:type="dxa"/>
          </w:tcPr>
          <w:p w14:paraId="410F1A8C" w14:textId="77777777" w:rsidR="006E456B" w:rsidRPr="009F7195" w:rsidRDefault="006E456B" w:rsidP="002F4E0A">
            <w:pPr>
              <w:spacing w:before="240"/>
              <w:jc w:val="both"/>
              <w:rPr>
                <w:rFonts w:ascii="標楷體" w:hAnsi="標楷體"/>
                <w:sz w:val="28"/>
                <w:szCs w:val="28"/>
              </w:rPr>
            </w:pPr>
          </w:p>
        </w:tc>
        <w:tc>
          <w:tcPr>
            <w:tcW w:w="513" w:type="dxa"/>
          </w:tcPr>
          <w:p w14:paraId="7B7A4A4B" w14:textId="77777777" w:rsidR="006E456B" w:rsidRPr="009F7195" w:rsidRDefault="006E456B" w:rsidP="002F4E0A">
            <w:pPr>
              <w:spacing w:before="240"/>
              <w:jc w:val="both"/>
              <w:rPr>
                <w:rFonts w:ascii="標楷體" w:hAnsi="標楷體"/>
                <w:sz w:val="28"/>
                <w:szCs w:val="28"/>
              </w:rPr>
            </w:pPr>
          </w:p>
        </w:tc>
        <w:tc>
          <w:tcPr>
            <w:tcW w:w="513" w:type="dxa"/>
          </w:tcPr>
          <w:p w14:paraId="1D810C7E" w14:textId="77777777" w:rsidR="006E456B" w:rsidRPr="009F7195" w:rsidRDefault="006E456B" w:rsidP="002F4E0A">
            <w:pPr>
              <w:spacing w:before="240"/>
              <w:jc w:val="both"/>
              <w:rPr>
                <w:rFonts w:ascii="標楷體" w:hAnsi="標楷體"/>
                <w:sz w:val="28"/>
                <w:szCs w:val="28"/>
              </w:rPr>
            </w:pPr>
          </w:p>
        </w:tc>
        <w:tc>
          <w:tcPr>
            <w:tcW w:w="513" w:type="dxa"/>
          </w:tcPr>
          <w:p w14:paraId="7AC91151" w14:textId="77777777" w:rsidR="006E456B" w:rsidRPr="009F7195" w:rsidRDefault="006E456B" w:rsidP="002F4E0A">
            <w:pPr>
              <w:spacing w:before="240"/>
              <w:jc w:val="both"/>
              <w:rPr>
                <w:rFonts w:ascii="標楷體" w:hAnsi="標楷體"/>
                <w:sz w:val="28"/>
                <w:szCs w:val="28"/>
              </w:rPr>
            </w:pPr>
          </w:p>
        </w:tc>
        <w:tc>
          <w:tcPr>
            <w:tcW w:w="513" w:type="dxa"/>
          </w:tcPr>
          <w:p w14:paraId="0EAA3E93" w14:textId="77777777" w:rsidR="006E456B" w:rsidRPr="009F7195" w:rsidRDefault="006E456B" w:rsidP="002F4E0A">
            <w:pPr>
              <w:spacing w:before="240"/>
              <w:jc w:val="both"/>
              <w:rPr>
                <w:rFonts w:ascii="標楷體" w:hAnsi="標楷體"/>
                <w:sz w:val="28"/>
                <w:szCs w:val="28"/>
              </w:rPr>
            </w:pPr>
          </w:p>
        </w:tc>
        <w:tc>
          <w:tcPr>
            <w:tcW w:w="513" w:type="dxa"/>
          </w:tcPr>
          <w:p w14:paraId="342F417B" w14:textId="77777777" w:rsidR="006E456B" w:rsidRPr="009F7195" w:rsidRDefault="006E456B" w:rsidP="002F4E0A">
            <w:pPr>
              <w:spacing w:before="240"/>
              <w:jc w:val="both"/>
              <w:rPr>
                <w:rFonts w:ascii="標楷體" w:hAnsi="標楷體"/>
                <w:sz w:val="28"/>
                <w:szCs w:val="28"/>
              </w:rPr>
            </w:pPr>
          </w:p>
        </w:tc>
        <w:tc>
          <w:tcPr>
            <w:tcW w:w="514" w:type="dxa"/>
          </w:tcPr>
          <w:p w14:paraId="13EFC861" w14:textId="77777777" w:rsidR="006E456B" w:rsidRPr="009F7195" w:rsidRDefault="006E456B" w:rsidP="002F4E0A">
            <w:pPr>
              <w:spacing w:before="240"/>
              <w:jc w:val="both"/>
              <w:rPr>
                <w:rFonts w:ascii="標楷體" w:hAnsi="標楷體"/>
                <w:sz w:val="28"/>
                <w:szCs w:val="28"/>
              </w:rPr>
            </w:pPr>
          </w:p>
        </w:tc>
        <w:tc>
          <w:tcPr>
            <w:tcW w:w="1127" w:type="dxa"/>
          </w:tcPr>
          <w:p w14:paraId="70E6E9A8" w14:textId="77777777" w:rsidR="006E456B" w:rsidRPr="009F7195" w:rsidRDefault="006E456B" w:rsidP="002F4E0A">
            <w:pPr>
              <w:spacing w:before="240"/>
              <w:jc w:val="both"/>
              <w:rPr>
                <w:rFonts w:ascii="標楷體" w:hAnsi="標楷體"/>
                <w:sz w:val="28"/>
                <w:szCs w:val="28"/>
              </w:rPr>
            </w:pPr>
          </w:p>
        </w:tc>
      </w:tr>
    </w:tbl>
    <w:p w14:paraId="2D47D5F3" w14:textId="75A4CCA3" w:rsidR="006E456B" w:rsidRPr="006E456B" w:rsidRDefault="00630C6F" w:rsidP="00630C6F">
      <w:pPr>
        <w:pStyle w:val="aff0"/>
        <w:spacing w:afterLines="50" w:after="120"/>
        <w:ind w:left="851"/>
        <w:jc w:val="right"/>
        <w:rPr>
          <w:rFonts w:ascii="標楷體" w:hAnsi="標楷體"/>
          <w:color w:val="808080" w:themeColor="background1" w:themeShade="80"/>
          <w:sz w:val="36"/>
        </w:rPr>
      </w:pPr>
      <w:r w:rsidRPr="009F7195">
        <w:rPr>
          <w:rFonts w:ascii="標楷體" w:hAnsi="標楷體" w:hint="eastAsia"/>
          <w:color w:val="808080" w:themeColor="background1" w:themeShade="80"/>
          <w:sz w:val="24"/>
          <w:szCs w:val="24"/>
        </w:rPr>
        <w:t>（如篇幅不足，請自行複製）</w:t>
      </w:r>
    </w:p>
    <w:p w14:paraId="33574046" w14:textId="260C88BF" w:rsidR="006E6123" w:rsidRPr="00630C6F" w:rsidRDefault="006E6123">
      <w:pPr>
        <w:pStyle w:val="aff0"/>
        <w:numPr>
          <w:ilvl w:val="1"/>
          <w:numId w:val="38"/>
        </w:numPr>
        <w:spacing w:afterLines="50" w:after="120" w:line="500" w:lineRule="exact"/>
        <w:ind w:left="851" w:hanging="567"/>
        <w:rPr>
          <w:rFonts w:ascii="標楷體" w:hAnsi="標楷體"/>
          <w:color w:val="808080" w:themeColor="background1" w:themeShade="80"/>
          <w:sz w:val="36"/>
        </w:rPr>
      </w:pPr>
      <w:r w:rsidRPr="00630C6F">
        <w:rPr>
          <w:rFonts w:ascii="標楷體" w:hAnsi="標楷體" w:hint="eastAsia"/>
          <w:sz w:val="28"/>
        </w:rPr>
        <w:t>預期成果</w:t>
      </w:r>
    </w:p>
    <w:p w14:paraId="6EBDEC22" w14:textId="27633995" w:rsidR="00630C6F" w:rsidRPr="009F7195" w:rsidRDefault="00630C6F" w:rsidP="00630C6F">
      <w:pPr>
        <w:ind w:left="851"/>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【撰寫說明】請簡要說明四大急重症照護</w:t>
      </w:r>
      <w:r>
        <w:rPr>
          <w:rFonts w:ascii="標楷體" w:hAnsi="標楷體" w:hint="eastAsia"/>
          <w:color w:val="808080" w:themeColor="background1" w:themeShade="80"/>
          <w:sz w:val="24"/>
          <w:szCs w:val="24"/>
        </w:rPr>
        <w:t>整合</w:t>
      </w:r>
      <w:r w:rsidRPr="009F7195">
        <w:rPr>
          <w:rFonts w:ascii="標楷體" w:hAnsi="標楷體"/>
          <w:color w:val="808080" w:themeColor="background1" w:themeShade="80"/>
          <w:sz w:val="24"/>
          <w:szCs w:val="24"/>
        </w:rPr>
        <w:t>/婦兒急重症照護</w:t>
      </w:r>
      <w:r>
        <w:rPr>
          <w:rFonts w:ascii="標楷體" w:hAnsi="標楷體" w:hint="eastAsia"/>
          <w:color w:val="808080" w:themeColor="background1" w:themeShade="80"/>
          <w:sz w:val="24"/>
          <w:szCs w:val="24"/>
        </w:rPr>
        <w:t>整合</w:t>
      </w:r>
      <w:r w:rsidRPr="009F7195">
        <w:rPr>
          <w:rFonts w:ascii="標楷體" w:hAnsi="標楷體" w:hint="eastAsia"/>
          <w:color w:val="808080" w:themeColor="background1" w:themeShade="80"/>
          <w:sz w:val="24"/>
          <w:szCs w:val="24"/>
        </w:rPr>
        <w:t>之</w:t>
      </w:r>
      <w:r w:rsidRPr="009F7195">
        <w:rPr>
          <w:rFonts w:ascii="標楷體" w:hAnsi="標楷體"/>
          <w:color w:val="808080" w:themeColor="background1" w:themeShade="80"/>
          <w:sz w:val="24"/>
          <w:szCs w:val="24"/>
        </w:rPr>
        <w:t>下列事項：</w:t>
      </w:r>
    </w:p>
    <w:p w14:paraId="3ED328CE" w14:textId="77777777" w:rsidR="00630C6F" w:rsidRDefault="00630C6F">
      <w:pPr>
        <w:numPr>
          <w:ilvl w:val="0"/>
          <w:numId w:val="26"/>
        </w:numPr>
        <w:ind w:left="1474" w:hanging="227"/>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計畫執行品質控管及保證措施</w:t>
      </w:r>
      <w:r w:rsidRPr="009F7195">
        <w:rPr>
          <w:rFonts w:ascii="標楷體" w:hAnsi="標楷體" w:hint="eastAsia"/>
          <w:color w:val="808080" w:themeColor="background1" w:themeShade="80"/>
          <w:sz w:val="24"/>
          <w:szCs w:val="24"/>
        </w:rPr>
        <w:t>。</w:t>
      </w:r>
    </w:p>
    <w:p w14:paraId="5DCD46D9" w14:textId="16B5282E" w:rsidR="00630C6F" w:rsidRPr="00630C6F" w:rsidRDefault="00630C6F">
      <w:pPr>
        <w:numPr>
          <w:ilvl w:val="0"/>
          <w:numId w:val="26"/>
        </w:numPr>
        <w:ind w:left="1474" w:hanging="227"/>
        <w:jc w:val="both"/>
        <w:rPr>
          <w:rFonts w:ascii="標楷體" w:hAnsi="標楷體"/>
          <w:color w:val="808080" w:themeColor="background1" w:themeShade="80"/>
          <w:sz w:val="24"/>
          <w:szCs w:val="24"/>
        </w:rPr>
      </w:pPr>
      <w:r w:rsidRPr="00630C6F">
        <w:rPr>
          <w:rFonts w:ascii="標楷體" w:hAnsi="標楷體"/>
          <w:color w:val="808080" w:themeColor="background1" w:themeShade="80"/>
          <w:sz w:val="24"/>
          <w:szCs w:val="24"/>
        </w:rPr>
        <w:t>計畫執行後預期達成之照護成效/效益及影響</w:t>
      </w:r>
      <w:r w:rsidRPr="00630C6F">
        <w:rPr>
          <w:rFonts w:ascii="標楷體" w:hAnsi="標楷體" w:hint="eastAsia"/>
          <w:color w:val="808080" w:themeColor="background1" w:themeShade="80"/>
          <w:sz w:val="24"/>
          <w:szCs w:val="24"/>
        </w:rPr>
        <w:t>。</w:t>
      </w:r>
    </w:p>
    <w:p w14:paraId="5B21AC4D" w14:textId="77777777" w:rsidR="00630C6F" w:rsidRPr="00630C6F" w:rsidRDefault="00630C6F">
      <w:pPr>
        <w:pStyle w:val="aff0"/>
        <w:numPr>
          <w:ilvl w:val="1"/>
          <w:numId w:val="38"/>
        </w:numPr>
        <w:spacing w:afterLines="50" w:after="120" w:line="500" w:lineRule="exact"/>
        <w:ind w:left="851" w:hanging="567"/>
        <w:rPr>
          <w:rFonts w:ascii="標楷體" w:hAnsi="標楷體"/>
          <w:color w:val="808080" w:themeColor="background1" w:themeShade="80"/>
          <w:sz w:val="36"/>
        </w:rPr>
      </w:pPr>
      <w:r>
        <w:rPr>
          <w:rFonts w:ascii="標楷體" w:hAnsi="標楷體" w:hint="eastAsia"/>
          <w:sz w:val="28"/>
        </w:rPr>
        <w:t>團隊</w:t>
      </w:r>
      <w:r w:rsidRPr="00DE6ED6">
        <w:rPr>
          <w:rFonts w:ascii="標楷體" w:hAnsi="標楷體"/>
          <w:sz w:val="28"/>
        </w:rPr>
        <w:t>經費</w:t>
      </w:r>
      <w:r>
        <w:rPr>
          <w:rFonts w:ascii="標楷體" w:hAnsi="標楷體" w:hint="eastAsia"/>
          <w:sz w:val="28"/>
        </w:rPr>
        <w:t>分配原則</w:t>
      </w:r>
    </w:p>
    <w:p w14:paraId="5B33C475" w14:textId="77777777" w:rsidR="00630C6F" w:rsidRDefault="00630C6F">
      <w:pPr>
        <w:pStyle w:val="aff0"/>
        <w:numPr>
          <w:ilvl w:val="0"/>
          <w:numId w:val="81"/>
        </w:numPr>
        <w:spacing w:afterLines="50" w:after="120" w:line="500" w:lineRule="exact"/>
        <w:ind w:left="936" w:hanging="227"/>
        <w:jc w:val="both"/>
        <w:rPr>
          <w:sz w:val="28"/>
          <w:szCs w:val="28"/>
        </w:rPr>
      </w:pPr>
      <w:r w:rsidRPr="00630C6F">
        <w:rPr>
          <w:sz w:val="28"/>
          <w:szCs w:val="28"/>
        </w:rPr>
        <w:t>個案登錄補助費分配原則</w:t>
      </w:r>
    </w:p>
    <w:p w14:paraId="46E8A14E" w14:textId="6947CCAB" w:rsidR="00630C6F" w:rsidRPr="00630C6F" w:rsidRDefault="00630C6F" w:rsidP="00630C6F">
      <w:pPr>
        <w:ind w:left="851"/>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【撰寫說明】</w:t>
      </w:r>
      <w:r w:rsidRPr="00630C6F">
        <w:rPr>
          <w:rFonts w:ascii="標楷體" w:hAnsi="標楷體"/>
          <w:color w:val="808080" w:themeColor="background1" w:themeShade="80"/>
          <w:sz w:val="24"/>
          <w:szCs w:val="24"/>
        </w:rPr>
        <w:t>個</w:t>
      </w:r>
      <w:r w:rsidRPr="00A913EB">
        <w:rPr>
          <w:color w:val="808080" w:themeColor="background1" w:themeShade="80"/>
          <w:sz w:val="24"/>
          <w:szCs w:val="24"/>
        </w:rPr>
        <w:t>案於團隊內接受</w:t>
      </w:r>
      <w:r w:rsidRPr="00A913EB">
        <w:rPr>
          <w:bCs/>
          <w:color w:val="808080" w:themeColor="background1" w:themeShade="80"/>
          <w:sz w:val="24"/>
          <w:szCs w:val="24"/>
        </w:rPr>
        <w:t>1</w:t>
      </w:r>
      <w:r w:rsidRPr="00A913EB">
        <w:rPr>
          <w:bCs/>
          <w:color w:val="808080" w:themeColor="background1" w:themeShade="80"/>
          <w:sz w:val="24"/>
          <w:szCs w:val="24"/>
        </w:rPr>
        <w:t>至</w:t>
      </w:r>
      <w:r w:rsidRPr="00A913EB">
        <w:rPr>
          <w:bCs/>
          <w:color w:val="808080" w:themeColor="background1" w:themeShade="80"/>
          <w:sz w:val="24"/>
          <w:szCs w:val="24"/>
        </w:rPr>
        <w:t>4</w:t>
      </w:r>
      <w:r w:rsidRPr="00A913EB">
        <w:rPr>
          <w:bCs/>
          <w:color w:val="808080" w:themeColor="background1" w:themeShade="80"/>
          <w:sz w:val="24"/>
          <w:szCs w:val="24"/>
        </w:rPr>
        <w:t>家不等參與</w:t>
      </w:r>
      <w:r w:rsidRPr="00A913EB">
        <w:rPr>
          <w:color w:val="808080" w:themeColor="background1" w:themeShade="80"/>
          <w:sz w:val="24"/>
          <w:szCs w:val="24"/>
        </w:rPr>
        <w:t>機構照護後，</w:t>
      </w:r>
      <w:r w:rsidRPr="00630C6F">
        <w:rPr>
          <w:rFonts w:ascii="標楷體" w:hAnsi="標楷體"/>
          <w:color w:val="808080" w:themeColor="background1" w:themeShade="80"/>
          <w:sz w:val="24"/>
          <w:szCs w:val="24"/>
        </w:rPr>
        <w:t>舉例各項分配比率如下：</w:t>
      </w:r>
    </w:p>
    <w:tbl>
      <w:tblPr>
        <w:tblW w:w="8410" w:type="dxa"/>
        <w:jc w:val="righ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28" w:type="dxa"/>
          <w:right w:w="28" w:type="dxa"/>
        </w:tblCellMar>
        <w:tblLook w:val="04A0" w:firstRow="1" w:lastRow="0" w:firstColumn="1" w:lastColumn="0" w:noHBand="0" w:noVBand="1"/>
      </w:tblPr>
      <w:tblGrid>
        <w:gridCol w:w="1276"/>
        <w:gridCol w:w="1417"/>
        <w:gridCol w:w="1838"/>
        <w:gridCol w:w="2835"/>
        <w:gridCol w:w="1044"/>
      </w:tblGrid>
      <w:tr w:rsidR="00A913EB" w:rsidRPr="00A913EB" w14:paraId="127BA14E" w14:textId="77777777" w:rsidTr="00A913EB">
        <w:trPr>
          <w:trHeight w:val="648"/>
          <w:jc w:val="right"/>
        </w:trPr>
        <w:tc>
          <w:tcPr>
            <w:tcW w:w="1276" w:type="dxa"/>
            <w:vAlign w:val="center"/>
            <w:hideMark/>
          </w:tcPr>
          <w:p w14:paraId="13F234C9"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rFonts w:hint="eastAsia"/>
                <w:color w:val="808080" w:themeColor="background1" w:themeShade="80"/>
                <w:kern w:val="0"/>
                <w:sz w:val="24"/>
                <w:szCs w:val="24"/>
              </w:rPr>
              <w:t>參與照護</w:t>
            </w:r>
          </w:p>
          <w:p w14:paraId="4DDFAC4E"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機構家數</w:t>
            </w:r>
          </w:p>
        </w:tc>
        <w:tc>
          <w:tcPr>
            <w:tcW w:w="1417" w:type="dxa"/>
            <w:vAlign w:val="center"/>
            <w:hideMark/>
          </w:tcPr>
          <w:p w14:paraId="18E20966"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照護項目</w:t>
            </w:r>
          </w:p>
        </w:tc>
        <w:tc>
          <w:tcPr>
            <w:tcW w:w="1838" w:type="dxa"/>
            <w:vAlign w:val="center"/>
            <w:hideMark/>
          </w:tcPr>
          <w:p w14:paraId="328F5876"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機構別</w:t>
            </w:r>
          </w:p>
        </w:tc>
        <w:tc>
          <w:tcPr>
            <w:tcW w:w="2835" w:type="dxa"/>
            <w:vAlign w:val="center"/>
            <w:hideMark/>
          </w:tcPr>
          <w:p w14:paraId="40416881"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任務</w:t>
            </w:r>
          </w:p>
        </w:tc>
        <w:tc>
          <w:tcPr>
            <w:tcW w:w="1044" w:type="dxa"/>
            <w:vAlign w:val="center"/>
            <w:hideMark/>
          </w:tcPr>
          <w:p w14:paraId="2852FB33"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分配比率</w:t>
            </w:r>
            <w:r w:rsidRPr="00A913EB">
              <w:rPr>
                <w:color w:val="808080" w:themeColor="background1" w:themeShade="80"/>
                <w:kern w:val="0"/>
                <w:sz w:val="24"/>
                <w:szCs w:val="24"/>
              </w:rPr>
              <w:t>(%)</w:t>
            </w:r>
          </w:p>
        </w:tc>
      </w:tr>
      <w:tr w:rsidR="00A913EB" w:rsidRPr="00A913EB" w14:paraId="76D2E798" w14:textId="77777777" w:rsidTr="00A913EB">
        <w:trPr>
          <w:trHeight w:val="648"/>
          <w:jc w:val="right"/>
        </w:trPr>
        <w:tc>
          <w:tcPr>
            <w:tcW w:w="1276" w:type="dxa"/>
            <w:vAlign w:val="center"/>
            <w:hideMark/>
          </w:tcPr>
          <w:p w14:paraId="2BE7F5A5"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1</w:t>
            </w:r>
            <w:r w:rsidRPr="00A913EB">
              <w:rPr>
                <w:color w:val="808080" w:themeColor="background1" w:themeShade="80"/>
                <w:kern w:val="0"/>
                <w:sz w:val="24"/>
                <w:szCs w:val="24"/>
              </w:rPr>
              <w:t>家</w:t>
            </w:r>
          </w:p>
        </w:tc>
        <w:tc>
          <w:tcPr>
            <w:tcW w:w="1417" w:type="dxa"/>
            <w:vAlign w:val="center"/>
            <w:hideMark/>
          </w:tcPr>
          <w:p w14:paraId="7CC77947"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四大急重症</w:t>
            </w:r>
          </w:p>
        </w:tc>
        <w:tc>
          <w:tcPr>
            <w:tcW w:w="1838" w:type="dxa"/>
            <w:vAlign w:val="center"/>
            <w:hideMark/>
          </w:tcPr>
          <w:p w14:paraId="0B849DCB"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收案</w:t>
            </w:r>
            <w:r w:rsidRPr="00A913EB">
              <w:rPr>
                <w:rFonts w:hint="eastAsia"/>
                <w:color w:val="808080" w:themeColor="background1" w:themeShade="80"/>
                <w:kern w:val="0"/>
                <w:sz w:val="24"/>
                <w:szCs w:val="24"/>
              </w:rPr>
              <w:t>機構</w:t>
            </w:r>
          </w:p>
        </w:tc>
        <w:tc>
          <w:tcPr>
            <w:tcW w:w="2835" w:type="dxa"/>
            <w:vAlign w:val="center"/>
            <w:hideMark/>
          </w:tcPr>
          <w:p w14:paraId="79A6381A"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填報到院、住院、出院及追蹤資料</w:t>
            </w:r>
          </w:p>
        </w:tc>
        <w:tc>
          <w:tcPr>
            <w:tcW w:w="1044" w:type="dxa"/>
            <w:vAlign w:val="center"/>
            <w:hideMark/>
          </w:tcPr>
          <w:p w14:paraId="78C348F5"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10</w:t>
            </w:r>
            <w:r w:rsidRPr="00A913EB">
              <w:rPr>
                <w:rFonts w:hint="eastAsia"/>
                <w:color w:val="808080" w:themeColor="background1" w:themeShade="80"/>
                <w:kern w:val="0"/>
                <w:sz w:val="24"/>
                <w:szCs w:val="24"/>
              </w:rPr>
              <w:t>0</w:t>
            </w:r>
          </w:p>
        </w:tc>
      </w:tr>
      <w:tr w:rsidR="00A913EB" w:rsidRPr="00A913EB" w14:paraId="766A0FFE" w14:textId="77777777" w:rsidTr="00A913EB">
        <w:trPr>
          <w:trHeight w:val="324"/>
          <w:jc w:val="right"/>
        </w:trPr>
        <w:tc>
          <w:tcPr>
            <w:tcW w:w="1276" w:type="dxa"/>
            <w:vMerge w:val="restart"/>
            <w:vAlign w:val="center"/>
            <w:hideMark/>
          </w:tcPr>
          <w:p w14:paraId="140BB785"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2</w:t>
            </w:r>
            <w:r w:rsidRPr="00A913EB">
              <w:rPr>
                <w:color w:val="808080" w:themeColor="background1" w:themeShade="80"/>
                <w:kern w:val="0"/>
                <w:sz w:val="24"/>
                <w:szCs w:val="24"/>
              </w:rPr>
              <w:t>家</w:t>
            </w:r>
          </w:p>
        </w:tc>
        <w:tc>
          <w:tcPr>
            <w:tcW w:w="1417" w:type="dxa"/>
            <w:vMerge w:val="restart"/>
            <w:vAlign w:val="center"/>
            <w:hideMark/>
          </w:tcPr>
          <w:p w14:paraId="208C2230"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四大急重症</w:t>
            </w:r>
          </w:p>
        </w:tc>
        <w:tc>
          <w:tcPr>
            <w:tcW w:w="1838" w:type="dxa"/>
            <w:vAlign w:val="center"/>
            <w:hideMark/>
          </w:tcPr>
          <w:p w14:paraId="3B08601B"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收案</w:t>
            </w:r>
            <w:r w:rsidRPr="00A913EB">
              <w:rPr>
                <w:rFonts w:hint="eastAsia"/>
                <w:color w:val="808080" w:themeColor="background1" w:themeShade="80"/>
                <w:kern w:val="0"/>
                <w:sz w:val="24"/>
                <w:szCs w:val="24"/>
              </w:rPr>
              <w:t>機構</w:t>
            </w:r>
          </w:p>
        </w:tc>
        <w:tc>
          <w:tcPr>
            <w:tcW w:w="2835" w:type="dxa"/>
            <w:vAlign w:val="center"/>
            <w:hideMark/>
          </w:tcPr>
          <w:p w14:paraId="4B5BCF63"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填報到院資料</w:t>
            </w:r>
          </w:p>
        </w:tc>
        <w:tc>
          <w:tcPr>
            <w:tcW w:w="1044" w:type="dxa"/>
            <w:vAlign w:val="center"/>
            <w:hideMark/>
          </w:tcPr>
          <w:p w14:paraId="1C2FF22B"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30</w:t>
            </w:r>
          </w:p>
        </w:tc>
      </w:tr>
      <w:tr w:rsidR="00A913EB" w:rsidRPr="00A913EB" w14:paraId="7EAA8246" w14:textId="77777777" w:rsidTr="00A913EB">
        <w:trPr>
          <w:trHeight w:val="324"/>
          <w:jc w:val="right"/>
        </w:trPr>
        <w:tc>
          <w:tcPr>
            <w:tcW w:w="1276" w:type="dxa"/>
            <w:vMerge/>
            <w:vAlign w:val="center"/>
            <w:hideMark/>
          </w:tcPr>
          <w:p w14:paraId="5DF48233"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hideMark/>
          </w:tcPr>
          <w:p w14:paraId="0833D358"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473F9143"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1</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835" w:type="dxa"/>
            <w:vAlign w:val="center"/>
            <w:hideMark/>
          </w:tcPr>
          <w:p w14:paraId="6CB49D51"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住院、出院追蹤資料</w:t>
            </w:r>
          </w:p>
        </w:tc>
        <w:tc>
          <w:tcPr>
            <w:tcW w:w="1044" w:type="dxa"/>
            <w:vAlign w:val="center"/>
            <w:hideMark/>
          </w:tcPr>
          <w:p w14:paraId="68040E6E"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7</w:t>
            </w:r>
            <w:r w:rsidRPr="00A913EB">
              <w:rPr>
                <w:rFonts w:hint="eastAsia"/>
                <w:color w:val="808080" w:themeColor="background1" w:themeShade="80"/>
                <w:kern w:val="0"/>
                <w:sz w:val="24"/>
                <w:szCs w:val="24"/>
              </w:rPr>
              <w:t>0</w:t>
            </w:r>
          </w:p>
        </w:tc>
      </w:tr>
      <w:tr w:rsidR="00A913EB" w:rsidRPr="00A913EB" w14:paraId="2C6E4C8B" w14:textId="77777777" w:rsidTr="00A913EB">
        <w:trPr>
          <w:trHeight w:val="324"/>
          <w:jc w:val="right"/>
        </w:trPr>
        <w:tc>
          <w:tcPr>
            <w:tcW w:w="1276" w:type="dxa"/>
            <w:vMerge w:val="restart"/>
            <w:vAlign w:val="center"/>
            <w:hideMark/>
          </w:tcPr>
          <w:p w14:paraId="6E54C258"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2</w:t>
            </w:r>
            <w:r w:rsidRPr="00A913EB">
              <w:rPr>
                <w:color w:val="808080" w:themeColor="background1" w:themeShade="80"/>
                <w:kern w:val="0"/>
                <w:sz w:val="24"/>
                <w:szCs w:val="24"/>
              </w:rPr>
              <w:t>家</w:t>
            </w:r>
          </w:p>
        </w:tc>
        <w:tc>
          <w:tcPr>
            <w:tcW w:w="1417" w:type="dxa"/>
            <w:vMerge w:val="restart"/>
            <w:vAlign w:val="center"/>
            <w:hideMark/>
          </w:tcPr>
          <w:p w14:paraId="44B0A12E"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婦兒急重症</w:t>
            </w:r>
          </w:p>
        </w:tc>
        <w:tc>
          <w:tcPr>
            <w:tcW w:w="1838" w:type="dxa"/>
            <w:vAlign w:val="center"/>
            <w:hideMark/>
          </w:tcPr>
          <w:p w14:paraId="47243B40" w14:textId="77777777" w:rsidR="00A913EB" w:rsidRPr="00A913EB" w:rsidRDefault="00A913EB" w:rsidP="002F4E0A">
            <w:pPr>
              <w:widowControl/>
              <w:suppressAutoHyphens w:val="0"/>
              <w:jc w:val="both"/>
              <w:rPr>
                <w:color w:val="808080" w:themeColor="background1" w:themeShade="80"/>
                <w:kern w:val="0"/>
                <w:sz w:val="24"/>
                <w:szCs w:val="24"/>
              </w:rPr>
            </w:pPr>
            <w:r w:rsidRPr="00A913EB">
              <w:rPr>
                <w:rFonts w:hint="eastAsia"/>
                <w:color w:val="808080" w:themeColor="background1" w:themeShade="80"/>
                <w:kern w:val="0"/>
                <w:sz w:val="24"/>
                <w:szCs w:val="24"/>
              </w:rPr>
              <w:t>轉出</w:t>
            </w:r>
            <w:r w:rsidRPr="00A913EB">
              <w:rPr>
                <w:color w:val="808080" w:themeColor="background1" w:themeShade="80"/>
                <w:kern w:val="0"/>
                <w:sz w:val="24"/>
                <w:szCs w:val="24"/>
              </w:rPr>
              <w:t>機構</w:t>
            </w:r>
          </w:p>
        </w:tc>
        <w:tc>
          <w:tcPr>
            <w:tcW w:w="2835" w:type="dxa"/>
            <w:vAlign w:val="center"/>
            <w:hideMark/>
          </w:tcPr>
          <w:p w14:paraId="5401E269"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填報轉出機構處置</w:t>
            </w:r>
          </w:p>
        </w:tc>
        <w:tc>
          <w:tcPr>
            <w:tcW w:w="1044" w:type="dxa"/>
            <w:vAlign w:val="center"/>
            <w:hideMark/>
          </w:tcPr>
          <w:p w14:paraId="6757C004"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50</w:t>
            </w:r>
          </w:p>
        </w:tc>
      </w:tr>
      <w:tr w:rsidR="00A913EB" w:rsidRPr="00A913EB" w14:paraId="6AD43862" w14:textId="77777777" w:rsidTr="00A913EB">
        <w:trPr>
          <w:trHeight w:val="324"/>
          <w:jc w:val="right"/>
        </w:trPr>
        <w:tc>
          <w:tcPr>
            <w:tcW w:w="1276" w:type="dxa"/>
            <w:vMerge/>
            <w:vAlign w:val="center"/>
            <w:hideMark/>
          </w:tcPr>
          <w:p w14:paraId="1E7B4A56"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hideMark/>
          </w:tcPr>
          <w:p w14:paraId="7ADF96E9"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6EAD6865"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轉</w:t>
            </w:r>
            <w:r w:rsidRPr="00A913EB">
              <w:rPr>
                <w:rFonts w:hint="eastAsia"/>
                <w:color w:val="808080" w:themeColor="background1" w:themeShade="80"/>
                <w:kern w:val="0"/>
                <w:sz w:val="24"/>
                <w:szCs w:val="24"/>
              </w:rPr>
              <w:t>入</w:t>
            </w:r>
            <w:r w:rsidRPr="00A913EB">
              <w:rPr>
                <w:color w:val="808080" w:themeColor="background1" w:themeShade="80"/>
                <w:kern w:val="0"/>
                <w:sz w:val="24"/>
                <w:szCs w:val="24"/>
              </w:rPr>
              <w:t>機構</w:t>
            </w:r>
          </w:p>
        </w:tc>
        <w:tc>
          <w:tcPr>
            <w:tcW w:w="2835" w:type="dxa"/>
            <w:vAlign w:val="center"/>
            <w:hideMark/>
          </w:tcPr>
          <w:p w14:paraId="0D8ADF5C"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填報轉送過程及轉入處置</w:t>
            </w:r>
          </w:p>
        </w:tc>
        <w:tc>
          <w:tcPr>
            <w:tcW w:w="1044" w:type="dxa"/>
            <w:vAlign w:val="center"/>
            <w:hideMark/>
          </w:tcPr>
          <w:p w14:paraId="23A778DB"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50</w:t>
            </w:r>
          </w:p>
        </w:tc>
      </w:tr>
      <w:tr w:rsidR="00A913EB" w:rsidRPr="00A913EB" w14:paraId="3704FDDF" w14:textId="77777777" w:rsidTr="00A913EB">
        <w:trPr>
          <w:trHeight w:val="324"/>
          <w:jc w:val="right"/>
        </w:trPr>
        <w:tc>
          <w:tcPr>
            <w:tcW w:w="1276" w:type="dxa"/>
            <w:vMerge w:val="restart"/>
            <w:vAlign w:val="center"/>
            <w:hideMark/>
          </w:tcPr>
          <w:p w14:paraId="6A83E4BC"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3</w:t>
            </w:r>
            <w:r w:rsidRPr="00A913EB">
              <w:rPr>
                <w:color w:val="808080" w:themeColor="background1" w:themeShade="80"/>
                <w:kern w:val="0"/>
                <w:sz w:val="24"/>
                <w:szCs w:val="24"/>
              </w:rPr>
              <w:t>家</w:t>
            </w:r>
          </w:p>
        </w:tc>
        <w:tc>
          <w:tcPr>
            <w:tcW w:w="1417" w:type="dxa"/>
            <w:vMerge w:val="restart"/>
            <w:vAlign w:val="center"/>
            <w:hideMark/>
          </w:tcPr>
          <w:p w14:paraId="60EAF81B"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四大急重症</w:t>
            </w:r>
          </w:p>
        </w:tc>
        <w:tc>
          <w:tcPr>
            <w:tcW w:w="1838" w:type="dxa"/>
            <w:vAlign w:val="center"/>
            <w:hideMark/>
          </w:tcPr>
          <w:p w14:paraId="313D0EA8"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收案</w:t>
            </w:r>
            <w:r w:rsidRPr="00A913EB">
              <w:rPr>
                <w:rFonts w:hint="eastAsia"/>
                <w:color w:val="808080" w:themeColor="background1" w:themeShade="80"/>
                <w:kern w:val="0"/>
                <w:sz w:val="24"/>
                <w:szCs w:val="24"/>
              </w:rPr>
              <w:t>機構</w:t>
            </w:r>
          </w:p>
        </w:tc>
        <w:tc>
          <w:tcPr>
            <w:tcW w:w="2835" w:type="dxa"/>
            <w:vAlign w:val="center"/>
            <w:hideMark/>
          </w:tcPr>
          <w:p w14:paraId="0E681D9F"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填報到院資料</w:t>
            </w:r>
          </w:p>
        </w:tc>
        <w:tc>
          <w:tcPr>
            <w:tcW w:w="1044" w:type="dxa"/>
            <w:vAlign w:val="center"/>
            <w:hideMark/>
          </w:tcPr>
          <w:p w14:paraId="4B452764"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25</w:t>
            </w:r>
          </w:p>
        </w:tc>
      </w:tr>
      <w:tr w:rsidR="00A913EB" w:rsidRPr="00A913EB" w14:paraId="54090EA6" w14:textId="77777777" w:rsidTr="00A913EB">
        <w:trPr>
          <w:trHeight w:val="324"/>
          <w:jc w:val="right"/>
        </w:trPr>
        <w:tc>
          <w:tcPr>
            <w:tcW w:w="1276" w:type="dxa"/>
            <w:vMerge/>
            <w:vAlign w:val="center"/>
          </w:tcPr>
          <w:p w14:paraId="558C25FB"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tcPr>
          <w:p w14:paraId="7C9A0371"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3B831085"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1</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835" w:type="dxa"/>
            <w:vAlign w:val="center"/>
            <w:hideMark/>
          </w:tcPr>
          <w:p w14:paraId="2E1D8B92"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填報臨床照護資料</w:t>
            </w:r>
          </w:p>
        </w:tc>
        <w:tc>
          <w:tcPr>
            <w:tcW w:w="1044" w:type="dxa"/>
            <w:vAlign w:val="center"/>
            <w:hideMark/>
          </w:tcPr>
          <w:p w14:paraId="3E801DEE"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15</w:t>
            </w:r>
          </w:p>
        </w:tc>
      </w:tr>
      <w:tr w:rsidR="00A913EB" w:rsidRPr="00A913EB" w14:paraId="2B46B7C0" w14:textId="77777777" w:rsidTr="00A913EB">
        <w:trPr>
          <w:trHeight w:val="324"/>
          <w:jc w:val="right"/>
        </w:trPr>
        <w:tc>
          <w:tcPr>
            <w:tcW w:w="1276" w:type="dxa"/>
            <w:vMerge/>
            <w:vAlign w:val="center"/>
          </w:tcPr>
          <w:p w14:paraId="7A83D250"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tcPr>
          <w:p w14:paraId="2E28495D"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5A9349D4"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2</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835" w:type="dxa"/>
            <w:vAlign w:val="center"/>
            <w:hideMark/>
          </w:tcPr>
          <w:p w14:paraId="5F842A12"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住院、出院追蹤資料</w:t>
            </w:r>
          </w:p>
        </w:tc>
        <w:tc>
          <w:tcPr>
            <w:tcW w:w="1044" w:type="dxa"/>
            <w:vAlign w:val="center"/>
            <w:hideMark/>
          </w:tcPr>
          <w:p w14:paraId="6C4EEF7E"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60</w:t>
            </w:r>
          </w:p>
        </w:tc>
      </w:tr>
      <w:tr w:rsidR="00A913EB" w:rsidRPr="00A913EB" w14:paraId="60A79A5F" w14:textId="77777777" w:rsidTr="00A913EB">
        <w:trPr>
          <w:trHeight w:val="324"/>
          <w:jc w:val="right"/>
        </w:trPr>
        <w:tc>
          <w:tcPr>
            <w:tcW w:w="1276" w:type="dxa"/>
            <w:vMerge w:val="restart"/>
            <w:vAlign w:val="center"/>
            <w:hideMark/>
          </w:tcPr>
          <w:p w14:paraId="530407B5"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4</w:t>
            </w:r>
            <w:r w:rsidRPr="00A913EB">
              <w:rPr>
                <w:color w:val="808080" w:themeColor="background1" w:themeShade="80"/>
                <w:kern w:val="0"/>
                <w:sz w:val="24"/>
                <w:szCs w:val="24"/>
              </w:rPr>
              <w:t>家</w:t>
            </w:r>
          </w:p>
        </w:tc>
        <w:tc>
          <w:tcPr>
            <w:tcW w:w="1417" w:type="dxa"/>
            <w:vMerge w:val="restart"/>
            <w:vAlign w:val="center"/>
            <w:hideMark/>
          </w:tcPr>
          <w:p w14:paraId="5CA8851E"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四大急重症</w:t>
            </w:r>
          </w:p>
        </w:tc>
        <w:tc>
          <w:tcPr>
            <w:tcW w:w="1838" w:type="dxa"/>
            <w:vAlign w:val="center"/>
            <w:hideMark/>
          </w:tcPr>
          <w:p w14:paraId="4807ABFC"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收案</w:t>
            </w:r>
            <w:r w:rsidRPr="00A913EB">
              <w:rPr>
                <w:rFonts w:hint="eastAsia"/>
                <w:color w:val="808080" w:themeColor="background1" w:themeShade="80"/>
                <w:kern w:val="0"/>
                <w:sz w:val="24"/>
                <w:szCs w:val="24"/>
              </w:rPr>
              <w:t>機構</w:t>
            </w:r>
          </w:p>
        </w:tc>
        <w:tc>
          <w:tcPr>
            <w:tcW w:w="2835" w:type="dxa"/>
            <w:vAlign w:val="center"/>
            <w:hideMark/>
          </w:tcPr>
          <w:p w14:paraId="695DC573"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填報到院資料</w:t>
            </w:r>
          </w:p>
        </w:tc>
        <w:tc>
          <w:tcPr>
            <w:tcW w:w="1044" w:type="dxa"/>
            <w:vAlign w:val="center"/>
            <w:hideMark/>
          </w:tcPr>
          <w:p w14:paraId="4D6CC3FD"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2</w:t>
            </w:r>
            <w:r w:rsidRPr="00A913EB">
              <w:rPr>
                <w:rFonts w:hint="eastAsia"/>
                <w:color w:val="808080" w:themeColor="background1" w:themeShade="80"/>
                <w:kern w:val="0"/>
                <w:sz w:val="24"/>
                <w:szCs w:val="24"/>
              </w:rPr>
              <w:t>0</w:t>
            </w:r>
          </w:p>
        </w:tc>
      </w:tr>
      <w:tr w:rsidR="00A913EB" w:rsidRPr="00A913EB" w14:paraId="48456439" w14:textId="77777777" w:rsidTr="00A913EB">
        <w:trPr>
          <w:trHeight w:val="324"/>
          <w:jc w:val="right"/>
        </w:trPr>
        <w:tc>
          <w:tcPr>
            <w:tcW w:w="1276" w:type="dxa"/>
            <w:vMerge/>
            <w:vAlign w:val="center"/>
          </w:tcPr>
          <w:p w14:paraId="18DA2A12"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tcPr>
          <w:p w14:paraId="048CBC2D"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261BB057"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1</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835" w:type="dxa"/>
            <w:vAlign w:val="center"/>
            <w:hideMark/>
          </w:tcPr>
          <w:p w14:paraId="0F48B09B"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填報臨床照護資料</w:t>
            </w:r>
          </w:p>
        </w:tc>
        <w:tc>
          <w:tcPr>
            <w:tcW w:w="1044" w:type="dxa"/>
            <w:vAlign w:val="center"/>
            <w:hideMark/>
          </w:tcPr>
          <w:p w14:paraId="72ABEA38"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2</w:t>
            </w:r>
            <w:r w:rsidRPr="00A913EB">
              <w:rPr>
                <w:rFonts w:hint="eastAsia"/>
                <w:color w:val="808080" w:themeColor="background1" w:themeShade="80"/>
                <w:kern w:val="0"/>
                <w:sz w:val="24"/>
                <w:szCs w:val="24"/>
              </w:rPr>
              <w:t>0</w:t>
            </w:r>
          </w:p>
        </w:tc>
      </w:tr>
      <w:tr w:rsidR="00A913EB" w:rsidRPr="00A913EB" w14:paraId="0D248735" w14:textId="77777777" w:rsidTr="00A913EB">
        <w:trPr>
          <w:trHeight w:val="324"/>
          <w:jc w:val="right"/>
        </w:trPr>
        <w:tc>
          <w:tcPr>
            <w:tcW w:w="1276" w:type="dxa"/>
            <w:vMerge/>
            <w:vAlign w:val="center"/>
          </w:tcPr>
          <w:p w14:paraId="2922BE8B"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tcPr>
          <w:p w14:paraId="34F49A30"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26CBE60D"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2</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835" w:type="dxa"/>
            <w:vAlign w:val="center"/>
            <w:hideMark/>
          </w:tcPr>
          <w:p w14:paraId="7745468E"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填報臨床照護資料</w:t>
            </w:r>
          </w:p>
        </w:tc>
        <w:tc>
          <w:tcPr>
            <w:tcW w:w="1044" w:type="dxa"/>
            <w:vAlign w:val="center"/>
            <w:hideMark/>
          </w:tcPr>
          <w:p w14:paraId="37B09A84"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20</w:t>
            </w:r>
          </w:p>
        </w:tc>
      </w:tr>
      <w:tr w:rsidR="00A913EB" w:rsidRPr="00A913EB" w14:paraId="73534D1E" w14:textId="77777777" w:rsidTr="00A913EB">
        <w:trPr>
          <w:trHeight w:val="324"/>
          <w:jc w:val="right"/>
        </w:trPr>
        <w:tc>
          <w:tcPr>
            <w:tcW w:w="1276" w:type="dxa"/>
            <w:vMerge/>
            <w:vAlign w:val="center"/>
          </w:tcPr>
          <w:p w14:paraId="4D63BA25"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417" w:type="dxa"/>
            <w:vMerge/>
            <w:vAlign w:val="center"/>
          </w:tcPr>
          <w:p w14:paraId="05E8F8A2" w14:textId="77777777" w:rsidR="00A913EB" w:rsidRPr="00A913EB" w:rsidRDefault="00A913EB" w:rsidP="002F4E0A">
            <w:pPr>
              <w:widowControl/>
              <w:suppressAutoHyphens w:val="0"/>
              <w:jc w:val="center"/>
              <w:rPr>
                <w:color w:val="808080" w:themeColor="background1" w:themeShade="80"/>
                <w:kern w:val="0"/>
                <w:sz w:val="24"/>
                <w:szCs w:val="24"/>
              </w:rPr>
            </w:pPr>
          </w:p>
        </w:tc>
        <w:tc>
          <w:tcPr>
            <w:tcW w:w="1838" w:type="dxa"/>
            <w:vAlign w:val="center"/>
            <w:hideMark/>
          </w:tcPr>
          <w:p w14:paraId="55971480"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3</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835" w:type="dxa"/>
            <w:vAlign w:val="center"/>
            <w:hideMark/>
          </w:tcPr>
          <w:p w14:paraId="1FFA4E70" w14:textId="77777777" w:rsidR="00A913EB" w:rsidRPr="00A913EB" w:rsidRDefault="00A913EB" w:rsidP="002F4E0A">
            <w:pPr>
              <w:widowControl/>
              <w:suppressAutoHyphens w:val="0"/>
              <w:jc w:val="both"/>
              <w:rPr>
                <w:color w:val="808080" w:themeColor="background1" w:themeShade="80"/>
                <w:kern w:val="0"/>
                <w:sz w:val="24"/>
                <w:szCs w:val="24"/>
              </w:rPr>
            </w:pPr>
            <w:r w:rsidRPr="00A913EB">
              <w:rPr>
                <w:color w:val="808080" w:themeColor="background1" w:themeShade="80"/>
                <w:kern w:val="0"/>
                <w:sz w:val="24"/>
                <w:szCs w:val="24"/>
              </w:rPr>
              <w:t>住院、出院追蹤資料</w:t>
            </w:r>
          </w:p>
        </w:tc>
        <w:tc>
          <w:tcPr>
            <w:tcW w:w="1044" w:type="dxa"/>
            <w:vAlign w:val="center"/>
            <w:hideMark/>
          </w:tcPr>
          <w:p w14:paraId="609FF3A8"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40</w:t>
            </w:r>
          </w:p>
        </w:tc>
      </w:tr>
    </w:tbl>
    <w:p w14:paraId="26F924B8" w14:textId="77777777" w:rsidR="00630C6F" w:rsidRDefault="00630C6F" w:rsidP="00630C6F">
      <w:pPr>
        <w:pStyle w:val="aff0"/>
        <w:spacing w:line="500" w:lineRule="exact"/>
        <w:ind w:left="936"/>
        <w:jc w:val="both"/>
        <w:rPr>
          <w:sz w:val="28"/>
          <w:szCs w:val="28"/>
        </w:rPr>
      </w:pPr>
    </w:p>
    <w:p w14:paraId="53443737" w14:textId="77777777" w:rsidR="00630C6F" w:rsidRPr="00A913EB" w:rsidRDefault="00630C6F">
      <w:pPr>
        <w:pStyle w:val="aff0"/>
        <w:numPr>
          <w:ilvl w:val="0"/>
          <w:numId w:val="81"/>
        </w:numPr>
        <w:spacing w:afterLines="50" w:after="120" w:line="500" w:lineRule="exact"/>
        <w:ind w:left="936" w:hanging="227"/>
        <w:jc w:val="both"/>
        <w:rPr>
          <w:sz w:val="28"/>
          <w:szCs w:val="28"/>
        </w:rPr>
      </w:pPr>
      <w:r w:rsidRPr="00A913EB">
        <w:rPr>
          <w:rFonts w:ascii="標楷體" w:hAnsi="標楷體"/>
          <w:sz w:val="28"/>
          <w:szCs w:val="28"/>
        </w:rPr>
        <w:t>個案於出院前死亡</w:t>
      </w:r>
      <w:r w:rsidRPr="00A913EB">
        <w:rPr>
          <w:rFonts w:ascii="標楷體" w:hAnsi="標楷體" w:hint="eastAsia"/>
          <w:sz w:val="28"/>
          <w:szCs w:val="28"/>
        </w:rPr>
        <w:t>之</w:t>
      </w:r>
      <w:r w:rsidRPr="00A913EB">
        <w:rPr>
          <w:rFonts w:ascii="標楷體" w:hAnsi="標楷體"/>
          <w:sz w:val="28"/>
          <w:szCs w:val="28"/>
        </w:rPr>
        <w:t>個案登錄補助費</w:t>
      </w:r>
      <w:r w:rsidRPr="00A913EB">
        <w:rPr>
          <w:rFonts w:ascii="標楷體" w:hAnsi="標楷體" w:hint="eastAsia"/>
          <w:sz w:val="28"/>
          <w:szCs w:val="28"/>
        </w:rPr>
        <w:t>分配原則</w:t>
      </w:r>
    </w:p>
    <w:p w14:paraId="113C35B5" w14:textId="447D2877" w:rsidR="00A913EB" w:rsidRPr="00A913EB" w:rsidRDefault="00A913EB" w:rsidP="00A913EB">
      <w:pPr>
        <w:ind w:left="851"/>
        <w:jc w:val="both"/>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【撰寫說明】</w:t>
      </w:r>
      <w:r w:rsidRPr="00A913EB">
        <w:rPr>
          <w:rFonts w:ascii="標楷體" w:hAnsi="標楷體"/>
          <w:color w:val="808080" w:themeColor="background1" w:themeShade="80"/>
          <w:sz w:val="24"/>
          <w:szCs w:val="24"/>
        </w:rPr>
        <w:t>個案死亡前於團隊內</w:t>
      </w:r>
      <w:r w:rsidRPr="00A913EB">
        <w:rPr>
          <w:color w:val="808080" w:themeColor="background1" w:themeShade="80"/>
          <w:sz w:val="24"/>
          <w:szCs w:val="24"/>
        </w:rPr>
        <w:t>接受</w:t>
      </w:r>
      <w:r w:rsidRPr="00A913EB">
        <w:rPr>
          <w:color w:val="808080" w:themeColor="background1" w:themeShade="80"/>
          <w:sz w:val="24"/>
          <w:szCs w:val="24"/>
        </w:rPr>
        <w:t>1</w:t>
      </w:r>
      <w:r w:rsidRPr="00A913EB">
        <w:rPr>
          <w:color w:val="808080" w:themeColor="background1" w:themeShade="80"/>
          <w:sz w:val="24"/>
          <w:szCs w:val="24"/>
        </w:rPr>
        <w:t>至</w:t>
      </w:r>
      <w:r w:rsidRPr="00A913EB">
        <w:rPr>
          <w:color w:val="808080" w:themeColor="background1" w:themeShade="80"/>
          <w:sz w:val="24"/>
          <w:szCs w:val="24"/>
        </w:rPr>
        <w:t>2</w:t>
      </w:r>
      <w:r w:rsidRPr="00A913EB">
        <w:rPr>
          <w:color w:val="808080" w:themeColor="background1" w:themeShade="80"/>
          <w:sz w:val="24"/>
          <w:szCs w:val="24"/>
        </w:rPr>
        <w:t>家不等參與機構照</w:t>
      </w:r>
      <w:r w:rsidRPr="00A913EB">
        <w:rPr>
          <w:rFonts w:ascii="標楷體" w:hAnsi="標楷體"/>
          <w:color w:val="808080" w:themeColor="background1" w:themeShade="80"/>
          <w:sz w:val="24"/>
          <w:szCs w:val="24"/>
        </w:rPr>
        <w:t>護後，舉例各項分配比率如下：</w:t>
      </w:r>
    </w:p>
    <w:tbl>
      <w:tblPr>
        <w:tblW w:w="8410" w:type="dxa"/>
        <w:jc w:val="righ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28" w:type="dxa"/>
          <w:right w:w="28" w:type="dxa"/>
        </w:tblCellMar>
        <w:tblLook w:val="04A0" w:firstRow="1" w:lastRow="0" w:firstColumn="1" w:lastColumn="0" w:noHBand="0" w:noVBand="1"/>
      </w:tblPr>
      <w:tblGrid>
        <w:gridCol w:w="1276"/>
        <w:gridCol w:w="1417"/>
        <w:gridCol w:w="2127"/>
        <w:gridCol w:w="2405"/>
        <w:gridCol w:w="1185"/>
      </w:tblGrid>
      <w:tr w:rsidR="00A913EB" w:rsidRPr="00A913EB" w14:paraId="795B41FD" w14:textId="77777777" w:rsidTr="00A913EB">
        <w:trPr>
          <w:trHeight w:val="20"/>
          <w:jc w:val="right"/>
        </w:trPr>
        <w:tc>
          <w:tcPr>
            <w:tcW w:w="1276" w:type="dxa"/>
            <w:vAlign w:val="center"/>
            <w:hideMark/>
          </w:tcPr>
          <w:p w14:paraId="41EAD72F"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參與照護</w:t>
            </w:r>
          </w:p>
          <w:p w14:paraId="694E0B73"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機構家數</w:t>
            </w:r>
          </w:p>
        </w:tc>
        <w:tc>
          <w:tcPr>
            <w:tcW w:w="1417" w:type="dxa"/>
            <w:vAlign w:val="center"/>
            <w:hideMark/>
          </w:tcPr>
          <w:p w14:paraId="721A31C3"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照護項目</w:t>
            </w:r>
          </w:p>
        </w:tc>
        <w:tc>
          <w:tcPr>
            <w:tcW w:w="2127" w:type="dxa"/>
            <w:vAlign w:val="center"/>
            <w:hideMark/>
          </w:tcPr>
          <w:p w14:paraId="71F3F0C3"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機構別</w:t>
            </w:r>
          </w:p>
        </w:tc>
        <w:tc>
          <w:tcPr>
            <w:tcW w:w="2405" w:type="dxa"/>
            <w:vAlign w:val="center"/>
            <w:hideMark/>
          </w:tcPr>
          <w:p w14:paraId="36684A79"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任務</w:t>
            </w:r>
          </w:p>
        </w:tc>
        <w:tc>
          <w:tcPr>
            <w:tcW w:w="1185" w:type="dxa"/>
            <w:vAlign w:val="center"/>
            <w:hideMark/>
          </w:tcPr>
          <w:p w14:paraId="59FDD182" w14:textId="77777777" w:rsidR="00A913EB" w:rsidRPr="00A913EB" w:rsidRDefault="00A913EB" w:rsidP="002F4E0A">
            <w:pPr>
              <w:widowControl/>
              <w:suppressAutoHyphens w:val="0"/>
              <w:jc w:val="center"/>
              <w:rPr>
                <w:color w:val="808080" w:themeColor="background1" w:themeShade="80"/>
                <w:kern w:val="0"/>
                <w:sz w:val="24"/>
                <w:szCs w:val="24"/>
              </w:rPr>
            </w:pPr>
            <w:r w:rsidRPr="00A913EB">
              <w:rPr>
                <w:color w:val="808080" w:themeColor="background1" w:themeShade="80"/>
                <w:kern w:val="0"/>
                <w:sz w:val="24"/>
                <w:szCs w:val="24"/>
              </w:rPr>
              <w:t>分配比率</w:t>
            </w:r>
            <w:r w:rsidRPr="00A913EB">
              <w:rPr>
                <w:color w:val="808080" w:themeColor="background1" w:themeShade="80"/>
                <w:kern w:val="0"/>
                <w:sz w:val="24"/>
                <w:szCs w:val="24"/>
              </w:rPr>
              <w:t>(%)</w:t>
            </w:r>
          </w:p>
        </w:tc>
      </w:tr>
      <w:tr w:rsidR="00A913EB" w:rsidRPr="00A913EB" w14:paraId="15CB6320" w14:textId="77777777" w:rsidTr="00A913EB">
        <w:trPr>
          <w:trHeight w:val="20"/>
          <w:jc w:val="right"/>
        </w:trPr>
        <w:tc>
          <w:tcPr>
            <w:tcW w:w="1276" w:type="dxa"/>
            <w:vMerge w:val="restart"/>
            <w:vAlign w:val="center"/>
            <w:hideMark/>
          </w:tcPr>
          <w:p w14:paraId="3CFF77FA"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1</w:t>
            </w:r>
            <w:r w:rsidRPr="00A913EB">
              <w:rPr>
                <w:color w:val="808080" w:themeColor="background1" w:themeShade="80"/>
                <w:kern w:val="0"/>
                <w:sz w:val="24"/>
                <w:szCs w:val="24"/>
              </w:rPr>
              <w:t>家</w:t>
            </w:r>
          </w:p>
        </w:tc>
        <w:tc>
          <w:tcPr>
            <w:tcW w:w="1417" w:type="dxa"/>
            <w:vAlign w:val="center"/>
            <w:hideMark/>
          </w:tcPr>
          <w:p w14:paraId="2FAA8F68"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四大急重症</w:t>
            </w:r>
          </w:p>
        </w:tc>
        <w:tc>
          <w:tcPr>
            <w:tcW w:w="2127" w:type="dxa"/>
            <w:vAlign w:val="center"/>
            <w:hideMark/>
          </w:tcPr>
          <w:p w14:paraId="3D4C5D9A"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收案</w:t>
            </w:r>
            <w:r w:rsidRPr="00A913EB">
              <w:rPr>
                <w:rFonts w:hint="eastAsia"/>
                <w:color w:val="808080" w:themeColor="background1" w:themeShade="80"/>
                <w:kern w:val="0"/>
                <w:sz w:val="24"/>
                <w:szCs w:val="24"/>
              </w:rPr>
              <w:t>機構</w:t>
            </w:r>
          </w:p>
        </w:tc>
        <w:tc>
          <w:tcPr>
            <w:tcW w:w="2405" w:type="dxa"/>
            <w:vAlign w:val="center"/>
            <w:hideMark/>
          </w:tcPr>
          <w:p w14:paraId="35AFA819"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填報臨床照護資料</w:t>
            </w:r>
          </w:p>
        </w:tc>
        <w:tc>
          <w:tcPr>
            <w:tcW w:w="1185" w:type="dxa"/>
            <w:vAlign w:val="center"/>
            <w:hideMark/>
          </w:tcPr>
          <w:p w14:paraId="2ED0A80A"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100</w:t>
            </w:r>
          </w:p>
        </w:tc>
      </w:tr>
      <w:tr w:rsidR="00A913EB" w:rsidRPr="00A913EB" w14:paraId="2F8A4055" w14:textId="77777777" w:rsidTr="00A913EB">
        <w:trPr>
          <w:trHeight w:val="20"/>
          <w:jc w:val="right"/>
        </w:trPr>
        <w:tc>
          <w:tcPr>
            <w:tcW w:w="1276" w:type="dxa"/>
            <w:vMerge/>
            <w:vAlign w:val="center"/>
          </w:tcPr>
          <w:p w14:paraId="36A66DC9"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p>
        </w:tc>
        <w:tc>
          <w:tcPr>
            <w:tcW w:w="1417" w:type="dxa"/>
            <w:vAlign w:val="center"/>
          </w:tcPr>
          <w:p w14:paraId="29CE8379"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婦兒急重症</w:t>
            </w:r>
          </w:p>
        </w:tc>
        <w:tc>
          <w:tcPr>
            <w:tcW w:w="2127" w:type="dxa"/>
            <w:vAlign w:val="center"/>
          </w:tcPr>
          <w:p w14:paraId="72968F6C"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不得申請</w:t>
            </w:r>
          </w:p>
        </w:tc>
        <w:tc>
          <w:tcPr>
            <w:tcW w:w="2405" w:type="dxa"/>
            <w:vAlign w:val="center"/>
          </w:tcPr>
          <w:p w14:paraId="1509139B"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不得申請</w:t>
            </w:r>
          </w:p>
        </w:tc>
        <w:tc>
          <w:tcPr>
            <w:tcW w:w="1185" w:type="dxa"/>
            <w:vAlign w:val="center"/>
          </w:tcPr>
          <w:p w14:paraId="1841CE0B"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不得申請</w:t>
            </w:r>
          </w:p>
        </w:tc>
      </w:tr>
      <w:tr w:rsidR="00A913EB" w:rsidRPr="00A913EB" w14:paraId="59FDDDD0" w14:textId="77777777" w:rsidTr="00A913EB">
        <w:trPr>
          <w:trHeight w:val="20"/>
          <w:jc w:val="right"/>
        </w:trPr>
        <w:tc>
          <w:tcPr>
            <w:tcW w:w="1276" w:type="dxa"/>
            <w:vMerge w:val="restart"/>
            <w:vAlign w:val="center"/>
            <w:hideMark/>
          </w:tcPr>
          <w:p w14:paraId="65D2C987"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2</w:t>
            </w:r>
            <w:r w:rsidRPr="00A913EB">
              <w:rPr>
                <w:color w:val="808080" w:themeColor="background1" w:themeShade="80"/>
                <w:kern w:val="0"/>
                <w:sz w:val="24"/>
                <w:szCs w:val="24"/>
              </w:rPr>
              <w:t>家</w:t>
            </w:r>
          </w:p>
        </w:tc>
        <w:tc>
          <w:tcPr>
            <w:tcW w:w="1417" w:type="dxa"/>
            <w:vMerge w:val="restart"/>
            <w:vAlign w:val="center"/>
            <w:hideMark/>
          </w:tcPr>
          <w:p w14:paraId="628A3946"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四大急重症</w:t>
            </w:r>
          </w:p>
        </w:tc>
        <w:tc>
          <w:tcPr>
            <w:tcW w:w="2127" w:type="dxa"/>
            <w:vAlign w:val="center"/>
            <w:hideMark/>
          </w:tcPr>
          <w:p w14:paraId="6BC42E95"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收案</w:t>
            </w:r>
            <w:r w:rsidRPr="00A913EB">
              <w:rPr>
                <w:rFonts w:hint="eastAsia"/>
                <w:color w:val="808080" w:themeColor="background1" w:themeShade="80"/>
                <w:kern w:val="0"/>
                <w:sz w:val="24"/>
                <w:szCs w:val="24"/>
              </w:rPr>
              <w:t>機構</w:t>
            </w:r>
          </w:p>
        </w:tc>
        <w:tc>
          <w:tcPr>
            <w:tcW w:w="2405" w:type="dxa"/>
            <w:vAlign w:val="center"/>
            <w:hideMark/>
          </w:tcPr>
          <w:p w14:paraId="603C0981"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填報到院資料</w:t>
            </w:r>
          </w:p>
        </w:tc>
        <w:tc>
          <w:tcPr>
            <w:tcW w:w="1185" w:type="dxa"/>
            <w:vAlign w:val="center"/>
            <w:hideMark/>
          </w:tcPr>
          <w:p w14:paraId="7A4591F8"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rFonts w:hint="eastAsia"/>
                <w:color w:val="808080" w:themeColor="background1" w:themeShade="80"/>
                <w:kern w:val="0"/>
                <w:sz w:val="24"/>
                <w:szCs w:val="24"/>
              </w:rPr>
              <w:t>50</w:t>
            </w:r>
          </w:p>
        </w:tc>
      </w:tr>
      <w:tr w:rsidR="00A913EB" w:rsidRPr="00A913EB" w14:paraId="78BFAC36" w14:textId="77777777" w:rsidTr="00A913EB">
        <w:trPr>
          <w:trHeight w:val="20"/>
          <w:jc w:val="right"/>
        </w:trPr>
        <w:tc>
          <w:tcPr>
            <w:tcW w:w="1276" w:type="dxa"/>
            <w:vMerge/>
            <w:vAlign w:val="center"/>
          </w:tcPr>
          <w:p w14:paraId="7B33652D"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p>
        </w:tc>
        <w:tc>
          <w:tcPr>
            <w:tcW w:w="1417" w:type="dxa"/>
            <w:vMerge/>
            <w:vAlign w:val="center"/>
          </w:tcPr>
          <w:p w14:paraId="7DBD6FC5"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p>
        </w:tc>
        <w:tc>
          <w:tcPr>
            <w:tcW w:w="2127" w:type="dxa"/>
            <w:vAlign w:val="center"/>
          </w:tcPr>
          <w:p w14:paraId="6775E5A8"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第</w:t>
            </w:r>
            <w:r w:rsidRPr="00A913EB">
              <w:rPr>
                <w:color w:val="808080" w:themeColor="background1" w:themeShade="80"/>
                <w:kern w:val="0"/>
                <w:sz w:val="24"/>
                <w:szCs w:val="24"/>
              </w:rPr>
              <w:t>1</w:t>
            </w:r>
            <w:r w:rsidRPr="00A913EB">
              <w:rPr>
                <w:color w:val="808080" w:themeColor="background1" w:themeShade="80"/>
                <w:kern w:val="0"/>
                <w:sz w:val="24"/>
                <w:szCs w:val="24"/>
              </w:rPr>
              <w:t>家轉送</w:t>
            </w:r>
            <w:r w:rsidRPr="00A913EB">
              <w:rPr>
                <w:rFonts w:hint="eastAsia"/>
                <w:color w:val="808080" w:themeColor="background1" w:themeShade="80"/>
                <w:kern w:val="0"/>
                <w:sz w:val="24"/>
                <w:szCs w:val="24"/>
              </w:rPr>
              <w:t>機構</w:t>
            </w:r>
          </w:p>
        </w:tc>
        <w:tc>
          <w:tcPr>
            <w:tcW w:w="2405" w:type="dxa"/>
            <w:vAlign w:val="center"/>
          </w:tcPr>
          <w:p w14:paraId="30F83912"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填報臨床照護資料</w:t>
            </w:r>
          </w:p>
        </w:tc>
        <w:tc>
          <w:tcPr>
            <w:tcW w:w="1185" w:type="dxa"/>
            <w:vAlign w:val="center"/>
          </w:tcPr>
          <w:p w14:paraId="3DB2359D"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rFonts w:hint="eastAsia"/>
                <w:color w:val="808080" w:themeColor="background1" w:themeShade="80"/>
                <w:kern w:val="0"/>
                <w:sz w:val="24"/>
                <w:szCs w:val="24"/>
              </w:rPr>
              <w:t>50</w:t>
            </w:r>
          </w:p>
        </w:tc>
      </w:tr>
      <w:tr w:rsidR="00A913EB" w:rsidRPr="00A913EB" w14:paraId="1FEBBCA4" w14:textId="77777777" w:rsidTr="00A913EB">
        <w:trPr>
          <w:trHeight w:val="20"/>
          <w:jc w:val="right"/>
        </w:trPr>
        <w:tc>
          <w:tcPr>
            <w:tcW w:w="1276" w:type="dxa"/>
            <w:vMerge/>
            <w:vAlign w:val="center"/>
          </w:tcPr>
          <w:p w14:paraId="6C3E8E33"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p>
        </w:tc>
        <w:tc>
          <w:tcPr>
            <w:tcW w:w="1417" w:type="dxa"/>
            <w:vMerge w:val="restart"/>
            <w:vAlign w:val="center"/>
          </w:tcPr>
          <w:p w14:paraId="36E21AA9"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color w:val="808080" w:themeColor="background1" w:themeShade="80"/>
                <w:kern w:val="0"/>
                <w:sz w:val="24"/>
                <w:szCs w:val="24"/>
              </w:rPr>
              <w:t>婦兒急重症</w:t>
            </w:r>
          </w:p>
        </w:tc>
        <w:tc>
          <w:tcPr>
            <w:tcW w:w="2127" w:type="dxa"/>
            <w:vAlign w:val="center"/>
          </w:tcPr>
          <w:p w14:paraId="1B25A109"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rFonts w:hint="eastAsia"/>
                <w:color w:val="808080" w:themeColor="background1" w:themeShade="80"/>
                <w:kern w:val="0"/>
                <w:sz w:val="24"/>
                <w:szCs w:val="24"/>
              </w:rPr>
              <w:t>轉出</w:t>
            </w:r>
            <w:r w:rsidRPr="00A913EB">
              <w:rPr>
                <w:color w:val="808080" w:themeColor="background1" w:themeShade="80"/>
                <w:kern w:val="0"/>
                <w:sz w:val="24"/>
                <w:szCs w:val="24"/>
              </w:rPr>
              <w:t>機構</w:t>
            </w:r>
          </w:p>
        </w:tc>
        <w:tc>
          <w:tcPr>
            <w:tcW w:w="2405" w:type="dxa"/>
            <w:vAlign w:val="center"/>
          </w:tcPr>
          <w:p w14:paraId="0D9F8F5E"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填報轉出機構處置</w:t>
            </w:r>
          </w:p>
        </w:tc>
        <w:tc>
          <w:tcPr>
            <w:tcW w:w="1185" w:type="dxa"/>
            <w:vAlign w:val="center"/>
          </w:tcPr>
          <w:p w14:paraId="3D4BCC5C"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rFonts w:hint="eastAsia"/>
                <w:color w:val="808080" w:themeColor="background1" w:themeShade="80"/>
                <w:kern w:val="0"/>
                <w:sz w:val="24"/>
                <w:szCs w:val="24"/>
              </w:rPr>
              <w:t>50</w:t>
            </w:r>
          </w:p>
        </w:tc>
      </w:tr>
      <w:tr w:rsidR="00A913EB" w:rsidRPr="00A913EB" w14:paraId="4337E075" w14:textId="77777777" w:rsidTr="00A913EB">
        <w:trPr>
          <w:trHeight w:val="20"/>
          <w:jc w:val="right"/>
        </w:trPr>
        <w:tc>
          <w:tcPr>
            <w:tcW w:w="1276" w:type="dxa"/>
            <w:vMerge/>
            <w:vAlign w:val="center"/>
          </w:tcPr>
          <w:p w14:paraId="31B0A38A"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p>
        </w:tc>
        <w:tc>
          <w:tcPr>
            <w:tcW w:w="1417" w:type="dxa"/>
            <w:vMerge/>
            <w:vAlign w:val="center"/>
          </w:tcPr>
          <w:p w14:paraId="607EB54E"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p>
        </w:tc>
        <w:tc>
          <w:tcPr>
            <w:tcW w:w="2127" w:type="dxa"/>
            <w:vAlign w:val="center"/>
          </w:tcPr>
          <w:p w14:paraId="77FE58CF"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轉</w:t>
            </w:r>
            <w:r w:rsidRPr="00A913EB">
              <w:rPr>
                <w:rFonts w:hint="eastAsia"/>
                <w:color w:val="808080" w:themeColor="background1" w:themeShade="80"/>
                <w:kern w:val="0"/>
                <w:sz w:val="24"/>
                <w:szCs w:val="24"/>
              </w:rPr>
              <w:t>入</w:t>
            </w:r>
            <w:r w:rsidRPr="00A913EB">
              <w:rPr>
                <w:color w:val="808080" w:themeColor="background1" w:themeShade="80"/>
                <w:kern w:val="0"/>
                <w:sz w:val="24"/>
                <w:szCs w:val="24"/>
              </w:rPr>
              <w:t>機構</w:t>
            </w:r>
          </w:p>
        </w:tc>
        <w:tc>
          <w:tcPr>
            <w:tcW w:w="2405" w:type="dxa"/>
            <w:vAlign w:val="center"/>
          </w:tcPr>
          <w:p w14:paraId="73A1F77B" w14:textId="77777777" w:rsidR="00A913EB" w:rsidRPr="00A913EB" w:rsidRDefault="00A913EB" w:rsidP="002F4E0A">
            <w:pPr>
              <w:widowControl/>
              <w:suppressAutoHyphens w:val="0"/>
              <w:spacing w:line="400" w:lineRule="exact"/>
              <w:jc w:val="both"/>
              <w:rPr>
                <w:color w:val="808080" w:themeColor="background1" w:themeShade="80"/>
                <w:kern w:val="0"/>
                <w:sz w:val="24"/>
                <w:szCs w:val="24"/>
              </w:rPr>
            </w:pPr>
            <w:r w:rsidRPr="00A913EB">
              <w:rPr>
                <w:color w:val="808080" w:themeColor="background1" w:themeShade="80"/>
                <w:kern w:val="0"/>
                <w:sz w:val="24"/>
                <w:szCs w:val="24"/>
              </w:rPr>
              <w:t>填報轉送及轉入處置</w:t>
            </w:r>
          </w:p>
        </w:tc>
        <w:tc>
          <w:tcPr>
            <w:tcW w:w="1185" w:type="dxa"/>
            <w:vAlign w:val="center"/>
          </w:tcPr>
          <w:p w14:paraId="27A0144F" w14:textId="77777777" w:rsidR="00A913EB" w:rsidRPr="00A913EB" w:rsidRDefault="00A913EB" w:rsidP="002F4E0A">
            <w:pPr>
              <w:widowControl/>
              <w:suppressAutoHyphens w:val="0"/>
              <w:spacing w:line="400" w:lineRule="exact"/>
              <w:jc w:val="center"/>
              <w:rPr>
                <w:color w:val="808080" w:themeColor="background1" w:themeShade="80"/>
                <w:kern w:val="0"/>
                <w:sz w:val="24"/>
                <w:szCs w:val="24"/>
              </w:rPr>
            </w:pPr>
            <w:r w:rsidRPr="00A913EB">
              <w:rPr>
                <w:rFonts w:hint="eastAsia"/>
                <w:color w:val="808080" w:themeColor="background1" w:themeShade="80"/>
                <w:kern w:val="0"/>
                <w:sz w:val="24"/>
                <w:szCs w:val="24"/>
              </w:rPr>
              <w:t>50</w:t>
            </w:r>
          </w:p>
        </w:tc>
      </w:tr>
    </w:tbl>
    <w:p w14:paraId="675D1794" w14:textId="77777777" w:rsidR="00A913EB" w:rsidRPr="00A913EB" w:rsidRDefault="00A913EB" w:rsidP="00A913EB">
      <w:pPr>
        <w:pStyle w:val="aff0"/>
        <w:spacing w:line="500" w:lineRule="exact"/>
        <w:ind w:left="936"/>
        <w:jc w:val="both"/>
        <w:rPr>
          <w:sz w:val="28"/>
          <w:szCs w:val="28"/>
        </w:rPr>
      </w:pPr>
    </w:p>
    <w:p w14:paraId="7DE9D9F2" w14:textId="77777777" w:rsidR="00630C6F" w:rsidRPr="00A913EB" w:rsidRDefault="00630C6F">
      <w:pPr>
        <w:pStyle w:val="aff0"/>
        <w:numPr>
          <w:ilvl w:val="0"/>
          <w:numId w:val="81"/>
        </w:numPr>
        <w:spacing w:afterLines="50" w:after="120" w:line="500" w:lineRule="exact"/>
        <w:ind w:left="936" w:hanging="227"/>
        <w:jc w:val="both"/>
        <w:rPr>
          <w:sz w:val="28"/>
          <w:szCs w:val="28"/>
        </w:rPr>
      </w:pPr>
      <w:r w:rsidRPr="00A913EB">
        <w:rPr>
          <w:rFonts w:ascii="標楷體" w:hAnsi="標楷體"/>
          <w:sz w:val="28"/>
          <w:szCs w:val="28"/>
        </w:rPr>
        <w:t>創新整合獎勵方案</w:t>
      </w:r>
      <w:r w:rsidRPr="00A913EB">
        <w:rPr>
          <w:rFonts w:ascii="標楷體" w:hAnsi="標楷體" w:hint="eastAsia"/>
          <w:sz w:val="28"/>
          <w:szCs w:val="28"/>
        </w:rPr>
        <w:t>之獎勵費分配原則</w:t>
      </w:r>
    </w:p>
    <w:p w14:paraId="2624D3F1" w14:textId="76965229" w:rsidR="00A913EB" w:rsidRDefault="009C38D5" w:rsidP="009C38D5">
      <w:pPr>
        <w:ind w:leftChars="265" w:left="848" w:right="102"/>
        <w:jc w:val="both"/>
        <w:rPr>
          <w:rFonts w:ascii="標楷體" w:hAnsi="標楷體"/>
          <w:color w:val="808080" w:themeColor="background1" w:themeShade="80"/>
          <w:sz w:val="28"/>
          <w:szCs w:val="28"/>
        </w:rPr>
      </w:pPr>
      <w:r w:rsidRPr="009F7195">
        <w:rPr>
          <w:rFonts w:ascii="標楷體" w:hAnsi="標楷體"/>
          <w:color w:val="808080" w:themeColor="background1" w:themeShade="80"/>
          <w:sz w:val="24"/>
          <w:szCs w:val="24"/>
        </w:rPr>
        <w:t>【撰寫說明】</w:t>
      </w:r>
      <w:r w:rsidRPr="009C38D5">
        <w:rPr>
          <w:rFonts w:ascii="標楷體" w:hAnsi="標楷體"/>
          <w:color w:val="808080" w:themeColor="background1" w:themeShade="80"/>
          <w:sz w:val="24"/>
          <w:szCs w:val="24"/>
        </w:rPr>
        <w:t>依團隊內獲獎家數進行經費分配，舉例各項分配比率如下：</w:t>
      </w:r>
    </w:p>
    <w:tbl>
      <w:tblPr>
        <w:tblW w:w="8373" w:type="dxa"/>
        <w:jc w:val="righ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28" w:type="dxa"/>
          <w:right w:w="28" w:type="dxa"/>
        </w:tblCellMar>
        <w:tblLook w:val="04A0" w:firstRow="1" w:lastRow="0" w:firstColumn="1" w:lastColumn="0" w:noHBand="0" w:noVBand="1"/>
      </w:tblPr>
      <w:tblGrid>
        <w:gridCol w:w="1559"/>
        <w:gridCol w:w="1843"/>
        <w:gridCol w:w="3827"/>
        <w:gridCol w:w="1144"/>
      </w:tblGrid>
      <w:tr w:rsidR="009C38D5" w:rsidRPr="009C38D5" w14:paraId="041EF2B3" w14:textId="77777777" w:rsidTr="009C38D5">
        <w:trPr>
          <w:trHeight w:val="660"/>
          <w:jc w:val="right"/>
        </w:trPr>
        <w:tc>
          <w:tcPr>
            <w:tcW w:w="1559" w:type="dxa"/>
            <w:vAlign w:val="center"/>
            <w:hideMark/>
          </w:tcPr>
          <w:p w14:paraId="2F48875B"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團隊內</w:t>
            </w:r>
          </w:p>
          <w:p w14:paraId="0C7D6B81"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獲獎家數</w:t>
            </w:r>
          </w:p>
        </w:tc>
        <w:tc>
          <w:tcPr>
            <w:tcW w:w="1843" w:type="dxa"/>
            <w:vAlign w:val="center"/>
            <w:hideMark/>
          </w:tcPr>
          <w:p w14:paraId="4291E53E"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照護項目</w:t>
            </w:r>
          </w:p>
        </w:tc>
        <w:tc>
          <w:tcPr>
            <w:tcW w:w="3827" w:type="dxa"/>
            <w:vAlign w:val="center"/>
            <w:hideMark/>
          </w:tcPr>
          <w:p w14:paraId="721449E5"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機構別</w:t>
            </w:r>
          </w:p>
        </w:tc>
        <w:tc>
          <w:tcPr>
            <w:tcW w:w="1144" w:type="dxa"/>
            <w:vAlign w:val="center"/>
            <w:hideMark/>
          </w:tcPr>
          <w:p w14:paraId="0F63D63F"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分配比率</w:t>
            </w:r>
            <w:r w:rsidRPr="009C38D5">
              <w:rPr>
                <w:color w:val="808080" w:themeColor="background1" w:themeShade="80"/>
                <w:kern w:val="0"/>
                <w:sz w:val="24"/>
                <w:szCs w:val="24"/>
              </w:rPr>
              <w:t>(%)</w:t>
            </w:r>
          </w:p>
        </w:tc>
      </w:tr>
      <w:tr w:rsidR="009C38D5" w:rsidRPr="009C38D5" w14:paraId="7B808A72" w14:textId="77777777" w:rsidTr="009C38D5">
        <w:trPr>
          <w:trHeight w:val="336"/>
          <w:jc w:val="right"/>
        </w:trPr>
        <w:tc>
          <w:tcPr>
            <w:tcW w:w="1559" w:type="dxa"/>
            <w:vMerge w:val="restart"/>
            <w:vAlign w:val="center"/>
            <w:hideMark/>
          </w:tcPr>
          <w:p w14:paraId="32517F44"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w:t>
            </w:r>
            <w:r w:rsidRPr="009C38D5">
              <w:rPr>
                <w:color w:val="808080" w:themeColor="background1" w:themeShade="80"/>
                <w:kern w:val="0"/>
                <w:sz w:val="24"/>
                <w:szCs w:val="24"/>
              </w:rPr>
              <w:t>家</w:t>
            </w:r>
          </w:p>
        </w:tc>
        <w:tc>
          <w:tcPr>
            <w:tcW w:w="1843" w:type="dxa"/>
            <w:vMerge w:val="restart"/>
            <w:vAlign w:val="center"/>
            <w:hideMark/>
          </w:tcPr>
          <w:p w14:paraId="7B8C1D0E"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四大急重症</w:t>
            </w:r>
          </w:p>
        </w:tc>
        <w:tc>
          <w:tcPr>
            <w:tcW w:w="3827" w:type="dxa"/>
            <w:vAlign w:val="center"/>
            <w:hideMark/>
          </w:tcPr>
          <w:p w14:paraId="49439B9F" w14:textId="44B90760"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color w:val="808080" w:themeColor="background1" w:themeShade="80"/>
                <w:kern w:val="0"/>
                <w:sz w:val="24"/>
                <w:szCs w:val="24"/>
              </w:rPr>
              <w:t>1</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41B5EE37"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5</w:t>
            </w:r>
            <w:r w:rsidRPr="009C38D5">
              <w:rPr>
                <w:rFonts w:hint="eastAsia"/>
                <w:color w:val="808080" w:themeColor="background1" w:themeShade="80"/>
                <w:kern w:val="0"/>
                <w:sz w:val="24"/>
                <w:szCs w:val="24"/>
              </w:rPr>
              <w:t>0</w:t>
            </w:r>
          </w:p>
        </w:tc>
      </w:tr>
      <w:tr w:rsidR="009C38D5" w:rsidRPr="009C38D5" w14:paraId="1B9405D6" w14:textId="77777777" w:rsidTr="009C38D5">
        <w:trPr>
          <w:trHeight w:val="336"/>
          <w:jc w:val="right"/>
        </w:trPr>
        <w:tc>
          <w:tcPr>
            <w:tcW w:w="1559" w:type="dxa"/>
            <w:vMerge/>
            <w:vAlign w:val="center"/>
            <w:hideMark/>
          </w:tcPr>
          <w:p w14:paraId="0D4C28C9"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3DC553C1"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562AD772" w14:textId="36BF7A77"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color w:val="808080" w:themeColor="background1" w:themeShade="80"/>
                <w:kern w:val="0"/>
                <w:sz w:val="24"/>
                <w:szCs w:val="24"/>
              </w:rPr>
              <w:t>2</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4498236E"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5</w:t>
            </w:r>
            <w:r w:rsidRPr="009C38D5">
              <w:rPr>
                <w:rFonts w:hint="eastAsia"/>
                <w:color w:val="808080" w:themeColor="background1" w:themeShade="80"/>
                <w:kern w:val="0"/>
                <w:sz w:val="24"/>
                <w:szCs w:val="24"/>
              </w:rPr>
              <w:t>0</w:t>
            </w:r>
          </w:p>
        </w:tc>
      </w:tr>
      <w:tr w:rsidR="009C38D5" w:rsidRPr="009C38D5" w14:paraId="12020C7F" w14:textId="77777777" w:rsidTr="009C38D5">
        <w:trPr>
          <w:trHeight w:val="336"/>
          <w:jc w:val="right"/>
        </w:trPr>
        <w:tc>
          <w:tcPr>
            <w:tcW w:w="1559" w:type="dxa"/>
            <w:vMerge/>
            <w:vAlign w:val="center"/>
            <w:hideMark/>
          </w:tcPr>
          <w:p w14:paraId="18B0922D" w14:textId="77777777" w:rsidR="009C38D5" w:rsidRPr="009C38D5" w:rsidRDefault="009C38D5" w:rsidP="002F4E0A">
            <w:pPr>
              <w:widowControl/>
              <w:suppressAutoHyphens w:val="0"/>
              <w:jc w:val="center"/>
              <w:rPr>
                <w:color w:val="808080" w:themeColor="background1" w:themeShade="80"/>
                <w:kern w:val="0"/>
                <w:sz w:val="24"/>
                <w:szCs w:val="24"/>
              </w:rPr>
            </w:pPr>
          </w:p>
        </w:tc>
        <w:tc>
          <w:tcPr>
            <w:tcW w:w="1843" w:type="dxa"/>
            <w:vMerge w:val="restart"/>
            <w:vAlign w:val="center"/>
            <w:hideMark/>
          </w:tcPr>
          <w:p w14:paraId="48E47B00"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婦兒急重症</w:t>
            </w:r>
          </w:p>
        </w:tc>
        <w:tc>
          <w:tcPr>
            <w:tcW w:w="3827" w:type="dxa"/>
            <w:vAlign w:val="center"/>
            <w:hideMark/>
          </w:tcPr>
          <w:p w14:paraId="004F80C0" w14:textId="217625F8" w:rsidR="009C38D5" w:rsidRPr="009C38D5" w:rsidRDefault="00015311" w:rsidP="002F4E0A">
            <w:pPr>
              <w:widowControl/>
              <w:suppressAutoHyphens w:val="0"/>
              <w:jc w:val="both"/>
              <w:rPr>
                <w:color w:val="808080" w:themeColor="background1" w:themeShade="80"/>
                <w:kern w:val="0"/>
                <w:sz w:val="24"/>
                <w:szCs w:val="24"/>
              </w:rPr>
            </w:pPr>
            <w:r>
              <w:rPr>
                <w:rFonts w:hint="eastAsia"/>
                <w:color w:val="808080" w:themeColor="background1" w:themeShade="80"/>
                <w:kern w:val="0"/>
                <w:sz w:val="24"/>
                <w:szCs w:val="24"/>
              </w:rPr>
              <w:t>第</w:t>
            </w:r>
            <w:r>
              <w:rPr>
                <w:rFonts w:hint="eastAsia"/>
                <w:color w:val="808080" w:themeColor="background1" w:themeShade="80"/>
                <w:kern w:val="0"/>
                <w:sz w:val="24"/>
                <w:szCs w:val="24"/>
              </w:rPr>
              <w:t>1</w:t>
            </w:r>
            <w:r>
              <w:rPr>
                <w:rFonts w:hint="eastAsia"/>
                <w:color w:val="808080" w:themeColor="background1" w:themeShade="80"/>
                <w:kern w:val="0"/>
                <w:sz w:val="24"/>
                <w:szCs w:val="24"/>
              </w:rPr>
              <w:t>家</w:t>
            </w:r>
            <w:r w:rsidR="009C38D5" w:rsidRPr="009C38D5">
              <w:rPr>
                <w:color w:val="808080" w:themeColor="background1" w:themeShade="80"/>
                <w:kern w:val="0"/>
                <w:sz w:val="24"/>
                <w:szCs w:val="24"/>
              </w:rPr>
              <w:t>機構</w:t>
            </w:r>
          </w:p>
        </w:tc>
        <w:tc>
          <w:tcPr>
            <w:tcW w:w="1144" w:type="dxa"/>
            <w:vAlign w:val="center"/>
            <w:hideMark/>
          </w:tcPr>
          <w:p w14:paraId="050AFFC0"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40</w:t>
            </w:r>
          </w:p>
        </w:tc>
      </w:tr>
      <w:tr w:rsidR="009C38D5" w:rsidRPr="009C38D5" w14:paraId="51E59ABF" w14:textId="77777777" w:rsidTr="009C38D5">
        <w:trPr>
          <w:trHeight w:val="336"/>
          <w:jc w:val="right"/>
        </w:trPr>
        <w:tc>
          <w:tcPr>
            <w:tcW w:w="1559" w:type="dxa"/>
            <w:vMerge/>
            <w:vAlign w:val="center"/>
            <w:hideMark/>
          </w:tcPr>
          <w:p w14:paraId="73A61845"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45FE0890"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3D9B575A" w14:textId="7F2D312C"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00015311">
              <w:rPr>
                <w:rFonts w:hint="eastAsia"/>
                <w:color w:val="808080" w:themeColor="background1" w:themeShade="80"/>
                <w:kern w:val="0"/>
                <w:sz w:val="24"/>
                <w:szCs w:val="24"/>
              </w:rPr>
              <w:t>2</w:t>
            </w:r>
            <w:r w:rsidRPr="009C38D5">
              <w:rPr>
                <w:color w:val="808080" w:themeColor="background1" w:themeShade="80"/>
                <w:kern w:val="0"/>
                <w:sz w:val="24"/>
                <w:szCs w:val="24"/>
              </w:rPr>
              <w:t>家機構</w:t>
            </w:r>
          </w:p>
        </w:tc>
        <w:tc>
          <w:tcPr>
            <w:tcW w:w="1144" w:type="dxa"/>
            <w:vAlign w:val="center"/>
            <w:hideMark/>
          </w:tcPr>
          <w:p w14:paraId="0B72E5C6"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60</w:t>
            </w:r>
          </w:p>
        </w:tc>
      </w:tr>
      <w:tr w:rsidR="009C38D5" w:rsidRPr="009C38D5" w14:paraId="4905806A" w14:textId="77777777" w:rsidTr="009C38D5">
        <w:trPr>
          <w:trHeight w:val="336"/>
          <w:jc w:val="right"/>
        </w:trPr>
        <w:tc>
          <w:tcPr>
            <w:tcW w:w="1559" w:type="dxa"/>
            <w:vMerge w:val="restart"/>
            <w:vAlign w:val="center"/>
            <w:hideMark/>
          </w:tcPr>
          <w:p w14:paraId="706E659A"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w:t>
            </w:r>
            <w:r w:rsidRPr="009C38D5">
              <w:rPr>
                <w:color w:val="808080" w:themeColor="background1" w:themeShade="80"/>
                <w:kern w:val="0"/>
                <w:sz w:val="24"/>
                <w:szCs w:val="24"/>
              </w:rPr>
              <w:t>家</w:t>
            </w:r>
          </w:p>
        </w:tc>
        <w:tc>
          <w:tcPr>
            <w:tcW w:w="1843" w:type="dxa"/>
            <w:vMerge w:val="restart"/>
            <w:vAlign w:val="center"/>
            <w:hideMark/>
          </w:tcPr>
          <w:p w14:paraId="563CCB71"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四大急重症</w:t>
            </w:r>
          </w:p>
        </w:tc>
        <w:tc>
          <w:tcPr>
            <w:tcW w:w="3827" w:type="dxa"/>
            <w:vAlign w:val="center"/>
            <w:hideMark/>
          </w:tcPr>
          <w:p w14:paraId="755589AF" w14:textId="43981C51"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color w:val="808080" w:themeColor="background1" w:themeShade="80"/>
                <w:kern w:val="0"/>
                <w:sz w:val="24"/>
                <w:szCs w:val="24"/>
              </w:rPr>
              <w:t>1</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6D900465"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34</w:t>
            </w:r>
          </w:p>
        </w:tc>
      </w:tr>
      <w:tr w:rsidR="009C38D5" w:rsidRPr="009C38D5" w14:paraId="5256163A" w14:textId="77777777" w:rsidTr="009C38D5">
        <w:trPr>
          <w:trHeight w:val="336"/>
          <w:jc w:val="right"/>
        </w:trPr>
        <w:tc>
          <w:tcPr>
            <w:tcW w:w="1559" w:type="dxa"/>
            <w:vMerge/>
            <w:vAlign w:val="center"/>
            <w:hideMark/>
          </w:tcPr>
          <w:p w14:paraId="731C47BC"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1EF8E059"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4CC38348" w14:textId="57D883EB"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color w:val="808080" w:themeColor="background1" w:themeShade="80"/>
                <w:kern w:val="0"/>
                <w:sz w:val="24"/>
                <w:szCs w:val="24"/>
              </w:rPr>
              <w:t>2</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03904FE7"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33</w:t>
            </w:r>
          </w:p>
        </w:tc>
      </w:tr>
      <w:tr w:rsidR="009C38D5" w:rsidRPr="009C38D5" w14:paraId="32F0663E" w14:textId="77777777" w:rsidTr="009C38D5">
        <w:trPr>
          <w:trHeight w:val="336"/>
          <w:jc w:val="right"/>
        </w:trPr>
        <w:tc>
          <w:tcPr>
            <w:tcW w:w="1559" w:type="dxa"/>
            <w:vMerge/>
            <w:vAlign w:val="center"/>
            <w:hideMark/>
          </w:tcPr>
          <w:p w14:paraId="4B9F8995"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426E0327"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117BC9D6" w14:textId="69A5B4B6"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color w:val="808080" w:themeColor="background1" w:themeShade="80"/>
                <w:kern w:val="0"/>
                <w:sz w:val="24"/>
                <w:szCs w:val="24"/>
              </w:rPr>
              <w:t>3</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54FAC1FA"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33</w:t>
            </w:r>
          </w:p>
        </w:tc>
      </w:tr>
      <w:tr w:rsidR="009C38D5" w:rsidRPr="009C38D5" w14:paraId="08CBB6BA" w14:textId="77777777" w:rsidTr="009C38D5">
        <w:trPr>
          <w:trHeight w:val="336"/>
          <w:jc w:val="right"/>
        </w:trPr>
        <w:tc>
          <w:tcPr>
            <w:tcW w:w="1559" w:type="dxa"/>
            <w:vMerge/>
            <w:vAlign w:val="center"/>
            <w:hideMark/>
          </w:tcPr>
          <w:p w14:paraId="4B8F2ADF" w14:textId="77777777" w:rsidR="009C38D5" w:rsidRPr="009C38D5" w:rsidRDefault="009C38D5" w:rsidP="002F4E0A">
            <w:pPr>
              <w:widowControl/>
              <w:suppressAutoHyphens w:val="0"/>
              <w:jc w:val="center"/>
              <w:rPr>
                <w:color w:val="808080" w:themeColor="background1" w:themeShade="80"/>
                <w:kern w:val="0"/>
                <w:sz w:val="24"/>
                <w:szCs w:val="24"/>
              </w:rPr>
            </w:pPr>
          </w:p>
        </w:tc>
        <w:tc>
          <w:tcPr>
            <w:tcW w:w="1843" w:type="dxa"/>
            <w:vMerge w:val="restart"/>
            <w:vAlign w:val="center"/>
            <w:hideMark/>
          </w:tcPr>
          <w:p w14:paraId="4E6C7864"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婦兒急重症</w:t>
            </w:r>
          </w:p>
        </w:tc>
        <w:tc>
          <w:tcPr>
            <w:tcW w:w="3827" w:type="dxa"/>
            <w:vAlign w:val="center"/>
            <w:hideMark/>
          </w:tcPr>
          <w:p w14:paraId="325363D4" w14:textId="70CAD52B" w:rsidR="009C38D5" w:rsidRPr="009C38D5" w:rsidRDefault="00015311" w:rsidP="002F4E0A">
            <w:pPr>
              <w:widowControl/>
              <w:suppressAutoHyphens w:val="0"/>
              <w:jc w:val="both"/>
              <w:rPr>
                <w:color w:val="808080" w:themeColor="background1" w:themeShade="80"/>
                <w:kern w:val="0"/>
                <w:sz w:val="24"/>
                <w:szCs w:val="24"/>
              </w:rPr>
            </w:pPr>
            <w:r>
              <w:rPr>
                <w:rFonts w:hint="eastAsia"/>
                <w:color w:val="808080" w:themeColor="background1" w:themeShade="80"/>
                <w:kern w:val="0"/>
                <w:sz w:val="24"/>
                <w:szCs w:val="24"/>
              </w:rPr>
              <w:t>第</w:t>
            </w:r>
            <w:r>
              <w:rPr>
                <w:rFonts w:hint="eastAsia"/>
                <w:color w:val="808080" w:themeColor="background1" w:themeShade="80"/>
                <w:kern w:val="0"/>
                <w:sz w:val="24"/>
                <w:szCs w:val="24"/>
              </w:rPr>
              <w:t>1</w:t>
            </w:r>
            <w:r>
              <w:rPr>
                <w:rFonts w:hint="eastAsia"/>
                <w:color w:val="808080" w:themeColor="background1" w:themeShade="80"/>
                <w:kern w:val="0"/>
                <w:sz w:val="24"/>
                <w:szCs w:val="24"/>
              </w:rPr>
              <w:t>家</w:t>
            </w:r>
            <w:r w:rsidR="009C38D5" w:rsidRPr="009C38D5">
              <w:rPr>
                <w:color w:val="808080" w:themeColor="background1" w:themeShade="80"/>
                <w:kern w:val="0"/>
                <w:sz w:val="24"/>
                <w:szCs w:val="24"/>
              </w:rPr>
              <w:t>機構</w:t>
            </w:r>
          </w:p>
        </w:tc>
        <w:tc>
          <w:tcPr>
            <w:tcW w:w="1144" w:type="dxa"/>
            <w:vAlign w:val="center"/>
            <w:hideMark/>
          </w:tcPr>
          <w:p w14:paraId="44298B24"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34</w:t>
            </w:r>
          </w:p>
        </w:tc>
      </w:tr>
      <w:tr w:rsidR="009C38D5" w:rsidRPr="009C38D5" w14:paraId="3BD4449F" w14:textId="77777777" w:rsidTr="009C38D5">
        <w:trPr>
          <w:trHeight w:val="336"/>
          <w:jc w:val="right"/>
        </w:trPr>
        <w:tc>
          <w:tcPr>
            <w:tcW w:w="1559" w:type="dxa"/>
            <w:vMerge/>
            <w:vAlign w:val="center"/>
            <w:hideMark/>
          </w:tcPr>
          <w:p w14:paraId="0A2DBE76"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17F073E2"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7E9A75B9" w14:textId="0E6D8FDA"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00015311">
              <w:rPr>
                <w:rFonts w:hint="eastAsia"/>
                <w:color w:val="808080" w:themeColor="background1" w:themeShade="80"/>
                <w:kern w:val="0"/>
                <w:sz w:val="24"/>
                <w:szCs w:val="24"/>
              </w:rPr>
              <w:t>2</w:t>
            </w:r>
            <w:r w:rsidRPr="009C38D5">
              <w:rPr>
                <w:color w:val="808080" w:themeColor="background1" w:themeShade="80"/>
                <w:kern w:val="0"/>
                <w:sz w:val="24"/>
                <w:szCs w:val="24"/>
              </w:rPr>
              <w:t>家機構</w:t>
            </w:r>
          </w:p>
        </w:tc>
        <w:tc>
          <w:tcPr>
            <w:tcW w:w="1144" w:type="dxa"/>
            <w:vAlign w:val="center"/>
            <w:hideMark/>
          </w:tcPr>
          <w:p w14:paraId="06A32522"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33</w:t>
            </w:r>
          </w:p>
        </w:tc>
      </w:tr>
      <w:tr w:rsidR="009C38D5" w:rsidRPr="009C38D5" w14:paraId="3327238B" w14:textId="77777777" w:rsidTr="009C38D5">
        <w:trPr>
          <w:trHeight w:val="336"/>
          <w:jc w:val="right"/>
        </w:trPr>
        <w:tc>
          <w:tcPr>
            <w:tcW w:w="1559" w:type="dxa"/>
            <w:vMerge/>
            <w:vAlign w:val="center"/>
            <w:hideMark/>
          </w:tcPr>
          <w:p w14:paraId="5959553D"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5327D7F4"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3A94A0D4" w14:textId="1FD49226"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00015311">
              <w:rPr>
                <w:rFonts w:hint="eastAsia"/>
                <w:color w:val="808080" w:themeColor="background1" w:themeShade="80"/>
                <w:kern w:val="0"/>
                <w:sz w:val="24"/>
                <w:szCs w:val="24"/>
              </w:rPr>
              <w:t>3</w:t>
            </w:r>
            <w:r w:rsidRPr="009C38D5">
              <w:rPr>
                <w:color w:val="808080" w:themeColor="background1" w:themeShade="80"/>
                <w:kern w:val="0"/>
                <w:sz w:val="24"/>
                <w:szCs w:val="24"/>
              </w:rPr>
              <w:t>家機構</w:t>
            </w:r>
          </w:p>
        </w:tc>
        <w:tc>
          <w:tcPr>
            <w:tcW w:w="1144" w:type="dxa"/>
            <w:vAlign w:val="center"/>
            <w:hideMark/>
          </w:tcPr>
          <w:p w14:paraId="72EAC226"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33</w:t>
            </w:r>
          </w:p>
        </w:tc>
      </w:tr>
      <w:tr w:rsidR="009C38D5" w:rsidRPr="009C38D5" w14:paraId="5CF824F2" w14:textId="77777777" w:rsidTr="009C38D5">
        <w:trPr>
          <w:trHeight w:val="336"/>
          <w:jc w:val="right"/>
        </w:trPr>
        <w:tc>
          <w:tcPr>
            <w:tcW w:w="1559" w:type="dxa"/>
            <w:vMerge w:val="restart"/>
            <w:vAlign w:val="center"/>
            <w:hideMark/>
          </w:tcPr>
          <w:p w14:paraId="7F8B4929"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4</w:t>
            </w:r>
            <w:r w:rsidRPr="009C38D5">
              <w:rPr>
                <w:color w:val="808080" w:themeColor="background1" w:themeShade="80"/>
                <w:kern w:val="0"/>
                <w:sz w:val="24"/>
                <w:szCs w:val="24"/>
              </w:rPr>
              <w:t>家</w:t>
            </w:r>
          </w:p>
        </w:tc>
        <w:tc>
          <w:tcPr>
            <w:tcW w:w="1843" w:type="dxa"/>
            <w:vMerge w:val="restart"/>
            <w:vAlign w:val="center"/>
            <w:hideMark/>
          </w:tcPr>
          <w:p w14:paraId="1D82968B"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四大急重症</w:t>
            </w:r>
          </w:p>
        </w:tc>
        <w:tc>
          <w:tcPr>
            <w:tcW w:w="3827" w:type="dxa"/>
            <w:vAlign w:val="center"/>
            <w:hideMark/>
          </w:tcPr>
          <w:p w14:paraId="35D614A9" w14:textId="5C3F3177"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color w:val="808080" w:themeColor="background1" w:themeShade="80"/>
                <w:kern w:val="0"/>
                <w:sz w:val="24"/>
                <w:szCs w:val="24"/>
              </w:rPr>
              <w:t>1</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70E359C7"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2C77BE21" w14:textId="77777777" w:rsidTr="009C38D5">
        <w:trPr>
          <w:trHeight w:val="336"/>
          <w:jc w:val="right"/>
        </w:trPr>
        <w:tc>
          <w:tcPr>
            <w:tcW w:w="1559" w:type="dxa"/>
            <w:vMerge/>
            <w:vAlign w:val="center"/>
            <w:hideMark/>
          </w:tcPr>
          <w:p w14:paraId="36AE4948"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573E222D"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05B1FC15" w14:textId="557A5760"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rFonts w:hint="eastAsia"/>
                <w:color w:val="808080" w:themeColor="background1" w:themeShade="80"/>
                <w:kern w:val="0"/>
                <w:sz w:val="24"/>
                <w:szCs w:val="24"/>
              </w:rPr>
              <w:t>2</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18205C0B"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375B0545" w14:textId="77777777" w:rsidTr="009C38D5">
        <w:trPr>
          <w:trHeight w:val="336"/>
          <w:jc w:val="right"/>
        </w:trPr>
        <w:tc>
          <w:tcPr>
            <w:tcW w:w="1559" w:type="dxa"/>
            <w:vMerge/>
            <w:vAlign w:val="center"/>
            <w:hideMark/>
          </w:tcPr>
          <w:p w14:paraId="08C5D14E"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27FB6498"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724EEB17" w14:textId="272843A5"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rFonts w:hint="eastAsia"/>
                <w:color w:val="808080" w:themeColor="background1" w:themeShade="80"/>
                <w:kern w:val="0"/>
                <w:sz w:val="24"/>
                <w:szCs w:val="24"/>
              </w:rPr>
              <w:t>3</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589DC352"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4FCB54D8" w14:textId="77777777" w:rsidTr="009C38D5">
        <w:trPr>
          <w:trHeight w:val="336"/>
          <w:jc w:val="right"/>
        </w:trPr>
        <w:tc>
          <w:tcPr>
            <w:tcW w:w="1559" w:type="dxa"/>
            <w:vMerge/>
            <w:vAlign w:val="center"/>
            <w:hideMark/>
          </w:tcPr>
          <w:p w14:paraId="39E5F1CC"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4579EEC2"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71C96589" w14:textId="62BDA3E4"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Pr="009C38D5">
              <w:rPr>
                <w:rFonts w:hint="eastAsia"/>
                <w:color w:val="808080" w:themeColor="background1" w:themeShade="80"/>
                <w:kern w:val="0"/>
                <w:sz w:val="24"/>
                <w:szCs w:val="24"/>
              </w:rPr>
              <w:t>4</w:t>
            </w:r>
            <w:r w:rsidRPr="009C38D5">
              <w:rPr>
                <w:color w:val="808080" w:themeColor="background1" w:themeShade="80"/>
                <w:kern w:val="0"/>
                <w:sz w:val="24"/>
                <w:szCs w:val="24"/>
              </w:rPr>
              <w:t>家</w:t>
            </w:r>
            <w:r w:rsidR="00015311">
              <w:rPr>
                <w:rFonts w:hint="eastAsia"/>
                <w:color w:val="808080" w:themeColor="background1" w:themeShade="80"/>
                <w:kern w:val="0"/>
                <w:sz w:val="24"/>
                <w:szCs w:val="24"/>
              </w:rPr>
              <w:t>機構</w:t>
            </w:r>
          </w:p>
        </w:tc>
        <w:tc>
          <w:tcPr>
            <w:tcW w:w="1144" w:type="dxa"/>
            <w:vAlign w:val="center"/>
            <w:hideMark/>
          </w:tcPr>
          <w:p w14:paraId="56492989"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5A548BA6" w14:textId="77777777" w:rsidTr="009C38D5">
        <w:trPr>
          <w:trHeight w:val="336"/>
          <w:jc w:val="right"/>
        </w:trPr>
        <w:tc>
          <w:tcPr>
            <w:tcW w:w="1559" w:type="dxa"/>
            <w:vMerge/>
            <w:vAlign w:val="center"/>
            <w:hideMark/>
          </w:tcPr>
          <w:p w14:paraId="4682C7C6"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restart"/>
            <w:vAlign w:val="center"/>
            <w:hideMark/>
          </w:tcPr>
          <w:p w14:paraId="2236C096"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婦兒急重症</w:t>
            </w:r>
          </w:p>
        </w:tc>
        <w:tc>
          <w:tcPr>
            <w:tcW w:w="3827" w:type="dxa"/>
            <w:vAlign w:val="center"/>
            <w:hideMark/>
          </w:tcPr>
          <w:p w14:paraId="2987032D" w14:textId="0C3F2F32" w:rsidR="009C38D5" w:rsidRPr="009C38D5" w:rsidRDefault="00015311" w:rsidP="002F4E0A">
            <w:pPr>
              <w:widowControl/>
              <w:suppressAutoHyphens w:val="0"/>
              <w:jc w:val="both"/>
              <w:rPr>
                <w:color w:val="808080" w:themeColor="background1" w:themeShade="80"/>
                <w:kern w:val="0"/>
                <w:sz w:val="24"/>
                <w:szCs w:val="24"/>
              </w:rPr>
            </w:pPr>
            <w:r>
              <w:rPr>
                <w:rFonts w:hint="eastAsia"/>
                <w:color w:val="808080" w:themeColor="background1" w:themeShade="80"/>
                <w:kern w:val="0"/>
                <w:sz w:val="24"/>
                <w:szCs w:val="24"/>
              </w:rPr>
              <w:t>第</w:t>
            </w:r>
            <w:r>
              <w:rPr>
                <w:rFonts w:hint="eastAsia"/>
                <w:color w:val="808080" w:themeColor="background1" w:themeShade="80"/>
                <w:kern w:val="0"/>
                <w:sz w:val="24"/>
                <w:szCs w:val="24"/>
              </w:rPr>
              <w:t>1</w:t>
            </w:r>
            <w:r>
              <w:rPr>
                <w:rFonts w:hint="eastAsia"/>
                <w:color w:val="808080" w:themeColor="background1" w:themeShade="80"/>
                <w:kern w:val="0"/>
                <w:sz w:val="24"/>
                <w:szCs w:val="24"/>
              </w:rPr>
              <w:t>家</w:t>
            </w:r>
            <w:r w:rsidR="009C38D5" w:rsidRPr="009C38D5">
              <w:rPr>
                <w:color w:val="808080" w:themeColor="background1" w:themeShade="80"/>
                <w:kern w:val="0"/>
                <w:sz w:val="24"/>
                <w:szCs w:val="24"/>
              </w:rPr>
              <w:t>機構</w:t>
            </w:r>
          </w:p>
        </w:tc>
        <w:tc>
          <w:tcPr>
            <w:tcW w:w="1144" w:type="dxa"/>
            <w:vAlign w:val="center"/>
            <w:hideMark/>
          </w:tcPr>
          <w:p w14:paraId="3B91902B"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705237C4" w14:textId="77777777" w:rsidTr="009C38D5">
        <w:trPr>
          <w:trHeight w:val="336"/>
          <w:jc w:val="right"/>
        </w:trPr>
        <w:tc>
          <w:tcPr>
            <w:tcW w:w="1559" w:type="dxa"/>
            <w:vMerge/>
            <w:vAlign w:val="center"/>
            <w:hideMark/>
          </w:tcPr>
          <w:p w14:paraId="787E4AD3"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20097398"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25A45A46" w14:textId="6A4FC055"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00015311">
              <w:rPr>
                <w:rFonts w:hint="eastAsia"/>
                <w:color w:val="808080" w:themeColor="background1" w:themeShade="80"/>
                <w:kern w:val="0"/>
                <w:sz w:val="24"/>
                <w:szCs w:val="24"/>
              </w:rPr>
              <w:t>2</w:t>
            </w:r>
            <w:r w:rsidRPr="009C38D5">
              <w:rPr>
                <w:color w:val="808080" w:themeColor="background1" w:themeShade="80"/>
                <w:kern w:val="0"/>
                <w:sz w:val="24"/>
                <w:szCs w:val="24"/>
              </w:rPr>
              <w:t>家機構</w:t>
            </w:r>
          </w:p>
        </w:tc>
        <w:tc>
          <w:tcPr>
            <w:tcW w:w="1144" w:type="dxa"/>
            <w:vAlign w:val="center"/>
            <w:hideMark/>
          </w:tcPr>
          <w:p w14:paraId="2D27F0EB"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27C50DDD" w14:textId="77777777" w:rsidTr="009C38D5">
        <w:trPr>
          <w:trHeight w:val="336"/>
          <w:jc w:val="right"/>
        </w:trPr>
        <w:tc>
          <w:tcPr>
            <w:tcW w:w="1559" w:type="dxa"/>
            <w:vMerge/>
            <w:vAlign w:val="center"/>
            <w:hideMark/>
          </w:tcPr>
          <w:p w14:paraId="1D325696"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2F30800D"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72AD381A" w14:textId="6D5AB51B"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00015311">
              <w:rPr>
                <w:rFonts w:hint="eastAsia"/>
                <w:color w:val="808080" w:themeColor="background1" w:themeShade="80"/>
                <w:kern w:val="0"/>
                <w:sz w:val="24"/>
                <w:szCs w:val="24"/>
              </w:rPr>
              <w:t>3</w:t>
            </w:r>
            <w:r w:rsidR="00015311">
              <w:rPr>
                <w:rFonts w:hint="eastAsia"/>
                <w:color w:val="808080" w:themeColor="background1" w:themeShade="80"/>
                <w:kern w:val="0"/>
                <w:sz w:val="24"/>
                <w:szCs w:val="24"/>
              </w:rPr>
              <w:t>家</w:t>
            </w:r>
            <w:r w:rsidRPr="009C38D5">
              <w:rPr>
                <w:color w:val="808080" w:themeColor="background1" w:themeShade="80"/>
                <w:kern w:val="0"/>
                <w:sz w:val="24"/>
                <w:szCs w:val="24"/>
              </w:rPr>
              <w:t>機構</w:t>
            </w:r>
          </w:p>
        </w:tc>
        <w:tc>
          <w:tcPr>
            <w:tcW w:w="1144" w:type="dxa"/>
            <w:vAlign w:val="center"/>
            <w:hideMark/>
          </w:tcPr>
          <w:p w14:paraId="7A4E4549"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r w:rsidR="009C38D5" w:rsidRPr="009C38D5" w14:paraId="5817977C" w14:textId="77777777" w:rsidTr="009C38D5">
        <w:trPr>
          <w:trHeight w:val="336"/>
          <w:jc w:val="right"/>
        </w:trPr>
        <w:tc>
          <w:tcPr>
            <w:tcW w:w="1559" w:type="dxa"/>
            <w:vMerge/>
            <w:vAlign w:val="center"/>
            <w:hideMark/>
          </w:tcPr>
          <w:p w14:paraId="4DB19301" w14:textId="77777777" w:rsidR="009C38D5" w:rsidRPr="009C38D5" w:rsidRDefault="009C38D5" w:rsidP="002F4E0A">
            <w:pPr>
              <w:widowControl/>
              <w:suppressAutoHyphens w:val="0"/>
              <w:rPr>
                <w:color w:val="808080" w:themeColor="background1" w:themeShade="80"/>
                <w:kern w:val="0"/>
                <w:sz w:val="24"/>
                <w:szCs w:val="24"/>
              </w:rPr>
            </w:pPr>
          </w:p>
        </w:tc>
        <w:tc>
          <w:tcPr>
            <w:tcW w:w="1843" w:type="dxa"/>
            <w:vMerge/>
            <w:vAlign w:val="center"/>
            <w:hideMark/>
          </w:tcPr>
          <w:p w14:paraId="30615E4A" w14:textId="77777777" w:rsidR="009C38D5" w:rsidRPr="009C38D5" w:rsidRDefault="009C38D5" w:rsidP="002F4E0A">
            <w:pPr>
              <w:widowControl/>
              <w:suppressAutoHyphens w:val="0"/>
              <w:jc w:val="center"/>
              <w:rPr>
                <w:color w:val="808080" w:themeColor="background1" w:themeShade="80"/>
                <w:kern w:val="0"/>
                <w:sz w:val="24"/>
                <w:szCs w:val="24"/>
              </w:rPr>
            </w:pPr>
          </w:p>
        </w:tc>
        <w:tc>
          <w:tcPr>
            <w:tcW w:w="3827" w:type="dxa"/>
            <w:vAlign w:val="center"/>
            <w:hideMark/>
          </w:tcPr>
          <w:p w14:paraId="226AF6F4" w14:textId="45D39075" w:rsidR="009C38D5" w:rsidRPr="009C38D5" w:rsidRDefault="009C38D5" w:rsidP="002F4E0A">
            <w:pPr>
              <w:widowControl/>
              <w:suppressAutoHyphens w:val="0"/>
              <w:jc w:val="both"/>
              <w:rPr>
                <w:color w:val="808080" w:themeColor="background1" w:themeShade="80"/>
                <w:kern w:val="0"/>
                <w:sz w:val="24"/>
                <w:szCs w:val="24"/>
              </w:rPr>
            </w:pPr>
            <w:r w:rsidRPr="009C38D5">
              <w:rPr>
                <w:color w:val="808080" w:themeColor="background1" w:themeShade="80"/>
                <w:kern w:val="0"/>
                <w:sz w:val="24"/>
                <w:szCs w:val="24"/>
              </w:rPr>
              <w:t>第</w:t>
            </w:r>
            <w:r w:rsidR="00015311">
              <w:rPr>
                <w:rFonts w:hint="eastAsia"/>
                <w:color w:val="808080" w:themeColor="background1" w:themeShade="80"/>
                <w:kern w:val="0"/>
                <w:sz w:val="24"/>
                <w:szCs w:val="24"/>
              </w:rPr>
              <w:t>4</w:t>
            </w:r>
            <w:r w:rsidRPr="009C38D5">
              <w:rPr>
                <w:color w:val="808080" w:themeColor="background1" w:themeShade="80"/>
                <w:kern w:val="0"/>
                <w:sz w:val="24"/>
                <w:szCs w:val="24"/>
              </w:rPr>
              <w:t>家機構</w:t>
            </w:r>
          </w:p>
        </w:tc>
        <w:tc>
          <w:tcPr>
            <w:tcW w:w="1144" w:type="dxa"/>
            <w:vAlign w:val="center"/>
            <w:hideMark/>
          </w:tcPr>
          <w:p w14:paraId="7C90BFB6" w14:textId="77777777" w:rsidR="009C38D5" w:rsidRPr="009C38D5" w:rsidRDefault="009C38D5" w:rsidP="002F4E0A">
            <w:pPr>
              <w:widowControl/>
              <w:suppressAutoHyphens w:val="0"/>
              <w:jc w:val="center"/>
              <w:rPr>
                <w:color w:val="808080" w:themeColor="background1" w:themeShade="80"/>
                <w:kern w:val="0"/>
                <w:sz w:val="24"/>
                <w:szCs w:val="24"/>
              </w:rPr>
            </w:pPr>
            <w:r w:rsidRPr="009C38D5">
              <w:rPr>
                <w:color w:val="808080" w:themeColor="background1" w:themeShade="80"/>
                <w:kern w:val="0"/>
                <w:sz w:val="24"/>
                <w:szCs w:val="24"/>
              </w:rPr>
              <w:t>25</w:t>
            </w:r>
          </w:p>
        </w:tc>
      </w:tr>
    </w:tbl>
    <w:p w14:paraId="1DC5A0E7" w14:textId="77777777" w:rsidR="00E612FE" w:rsidRDefault="00E612FE">
      <w:pPr>
        <w:widowControl/>
        <w:rPr>
          <w:rFonts w:ascii="標楷體" w:hAnsi="標楷體"/>
          <w:color w:val="808080" w:themeColor="background1" w:themeShade="80"/>
          <w:sz w:val="28"/>
          <w:szCs w:val="28"/>
        </w:rPr>
      </w:pPr>
      <w:r>
        <w:rPr>
          <w:rFonts w:ascii="標楷體" w:hAnsi="標楷體"/>
          <w:color w:val="808080" w:themeColor="background1" w:themeShade="80"/>
          <w:sz w:val="28"/>
          <w:szCs w:val="28"/>
        </w:rPr>
        <w:br w:type="page"/>
      </w:r>
    </w:p>
    <w:p w14:paraId="34FA07ED" w14:textId="37178E94" w:rsidR="006E6123" w:rsidRPr="00E612FE" w:rsidRDefault="00E612FE" w:rsidP="00E612FE">
      <w:pPr>
        <w:spacing w:afterLines="50" w:after="120" w:line="500" w:lineRule="exact"/>
        <w:rPr>
          <w:rFonts w:ascii="標楷體" w:hAnsi="標楷體"/>
          <w:b/>
          <w:bCs/>
          <w:color w:val="808080" w:themeColor="background1" w:themeShade="80"/>
          <w:szCs w:val="32"/>
        </w:rPr>
      </w:pPr>
      <w:r w:rsidRPr="00E612FE">
        <w:rPr>
          <w:rFonts w:ascii="標楷體" w:hAnsi="標楷體" w:hint="eastAsia"/>
          <w:b/>
          <w:bCs/>
          <w:szCs w:val="32"/>
        </w:rPr>
        <w:lastRenderedPageBreak/>
        <w:t>陸、</w:t>
      </w:r>
      <w:r w:rsidR="006E6123" w:rsidRPr="00E612FE">
        <w:rPr>
          <w:rFonts w:ascii="標楷體" w:hAnsi="標楷體" w:hint="eastAsia"/>
          <w:b/>
          <w:bCs/>
          <w:szCs w:val="32"/>
        </w:rPr>
        <w:t>經費</w:t>
      </w:r>
      <w:r w:rsidR="00630C6F" w:rsidRPr="00E612FE">
        <w:rPr>
          <w:rFonts w:ascii="標楷體" w:hAnsi="標楷體" w:hint="eastAsia"/>
          <w:b/>
          <w:bCs/>
          <w:szCs w:val="32"/>
        </w:rPr>
        <w:t>需求</w:t>
      </w:r>
    </w:p>
    <w:p w14:paraId="770EED0E" w14:textId="31B17626" w:rsidR="006E6123" w:rsidRPr="00E233BB" w:rsidRDefault="006E6123" w:rsidP="001C1B0A">
      <w:pPr>
        <w:pStyle w:val="aff0"/>
        <w:spacing w:afterLines="50" w:after="120" w:line="500" w:lineRule="exact"/>
        <w:ind w:left="0"/>
        <w:jc w:val="center"/>
        <w:rPr>
          <w:rFonts w:ascii="標楷體" w:hAnsi="標楷體"/>
          <w:b/>
          <w:bCs/>
          <w:sz w:val="28"/>
          <w:szCs w:val="28"/>
        </w:rPr>
      </w:pPr>
      <w:r w:rsidRPr="00E233BB">
        <w:rPr>
          <w:rFonts w:ascii="標楷體" w:hAnsi="標楷體" w:hint="eastAsia"/>
          <w:b/>
          <w:bCs/>
          <w:sz w:val="28"/>
          <w:szCs w:val="28"/>
        </w:rPr>
        <w:t>經費</w:t>
      </w:r>
      <w:r w:rsidR="005608EF" w:rsidRPr="00E233BB">
        <w:rPr>
          <w:rFonts w:ascii="標楷體" w:hAnsi="標楷體" w:hint="eastAsia"/>
          <w:b/>
          <w:bCs/>
          <w:sz w:val="28"/>
          <w:szCs w:val="28"/>
        </w:rPr>
        <w:t>明細</w:t>
      </w:r>
      <w:r w:rsidRPr="00E233BB">
        <w:rPr>
          <w:rFonts w:ascii="標楷體" w:hAnsi="標楷體" w:hint="eastAsia"/>
          <w:b/>
          <w:bCs/>
          <w:sz w:val="28"/>
          <w:szCs w:val="28"/>
        </w:rPr>
        <w:t>表</w:t>
      </w:r>
    </w:p>
    <w:p w14:paraId="471ADC32" w14:textId="2E45C623" w:rsidR="001C1B0A" w:rsidRPr="001C1B0A" w:rsidRDefault="001C1B0A" w:rsidP="001C1B0A">
      <w:pPr>
        <w:pStyle w:val="aff0"/>
        <w:ind w:left="0"/>
        <w:jc w:val="right"/>
        <w:rPr>
          <w:rFonts w:ascii="標楷體" w:hAnsi="標楷體"/>
          <w:sz w:val="24"/>
          <w:szCs w:val="24"/>
        </w:rPr>
      </w:pPr>
      <w:r w:rsidRPr="001C1B0A">
        <w:rPr>
          <w:rFonts w:ascii="標楷體" w:hAnsi="標楷體" w:hint="eastAsia"/>
          <w:sz w:val="24"/>
          <w:szCs w:val="24"/>
        </w:rPr>
        <w:t>單位：元(新臺幣)</w:t>
      </w:r>
    </w:p>
    <w:tbl>
      <w:tblPr>
        <w:tblStyle w:val="afffff7"/>
        <w:tblW w:w="9067" w:type="dxa"/>
        <w:jc w:val="center"/>
        <w:tblLayout w:type="fixed"/>
        <w:tblLook w:val="04A0" w:firstRow="1" w:lastRow="0" w:firstColumn="1" w:lastColumn="0" w:noHBand="0" w:noVBand="1"/>
      </w:tblPr>
      <w:tblGrid>
        <w:gridCol w:w="2122"/>
        <w:gridCol w:w="1984"/>
        <w:gridCol w:w="1985"/>
        <w:gridCol w:w="2976"/>
      </w:tblGrid>
      <w:tr w:rsidR="00B04F81" w:rsidRPr="001C1B0A" w14:paraId="440DB9D2" w14:textId="77777777" w:rsidTr="001C1B0A">
        <w:trPr>
          <w:trHeight w:val="567"/>
          <w:jc w:val="center"/>
        </w:trPr>
        <w:tc>
          <w:tcPr>
            <w:tcW w:w="2122" w:type="dxa"/>
            <w:vAlign w:val="center"/>
          </w:tcPr>
          <w:p w14:paraId="12A929C0" w14:textId="2BD2B147" w:rsidR="00B04F81" w:rsidRPr="001C1B0A" w:rsidRDefault="00B04F81" w:rsidP="00B04F81">
            <w:pPr>
              <w:jc w:val="center"/>
              <w:rPr>
                <w:sz w:val="24"/>
                <w:szCs w:val="24"/>
              </w:rPr>
            </w:pPr>
            <w:r w:rsidRPr="001C1B0A">
              <w:rPr>
                <w:sz w:val="24"/>
                <w:szCs w:val="24"/>
              </w:rPr>
              <w:t>項目</w:t>
            </w:r>
          </w:p>
        </w:tc>
        <w:tc>
          <w:tcPr>
            <w:tcW w:w="1984" w:type="dxa"/>
            <w:vAlign w:val="center"/>
          </w:tcPr>
          <w:p w14:paraId="570FE0D3" w14:textId="48E9F0D8" w:rsidR="00B04F81" w:rsidRPr="001C1B0A" w:rsidRDefault="00B04F81" w:rsidP="001C1B0A">
            <w:pPr>
              <w:jc w:val="center"/>
              <w:rPr>
                <w:sz w:val="24"/>
                <w:szCs w:val="24"/>
              </w:rPr>
            </w:pPr>
            <w:r w:rsidRPr="001C1B0A">
              <w:rPr>
                <w:sz w:val="24"/>
                <w:szCs w:val="24"/>
              </w:rPr>
              <w:t>四大急重症照護</w:t>
            </w:r>
          </w:p>
        </w:tc>
        <w:tc>
          <w:tcPr>
            <w:tcW w:w="1985" w:type="dxa"/>
            <w:vAlign w:val="center"/>
          </w:tcPr>
          <w:p w14:paraId="7EB3615F" w14:textId="3EFC161E" w:rsidR="00B04F81" w:rsidRPr="001C1B0A" w:rsidRDefault="00B04F81" w:rsidP="001C1B0A">
            <w:pPr>
              <w:jc w:val="center"/>
              <w:rPr>
                <w:sz w:val="24"/>
                <w:szCs w:val="24"/>
              </w:rPr>
            </w:pPr>
            <w:r w:rsidRPr="001C1B0A">
              <w:rPr>
                <w:sz w:val="24"/>
                <w:szCs w:val="24"/>
              </w:rPr>
              <w:t>婦兒急重症照護</w:t>
            </w:r>
          </w:p>
        </w:tc>
        <w:tc>
          <w:tcPr>
            <w:tcW w:w="2976" w:type="dxa"/>
            <w:vAlign w:val="center"/>
          </w:tcPr>
          <w:p w14:paraId="42AB6350" w14:textId="77777777" w:rsidR="00B04F81" w:rsidRPr="001C1B0A" w:rsidRDefault="00B04F81" w:rsidP="00B04F81">
            <w:pPr>
              <w:jc w:val="center"/>
              <w:rPr>
                <w:sz w:val="24"/>
                <w:szCs w:val="24"/>
              </w:rPr>
            </w:pPr>
            <w:r w:rsidRPr="001C1B0A">
              <w:rPr>
                <w:sz w:val="24"/>
                <w:szCs w:val="24"/>
              </w:rPr>
              <w:t>說明</w:t>
            </w:r>
          </w:p>
        </w:tc>
      </w:tr>
      <w:tr w:rsidR="00B04F81" w:rsidRPr="001C1B0A" w14:paraId="256FE266" w14:textId="77777777" w:rsidTr="001C1B0A">
        <w:trPr>
          <w:trHeight w:val="1102"/>
          <w:jc w:val="center"/>
        </w:trPr>
        <w:tc>
          <w:tcPr>
            <w:tcW w:w="2122" w:type="dxa"/>
            <w:vAlign w:val="center"/>
          </w:tcPr>
          <w:p w14:paraId="4C3DF9C9" w14:textId="12FE0F00" w:rsidR="00B04F81" w:rsidRPr="001C1B0A" w:rsidRDefault="00B04F81" w:rsidP="00B04F81">
            <w:pPr>
              <w:rPr>
                <w:b/>
                <w:sz w:val="24"/>
                <w:szCs w:val="24"/>
              </w:rPr>
            </w:pPr>
            <w:r w:rsidRPr="001C1B0A">
              <w:rPr>
                <w:b/>
                <w:sz w:val="24"/>
                <w:szCs w:val="24"/>
              </w:rPr>
              <w:t>個案登錄補助費</w:t>
            </w:r>
          </w:p>
        </w:tc>
        <w:tc>
          <w:tcPr>
            <w:tcW w:w="1984" w:type="dxa"/>
            <w:vAlign w:val="center"/>
          </w:tcPr>
          <w:p w14:paraId="5D9E8B3F" w14:textId="1730F544" w:rsidR="00B04F81" w:rsidRPr="001C1B0A" w:rsidRDefault="00B04F81" w:rsidP="00B04F81">
            <w:pPr>
              <w:rPr>
                <w:b/>
                <w:sz w:val="24"/>
                <w:szCs w:val="24"/>
              </w:rPr>
            </w:pPr>
          </w:p>
        </w:tc>
        <w:tc>
          <w:tcPr>
            <w:tcW w:w="1985" w:type="dxa"/>
            <w:vAlign w:val="center"/>
          </w:tcPr>
          <w:p w14:paraId="2650E78D" w14:textId="77777777" w:rsidR="00B04F81" w:rsidRPr="001C1B0A" w:rsidRDefault="00B04F81" w:rsidP="00B04F81">
            <w:pPr>
              <w:ind w:right="333"/>
              <w:jc w:val="right"/>
              <w:rPr>
                <w:b/>
                <w:sz w:val="24"/>
                <w:szCs w:val="24"/>
              </w:rPr>
            </w:pPr>
          </w:p>
        </w:tc>
        <w:tc>
          <w:tcPr>
            <w:tcW w:w="2976" w:type="dxa"/>
            <w:vAlign w:val="center"/>
          </w:tcPr>
          <w:p w14:paraId="08CFC2C6" w14:textId="2537E03A" w:rsidR="00B04F81" w:rsidRPr="001C1B0A" w:rsidRDefault="00B04F81" w:rsidP="00B04F81">
            <w:pPr>
              <w:rPr>
                <w:sz w:val="24"/>
                <w:szCs w:val="24"/>
              </w:rPr>
            </w:pPr>
            <w:r w:rsidRPr="001C1B0A">
              <w:rPr>
                <w:sz w:val="24"/>
                <w:szCs w:val="24"/>
              </w:rPr>
              <w:t>估算基準如</w:t>
            </w:r>
            <w:r w:rsidR="001C1B0A">
              <w:rPr>
                <w:rFonts w:hint="eastAsia"/>
                <w:sz w:val="24"/>
                <w:szCs w:val="24"/>
              </w:rPr>
              <w:t>附</w:t>
            </w:r>
            <w:r w:rsidRPr="001C1B0A">
              <w:rPr>
                <w:sz w:val="24"/>
                <w:szCs w:val="24"/>
              </w:rPr>
              <w:t>表</w:t>
            </w:r>
            <w:r w:rsidR="001C1B0A">
              <w:rPr>
                <w:rFonts w:ascii="標楷體" w:hAnsi="標楷體" w:hint="eastAsia"/>
                <w:sz w:val="24"/>
                <w:szCs w:val="24"/>
              </w:rPr>
              <w:t>「</w:t>
            </w:r>
            <w:r w:rsidRPr="001C1B0A">
              <w:rPr>
                <w:sz w:val="24"/>
                <w:szCs w:val="24"/>
              </w:rPr>
              <w:t>個案登錄補助費估計表</w:t>
            </w:r>
            <w:r w:rsidR="001C1B0A">
              <w:rPr>
                <w:rFonts w:ascii="標楷體" w:hAnsi="標楷體" w:hint="eastAsia"/>
                <w:sz w:val="24"/>
                <w:szCs w:val="24"/>
              </w:rPr>
              <w:t>」</w:t>
            </w:r>
          </w:p>
        </w:tc>
      </w:tr>
      <w:tr w:rsidR="00B04F81" w:rsidRPr="001C1B0A" w14:paraId="6D8298E2" w14:textId="77777777" w:rsidTr="001C1B0A">
        <w:trPr>
          <w:trHeight w:val="1102"/>
          <w:jc w:val="center"/>
        </w:trPr>
        <w:tc>
          <w:tcPr>
            <w:tcW w:w="2122" w:type="dxa"/>
            <w:vAlign w:val="center"/>
          </w:tcPr>
          <w:p w14:paraId="71995130" w14:textId="2AB54107" w:rsidR="00B04F81" w:rsidRPr="001C1B0A" w:rsidRDefault="00B04F81" w:rsidP="00B04F81">
            <w:pPr>
              <w:rPr>
                <w:b/>
                <w:sz w:val="24"/>
                <w:szCs w:val="24"/>
              </w:rPr>
            </w:pPr>
            <w:r w:rsidRPr="001C1B0A">
              <w:rPr>
                <w:b/>
                <w:sz w:val="24"/>
                <w:szCs w:val="24"/>
              </w:rPr>
              <w:t>團隊合作任務費</w:t>
            </w:r>
            <w:r w:rsidR="001C1B0A" w:rsidRPr="001C1B0A">
              <w:rPr>
                <w:rFonts w:hint="eastAsia"/>
                <w:b/>
                <w:sz w:val="24"/>
                <w:szCs w:val="24"/>
                <w:vertAlign w:val="superscript"/>
              </w:rPr>
              <w:t>*</w:t>
            </w:r>
          </w:p>
        </w:tc>
        <w:tc>
          <w:tcPr>
            <w:tcW w:w="1984" w:type="dxa"/>
            <w:vAlign w:val="center"/>
          </w:tcPr>
          <w:p w14:paraId="504D2CEF" w14:textId="4652CD43" w:rsidR="00B04F81" w:rsidRPr="001C1B0A" w:rsidRDefault="00B04F81" w:rsidP="00B04F81">
            <w:pPr>
              <w:rPr>
                <w:b/>
                <w:sz w:val="24"/>
                <w:szCs w:val="24"/>
              </w:rPr>
            </w:pPr>
          </w:p>
        </w:tc>
        <w:tc>
          <w:tcPr>
            <w:tcW w:w="1985" w:type="dxa"/>
            <w:vAlign w:val="center"/>
          </w:tcPr>
          <w:p w14:paraId="3BC1AA69" w14:textId="77777777" w:rsidR="00B04F81" w:rsidRPr="001C1B0A" w:rsidRDefault="00B04F81" w:rsidP="00B04F81">
            <w:pPr>
              <w:ind w:right="333"/>
              <w:jc w:val="right"/>
              <w:rPr>
                <w:b/>
                <w:sz w:val="24"/>
                <w:szCs w:val="24"/>
              </w:rPr>
            </w:pPr>
          </w:p>
        </w:tc>
        <w:tc>
          <w:tcPr>
            <w:tcW w:w="2976" w:type="dxa"/>
            <w:vAlign w:val="center"/>
          </w:tcPr>
          <w:p w14:paraId="0FB352F7" w14:textId="77777777" w:rsidR="00B04F81" w:rsidRPr="001C1B0A" w:rsidRDefault="00B04F81" w:rsidP="00B04F81">
            <w:pPr>
              <w:rPr>
                <w:sz w:val="24"/>
                <w:szCs w:val="24"/>
              </w:rPr>
            </w:pPr>
          </w:p>
        </w:tc>
      </w:tr>
      <w:tr w:rsidR="00B04F81" w:rsidRPr="001C1B0A" w14:paraId="4E12CA5A" w14:textId="77777777" w:rsidTr="001C1B0A">
        <w:trPr>
          <w:trHeight w:val="559"/>
          <w:jc w:val="center"/>
        </w:trPr>
        <w:tc>
          <w:tcPr>
            <w:tcW w:w="2122" w:type="dxa"/>
            <w:vAlign w:val="center"/>
          </w:tcPr>
          <w:p w14:paraId="462FF70F" w14:textId="77777777" w:rsidR="00B04F81" w:rsidRPr="001C1B0A" w:rsidRDefault="00B04F81" w:rsidP="00B04F81">
            <w:pPr>
              <w:ind w:left="170"/>
              <w:jc w:val="both"/>
              <w:rPr>
                <w:color w:val="808080" w:themeColor="background1" w:themeShade="80"/>
                <w:sz w:val="24"/>
                <w:szCs w:val="24"/>
              </w:rPr>
            </w:pPr>
            <w:r w:rsidRPr="001C1B0A">
              <w:rPr>
                <w:color w:val="808080" w:themeColor="background1" w:themeShade="80"/>
                <w:sz w:val="24"/>
                <w:szCs w:val="24"/>
              </w:rPr>
              <w:t>稿費</w:t>
            </w:r>
          </w:p>
        </w:tc>
        <w:tc>
          <w:tcPr>
            <w:tcW w:w="1984" w:type="dxa"/>
            <w:vAlign w:val="center"/>
          </w:tcPr>
          <w:p w14:paraId="57CD1BFE" w14:textId="77777777" w:rsidR="00B04F81" w:rsidRPr="001C1B0A" w:rsidRDefault="00B04F81" w:rsidP="00B04F81">
            <w:pPr>
              <w:ind w:right="333"/>
              <w:jc w:val="right"/>
              <w:rPr>
                <w:sz w:val="24"/>
                <w:szCs w:val="24"/>
              </w:rPr>
            </w:pPr>
          </w:p>
        </w:tc>
        <w:tc>
          <w:tcPr>
            <w:tcW w:w="1985" w:type="dxa"/>
            <w:vAlign w:val="center"/>
          </w:tcPr>
          <w:p w14:paraId="3925D616" w14:textId="44359CCC" w:rsidR="00B04F81" w:rsidRPr="001C1B0A" w:rsidRDefault="00B04F81" w:rsidP="00B04F81">
            <w:pPr>
              <w:ind w:right="333"/>
              <w:jc w:val="right"/>
              <w:rPr>
                <w:sz w:val="24"/>
                <w:szCs w:val="24"/>
              </w:rPr>
            </w:pPr>
          </w:p>
        </w:tc>
        <w:tc>
          <w:tcPr>
            <w:tcW w:w="2976" w:type="dxa"/>
            <w:vAlign w:val="center"/>
          </w:tcPr>
          <w:p w14:paraId="7B92E973" w14:textId="77777777" w:rsidR="00B04F81" w:rsidRPr="001C1B0A" w:rsidRDefault="00B04F81" w:rsidP="00B04F81">
            <w:pPr>
              <w:rPr>
                <w:sz w:val="24"/>
                <w:szCs w:val="24"/>
              </w:rPr>
            </w:pPr>
          </w:p>
        </w:tc>
      </w:tr>
      <w:tr w:rsidR="00B04F81" w:rsidRPr="001C1B0A" w14:paraId="4CB13762" w14:textId="77777777" w:rsidTr="001C1B0A">
        <w:trPr>
          <w:trHeight w:val="559"/>
          <w:jc w:val="center"/>
        </w:trPr>
        <w:tc>
          <w:tcPr>
            <w:tcW w:w="2122" w:type="dxa"/>
            <w:vAlign w:val="center"/>
          </w:tcPr>
          <w:p w14:paraId="41E9B5FD" w14:textId="77777777" w:rsidR="00B04F81" w:rsidRPr="001C1B0A" w:rsidRDefault="00B04F81" w:rsidP="00B04F81">
            <w:pPr>
              <w:ind w:left="170"/>
              <w:jc w:val="both"/>
              <w:rPr>
                <w:color w:val="808080" w:themeColor="background1" w:themeShade="80"/>
                <w:sz w:val="24"/>
                <w:szCs w:val="24"/>
              </w:rPr>
            </w:pPr>
            <w:r w:rsidRPr="001C1B0A">
              <w:rPr>
                <w:color w:val="808080" w:themeColor="background1" w:themeShade="80"/>
                <w:sz w:val="24"/>
                <w:szCs w:val="24"/>
              </w:rPr>
              <w:t>審查費</w:t>
            </w:r>
          </w:p>
        </w:tc>
        <w:tc>
          <w:tcPr>
            <w:tcW w:w="1984" w:type="dxa"/>
            <w:vAlign w:val="center"/>
          </w:tcPr>
          <w:p w14:paraId="10B217C4" w14:textId="77777777" w:rsidR="00B04F81" w:rsidRPr="001C1B0A" w:rsidRDefault="00B04F81" w:rsidP="00B04F81">
            <w:pPr>
              <w:ind w:right="333"/>
              <w:jc w:val="right"/>
              <w:rPr>
                <w:sz w:val="24"/>
                <w:szCs w:val="24"/>
              </w:rPr>
            </w:pPr>
          </w:p>
        </w:tc>
        <w:tc>
          <w:tcPr>
            <w:tcW w:w="1985" w:type="dxa"/>
            <w:vAlign w:val="center"/>
          </w:tcPr>
          <w:p w14:paraId="3DF775D7" w14:textId="72B7CFF6" w:rsidR="00B04F81" w:rsidRPr="001C1B0A" w:rsidRDefault="00B04F81" w:rsidP="00B04F81">
            <w:pPr>
              <w:ind w:right="333"/>
              <w:jc w:val="right"/>
              <w:rPr>
                <w:sz w:val="24"/>
                <w:szCs w:val="24"/>
              </w:rPr>
            </w:pPr>
          </w:p>
        </w:tc>
        <w:tc>
          <w:tcPr>
            <w:tcW w:w="2976" w:type="dxa"/>
            <w:vAlign w:val="center"/>
          </w:tcPr>
          <w:p w14:paraId="59708528" w14:textId="77777777" w:rsidR="00B04F81" w:rsidRPr="001C1B0A" w:rsidRDefault="00B04F81" w:rsidP="00B04F81">
            <w:pPr>
              <w:rPr>
                <w:sz w:val="24"/>
                <w:szCs w:val="24"/>
              </w:rPr>
            </w:pPr>
          </w:p>
        </w:tc>
      </w:tr>
      <w:tr w:rsidR="00B04F81" w:rsidRPr="001C1B0A" w14:paraId="1F79A043" w14:textId="77777777" w:rsidTr="001C1B0A">
        <w:trPr>
          <w:trHeight w:val="559"/>
          <w:jc w:val="center"/>
        </w:trPr>
        <w:tc>
          <w:tcPr>
            <w:tcW w:w="2122" w:type="dxa"/>
            <w:vAlign w:val="center"/>
          </w:tcPr>
          <w:p w14:paraId="45A67B00" w14:textId="74711BF2" w:rsidR="00B04F81" w:rsidRPr="00D10FA0" w:rsidRDefault="00B04F81" w:rsidP="00D10FA0">
            <w:pPr>
              <w:ind w:left="170"/>
              <w:jc w:val="both"/>
              <w:rPr>
                <w:color w:val="808080" w:themeColor="background1" w:themeShade="80"/>
                <w:kern w:val="0"/>
                <w:sz w:val="24"/>
                <w:szCs w:val="24"/>
              </w:rPr>
            </w:pPr>
          </w:p>
        </w:tc>
        <w:tc>
          <w:tcPr>
            <w:tcW w:w="1984" w:type="dxa"/>
            <w:vAlign w:val="center"/>
          </w:tcPr>
          <w:p w14:paraId="7937EEE1" w14:textId="77777777" w:rsidR="00B04F81" w:rsidRPr="001C1B0A" w:rsidRDefault="00B04F81" w:rsidP="00B04F81">
            <w:pPr>
              <w:ind w:right="333"/>
              <w:jc w:val="right"/>
              <w:rPr>
                <w:sz w:val="24"/>
                <w:szCs w:val="24"/>
              </w:rPr>
            </w:pPr>
          </w:p>
        </w:tc>
        <w:tc>
          <w:tcPr>
            <w:tcW w:w="1985" w:type="dxa"/>
            <w:vAlign w:val="center"/>
          </w:tcPr>
          <w:p w14:paraId="1EC98505" w14:textId="1B467660" w:rsidR="00B04F81" w:rsidRPr="001C1B0A" w:rsidRDefault="00B04F81" w:rsidP="00B04F81">
            <w:pPr>
              <w:ind w:right="333"/>
              <w:jc w:val="right"/>
              <w:rPr>
                <w:sz w:val="24"/>
                <w:szCs w:val="24"/>
              </w:rPr>
            </w:pPr>
          </w:p>
        </w:tc>
        <w:tc>
          <w:tcPr>
            <w:tcW w:w="2976" w:type="dxa"/>
            <w:vAlign w:val="center"/>
          </w:tcPr>
          <w:p w14:paraId="3400D860" w14:textId="77777777" w:rsidR="00B04F81" w:rsidRPr="001C1B0A" w:rsidRDefault="00B04F81" w:rsidP="00B04F81">
            <w:pPr>
              <w:rPr>
                <w:sz w:val="24"/>
                <w:szCs w:val="24"/>
              </w:rPr>
            </w:pPr>
          </w:p>
        </w:tc>
      </w:tr>
      <w:tr w:rsidR="00D10FA0" w:rsidRPr="001C1B0A" w14:paraId="36DF7A03" w14:textId="77777777" w:rsidTr="001C1B0A">
        <w:trPr>
          <w:trHeight w:val="559"/>
          <w:jc w:val="center"/>
        </w:trPr>
        <w:tc>
          <w:tcPr>
            <w:tcW w:w="2122" w:type="dxa"/>
            <w:vAlign w:val="center"/>
          </w:tcPr>
          <w:p w14:paraId="36F568DD" w14:textId="77777777" w:rsidR="00D10FA0" w:rsidRPr="00D10FA0" w:rsidRDefault="00D10FA0" w:rsidP="00D10FA0">
            <w:pPr>
              <w:ind w:left="170"/>
              <w:jc w:val="both"/>
              <w:rPr>
                <w:color w:val="808080" w:themeColor="background1" w:themeShade="80"/>
                <w:kern w:val="0"/>
                <w:sz w:val="24"/>
                <w:szCs w:val="24"/>
              </w:rPr>
            </w:pPr>
          </w:p>
        </w:tc>
        <w:tc>
          <w:tcPr>
            <w:tcW w:w="1984" w:type="dxa"/>
            <w:vAlign w:val="center"/>
          </w:tcPr>
          <w:p w14:paraId="7FC4AD9D" w14:textId="77777777" w:rsidR="00D10FA0" w:rsidRPr="001C1B0A" w:rsidRDefault="00D10FA0" w:rsidP="00B04F81">
            <w:pPr>
              <w:ind w:right="333"/>
              <w:jc w:val="right"/>
              <w:rPr>
                <w:sz w:val="24"/>
                <w:szCs w:val="24"/>
              </w:rPr>
            </w:pPr>
          </w:p>
        </w:tc>
        <w:tc>
          <w:tcPr>
            <w:tcW w:w="1985" w:type="dxa"/>
            <w:vAlign w:val="center"/>
          </w:tcPr>
          <w:p w14:paraId="37455D3E" w14:textId="77777777" w:rsidR="00D10FA0" w:rsidRPr="001C1B0A" w:rsidRDefault="00D10FA0" w:rsidP="00B04F81">
            <w:pPr>
              <w:ind w:right="333"/>
              <w:jc w:val="right"/>
              <w:rPr>
                <w:sz w:val="24"/>
                <w:szCs w:val="24"/>
              </w:rPr>
            </w:pPr>
          </w:p>
        </w:tc>
        <w:tc>
          <w:tcPr>
            <w:tcW w:w="2976" w:type="dxa"/>
            <w:vAlign w:val="center"/>
          </w:tcPr>
          <w:p w14:paraId="7B16DB14" w14:textId="77777777" w:rsidR="00D10FA0" w:rsidRPr="001C1B0A" w:rsidRDefault="00D10FA0" w:rsidP="00B04F81">
            <w:pPr>
              <w:rPr>
                <w:sz w:val="24"/>
                <w:szCs w:val="24"/>
              </w:rPr>
            </w:pPr>
          </w:p>
        </w:tc>
      </w:tr>
      <w:tr w:rsidR="00D10FA0" w:rsidRPr="001C1B0A" w14:paraId="713E6567" w14:textId="77777777" w:rsidTr="001C1B0A">
        <w:trPr>
          <w:trHeight w:val="559"/>
          <w:jc w:val="center"/>
        </w:trPr>
        <w:tc>
          <w:tcPr>
            <w:tcW w:w="2122" w:type="dxa"/>
            <w:vAlign w:val="center"/>
          </w:tcPr>
          <w:p w14:paraId="3451F0DC" w14:textId="77777777" w:rsidR="00D10FA0" w:rsidRPr="00D10FA0" w:rsidRDefault="00D10FA0" w:rsidP="00D10FA0">
            <w:pPr>
              <w:ind w:left="170"/>
              <w:jc w:val="both"/>
              <w:rPr>
                <w:color w:val="808080" w:themeColor="background1" w:themeShade="80"/>
                <w:kern w:val="0"/>
                <w:sz w:val="24"/>
                <w:szCs w:val="24"/>
              </w:rPr>
            </w:pPr>
          </w:p>
        </w:tc>
        <w:tc>
          <w:tcPr>
            <w:tcW w:w="1984" w:type="dxa"/>
            <w:vAlign w:val="center"/>
          </w:tcPr>
          <w:p w14:paraId="4692050F" w14:textId="77777777" w:rsidR="00D10FA0" w:rsidRPr="001C1B0A" w:rsidRDefault="00D10FA0" w:rsidP="00B04F81">
            <w:pPr>
              <w:ind w:right="333"/>
              <w:jc w:val="right"/>
              <w:rPr>
                <w:sz w:val="24"/>
                <w:szCs w:val="24"/>
              </w:rPr>
            </w:pPr>
          </w:p>
        </w:tc>
        <w:tc>
          <w:tcPr>
            <w:tcW w:w="1985" w:type="dxa"/>
            <w:vAlign w:val="center"/>
          </w:tcPr>
          <w:p w14:paraId="6AD8E1D2" w14:textId="77777777" w:rsidR="00D10FA0" w:rsidRPr="001C1B0A" w:rsidRDefault="00D10FA0" w:rsidP="00B04F81">
            <w:pPr>
              <w:ind w:right="333"/>
              <w:jc w:val="right"/>
              <w:rPr>
                <w:sz w:val="24"/>
                <w:szCs w:val="24"/>
              </w:rPr>
            </w:pPr>
          </w:p>
        </w:tc>
        <w:tc>
          <w:tcPr>
            <w:tcW w:w="2976" w:type="dxa"/>
            <w:vAlign w:val="center"/>
          </w:tcPr>
          <w:p w14:paraId="1D5C192C" w14:textId="77777777" w:rsidR="00D10FA0" w:rsidRPr="001C1B0A" w:rsidRDefault="00D10FA0" w:rsidP="00B04F81">
            <w:pPr>
              <w:rPr>
                <w:sz w:val="24"/>
                <w:szCs w:val="24"/>
              </w:rPr>
            </w:pPr>
          </w:p>
        </w:tc>
      </w:tr>
      <w:tr w:rsidR="00B04F81" w:rsidRPr="001C1B0A" w14:paraId="0B3033D3" w14:textId="77777777" w:rsidTr="001C1B0A">
        <w:trPr>
          <w:trHeight w:val="559"/>
          <w:jc w:val="center"/>
        </w:trPr>
        <w:tc>
          <w:tcPr>
            <w:tcW w:w="2122" w:type="dxa"/>
            <w:vAlign w:val="center"/>
          </w:tcPr>
          <w:p w14:paraId="2689007F" w14:textId="77777777" w:rsidR="00B04F81" w:rsidRPr="001C1B0A" w:rsidRDefault="00B04F81" w:rsidP="00B04F81">
            <w:pPr>
              <w:jc w:val="center"/>
              <w:rPr>
                <w:b/>
                <w:sz w:val="24"/>
                <w:szCs w:val="24"/>
              </w:rPr>
            </w:pPr>
            <w:r w:rsidRPr="001C1B0A">
              <w:rPr>
                <w:b/>
                <w:sz w:val="24"/>
                <w:szCs w:val="24"/>
              </w:rPr>
              <w:t>合　　　計</w:t>
            </w:r>
          </w:p>
        </w:tc>
        <w:tc>
          <w:tcPr>
            <w:tcW w:w="1984" w:type="dxa"/>
            <w:vAlign w:val="center"/>
          </w:tcPr>
          <w:p w14:paraId="1805E576" w14:textId="7F77807C" w:rsidR="00B04F81" w:rsidRPr="001C1B0A" w:rsidRDefault="00B04F81" w:rsidP="00B04F81">
            <w:pPr>
              <w:jc w:val="center"/>
              <w:rPr>
                <w:b/>
                <w:sz w:val="24"/>
                <w:szCs w:val="24"/>
              </w:rPr>
            </w:pPr>
          </w:p>
        </w:tc>
        <w:tc>
          <w:tcPr>
            <w:tcW w:w="1985" w:type="dxa"/>
            <w:vAlign w:val="center"/>
          </w:tcPr>
          <w:p w14:paraId="713BA797" w14:textId="49162613" w:rsidR="00B04F81" w:rsidRPr="001C1B0A" w:rsidRDefault="00B04F81" w:rsidP="00B04F81">
            <w:pPr>
              <w:jc w:val="center"/>
              <w:rPr>
                <w:b/>
                <w:sz w:val="24"/>
                <w:szCs w:val="24"/>
              </w:rPr>
            </w:pPr>
          </w:p>
        </w:tc>
        <w:tc>
          <w:tcPr>
            <w:tcW w:w="2976" w:type="dxa"/>
            <w:vAlign w:val="center"/>
          </w:tcPr>
          <w:p w14:paraId="35409F68" w14:textId="3658A6B9" w:rsidR="00B04F81" w:rsidRPr="001C1B0A" w:rsidRDefault="00B04F81" w:rsidP="00B04F81">
            <w:pPr>
              <w:jc w:val="center"/>
              <w:rPr>
                <w:b/>
                <w:sz w:val="24"/>
                <w:szCs w:val="24"/>
              </w:rPr>
            </w:pPr>
          </w:p>
        </w:tc>
      </w:tr>
    </w:tbl>
    <w:p w14:paraId="5340CD5D" w14:textId="1207F74C" w:rsidR="006E6123" w:rsidRPr="001C1B0A" w:rsidRDefault="006E6123">
      <w:pPr>
        <w:pStyle w:val="aff0"/>
        <w:numPr>
          <w:ilvl w:val="0"/>
          <w:numId w:val="32"/>
        </w:numPr>
        <w:tabs>
          <w:tab w:val="left" w:pos="5387"/>
        </w:tabs>
        <w:ind w:left="142" w:hanging="142"/>
        <w:rPr>
          <w:color w:val="808080" w:themeColor="background1" w:themeShade="80"/>
          <w:sz w:val="28"/>
          <w:szCs w:val="32"/>
        </w:rPr>
      </w:pPr>
      <w:r w:rsidRPr="001C1B0A">
        <w:rPr>
          <w:color w:val="808080" w:themeColor="background1" w:themeShade="80"/>
          <w:sz w:val="24"/>
          <w:szCs w:val="28"/>
        </w:rPr>
        <w:t>團隊合作任務費請務必依</w:t>
      </w:r>
      <w:r w:rsidR="001C1B0A" w:rsidRPr="001C1B0A">
        <w:rPr>
          <w:bCs/>
          <w:color w:val="808080" w:themeColor="background1" w:themeShade="80"/>
          <w:sz w:val="24"/>
          <w:szCs w:val="28"/>
        </w:rPr>
        <w:t>15-116</w:t>
      </w:r>
      <w:r w:rsidR="001C1B0A" w:rsidRPr="001C1B0A">
        <w:rPr>
          <w:bCs/>
          <w:color w:val="808080" w:themeColor="background1" w:themeShade="80"/>
          <w:sz w:val="24"/>
          <w:szCs w:val="28"/>
        </w:rPr>
        <w:t>年度「</w:t>
      </w:r>
      <w:r w:rsidR="001C1B0A" w:rsidRPr="001C1B0A">
        <w:rPr>
          <w:color w:val="808080" w:themeColor="background1" w:themeShade="80"/>
          <w:sz w:val="24"/>
          <w:szCs w:val="28"/>
        </w:rPr>
        <w:t>創新整合跨層級照護模式計畫」經費編列基準及使用範圍</w:t>
      </w:r>
      <w:r w:rsidRPr="001C1B0A">
        <w:rPr>
          <w:color w:val="808080" w:themeColor="background1" w:themeShade="80"/>
          <w:sz w:val="24"/>
          <w:szCs w:val="28"/>
        </w:rPr>
        <w:t>（附件</w:t>
      </w:r>
      <w:r w:rsidR="00BC7B90" w:rsidRPr="001C1B0A">
        <w:rPr>
          <w:color w:val="808080" w:themeColor="background1" w:themeShade="80"/>
          <w:sz w:val="24"/>
          <w:szCs w:val="28"/>
        </w:rPr>
        <w:t>1</w:t>
      </w:r>
      <w:r w:rsidR="00A70DC0" w:rsidRPr="001C1B0A">
        <w:rPr>
          <w:color w:val="808080" w:themeColor="background1" w:themeShade="80"/>
          <w:sz w:val="24"/>
          <w:szCs w:val="28"/>
        </w:rPr>
        <w:t>1</w:t>
      </w:r>
      <w:r w:rsidRPr="001C1B0A">
        <w:rPr>
          <w:color w:val="808080" w:themeColor="background1" w:themeShade="80"/>
          <w:sz w:val="24"/>
          <w:szCs w:val="28"/>
        </w:rPr>
        <w:t>）規定編列，說明欄內應詳細說明各費用細項之估算基準，包含輔導家次或開辦會議場次</w:t>
      </w:r>
      <w:r w:rsidR="00D10FA0">
        <w:rPr>
          <w:rFonts w:hint="eastAsia"/>
          <w:color w:val="808080" w:themeColor="background1" w:themeShade="80"/>
          <w:sz w:val="24"/>
          <w:szCs w:val="28"/>
        </w:rPr>
        <w:t>；</w:t>
      </w:r>
      <w:r w:rsidR="00D10FA0" w:rsidRPr="00D10FA0">
        <w:rPr>
          <w:color w:val="808080" w:themeColor="background1" w:themeShade="80"/>
          <w:kern w:val="0"/>
          <w:sz w:val="24"/>
          <w:szCs w:val="24"/>
        </w:rPr>
        <w:t>欄位不足請自行增列</w:t>
      </w:r>
      <w:r w:rsidRPr="001C1B0A">
        <w:rPr>
          <w:color w:val="808080" w:themeColor="background1" w:themeShade="80"/>
          <w:sz w:val="24"/>
          <w:szCs w:val="28"/>
        </w:rPr>
        <w:t>。</w:t>
      </w:r>
    </w:p>
    <w:p w14:paraId="78134CF6" w14:textId="77777777" w:rsidR="006E6123" w:rsidRPr="009F7195" w:rsidRDefault="006E6123" w:rsidP="006E6123">
      <w:pPr>
        <w:pStyle w:val="aff0"/>
        <w:tabs>
          <w:tab w:val="left" w:pos="5387"/>
        </w:tabs>
        <w:ind w:left="142"/>
        <w:rPr>
          <w:rFonts w:ascii="標楷體" w:hAnsi="標楷體"/>
          <w:color w:val="0000FF"/>
          <w:sz w:val="28"/>
          <w:szCs w:val="32"/>
        </w:rPr>
      </w:pPr>
    </w:p>
    <w:p w14:paraId="2D17EDC4" w14:textId="77777777" w:rsidR="00E612FE" w:rsidRDefault="00E612FE">
      <w:pPr>
        <w:widowControl/>
        <w:rPr>
          <w:rFonts w:ascii="標楷體" w:hAnsi="標楷體"/>
          <w:b/>
          <w:sz w:val="28"/>
          <w:szCs w:val="28"/>
        </w:rPr>
      </w:pPr>
      <w:r>
        <w:rPr>
          <w:rFonts w:ascii="標楷體" w:hAnsi="標楷體"/>
          <w:b/>
          <w:sz w:val="28"/>
          <w:szCs w:val="28"/>
        </w:rPr>
        <w:br w:type="page"/>
      </w:r>
    </w:p>
    <w:p w14:paraId="741E6052" w14:textId="41BA8F4A" w:rsidR="00B46D6B" w:rsidRPr="00E233BB" w:rsidRDefault="001C1B0A" w:rsidP="00D10FA0">
      <w:pPr>
        <w:tabs>
          <w:tab w:val="left" w:pos="5387"/>
        </w:tabs>
        <w:spacing w:afterLines="50" w:after="120" w:line="500" w:lineRule="exact"/>
        <w:rPr>
          <w:rFonts w:ascii="標楷體" w:hAnsi="標楷體"/>
          <w:b/>
          <w:sz w:val="28"/>
          <w:szCs w:val="28"/>
        </w:rPr>
      </w:pPr>
      <w:r w:rsidRPr="00E233BB">
        <w:rPr>
          <w:rFonts w:ascii="標楷體" w:hAnsi="標楷體" w:hint="eastAsia"/>
          <w:b/>
          <w:sz w:val="28"/>
          <w:szCs w:val="28"/>
        </w:rPr>
        <w:lastRenderedPageBreak/>
        <w:t>附表</w:t>
      </w:r>
      <w:r w:rsidR="00B46D6B" w:rsidRPr="00E233BB">
        <w:rPr>
          <w:rFonts w:ascii="標楷體" w:hAnsi="標楷體"/>
          <w:b/>
          <w:sz w:val="28"/>
          <w:szCs w:val="28"/>
        </w:rPr>
        <w:t>：個案登錄補助費估計表</w:t>
      </w:r>
    </w:p>
    <w:p w14:paraId="4C622785" w14:textId="77777777" w:rsidR="00B46D6B" w:rsidRDefault="00B46D6B" w:rsidP="00D10FA0">
      <w:pPr>
        <w:spacing w:afterLines="50" w:after="120" w:line="500" w:lineRule="exact"/>
        <w:jc w:val="center"/>
        <w:rPr>
          <w:rFonts w:ascii="標楷體" w:hAnsi="標楷體"/>
          <w:b/>
          <w:szCs w:val="28"/>
        </w:rPr>
      </w:pPr>
      <w:r w:rsidRPr="009F7195">
        <w:rPr>
          <w:rFonts w:ascii="標楷體" w:hAnsi="標楷體"/>
          <w:b/>
          <w:szCs w:val="28"/>
          <w:u w:val="single"/>
        </w:rPr>
        <w:t xml:space="preserve">　　　　　　　　　　　</w:t>
      </w:r>
      <w:r w:rsidRPr="009F7195">
        <w:rPr>
          <w:rFonts w:ascii="標楷體" w:hAnsi="標楷體"/>
          <w:b/>
          <w:szCs w:val="28"/>
        </w:rPr>
        <w:t>醫院（主責醫院）</w:t>
      </w:r>
    </w:p>
    <w:p w14:paraId="63A3A065" w14:textId="174D3556" w:rsidR="00D10FA0" w:rsidRDefault="00D10FA0" w:rsidP="00D10FA0">
      <w:pPr>
        <w:jc w:val="right"/>
        <w:rPr>
          <w:rFonts w:ascii="標楷體" w:hAnsi="標楷體"/>
          <w:b/>
          <w:szCs w:val="28"/>
        </w:rPr>
      </w:pPr>
      <w:r w:rsidRPr="001C1B0A">
        <w:rPr>
          <w:rFonts w:ascii="標楷體" w:hAnsi="標楷體" w:hint="eastAsia"/>
          <w:sz w:val="24"/>
          <w:szCs w:val="24"/>
        </w:rPr>
        <w:t>單位：元(新臺幣)</w:t>
      </w:r>
    </w:p>
    <w:tbl>
      <w:tblPr>
        <w:tblW w:w="10909" w:type="dxa"/>
        <w:tblInd w:w="-5" w:type="dxa"/>
        <w:tblLayout w:type="fixed"/>
        <w:tblCellMar>
          <w:left w:w="28" w:type="dxa"/>
          <w:right w:w="28" w:type="dxa"/>
        </w:tblCellMar>
        <w:tblLook w:val="0000" w:firstRow="0" w:lastRow="0" w:firstColumn="0" w:lastColumn="0" w:noHBand="0" w:noVBand="0"/>
      </w:tblPr>
      <w:tblGrid>
        <w:gridCol w:w="421"/>
        <w:gridCol w:w="997"/>
        <w:gridCol w:w="3969"/>
        <w:gridCol w:w="992"/>
        <w:gridCol w:w="1134"/>
        <w:gridCol w:w="1559"/>
        <w:gridCol w:w="1837"/>
      </w:tblGrid>
      <w:tr w:rsidR="00D10FA0" w:rsidRPr="00E612FE" w14:paraId="60917E94" w14:textId="77777777" w:rsidTr="00E612FE">
        <w:trPr>
          <w:gridAfter w:val="1"/>
          <w:wAfter w:w="1837" w:type="dxa"/>
          <w:trHeight w:val="454"/>
          <w:tblHeader/>
        </w:trPr>
        <w:tc>
          <w:tcPr>
            <w:tcW w:w="6379" w:type="dxa"/>
            <w:gridSpan w:val="4"/>
            <w:tcBorders>
              <w:top w:val="single" w:sz="4" w:space="0" w:color="000000"/>
              <w:left w:val="single" w:sz="4" w:space="0" w:color="000000"/>
              <w:bottom w:val="single" w:sz="4" w:space="0" w:color="000000"/>
              <w:right w:val="single" w:sz="4" w:space="0" w:color="000000"/>
            </w:tcBorders>
            <w:vAlign w:val="center"/>
          </w:tcPr>
          <w:p w14:paraId="669A78B9" w14:textId="77777777" w:rsidR="00D10FA0" w:rsidRPr="00E612FE" w:rsidRDefault="00D10FA0" w:rsidP="00D10FA0">
            <w:pPr>
              <w:keepLines/>
              <w:jc w:val="center"/>
              <w:rPr>
                <w:bCs/>
                <w:sz w:val="24"/>
                <w:szCs w:val="24"/>
              </w:rPr>
            </w:pPr>
            <w:r w:rsidRPr="00E612FE">
              <w:rPr>
                <w:bCs/>
                <w:sz w:val="24"/>
                <w:szCs w:val="24"/>
              </w:rPr>
              <w:t>個案登錄補助費</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2C5BAF56" w14:textId="77777777" w:rsidR="00CE03F1" w:rsidRPr="00E612FE" w:rsidRDefault="00D10FA0" w:rsidP="00CE03F1">
            <w:pPr>
              <w:keepLines/>
              <w:jc w:val="center"/>
              <w:rPr>
                <w:bCs/>
                <w:sz w:val="24"/>
                <w:szCs w:val="24"/>
              </w:rPr>
            </w:pPr>
            <w:r w:rsidRPr="00E612FE">
              <w:rPr>
                <w:bCs/>
                <w:sz w:val="24"/>
                <w:szCs w:val="24"/>
              </w:rPr>
              <w:t>每</w:t>
            </w:r>
            <w:r w:rsidR="00CE03F1" w:rsidRPr="00E612FE">
              <w:rPr>
                <w:rFonts w:hint="eastAsia"/>
                <w:bCs/>
                <w:sz w:val="24"/>
                <w:szCs w:val="24"/>
              </w:rPr>
              <w:t>件</w:t>
            </w:r>
            <w:r w:rsidR="00CE03F1" w:rsidRPr="00E612FE">
              <w:rPr>
                <w:rFonts w:hint="eastAsia"/>
                <w:bCs/>
                <w:sz w:val="24"/>
                <w:szCs w:val="24"/>
              </w:rPr>
              <w:t>/</w:t>
            </w:r>
            <w:r w:rsidR="00CE03F1" w:rsidRPr="00E612FE">
              <w:rPr>
                <w:rFonts w:hint="eastAsia"/>
                <w:bCs/>
                <w:sz w:val="24"/>
                <w:szCs w:val="24"/>
              </w:rPr>
              <w:t>月</w:t>
            </w:r>
          </w:p>
          <w:p w14:paraId="73A259BA" w14:textId="072833E6" w:rsidR="00D10FA0" w:rsidRPr="00E612FE" w:rsidRDefault="00D10FA0" w:rsidP="00CE03F1">
            <w:pPr>
              <w:keepLines/>
              <w:jc w:val="center"/>
              <w:rPr>
                <w:bCs/>
                <w:sz w:val="24"/>
                <w:szCs w:val="24"/>
              </w:rPr>
            </w:pPr>
            <w:r w:rsidRPr="00E612FE">
              <w:rPr>
                <w:bCs/>
                <w:sz w:val="24"/>
                <w:szCs w:val="24"/>
              </w:rPr>
              <w:t>補助金額</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16D766DA" w14:textId="70FB59BE" w:rsidR="00D10FA0" w:rsidRPr="00E612FE" w:rsidRDefault="00D10FA0" w:rsidP="00D10FA0">
            <w:pPr>
              <w:keepLines/>
              <w:jc w:val="center"/>
              <w:rPr>
                <w:bCs/>
                <w:sz w:val="24"/>
                <w:szCs w:val="24"/>
              </w:rPr>
            </w:pPr>
            <w:r w:rsidRPr="00E612FE">
              <w:rPr>
                <w:bCs/>
                <w:sz w:val="24"/>
                <w:szCs w:val="24"/>
              </w:rPr>
              <w:t>預估金額</w:t>
            </w:r>
          </w:p>
        </w:tc>
      </w:tr>
      <w:tr w:rsidR="00D10FA0" w:rsidRPr="00E612FE" w14:paraId="300DC9F5" w14:textId="77777777" w:rsidTr="00E612FE">
        <w:trPr>
          <w:gridAfter w:val="1"/>
          <w:wAfter w:w="1837" w:type="dxa"/>
          <w:trHeight w:val="454"/>
          <w:tblHeader/>
        </w:trPr>
        <w:tc>
          <w:tcPr>
            <w:tcW w:w="1418" w:type="dxa"/>
            <w:gridSpan w:val="2"/>
            <w:tcBorders>
              <w:top w:val="single" w:sz="4" w:space="0" w:color="000000"/>
              <w:left w:val="single" w:sz="4" w:space="0" w:color="000000"/>
              <w:bottom w:val="single" w:sz="4" w:space="0" w:color="auto"/>
              <w:right w:val="single" w:sz="4" w:space="0" w:color="000000"/>
            </w:tcBorders>
            <w:vAlign w:val="center"/>
          </w:tcPr>
          <w:p w14:paraId="48B1D53F" w14:textId="77777777" w:rsidR="00D10FA0" w:rsidRPr="00E612FE" w:rsidRDefault="00D10FA0" w:rsidP="00D10FA0">
            <w:pPr>
              <w:keepLines/>
              <w:jc w:val="center"/>
              <w:rPr>
                <w:bCs/>
                <w:sz w:val="24"/>
                <w:szCs w:val="24"/>
              </w:rPr>
            </w:pPr>
            <w:r w:rsidRPr="00E612FE">
              <w:rPr>
                <w:bCs/>
                <w:sz w:val="24"/>
                <w:szCs w:val="24"/>
              </w:rPr>
              <w:t>急重症類別</w:t>
            </w:r>
          </w:p>
        </w:tc>
        <w:tc>
          <w:tcPr>
            <w:tcW w:w="3969" w:type="dxa"/>
            <w:tcBorders>
              <w:top w:val="single" w:sz="4" w:space="0" w:color="000000"/>
              <w:left w:val="single" w:sz="4" w:space="0" w:color="000000"/>
              <w:bottom w:val="single" w:sz="4" w:space="0" w:color="000000"/>
              <w:right w:val="single" w:sz="4" w:space="0" w:color="000000"/>
            </w:tcBorders>
            <w:vAlign w:val="center"/>
          </w:tcPr>
          <w:p w14:paraId="694EB7C9" w14:textId="77777777" w:rsidR="00D10FA0" w:rsidRPr="00E612FE" w:rsidRDefault="00D10FA0" w:rsidP="00D10FA0">
            <w:pPr>
              <w:keepLines/>
              <w:jc w:val="center"/>
              <w:rPr>
                <w:bCs/>
                <w:sz w:val="24"/>
                <w:szCs w:val="24"/>
              </w:rPr>
            </w:pPr>
            <w:r w:rsidRPr="00E612FE">
              <w:rPr>
                <w:bCs/>
                <w:sz w:val="24"/>
                <w:szCs w:val="24"/>
              </w:rPr>
              <w:t>指定填報項目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0BED9B6D" w14:textId="24554A9C" w:rsidR="00D10FA0" w:rsidRPr="00E612FE" w:rsidRDefault="00D10FA0" w:rsidP="00CE03F1">
            <w:pPr>
              <w:keepLines/>
              <w:jc w:val="center"/>
              <w:rPr>
                <w:bCs/>
                <w:sz w:val="24"/>
                <w:szCs w:val="24"/>
              </w:rPr>
            </w:pPr>
            <w:r w:rsidRPr="00E612FE">
              <w:rPr>
                <w:rFonts w:hint="eastAsia"/>
                <w:bCs/>
                <w:sz w:val="24"/>
                <w:szCs w:val="24"/>
              </w:rPr>
              <w:t>填報</w:t>
            </w:r>
            <w:r w:rsidR="00CE03F1" w:rsidRPr="00E612FE">
              <w:rPr>
                <w:rFonts w:hint="eastAsia"/>
                <w:bCs/>
                <w:sz w:val="24"/>
                <w:szCs w:val="24"/>
              </w:rPr>
              <w:t>數</w:t>
            </w:r>
          </w:p>
        </w:tc>
        <w:tc>
          <w:tcPr>
            <w:tcW w:w="1134" w:type="dxa"/>
            <w:vMerge/>
            <w:tcBorders>
              <w:left w:val="single" w:sz="4" w:space="0" w:color="000000"/>
              <w:bottom w:val="single" w:sz="4" w:space="0" w:color="000000"/>
              <w:right w:val="single" w:sz="4" w:space="0" w:color="000000"/>
            </w:tcBorders>
            <w:vAlign w:val="center"/>
          </w:tcPr>
          <w:p w14:paraId="35704C50" w14:textId="77777777" w:rsidR="00D10FA0" w:rsidRPr="00E612FE" w:rsidRDefault="00D10FA0" w:rsidP="00D10FA0">
            <w:pPr>
              <w:keepLines/>
              <w:jc w:val="center"/>
              <w:rPr>
                <w:bCs/>
                <w:sz w:val="24"/>
                <w:szCs w:val="24"/>
              </w:rPr>
            </w:pPr>
          </w:p>
        </w:tc>
        <w:tc>
          <w:tcPr>
            <w:tcW w:w="1559" w:type="dxa"/>
            <w:vMerge/>
            <w:tcBorders>
              <w:left w:val="single" w:sz="4" w:space="0" w:color="000000"/>
              <w:bottom w:val="single" w:sz="4" w:space="0" w:color="000000"/>
              <w:right w:val="single" w:sz="4" w:space="0" w:color="000000"/>
            </w:tcBorders>
            <w:vAlign w:val="center"/>
          </w:tcPr>
          <w:p w14:paraId="302C56E1" w14:textId="77777777" w:rsidR="00D10FA0" w:rsidRPr="00E612FE" w:rsidRDefault="00D10FA0" w:rsidP="00D10FA0">
            <w:pPr>
              <w:keepLines/>
              <w:jc w:val="center"/>
              <w:rPr>
                <w:bCs/>
                <w:sz w:val="24"/>
                <w:szCs w:val="24"/>
              </w:rPr>
            </w:pPr>
          </w:p>
        </w:tc>
      </w:tr>
      <w:tr w:rsidR="009C432F" w:rsidRPr="00E612FE" w14:paraId="41A07C11" w14:textId="77777777" w:rsidTr="00E612FE">
        <w:trPr>
          <w:gridAfter w:val="1"/>
          <w:wAfter w:w="1837" w:type="dxa"/>
          <w:trHeight w:val="454"/>
        </w:trPr>
        <w:tc>
          <w:tcPr>
            <w:tcW w:w="421" w:type="dxa"/>
            <w:vMerge w:val="restart"/>
            <w:tcBorders>
              <w:top w:val="single" w:sz="4" w:space="0" w:color="auto"/>
              <w:left w:val="single" w:sz="4" w:space="0" w:color="auto"/>
              <w:right w:val="single" w:sz="4" w:space="0" w:color="auto"/>
            </w:tcBorders>
            <w:vAlign w:val="center"/>
          </w:tcPr>
          <w:p w14:paraId="1C099C24" w14:textId="6A3D41C6" w:rsidR="009C432F" w:rsidRPr="00E612FE" w:rsidRDefault="009C432F" w:rsidP="00D10FA0">
            <w:pPr>
              <w:keepLines/>
              <w:snapToGrid w:val="0"/>
              <w:jc w:val="center"/>
              <w:rPr>
                <w:bCs/>
                <w:sz w:val="24"/>
                <w:szCs w:val="24"/>
              </w:rPr>
            </w:pPr>
            <w:r w:rsidRPr="00E612FE">
              <w:rPr>
                <w:bCs/>
                <w:sz w:val="24"/>
                <w:szCs w:val="24"/>
              </w:rPr>
              <w:t>四大急重症照護</w:t>
            </w:r>
            <w:r w:rsidRPr="00E612FE">
              <w:rPr>
                <w:rFonts w:hint="eastAsia"/>
                <w:bCs/>
                <w:sz w:val="24"/>
                <w:szCs w:val="24"/>
              </w:rPr>
              <w:t>整合</w:t>
            </w: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7B7C647" w14:textId="77777777" w:rsidR="009C432F" w:rsidRPr="00E612FE" w:rsidRDefault="009C432F" w:rsidP="00D10FA0">
            <w:pPr>
              <w:keepLines/>
              <w:snapToGrid w:val="0"/>
              <w:jc w:val="center"/>
              <w:rPr>
                <w:bCs/>
                <w:sz w:val="24"/>
                <w:szCs w:val="24"/>
              </w:rPr>
            </w:pPr>
            <w:r w:rsidRPr="00E612FE">
              <w:rPr>
                <w:bCs/>
                <w:sz w:val="24"/>
                <w:szCs w:val="24"/>
              </w:rPr>
              <w:t>到院前心肺功能停止</w:t>
            </w:r>
          </w:p>
          <w:p w14:paraId="158039DB" w14:textId="17AB909B" w:rsidR="009C432F" w:rsidRPr="00E612FE" w:rsidRDefault="009C432F" w:rsidP="00D10FA0">
            <w:pPr>
              <w:keepLines/>
              <w:snapToGrid w:val="0"/>
              <w:jc w:val="center"/>
              <w:rPr>
                <w:bCs/>
                <w:sz w:val="24"/>
                <w:szCs w:val="24"/>
              </w:rPr>
            </w:pPr>
            <w:r w:rsidRPr="00E612FE">
              <w:rPr>
                <w:bCs/>
                <w:sz w:val="24"/>
                <w:szCs w:val="24"/>
              </w:rPr>
              <w:t>(OHCA)</w:t>
            </w:r>
          </w:p>
        </w:tc>
        <w:tc>
          <w:tcPr>
            <w:tcW w:w="3969" w:type="dxa"/>
            <w:tcBorders>
              <w:top w:val="single" w:sz="4" w:space="0" w:color="000000"/>
              <w:left w:val="single" w:sz="4" w:space="0" w:color="auto"/>
              <w:bottom w:val="single" w:sz="4" w:space="0" w:color="000000"/>
              <w:right w:val="single" w:sz="4" w:space="0" w:color="000000"/>
            </w:tcBorders>
            <w:vAlign w:val="center"/>
          </w:tcPr>
          <w:p w14:paraId="73383709" w14:textId="77777777" w:rsidR="009C432F" w:rsidRPr="00E612FE" w:rsidRDefault="009C432F">
            <w:pPr>
              <w:keepLines/>
              <w:numPr>
                <w:ilvl w:val="0"/>
                <w:numId w:val="47"/>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4EA4421D"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893778"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1219D68" w14:textId="77777777" w:rsidR="009C432F" w:rsidRPr="00E612FE" w:rsidRDefault="009C432F" w:rsidP="00D10FA0">
            <w:pPr>
              <w:keepLines/>
              <w:ind w:right="189"/>
              <w:jc w:val="right"/>
              <w:rPr>
                <w:bCs/>
                <w:sz w:val="28"/>
                <w:szCs w:val="24"/>
              </w:rPr>
            </w:pPr>
          </w:p>
        </w:tc>
      </w:tr>
      <w:tr w:rsidR="009C432F" w:rsidRPr="00E612FE" w14:paraId="72EA9FCD"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44C4777C"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028ABAF"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734F3808" w14:textId="16A49374" w:rsidR="009C432F" w:rsidRPr="00E612FE" w:rsidRDefault="009C432F">
            <w:pPr>
              <w:keepLines/>
              <w:numPr>
                <w:ilvl w:val="0"/>
                <w:numId w:val="47"/>
              </w:numPr>
              <w:ind w:left="227" w:hanging="227"/>
              <w:jc w:val="both"/>
              <w:rPr>
                <w:bCs/>
                <w:sz w:val="24"/>
                <w:szCs w:val="24"/>
              </w:rPr>
            </w:pPr>
            <w:r w:rsidRPr="00E612FE">
              <w:rPr>
                <w:bCs/>
                <w:sz w:val="24"/>
                <w:szCs w:val="24"/>
              </w:rPr>
              <w:t>出院前死亡</w:t>
            </w:r>
            <w:r w:rsidRPr="00E612FE">
              <w:rPr>
                <w:rFonts w:hint="eastAsia"/>
                <w:bCs/>
                <w:sz w:val="24"/>
                <w:szCs w:val="24"/>
              </w:rPr>
              <w:t>病人</w:t>
            </w:r>
            <w:r w:rsidRPr="00E612FE">
              <w:rPr>
                <w:bCs/>
                <w:sz w:val="24"/>
                <w:szCs w:val="24"/>
              </w:rPr>
              <w:t>，完成可收集之出院前臨床照護登錄項目</w:t>
            </w:r>
            <w:r w:rsidRPr="00E612FE">
              <w:rPr>
                <w:rFonts w:hint="eastAsia"/>
                <w:bCs/>
                <w:sz w:val="24"/>
                <w:szCs w:val="24"/>
              </w:rPr>
              <w:t>者</w:t>
            </w:r>
          </w:p>
        </w:tc>
        <w:tc>
          <w:tcPr>
            <w:tcW w:w="992" w:type="dxa"/>
            <w:tcBorders>
              <w:top w:val="single" w:sz="4" w:space="0" w:color="000000"/>
              <w:left w:val="single" w:sz="4" w:space="0" w:color="000000"/>
              <w:bottom w:val="single" w:sz="4" w:space="0" w:color="000000"/>
              <w:right w:val="single" w:sz="4" w:space="0" w:color="000000"/>
            </w:tcBorders>
            <w:vAlign w:val="center"/>
          </w:tcPr>
          <w:p w14:paraId="4125747B"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F269F9"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2D866BF" w14:textId="77777777" w:rsidR="009C432F" w:rsidRPr="00E612FE" w:rsidRDefault="009C432F" w:rsidP="00D10FA0">
            <w:pPr>
              <w:keepLines/>
              <w:ind w:right="189"/>
              <w:jc w:val="right"/>
              <w:rPr>
                <w:bCs/>
                <w:sz w:val="28"/>
                <w:szCs w:val="24"/>
              </w:rPr>
            </w:pPr>
          </w:p>
        </w:tc>
      </w:tr>
      <w:tr w:rsidR="009C432F" w:rsidRPr="00E612FE" w14:paraId="7D78BD13"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2E016366"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64F1780"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23453C01" w14:textId="155BE530" w:rsidR="009C432F" w:rsidRPr="00E612FE" w:rsidRDefault="009C432F">
            <w:pPr>
              <w:keepLines/>
              <w:numPr>
                <w:ilvl w:val="0"/>
                <w:numId w:val="47"/>
              </w:numPr>
              <w:ind w:left="227" w:hanging="227"/>
              <w:jc w:val="both"/>
              <w:rPr>
                <w:bCs/>
                <w:sz w:val="24"/>
                <w:szCs w:val="24"/>
              </w:rPr>
            </w:pPr>
            <w:r w:rsidRPr="00E612FE">
              <w:rPr>
                <w:bCs/>
                <w:sz w:val="24"/>
                <w:szCs w:val="24"/>
              </w:rPr>
              <w:t>事件發生後</w:t>
            </w:r>
            <w:r w:rsidRPr="00E612FE">
              <w:rPr>
                <w:bCs/>
                <w:sz w:val="24"/>
                <w:szCs w:val="24"/>
              </w:rPr>
              <w:t>30</w:t>
            </w:r>
            <w:r w:rsidRPr="00E612FE">
              <w:rPr>
                <w:bCs/>
                <w:sz w:val="24"/>
                <w:szCs w:val="24"/>
              </w:rPr>
              <w:t>日或出院前評估：</w:t>
            </w:r>
            <w:proofErr w:type="spellStart"/>
            <w:r w:rsidRPr="00E612FE">
              <w:rPr>
                <w:bCs/>
                <w:sz w:val="24"/>
                <w:szCs w:val="24"/>
              </w:rPr>
              <w:t>mRS</w:t>
            </w:r>
            <w:proofErr w:type="spellEnd"/>
            <w:r w:rsidRPr="00E612FE">
              <w:rPr>
                <w:bCs/>
                <w:sz w:val="24"/>
                <w:szCs w:val="24"/>
              </w:rPr>
              <w:t>、</w:t>
            </w:r>
            <w:r w:rsidRPr="00E612FE">
              <w:rPr>
                <w:bCs/>
                <w:sz w:val="24"/>
                <w:szCs w:val="24"/>
              </w:rPr>
              <w:t>CPC</w:t>
            </w:r>
          </w:p>
        </w:tc>
        <w:tc>
          <w:tcPr>
            <w:tcW w:w="992" w:type="dxa"/>
            <w:tcBorders>
              <w:top w:val="single" w:sz="4" w:space="0" w:color="000000"/>
              <w:left w:val="single" w:sz="4" w:space="0" w:color="000000"/>
              <w:bottom w:val="single" w:sz="4" w:space="0" w:color="000000"/>
              <w:right w:val="single" w:sz="4" w:space="0" w:color="000000"/>
            </w:tcBorders>
            <w:vAlign w:val="center"/>
          </w:tcPr>
          <w:p w14:paraId="321BB62D"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289E95"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6D58A9D8" w14:textId="77777777" w:rsidR="009C432F" w:rsidRPr="00E612FE" w:rsidRDefault="009C432F" w:rsidP="00D10FA0">
            <w:pPr>
              <w:keepLines/>
              <w:ind w:right="189"/>
              <w:jc w:val="right"/>
              <w:rPr>
                <w:bCs/>
                <w:sz w:val="28"/>
                <w:szCs w:val="24"/>
              </w:rPr>
            </w:pPr>
          </w:p>
        </w:tc>
      </w:tr>
      <w:tr w:rsidR="009C432F" w:rsidRPr="00E612FE" w14:paraId="47EA80C0"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1BFA7A9D"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33EA47C"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53925E1" w14:textId="01741FA8" w:rsidR="009C432F" w:rsidRPr="00E612FE" w:rsidRDefault="009C432F">
            <w:pPr>
              <w:keepLines/>
              <w:numPr>
                <w:ilvl w:val="0"/>
                <w:numId w:val="47"/>
              </w:numPr>
              <w:ind w:left="227" w:hanging="227"/>
              <w:jc w:val="both"/>
              <w:rPr>
                <w:bCs/>
                <w:sz w:val="24"/>
                <w:szCs w:val="24"/>
              </w:rPr>
            </w:pPr>
            <w:r w:rsidRPr="00E612FE">
              <w:rPr>
                <w:bCs/>
                <w:sz w:val="24"/>
                <w:szCs w:val="24"/>
              </w:rPr>
              <w:t>事件發生後</w:t>
            </w:r>
            <w:r w:rsidRPr="00E612FE">
              <w:rPr>
                <w:bCs/>
                <w:sz w:val="24"/>
                <w:szCs w:val="24"/>
              </w:rPr>
              <w:t>30</w:t>
            </w:r>
            <w:r w:rsidRPr="00E612FE">
              <w:rPr>
                <w:bCs/>
                <w:sz w:val="24"/>
                <w:szCs w:val="24"/>
              </w:rPr>
              <w:t>日或出院前評估：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3C6EF3E4"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8F52CA"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2067C482" w14:textId="77777777" w:rsidR="009C432F" w:rsidRPr="00E612FE" w:rsidRDefault="009C432F" w:rsidP="00D10FA0">
            <w:pPr>
              <w:keepLines/>
              <w:ind w:right="189"/>
              <w:jc w:val="right"/>
              <w:rPr>
                <w:bCs/>
                <w:sz w:val="28"/>
                <w:szCs w:val="24"/>
              </w:rPr>
            </w:pPr>
          </w:p>
        </w:tc>
      </w:tr>
      <w:tr w:rsidR="009C432F" w:rsidRPr="00E612FE" w14:paraId="562DB056"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0A5A1135"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C52CE5C"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FC36A6D" w14:textId="197F4964" w:rsidR="009C432F" w:rsidRPr="00E612FE" w:rsidRDefault="009C432F">
            <w:pPr>
              <w:keepLines/>
              <w:numPr>
                <w:ilvl w:val="0"/>
                <w:numId w:val="47"/>
              </w:numPr>
              <w:ind w:left="227" w:hanging="227"/>
              <w:jc w:val="both"/>
              <w:rPr>
                <w:bCs/>
                <w:sz w:val="24"/>
                <w:szCs w:val="24"/>
              </w:rPr>
            </w:pPr>
            <w:r w:rsidRPr="00E612FE">
              <w:rPr>
                <w:bCs/>
                <w:sz w:val="24"/>
                <w:szCs w:val="24"/>
              </w:rPr>
              <w:t>出院後</w:t>
            </w:r>
            <w:r w:rsidRPr="00E612FE">
              <w:rPr>
                <w:bCs/>
                <w:sz w:val="24"/>
                <w:szCs w:val="24"/>
              </w:rPr>
              <w:t>30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16D6AA9F"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5C5321"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24EDE9C3" w14:textId="77777777" w:rsidR="009C432F" w:rsidRPr="00E612FE" w:rsidRDefault="009C432F" w:rsidP="00D10FA0">
            <w:pPr>
              <w:keepLines/>
              <w:ind w:right="189"/>
              <w:jc w:val="right"/>
              <w:rPr>
                <w:bCs/>
                <w:sz w:val="28"/>
                <w:szCs w:val="24"/>
              </w:rPr>
            </w:pPr>
          </w:p>
        </w:tc>
      </w:tr>
      <w:tr w:rsidR="009C432F" w:rsidRPr="00E612FE" w14:paraId="06FD1E5E"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31D2AC8F"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A32B134"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5C50E22" w14:textId="5EEF32DE" w:rsidR="009C432F" w:rsidRPr="00E612FE" w:rsidRDefault="009C432F">
            <w:pPr>
              <w:keepLines/>
              <w:numPr>
                <w:ilvl w:val="0"/>
                <w:numId w:val="47"/>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73BBD3BD"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B6EC01"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0F889D09" w14:textId="77777777" w:rsidR="009C432F" w:rsidRPr="00E612FE" w:rsidRDefault="009C432F" w:rsidP="00D10FA0">
            <w:pPr>
              <w:keepLines/>
              <w:ind w:right="189"/>
              <w:jc w:val="right"/>
              <w:rPr>
                <w:bCs/>
                <w:sz w:val="28"/>
                <w:szCs w:val="24"/>
              </w:rPr>
            </w:pPr>
          </w:p>
        </w:tc>
      </w:tr>
      <w:tr w:rsidR="009C432F" w:rsidRPr="00E612FE" w14:paraId="34F3953B"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3782A330"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9BB3444"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DD0E7A7" w14:textId="77777777" w:rsidR="009C432F" w:rsidRPr="00E612FE" w:rsidRDefault="009C432F">
            <w:pPr>
              <w:keepLines/>
              <w:numPr>
                <w:ilvl w:val="0"/>
                <w:numId w:val="47"/>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2253A811" w14:textId="77777777" w:rsidR="009C432F" w:rsidRPr="00E612FE" w:rsidRDefault="009C432F" w:rsidP="00D10FA0">
            <w:pPr>
              <w:keepLines/>
              <w:ind w:right="189"/>
              <w:jc w:val="right"/>
              <w:rPr>
                <w:bCs/>
                <w:sz w:val="24"/>
                <w:szCs w:val="24"/>
              </w:rPr>
            </w:pPr>
            <w:r w:rsidRPr="00E612FE">
              <w:rPr>
                <w:bCs/>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7E636911"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46C2A9A9" w14:textId="77777777" w:rsidR="009C432F" w:rsidRPr="00E612FE" w:rsidRDefault="009C432F" w:rsidP="00D10FA0">
            <w:pPr>
              <w:keepLines/>
              <w:ind w:right="189"/>
              <w:jc w:val="right"/>
              <w:rPr>
                <w:bCs/>
                <w:sz w:val="28"/>
                <w:szCs w:val="24"/>
              </w:rPr>
            </w:pPr>
          </w:p>
        </w:tc>
      </w:tr>
      <w:tr w:rsidR="009C432F" w:rsidRPr="00E612FE" w14:paraId="571F8C9F"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7FB0D44B"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DCD359C"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48E7EF6" w14:textId="77777777" w:rsidR="009C432F" w:rsidRPr="00E612FE" w:rsidRDefault="009C432F">
            <w:pPr>
              <w:keepLines/>
              <w:numPr>
                <w:ilvl w:val="0"/>
                <w:numId w:val="47"/>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69A95C4F"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4744B4" w14:textId="77777777" w:rsidR="009C432F" w:rsidRPr="00E612FE" w:rsidRDefault="009C432F" w:rsidP="00D10FA0">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623667C" w14:textId="77777777" w:rsidR="009C432F" w:rsidRPr="00E612FE" w:rsidRDefault="009C432F" w:rsidP="00D10FA0">
            <w:pPr>
              <w:keepLines/>
              <w:ind w:right="189"/>
              <w:jc w:val="right"/>
              <w:rPr>
                <w:bCs/>
                <w:sz w:val="28"/>
                <w:szCs w:val="24"/>
              </w:rPr>
            </w:pPr>
          </w:p>
        </w:tc>
      </w:tr>
      <w:tr w:rsidR="009C432F" w:rsidRPr="00E612FE" w14:paraId="7D5BFBC8"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706286FA" w14:textId="77777777" w:rsidR="009C432F" w:rsidRPr="00E612FE" w:rsidRDefault="009C432F" w:rsidP="00D10FA0">
            <w:pPr>
              <w:keepLines/>
              <w:snapToGrid w:val="0"/>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069082EC" w14:textId="77777777" w:rsidR="009C432F" w:rsidRPr="00E612FE" w:rsidRDefault="009C432F" w:rsidP="00D10FA0">
            <w:pPr>
              <w:keepLines/>
              <w:snapToGrid w:val="0"/>
              <w:jc w:val="center"/>
              <w:rPr>
                <w:bCs/>
                <w:sz w:val="24"/>
                <w:szCs w:val="24"/>
              </w:rPr>
            </w:pPr>
            <w:r w:rsidRPr="00E612FE">
              <w:rPr>
                <w:bCs/>
                <w:sz w:val="24"/>
                <w:szCs w:val="24"/>
              </w:rPr>
              <w:t>重大</w:t>
            </w:r>
          </w:p>
          <w:p w14:paraId="6B0ECEB0" w14:textId="432F3EFF" w:rsidR="009C432F" w:rsidRPr="00E612FE" w:rsidRDefault="009C432F" w:rsidP="00D10FA0">
            <w:pPr>
              <w:keepLines/>
              <w:snapToGrid w:val="0"/>
              <w:jc w:val="center"/>
              <w:rPr>
                <w:bCs/>
                <w:sz w:val="24"/>
                <w:szCs w:val="24"/>
              </w:rPr>
            </w:pPr>
            <w:r w:rsidRPr="00E612FE">
              <w:rPr>
                <w:bCs/>
                <w:sz w:val="24"/>
                <w:szCs w:val="24"/>
              </w:rPr>
              <w:t>創傷</w:t>
            </w:r>
            <w:r w:rsidRPr="00E612FE">
              <w:rPr>
                <w:bCs/>
                <w:sz w:val="24"/>
                <w:szCs w:val="24"/>
              </w:rPr>
              <w:t>(Major Trauma)</w:t>
            </w:r>
          </w:p>
        </w:tc>
        <w:tc>
          <w:tcPr>
            <w:tcW w:w="3969" w:type="dxa"/>
            <w:tcBorders>
              <w:top w:val="single" w:sz="4" w:space="0" w:color="000000"/>
              <w:left w:val="single" w:sz="4" w:space="0" w:color="auto"/>
              <w:bottom w:val="single" w:sz="4" w:space="0" w:color="000000"/>
              <w:right w:val="single" w:sz="4" w:space="0" w:color="000000"/>
            </w:tcBorders>
            <w:vAlign w:val="center"/>
          </w:tcPr>
          <w:p w14:paraId="321C2462" w14:textId="77777777" w:rsidR="009C432F" w:rsidRPr="00E612FE" w:rsidRDefault="009C432F">
            <w:pPr>
              <w:keepLines/>
              <w:numPr>
                <w:ilvl w:val="0"/>
                <w:numId w:val="48"/>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7CAC938C"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A55ACC"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998FE2D" w14:textId="77777777" w:rsidR="009C432F" w:rsidRPr="00E612FE" w:rsidRDefault="009C432F" w:rsidP="00D10FA0">
            <w:pPr>
              <w:keepLines/>
              <w:ind w:right="189"/>
              <w:jc w:val="right"/>
              <w:rPr>
                <w:bCs/>
                <w:sz w:val="28"/>
                <w:szCs w:val="24"/>
              </w:rPr>
            </w:pPr>
          </w:p>
        </w:tc>
      </w:tr>
      <w:tr w:rsidR="009C432F" w:rsidRPr="00E612FE" w14:paraId="5A682B55"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4CD7162D"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27A9330"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636D8648" w14:textId="164C46C3" w:rsidR="009C432F" w:rsidRPr="00E612FE" w:rsidRDefault="009C432F">
            <w:pPr>
              <w:keepLines/>
              <w:numPr>
                <w:ilvl w:val="0"/>
                <w:numId w:val="48"/>
              </w:numPr>
              <w:ind w:left="227" w:hanging="227"/>
              <w:jc w:val="both"/>
              <w:rPr>
                <w:bCs/>
                <w:sz w:val="24"/>
                <w:szCs w:val="24"/>
              </w:rPr>
            </w:pPr>
            <w:r w:rsidRPr="00E612FE">
              <w:rPr>
                <w:bCs/>
                <w:sz w:val="24"/>
                <w:szCs w:val="24"/>
              </w:rPr>
              <w:t>出院前死亡病人，完成可收集之出院前臨床照護登錄項目者</w:t>
            </w:r>
          </w:p>
        </w:tc>
        <w:tc>
          <w:tcPr>
            <w:tcW w:w="992" w:type="dxa"/>
            <w:tcBorders>
              <w:top w:val="single" w:sz="4" w:space="0" w:color="000000"/>
              <w:left w:val="single" w:sz="4" w:space="0" w:color="000000"/>
              <w:bottom w:val="single" w:sz="4" w:space="0" w:color="000000"/>
              <w:right w:val="single" w:sz="4" w:space="0" w:color="000000"/>
            </w:tcBorders>
            <w:vAlign w:val="center"/>
          </w:tcPr>
          <w:p w14:paraId="7BC55D15"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90E22B"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A41690F" w14:textId="77777777" w:rsidR="009C432F" w:rsidRPr="00E612FE" w:rsidRDefault="009C432F" w:rsidP="00D10FA0">
            <w:pPr>
              <w:keepLines/>
              <w:ind w:right="189"/>
              <w:jc w:val="right"/>
              <w:rPr>
                <w:bCs/>
                <w:sz w:val="28"/>
                <w:szCs w:val="24"/>
              </w:rPr>
            </w:pPr>
          </w:p>
        </w:tc>
      </w:tr>
      <w:tr w:rsidR="009C432F" w:rsidRPr="00E612FE" w14:paraId="403839EE"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69532F46"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74970A3"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772FFC0" w14:textId="2B728CE3" w:rsidR="009C432F" w:rsidRPr="00E612FE" w:rsidRDefault="009C432F">
            <w:pPr>
              <w:keepLines/>
              <w:numPr>
                <w:ilvl w:val="0"/>
                <w:numId w:val="48"/>
              </w:numPr>
              <w:ind w:left="227" w:hanging="227"/>
              <w:jc w:val="both"/>
              <w:rPr>
                <w:bCs/>
                <w:sz w:val="24"/>
                <w:szCs w:val="24"/>
              </w:rPr>
            </w:pPr>
            <w:r w:rsidRPr="00E612FE">
              <w:rPr>
                <w:bCs/>
                <w:sz w:val="24"/>
                <w:szCs w:val="24"/>
              </w:rPr>
              <w:t>出院前評估：</w:t>
            </w:r>
            <w:r w:rsidRPr="00E612FE">
              <w:rPr>
                <w:bCs/>
                <w:sz w:val="24"/>
                <w:szCs w:val="24"/>
              </w:rPr>
              <w:t>IADL</w:t>
            </w:r>
          </w:p>
        </w:tc>
        <w:tc>
          <w:tcPr>
            <w:tcW w:w="992" w:type="dxa"/>
            <w:tcBorders>
              <w:top w:val="single" w:sz="4" w:space="0" w:color="000000"/>
              <w:left w:val="single" w:sz="4" w:space="0" w:color="000000"/>
              <w:bottom w:val="single" w:sz="4" w:space="0" w:color="000000"/>
              <w:right w:val="single" w:sz="4" w:space="0" w:color="000000"/>
            </w:tcBorders>
            <w:vAlign w:val="center"/>
          </w:tcPr>
          <w:p w14:paraId="31CA16C2"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D7D82F"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638D5665" w14:textId="77777777" w:rsidR="009C432F" w:rsidRPr="00E612FE" w:rsidRDefault="009C432F" w:rsidP="00D10FA0">
            <w:pPr>
              <w:keepLines/>
              <w:ind w:right="189"/>
              <w:jc w:val="right"/>
              <w:rPr>
                <w:bCs/>
                <w:sz w:val="28"/>
                <w:szCs w:val="24"/>
              </w:rPr>
            </w:pPr>
          </w:p>
        </w:tc>
      </w:tr>
      <w:tr w:rsidR="009C432F" w:rsidRPr="00E612FE" w14:paraId="2C1F8B2E"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4813461D"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6759A88"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8B61EA3" w14:textId="64939D3B" w:rsidR="009C432F" w:rsidRPr="00E612FE" w:rsidRDefault="009C432F">
            <w:pPr>
              <w:keepLines/>
              <w:numPr>
                <w:ilvl w:val="0"/>
                <w:numId w:val="48"/>
              </w:numPr>
              <w:ind w:left="227" w:hanging="227"/>
              <w:jc w:val="both"/>
              <w:rPr>
                <w:bCs/>
                <w:sz w:val="24"/>
                <w:szCs w:val="24"/>
              </w:rPr>
            </w:pPr>
            <w:r w:rsidRPr="00E612FE">
              <w:rPr>
                <w:bCs/>
                <w:sz w:val="24"/>
                <w:szCs w:val="24"/>
              </w:rPr>
              <w:t>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4DC214C7"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A3EDA9"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10E13E4B" w14:textId="77777777" w:rsidR="009C432F" w:rsidRPr="00E612FE" w:rsidRDefault="009C432F" w:rsidP="00D10FA0">
            <w:pPr>
              <w:keepLines/>
              <w:ind w:right="189"/>
              <w:jc w:val="right"/>
              <w:rPr>
                <w:bCs/>
                <w:sz w:val="28"/>
                <w:szCs w:val="24"/>
              </w:rPr>
            </w:pPr>
          </w:p>
        </w:tc>
      </w:tr>
      <w:tr w:rsidR="009C432F" w:rsidRPr="00E612FE" w14:paraId="3AABB9CB"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512B2592"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F4D4546"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2679C91" w14:textId="0E03C631" w:rsidR="009C432F" w:rsidRPr="00E612FE" w:rsidRDefault="009C432F">
            <w:pPr>
              <w:keepLines/>
              <w:numPr>
                <w:ilvl w:val="0"/>
                <w:numId w:val="48"/>
              </w:numPr>
              <w:ind w:left="227" w:hanging="227"/>
              <w:jc w:val="both"/>
              <w:rPr>
                <w:bCs/>
                <w:sz w:val="24"/>
                <w:szCs w:val="24"/>
              </w:rPr>
            </w:pPr>
            <w:r w:rsidRPr="00E612FE">
              <w:rPr>
                <w:bCs/>
                <w:sz w:val="24"/>
                <w:szCs w:val="24"/>
              </w:rPr>
              <w:t>出院後</w:t>
            </w:r>
            <w:r w:rsidRPr="00E612FE">
              <w:rPr>
                <w:bCs/>
                <w:sz w:val="24"/>
                <w:szCs w:val="24"/>
              </w:rPr>
              <w:t>30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6BEE568B"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7AF39B"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54E0445E" w14:textId="77777777" w:rsidR="009C432F" w:rsidRPr="00E612FE" w:rsidRDefault="009C432F" w:rsidP="00D10FA0">
            <w:pPr>
              <w:keepLines/>
              <w:ind w:right="189"/>
              <w:jc w:val="right"/>
              <w:rPr>
                <w:bCs/>
                <w:sz w:val="28"/>
                <w:szCs w:val="24"/>
              </w:rPr>
            </w:pPr>
          </w:p>
        </w:tc>
      </w:tr>
      <w:tr w:rsidR="009C432F" w:rsidRPr="00E612FE" w14:paraId="77F144C8"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69036CF2"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37775B4"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8EB428C" w14:textId="41D6EC8A" w:rsidR="009C432F" w:rsidRPr="00E612FE" w:rsidRDefault="009C432F">
            <w:pPr>
              <w:keepLines/>
              <w:numPr>
                <w:ilvl w:val="0"/>
                <w:numId w:val="48"/>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5464CBA0"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E4A001"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12DB08E7" w14:textId="77777777" w:rsidR="009C432F" w:rsidRPr="00E612FE" w:rsidRDefault="009C432F" w:rsidP="00D10FA0">
            <w:pPr>
              <w:keepLines/>
              <w:ind w:right="189"/>
              <w:jc w:val="right"/>
              <w:rPr>
                <w:bCs/>
                <w:sz w:val="28"/>
                <w:szCs w:val="24"/>
              </w:rPr>
            </w:pPr>
          </w:p>
        </w:tc>
      </w:tr>
      <w:tr w:rsidR="009C432F" w:rsidRPr="00E612FE" w14:paraId="29AC1730"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7DE895B4"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5EC40DB4"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224EA136" w14:textId="77777777" w:rsidR="009C432F" w:rsidRPr="00E612FE" w:rsidRDefault="009C432F">
            <w:pPr>
              <w:keepLines/>
              <w:numPr>
                <w:ilvl w:val="0"/>
                <w:numId w:val="48"/>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3D8B60E5"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110796"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535CC987" w14:textId="77777777" w:rsidR="009C432F" w:rsidRPr="00E612FE" w:rsidRDefault="009C432F" w:rsidP="00D10FA0">
            <w:pPr>
              <w:keepLines/>
              <w:ind w:right="189"/>
              <w:jc w:val="right"/>
              <w:rPr>
                <w:bCs/>
                <w:sz w:val="28"/>
                <w:szCs w:val="24"/>
              </w:rPr>
            </w:pPr>
          </w:p>
        </w:tc>
      </w:tr>
      <w:tr w:rsidR="009C432F" w:rsidRPr="00E612FE" w14:paraId="75D6B9B6"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4A02496E"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54C7D541"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14D05B8" w14:textId="77777777" w:rsidR="009C432F" w:rsidRPr="00E612FE" w:rsidRDefault="009C432F">
            <w:pPr>
              <w:keepLines/>
              <w:numPr>
                <w:ilvl w:val="0"/>
                <w:numId w:val="48"/>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52E114EC"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EC7A9A" w14:textId="77777777" w:rsidR="009C432F" w:rsidRPr="00E612FE" w:rsidRDefault="009C432F" w:rsidP="00D10FA0">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E2829C1" w14:textId="77777777" w:rsidR="009C432F" w:rsidRPr="00E612FE" w:rsidRDefault="009C432F" w:rsidP="00D10FA0">
            <w:pPr>
              <w:keepLines/>
              <w:ind w:right="189"/>
              <w:jc w:val="right"/>
              <w:rPr>
                <w:bCs/>
                <w:sz w:val="28"/>
                <w:szCs w:val="24"/>
              </w:rPr>
            </w:pPr>
          </w:p>
        </w:tc>
      </w:tr>
      <w:tr w:rsidR="009C432F" w:rsidRPr="00E612FE" w14:paraId="5CC3D441"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499F6AD6" w14:textId="77777777" w:rsidR="009C432F" w:rsidRPr="00E612FE" w:rsidRDefault="009C432F" w:rsidP="00D10FA0">
            <w:pPr>
              <w:keepLines/>
              <w:snapToGrid w:val="0"/>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03D266FE" w14:textId="77777777" w:rsidR="009C432F" w:rsidRPr="00E612FE" w:rsidRDefault="009C432F" w:rsidP="00D10FA0">
            <w:pPr>
              <w:keepLines/>
              <w:snapToGrid w:val="0"/>
              <w:jc w:val="center"/>
              <w:rPr>
                <w:bCs/>
                <w:sz w:val="24"/>
                <w:szCs w:val="24"/>
              </w:rPr>
            </w:pPr>
            <w:r w:rsidRPr="00E612FE">
              <w:rPr>
                <w:bCs/>
                <w:sz w:val="24"/>
                <w:szCs w:val="24"/>
              </w:rPr>
              <w:t>急性腦中風</w:t>
            </w:r>
          </w:p>
        </w:tc>
        <w:tc>
          <w:tcPr>
            <w:tcW w:w="3969" w:type="dxa"/>
            <w:tcBorders>
              <w:top w:val="single" w:sz="4" w:space="0" w:color="000000"/>
              <w:left w:val="single" w:sz="4" w:space="0" w:color="auto"/>
              <w:bottom w:val="single" w:sz="4" w:space="0" w:color="000000"/>
              <w:right w:val="single" w:sz="4" w:space="0" w:color="000000"/>
            </w:tcBorders>
            <w:vAlign w:val="center"/>
          </w:tcPr>
          <w:p w14:paraId="39C5CA2F" w14:textId="77777777" w:rsidR="009C432F" w:rsidRPr="00E612FE" w:rsidRDefault="009C432F">
            <w:pPr>
              <w:keepLines/>
              <w:numPr>
                <w:ilvl w:val="0"/>
                <w:numId w:val="49"/>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73EA317B"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7935AA"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70CAFE0" w14:textId="77777777" w:rsidR="009C432F" w:rsidRPr="00E612FE" w:rsidRDefault="009C432F" w:rsidP="00D10FA0">
            <w:pPr>
              <w:keepLines/>
              <w:ind w:right="189"/>
              <w:jc w:val="right"/>
              <w:rPr>
                <w:bCs/>
                <w:sz w:val="28"/>
                <w:szCs w:val="24"/>
              </w:rPr>
            </w:pPr>
          </w:p>
        </w:tc>
      </w:tr>
      <w:tr w:rsidR="009C432F" w:rsidRPr="00E612FE" w14:paraId="29ACBBFB"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5FB29E13"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2671E49"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2901B920" w14:textId="21CBFE5D" w:rsidR="009C432F" w:rsidRPr="00E612FE" w:rsidRDefault="009C432F">
            <w:pPr>
              <w:keepLines/>
              <w:numPr>
                <w:ilvl w:val="0"/>
                <w:numId w:val="49"/>
              </w:numPr>
              <w:ind w:left="227" w:hanging="227"/>
              <w:jc w:val="both"/>
              <w:rPr>
                <w:bCs/>
                <w:sz w:val="24"/>
                <w:szCs w:val="24"/>
              </w:rPr>
            </w:pPr>
            <w:r w:rsidRPr="00E612FE">
              <w:rPr>
                <w:bCs/>
                <w:sz w:val="24"/>
                <w:szCs w:val="24"/>
              </w:rPr>
              <w:t>出院前死亡病人，完成可收集之出院前臨床照護登錄項目者</w:t>
            </w:r>
          </w:p>
        </w:tc>
        <w:tc>
          <w:tcPr>
            <w:tcW w:w="992" w:type="dxa"/>
            <w:tcBorders>
              <w:top w:val="single" w:sz="4" w:space="0" w:color="000000"/>
              <w:left w:val="single" w:sz="4" w:space="0" w:color="000000"/>
              <w:bottom w:val="single" w:sz="4" w:space="0" w:color="000000"/>
              <w:right w:val="single" w:sz="4" w:space="0" w:color="000000"/>
            </w:tcBorders>
            <w:vAlign w:val="center"/>
          </w:tcPr>
          <w:p w14:paraId="4227DBF6"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2E5652"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22B2351F" w14:textId="77777777" w:rsidR="009C432F" w:rsidRPr="00E612FE" w:rsidRDefault="009C432F" w:rsidP="00D10FA0">
            <w:pPr>
              <w:keepLines/>
              <w:ind w:right="189"/>
              <w:jc w:val="right"/>
              <w:rPr>
                <w:bCs/>
                <w:sz w:val="28"/>
                <w:szCs w:val="24"/>
              </w:rPr>
            </w:pPr>
          </w:p>
        </w:tc>
      </w:tr>
      <w:tr w:rsidR="009C432F" w:rsidRPr="00E612FE" w14:paraId="2B05CEEB"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62B45E3A"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C8FD34D"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74AA10F4" w14:textId="33B85D49" w:rsidR="009C432F" w:rsidRPr="00E612FE" w:rsidRDefault="009C432F">
            <w:pPr>
              <w:keepLines/>
              <w:numPr>
                <w:ilvl w:val="0"/>
                <w:numId w:val="49"/>
              </w:numPr>
              <w:ind w:left="227" w:hanging="227"/>
              <w:jc w:val="both"/>
              <w:rPr>
                <w:bCs/>
                <w:sz w:val="24"/>
                <w:szCs w:val="24"/>
              </w:rPr>
            </w:pPr>
            <w:r w:rsidRPr="00E612FE">
              <w:rPr>
                <w:bCs/>
                <w:sz w:val="24"/>
                <w:szCs w:val="24"/>
              </w:rPr>
              <w:t>出院前評估：</w:t>
            </w:r>
            <w:proofErr w:type="spellStart"/>
            <w:r w:rsidRPr="00E612FE">
              <w:rPr>
                <w:bCs/>
                <w:sz w:val="24"/>
                <w:szCs w:val="24"/>
              </w:rPr>
              <w:t>mRS</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3B5954A1"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108538"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2DD3A24A" w14:textId="77777777" w:rsidR="009C432F" w:rsidRPr="00E612FE" w:rsidRDefault="009C432F" w:rsidP="00D10FA0">
            <w:pPr>
              <w:keepLines/>
              <w:ind w:right="189"/>
              <w:jc w:val="right"/>
              <w:rPr>
                <w:bCs/>
                <w:sz w:val="28"/>
                <w:szCs w:val="24"/>
              </w:rPr>
            </w:pPr>
          </w:p>
        </w:tc>
      </w:tr>
      <w:tr w:rsidR="009C432F" w:rsidRPr="00E612FE" w14:paraId="13E6B947"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18DFE5A4"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0797701"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2ED74492" w14:textId="42DF8D37" w:rsidR="009C432F" w:rsidRPr="00E612FE" w:rsidRDefault="009C432F">
            <w:pPr>
              <w:keepLines/>
              <w:numPr>
                <w:ilvl w:val="0"/>
                <w:numId w:val="49"/>
              </w:numPr>
              <w:ind w:left="227" w:hanging="227"/>
              <w:jc w:val="both"/>
              <w:rPr>
                <w:bCs/>
                <w:sz w:val="24"/>
                <w:szCs w:val="24"/>
              </w:rPr>
            </w:pPr>
            <w:r w:rsidRPr="00E612FE">
              <w:rPr>
                <w:bCs/>
                <w:sz w:val="24"/>
                <w:szCs w:val="24"/>
              </w:rPr>
              <w:t>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136E5B66"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B5210A"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3EC12CF6" w14:textId="77777777" w:rsidR="009C432F" w:rsidRPr="00E612FE" w:rsidRDefault="009C432F" w:rsidP="00D10FA0">
            <w:pPr>
              <w:keepLines/>
              <w:ind w:right="189"/>
              <w:jc w:val="right"/>
              <w:rPr>
                <w:bCs/>
                <w:sz w:val="28"/>
                <w:szCs w:val="24"/>
              </w:rPr>
            </w:pPr>
          </w:p>
        </w:tc>
      </w:tr>
      <w:tr w:rsidR="009C432F" w:rsidRPr="00E612FE" w14:paraId="049FF287"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155E9F74"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A17E3A1"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1848410" w14:textId="15394CB4" w:rsidR="009C432F" w:rsidRPr="00E612FE" w:rsidRDefault="009C432F">
            <w:pPr>
              <w:keepLines/>
              <w:numPr>
                <w:ilvl w:val="0"/>
                <w:numId w:val="49"/>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proofErr w:type="spellStart"/>
            <w:r w:rsidRPr="00E612FE">
              <w:rPr>
                <w:bCs/>
                <w:sz w:val="24"/>
                <w:szCs w:val="24"/>
              </w:rPr>
              <w:t>mRS</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43CB14DB"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EBF47E"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570F64EE" w14:textId="77777777" w:rsidR="009C432F" w:rsidRPr="00E612FE" w:rsidRDefault="009C432F" w:rsidP="00D10FA0">
            <w:pPr>
              <w:keepLines/>
              <w:ind w:right="189"/>
              <w:jc w:val="right"/>
              <w:rPr>
                <w:bCs/>
                <w:sz w:val="28"/>
                <w:szCs w:val="24"/>
              </w:rPr>
            </w:pPr>
          </w:p>
        </w:tc>
      </w:tr>
      <w:tr w:rsidR="009C432F" w:rsidRPr="00E612FE" w14:paraId="29BB19CF"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0727E662"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0BE0011"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4154413" w14:textId="52404113" w:rsidR="009C432F" w:rsidRPr="00E612FE" w:rsidRDefault="009C432F">
            <w:pPr>
              <w:keepLines/>
              <w:numPr>
                <w:ilvl w:val="0"/>
                <w:numId w:val="49"/>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2EE153B6"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55398C"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018D6DD4" w14:textId="77777777" w:rsidR="009C432F" w:rsidRPr="00E612FE" w:rsidRDefault="009C432F" w:rsidP="00D10FA0">
            <w:pPr>
              <w:keepLines/>
              <w:ind w:right="189"/>
              <w:jc w:val="right"/>
              <w:rPr>
                <w:bCs/>
                <w:sz w:val="28"/>
                <w:szCs w:val="24"/>
              </w:rPr>
            </w:pPr>
          </w:p>
        </w:tc>
      </w:tr>
      <w:tr w:rsidR="009C432F" w:rsidRPr="00E612FE" w14:paraId="62CB974E"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09D9F218"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929442C"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F2905B8" w14:textId="77777777" w:rsidR="009C432F" w:rsidRPr="00E612FE" w:rsidRDefault="009C432F">
            <w:pPr>
              <w:keepLines/>
              <w:numPr>
                <w:ilvl w:val="0"/>
                <w:numId w:val="49"/>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33CD28BE"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A0C864"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133491D7" w14:textId="77777777" w:rsidR="009C432F" w:rsidRPr="00E612FE" w:rsidRDefault="009C432F" w:rsidP="00D10FA0">
            <w:pPr>
              <w:keepLines/>
              <w:ind w:right="189"/>
              <w:jc w:val="right"/>
              <w:rPr>
                <w:bCs/>
                <w:sz w:val="28"/>
                <w:szCs w:val="24"/>
              </w:rPr>
            </w:pPr>
          </w:p>
        </w:tc>
      </w:tr>
      <w:tr w:rsidR="009C432F" w:rsidRPr="00E612FE" w14:paraId="742F30EF"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37788000"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4D352B9"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A194B10" w14:textId="77777777" w:rsidR="009C432F" w:rsidRPr="00E612FE" w:rsidRDefault="009C432F">
            <w:pPr>
              <w:keepLines/>
              <w:numPr>
                <w:ilvl w:val="0"/>
                <w:numId w:val="49"/>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17618612"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61318A" w14:textId="77777777" w:rsidR="009C432F" w:rsidRPr="00E612FE" w:rsidRDefault="009C432F" w:rsidP="00D10FA0">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2B63C2C" w14:textId="77777777" w:rsidR="009C432F" w:rsidRPr="00E612FE" w:rsidRDefault="009C432F" w:rsidP="00D10FA0">
            <w:pPr>
              <w:keepLines/>
              <w:ind w:right="189"/>
              <w:jc w:val="right"/>
              <w:rPr>
                <w:bCs/>
                <w:sz w:val="28"/>
                <w:szCs w:val="24"/>
              </w:rPr>
            </w:pPr>
          </w:p>
        </w:tc>
      </w:tr>
      <w:tr w:rsidR="009C432F" w:rsidRPr="00E612FE" w14:paraId="7F04C934"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51752F91" w14:textId="77777777" w:rsidR="009C432F" w:rsidRPr="00E612FE" w:rsidRDefault="009C432F" w:rsidP="00D10FA0">
            <w:pPr>
              <w:keepLines/>
              <w:snapToGrid w:val="0"/>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50F2597" w14:textId="77777777" w:rsidR="009C432F" w:rsidRPr="00E612FE" w:rsidRDefault="009C432F" w:rsidP="00D10FA0">
            <w:pPr>
              <w:keepLines/>
              <w:snapToGrid w:val="0"/>
              <w:jc w:val="center"/>
              <w:rPr>
                <w:bCs/>
                <w:sz w:val="24"/>
                <w:szCs w:val="24"/>
              </w:rPr>
            </w:pPr>
            <w:r w:rsidRPr="00E612FE">
              <w:rPr>
                <w:bCs/>
                <w:sz w:val="24"/>
                <w:szCs w:val="24"/>
              </w:rPr>
              <w:t>急性冠心症</w:t>
            </w:r>
          </w:p>
        </w:tc>
        <w:tc>
          <w:tcPr>
            <w:tcW w:w="3969" w:type="dxa"/>
            <w:tcBorders>
              <w:top w:val="single" w:sz="4" w:space="0" w:color="000000"/>
              <w:left w:val="single" w:sz="4" w:space="0" w:color="auto"/>
              <w:bottom w:val="single" w:sz="4" w:space="0" w:color="000000"/>
              <w:right w:val="single" w:sz="4" w:space="0" w:color="000000"/>
            </w:tcBorders>
            <w:vAlign w:val="center"/>
          </w:tcPr>
          <w:p w14:paraId="5121CD46" w14:textId="77777777" w:rsidR="009C432F" w:rsidRPr="00E612FE" w:rsidRDefault="009C432F">
            <w:pPr>
              <w:keepLines/>
              <w:numPr>
                <w:ilvl w:val="0"/>
                <w:numId w:val="50"/>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18CCD1D8"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9B1607"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CA8B3C1" w14:textId="77777777" w:rsidR="009C432F" w:rsidRPr="00E612FE" w:rsidRDefault="009C432F" w:rsidP="00D10FA0">
            <w:pPr>
              <w:keepLines/>
              <w:ind w:right="189"/>
              <w:jc w:val="right"/>
              <w:rPr>
                <w:bCs/>
                <w:sz w:val="28"/>
                <w:szCs w:val="24"/>
              </w:rPr>
            </w:pPr>
          </w:p>
        </w:tc>
      </w:tr>
      <w:tr w:rsidR="009C432F" w:rsidRPr="00E612FE" w14:paraId="2C283A82"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75A7C4C7"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034EDEB"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998324D" w14:textId="2829E27F" w:rsidR="009C432F" w:rsidRPr="00E612FE" w:rsidRDefault="009C432F">
            <w:pPr>
              <w:keepLines/>
              <w:numPr>
                <w:ilvl w:val="0"/>
                <w:numId w:val="50"/>
              </w:numPr>
              <w:ind w:left="227" w:hanging="227"/>
              <w:jc w:val="both"/>
              <w:rPr>
                <w:bCs/>
                <w:sz w:val="24"/>
                <w:szCs w:val="24"/>
              </w:rPr>
            </w:pPr>
            <w:r w:rsidRPr="00E612FE">
              <w:rPr>
                <w:bCs/>
                <w:sz w:val="24"/>
                <w:szCs w:val="24"/>
              </w:rPr>
              <w:t>出院前死亡病人，完成可收集之出院前臨床照護登錄項目者</w:t>
            </w:r>
          </w:p>
        </w:tc>
        <w:tc>
          <w:tcPr>
            <w:tcW w:w="992" w:type="dxa"/>
            <w:tcBorders>
              <w:top w:val="single" w:sz="4" w:space="0" w:color="000000"/>
              <w:left w:val="single" w:sz="4" w:space="0" w:color="000000"/>
              <w:bottom w:val="single" w:sz="4" w:space="0" w:color="000000"/>
              <w:right w:val="single" w:sz="4" w:space="0" w:color="000000"/>
            </w:tcBorders>
            <w:vAlign w:val="center"/>
          </w:tcPr>
          <w:p w14:paraId="6ECE9D52"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763B78" w14:textId="77777777" w:rsidR="009C432F" w:rsidRPr="00E612FE" w:rsidRDefault="009C432F"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5DD414A1" w14:textId="77777777" w:rsidR="009C432F" w:rsidRPr="00E612FE" w:rsidRDefault="009C432F" w:rsidP="00D10FA0">
            <w:pPr>
              <w:keepLines/>
              <w:ind w:right="189"/>
              <w:jc w:val="right"/>
              <w:rPr>
                <w:bCs/>
                <w:sz w:val="28"/>
                <w:szCs w:val="24"/>
              </w:rPr>
            </w:pPr>
          </w:p>
        </w:tc>
      </w:tr>
      <w:tr w:rsidR="009C432F" w:rsidRPr="00E612FE" w14:paraId="0E59C339"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1E5954C9"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4166867"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AB018E6" w14:textId="0C587632" w:rsidR="009C432F" w:rsidRPr="00E612FE" w:rsidRDefault="009C432F">
            <w:pPr>
              <w:keepLines/>
              <w:numPr>
                <w:ilvl w:val="0"/>
                <w:numId w:val="50"/>
              </w:numPr>
              <w:ind w:left="227" w:hanging="227"/>
              <w:jc w:val="both"/>
              <w:rPr>
                <w:bCs/>
                <w:sz w:val="24"/>
                <w:szCs w:val="24"/>
              </w:rPr>
            </w:pPr>
            <w:r w:rsidRPr="00E612FE">
              <w:rPr>
                <w:bCs/>
                <w:sz w:val="24"/>
                <w:szCs w:val="24"/>
              </w:rPr>
              <w:t>出院前評估：</w:t>
            </w:r>
            <w:r w:rsidRPr="00E612FE">
              <w:rPr>
                <w:bCs/>
                <w:sz w:val="24"/>
                <w:szCs w:val="24"/>
              </w:rPr>
              <w:t>IADL</w:t>
            </w:r>
          </w:p>
        </w:tc>
        <w:tc>
          <w:tcPr>
            <w:tcW w:w="992" w:type="dxa"/>
            <w:tcBorders>
              <w:top w:val="single" w:sz="4" w:space="0" w:color="000000"/>
              <w:left w:val="single" w:sz="4" w:space="0" w:color="000000"/>
              <w:bottom w:val="single" w:sz="4" w:space="0" w:color="000000"/>
              <w:right w:val="single" w:sz="4" w:space="0" w:color="000000"/>
            </w:tcBorders>
            <w:vAlign w:val="center"/>
          </w:tcPr>
          <w:p w14:paraId="60B81575"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1C048C"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7AE71691" w14:textId="77777777" w:rsidR="009C432F" w:rsidRPr="00E612FE" w:rsidRDefault="009C432F" w:rsidP="00D10FA0">
            <w:pPr>
              <w:keepLines/>
              <w:ind w:right="189"/>
              <w:jc w:val="right"/>
              <w:rPr>
                <w:bCs/>
                <w:sz w:val="28"/>
                <w:szCs w:val="24"/>
              </w:rPr>
            </w:pPr>
          </w:p>
        </w:tc>
      </w:tr>
      <w:tr w:rsidR="009C432F" w:rsidRPr="00E612FE" w14:paraId="2261BE68"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24A30FA4"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1E9BC752"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93A45DE" w14:textId="38BB012E" w:rsidR="009C432F" w:rsidRPr="00E612FE" w:rsidRDefault="009C432F">
            <w:pPr>
              <w:keepLines/>
              <w:numPr>
                <w:ilvl w:val="0"/>
                <w:numId w:val="50"/>
              </w:numPr>
              <w:ind w:left="227" w:hanging="227"/>
              <w:jc w:val="both"/>
              <w:rPr>
                <w:bCs/>
                <w:sz w:val="24"/>
                <w:szCs w:val="24"/>
              </w:rPr>
            </w:pPr>
            <w:r w:rsidRPr="00E612FE">
              <w:rPr>
                <w:bCs/>
                <w:sz w:val="24"/>
                <w:szCs w:val="24"/>
              </w:rPr>
              <w:t>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2B972E84"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E041C3"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7347BE70" w14:textId="77777777" w:rsidR="009C432F" w:rsidRPr="00E612FE" w:rsidRDefault="009C432F" w:rsidP="00D10FA0">
            <w:pPr>
              <w:keepLines/>
              <w:ind w:right="189"/>
              <w:jc w:val="right"/>
              <w:rPr>
                <w:bCs/>
                <w:sz w:val="28"/>
                <w:szCs w:val="24"/>
              </w:rPr>
            </w:pPr>
          </w:p>
        </w:tc>
      </w:tr>
      <w:tr w:rsidR="009C432F" w:rsidRPr="00E612FE" w14:paraId="4A6AA72E"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1AD26F07"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15FA31D1"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A55E356" w14:textId="79291135" w:rsidR="009C432F" w:rsidRPr="00E612FE" w:rsidRDefault="009C432F">
            <w:pPr>
              <w:keepLines/>
              <w:numPr>
                <w:ilvl w:val="0"/>
                <w:numId w:val="50"/>
              </w:numPr>
              <w:ind w:left="227" w:hanging="227"/>
              <w:jc w:val="both"/>
              <w:rPr>
                <w:bCs/>
                <w:sz w:val="24"/>
                <w:szCs w:val="24"/>
              </w:rPr>
            </w:pPr>
            <w:r w:rsidRPr="00E612FE">
              <w:rPr>
                <w:bCs/>
                <w:sz w:val="24"/>
                <w:szCs w:val="24"/>
              </w:rPr>
              <w:t>出院後</w:t>
            </w:r>
            <w:r w:rsidRPr="00E612FE">
              <w:rPr>
                <w:bCs/>
                <w:sz w:val="24"/>
                <w:szCs w:val="24"/>
              </w:rPr>
              <w:t>30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0BFF2DDE"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8F4609"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2E7E9D70" w14:textId="77777777" w:rsidR="009C432F" w:rsidRPr="00E612FE" w:rsidRDefault="009C432F" w:rsidP="00D10FA0">
            <w:pPr>
              <w:keepLines/>
              <w:ind w:right="189"/>
              <w:jc w:val="right"/>
              <w:rPr>
                <w:bCs/>
                <w:sz w:val="28"/>
                <w:szCs w:val="24"/>
              </w:rPr>
            </w:pPr>
          </w:p>
        </w:tc>
      </w:tr>
      <w:tr w:rsidR="009C432F" w:rsidRPr="00E612FE" w14:paraId="4732924F"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789C7336"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4FCE737"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53EE18E" w14:textId="378613BE" w:rsidR="009C432F" w:rsidRPr="00E612FE" w:rsidRDefault="009C432F">
            <w:pPr>
              <w:keepLines/>
              <w:numPr>
                <w:ilvl w:val="0"/>
                <w:numId w:val="50"/>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285FBD62"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F1264D"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6D573FAC" w14:textId="77777777" w:rsidR="009C432F" w:rsidRPr="00E612FE" w:rsidRDefault="009C432F" w:rsidP="00D10FA0">
            <w:pPr>
              <w:keepLines/>
              <w:ind w:right="189"/>
              <w:jc w:val="right"/>
              <w:rPr>
                <w:bCs/>
                <w:sz w:val="28"/>
                <w:szCs w:val="24"/>
              </w:rPr>
            </w:pPr>
          </w:p>
        </w:tc>
      </w:tr>
      <w:tr w:rsidR="009C432F" w:rsidRPr="00E612FE" w14:paraId="68B117BA"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7A23BF08"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8648A0C"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410B6D0" w14:textId="77777777" w:rsidR="009C432F" w:rsidRPr="00E612FE" w:rsidRDefault="009C432F">
            <w:pPr>
              <w:keepLines/>
              <w:numPr>
                <w:ilvl w:val="0"/>
                <w:numId w:val="50"/>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20423C34"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0C6D49" w14:textId="77777777" w:rsidR="009C432F" w:rsidRPr="00E612FE" w:rsidRDefault="009C432F"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7FC94D8D" w14:textId="77777777" w:rsidR="009C432F" w:rsidRPr="00E612FE" w:rsidRDefault="009C432F" w:rsidP="00D10FA0">
            <w:pPr>
              <w:keepLines/>
              <w:ind w:right="189"/>
              <w:jc w:val="right"/>
              <w:rPr>
                <w:bCs/>
                <w:sz w:val="28"/>
                <w:szCs w:val="24"/>
              </w:rPr>
            </w:pPr>
          </w:p>
        </w:tc>
      </w:tr>
      <w:tr w:rsidR="009C432F" w:rsidRPr="00E612FE" w14:paraId="3D411902" w14:textId="77777777" w:rsidTr="00E612FE">
        <w:trPr>
          <w:gridAfter w:val="1"/>
          <w:wAfter w:w="1837" w:type="dxa"/>
          <w:trHeight w:val="454"/>
        </w:trPr>
        <w:tc>
          <w:tcPr>
            <w:tcW w:w="421" w:type="dxa"/>
            <w:vMerge/>
            <w:tcBorders>
              <w:left w:val="single" w:sz="4" w:space="0" w:color="auto"/>
              <w:right w:val="single" w:sz="4" w:space="0" w:color="auto"/>
            </w:tcBorders>
            <w:vAlign w:val="center"/>
          </w:tcPr>
          <w:p w14:paraId="6CE81DFF" w14:textId="77777777" w:rsidR="009C432F" w:rsidRPr="00E612FE" w:rsidRDefault="009C432F" w:rsidP="00D10FA0">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1FD3C144" w14:textId="77777777" w:rsidR="009C432F" w:rsidRPr="00E612FE" w:rsidRDefault="009C432F" w:rsidP="00D10FA0">
            <w:pPr>
              <w:keepLines/>
              <w:snapToGrid w:val="0"/>
              <w:jc w:val="center"/>
              <w:rPr>
                <w:bCs/>
                <w:sz w:val="24"/>
                <w:szCs w:val="24"/>
              </w:rPr>
            </w:pPr>
          </w:p>
        </w:tc>
        <w:tc>
          <w:tcPr>
            <w:tcW w:w="3969" w:type="dxa"/>
            <w:tcBorders>
              <w:top w:val="single" w:sz="4" w:space="0" w:color="000000"/>
              <w:left w:val="single" w:sz="4" w:space="0" w:color="auto"/>
              <w:bottom w:val="single" w:sz="4" w:space="0" w:color="auto"/>
              <w:right w:val="single" w:sz="4" w:space="0" w:color="000000"/>
            </w:tcBorders>
            <w:vAlign w:val="center"/>
          </w:tcPr>
          <w:p w14:paraId="19AA0A79" w14:textId="77777777" w:rsidR="009C432F" w:rsidRPr="00E612FE" w:rsidRDefault="009C432F">
            <w:pPr>
              <w:keepLines/>
              <w:numPr>
                <w:ilvl w:val="0"/>
                <w:numId w:val="50"/>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2B608359"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9BBA6F" w14:textId="77777777" w:rsidR="009C432F" w:rsidRPr="00E612FE" w:rsidRDefault="009C432F" w:rsidP="00D10FA0">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14C0AA4" w14:textId="77777777" w:rsidR="009C432F" w:rsidRPr="00E612FE" w:rsidRDefault="009C432F" w:rsidP="00D10FA0">
            <w:pPr>
              <w:keepLines/>
              <w:ind w:right="189"/>
              <w:jc w:val="right"/>
              <w:rPr>
                <w:bCs/>
                <w:sz w:val="28"/>
                <w:szCs w:val="24"/>
              </w:rPr>
            </w:pPr>
          </w:p>
        </w:tc>
      </w:tr>
      <w:tr w:rsidR="009C432F" w:rsidRPr="00E612FE" w14:paraId="792223F3" w14:textId="77777777" w:rsidTr="00E612FE">
        <w:trPr>
          <w:gridAfter w:val="1"/>
          <w:wAfter w:w="1837" w:type="dxa"/>
          <w:trHeight w:val="454"/>
        </w:trPr>
        <w:tc>
          <w:tcPr>
            <w:tcW w:w="421" w:type="dxa"/>
            <w:vMerge/>
            <w:tcBorders>
              <w:left w:val="single" w:sz="4" w:space="0" w:color="auto"/>
              <w:bottom w:val="single" w:sz="4" w:space="0" w:color="auto"/>
              <w:right w:val="single" w:sz="4" w:space="0" w:color="auto"/>
            </w:tcBorders>
            <w:vAlign w:val="center"/>
          </w:tcPr>
          <w:p w14:paraId="4A55E561" w14:textId="77777777" w:rsidR="009C432F" w:rsidRPr="00E612FE" w:rsidRDefault="009C432F" w:rsidP="00D10FA0">
            <w:pPr>
              <w:keepLines/>
              <w:snapToGrid w:val="0"/>
              <w:jc w:val="center"/>
              <w:rPr>
                <w:bCs/>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14:paraId="5C4D9520" w14:textId="7A4F1F7A" w:rsidR="009C432F" w:rsidRPr="00E612FE" w:rsidRDefault="009C432F" w:rsidP="00E612FE">
            <w:pPr>
              <w:keepLines/>
              <w:snapToGrid w:val="0"/>
              <w:jc w:val="both"/>
              <w:rPr>
                <w:bCs/>
                <w:sz w:val="24"/>
                <w:szCs w:val="24"/>
              </w:rPr>
            </w:pPr>
            <w:r w:rsidRPr="00E612FE">
              <w:rPr>
                <w:bCs/>
                <w:sz w:val="24"/>
                <w:szCs w:val="24"/>
              </w:rPr>
              <w:t>API</w:t>
            </w:r>
            <w:r w:rsidRPr="00E612FE">
              <w:rPr>
                <w:bCs/>
                <w:sz w:val="24"/>
                <w:szCs w:val="24"/>
              </w:rPr>
              <w:t>成功拋轉總件數</w:t>
            </w:r>
            <w:r w:rsidRPr="00E612FE">
              <w:rPr>
                <w:bCs/>
                <w:sz w:val="24"/>
                <w:szCs w:val="24"/>
              </w:rPr>
              <w:t>/</w:t>
            </w:r>
            <w:r w:rsidRPr="00E612FE">
              <w:rPr>
                <w:bCs/>
                <w:sz w:val="24"/>
                <w:szCs w:val="24"/>
              </w:rPr>
              <w:t>總登錄數</w:t>
            </w:r>
            <w:r w:rsidRPr="00E612FE">
              <w:rPr>
                <w:bCs/>
                <w:sz w:val="24"/>
                <w:szCs w:val="24"/>
              </w:rPr>
              <w:t>&gt;60%</w:t>
            </w:r>
          </w:p>
        </w:tc>
        <w:tc>
          <w:tcPr>
            <w:tcW w:w="3969" w:type="dxa"/>
            <w:tcBorders>
              <w:top w:val="single" w:sz="4" w:space="0" w:color="000000"/>
              <w:left w:val="single" w:sz="4" w:space="0" w:color="auto"/>
              <w:bottom w:val="single" w:sz="4" w:space="0" w:color="auto"/>
              <w:right w:val="single" w:sz="4" w:space="0" w:color="000000"/>
            </w:tcBorders>
            <w:vAlign w:val="center"/>
          </w:tcPr>
          <w:p w14:paraId="275ED321" w14:textId="2E295D5E" w:rsidR="009C432F" w:rsidRPr="00E612FE" w:rsidRDefault="009C432F" w:rsidP="009C432F">
            <w:pPr>
              <w:keepLines/>
              <w:jc w:val="both"/>
              <w:rPr>
                <w:bCs/>
                <w:sz w:val="24"/>
                <w:szCs w:val="24"/>
              </w:rPr>
            </w:pPr>
            <w:r w:rsidRPr="00E612FE">
              <w:rPr>
                <w:bCs/>
                <w:sz w:val="24"/>
                <w:szCs w:val="24"/>
              </w:rPr>
              <w:t>達成月份數</w:t>
            </w:r>
          </w:p>
        </w:tc>
        <w:tc>
          <w:tcPr>
            <w:tcW w:w="992" w:type="dxa"/>
            <w:tcBorders>
              <w:top w:val="single" w:sz="4" w:space="0" w:color="000000"/>
              <w:left w:val="single" w:sz="4" w:space="0" w:color="000000"/>
              <w:bottom w:val="single" w:sz="4" w:space="0" w:color="000000"/>
              <w:right w:val="single" w:sz="4" w:space="0" w:color="000000"/>
            </w:tcBorders>
            <w:vAlign w:val="center"/>
          </w:tcPr>
          <w:p w14:paraId="7BD65F0B" w14:textId="77777777" w:rsidR="009C432F" w:rsidRPr="00E612FE" w:rsidRDefault="009C432F" w:rsidP="00D10FA0">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0922D4" w14:textId="7A1FA50C" w:rsidR="009C432F" w:rsidRPr="00E612FE" w:rsidRDefault="009C432F" w:rsidP="00D10FA0">
            <w:pPr>
              <w:keepLines/>
              <w:ind w:right="189"/>
              <w:jc w:val="right"/>
              <w:rPr>
                <w:bCs/>
                <w:sz w:val="24"/>
                <w:szCs w:val="24"/>
              </w:rPr>
            </w:pPr>
            <w:r w:rsidRPr="00E612FE">
              <w:rPr>
                <w:bCs/>
                <w:sz w:val="24"/>
                <w:szCs w:val="24"/>
              </w:rPr>
              <w:t>20,000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B8A0657" w14:textId="77777777" w:rsidR="009C432F" w:rsidRPr="00E612FE" w:rsidRDefault="009C432F" w:rsidP="00D10FA0">
            <w:pPr>
              <w:keepLines/>
              <w:ind w:right="189"/>
              <w:jc w:val="right"/>
              <w:rPr>
                <w:bCs/>
                <w:sz w:val="28"/>
                <w:szCs w:val="24"/>
              </w:rPr>
            </w:pPr>
          </w:p>
        </w:tc>
      </w:tr>
      <w:tr w:rsidR="00D10FA0" w:rsidRPr="00E612FE" w14:paraId="589DA4D7" w14:textId="77777777" w:rsidTr="00E612FE">
        <w:trPr>
          <w:gridAfter w:val="1"/>
          <w:wAfter w:w="1837" w:type="dxa"/>
          <w:trHeight w:val="454"/>
        </w:trPr>
        <w:tc>
          <w:tcPr>
            <w:tcW w:w="421" w:type="dxa"/>
            <w:vMerge w:val="restart"/>
            <w:tcBorders>
              <w:left w:val="single" w:sz="6" w:space="0" w:color="000000"/>
              <w:right w:val="single" w:sz="4" w:space="0" w:color="auto"/>
            </w:tcBorders>
            <w:vAlign w:val="center"/>
          </w:tcPr>
          <w:p w14:paraId="05693CFE" w14:textId="77777777" w:rsidR="00D10FA0" w:rsidRPr="00E612FE" w:rsidRDefault="00D10FA0" w:rsidP="00D10FA0">
            <w:pPr>
              <w:keepLines/>
              <w:jc w:val="center"/>
              <w:rPr>
                <w:bCs/>
                <w:sz w:val="24"/>
                <w:szCs w:val="24"/>
              </w:rPr>
            </w:pPr>
            <w:r w:rsidRPr="00E612FE">
              <w:rPr>
                <w:bCs/>
                <w:sz w:val="24"/>
                <w:szCs w:val="24"/>
              </w:rPr>
              <w:t>婦兒急重症照護</w:t>
            </w: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15598E4" w14:textId="77777777" w:rsidR="00D10FA0" w:rsidRPr="00E612FE" w:rsidRDefault="00D10FA0" w:rsidP="00D10FA0">
            <w:pPr>
              <w:keepLines/>
              <w:snapToGrid w:val="0"/>
              <w:jc w:val="center"/>
              <w:rPr>
                <w:bCs/>
                <w:sz w:val="24"/>
                <w:szCs w:val="24"/>
              </w:rPr>
            </w:pPr>
            <w:r w:rsidRPr="00E612FE">
              <w:rPr>
                <w:bCs/>
                <w:sz w:val="24"/>
                <w:szCs w:val="24"/>
              </w:rPr>
              <w:t>高危險妊娠</w:t>
            </w:r>
          </w:p>
          <w:p w14:paraId="3BD73AA5" w14:textId="77777777" w:rsidR="00D10FA0" w:rsidRPr="00E612FE" w:rsidRDefault="00D10FA0" w:rsidP="00D10FA0">
            <w:pPr>
              <w:keepLines/>
              <w:jc w:val="center"/>
              <w:rPr>
                <w:bCs/>
                <w:sz w:val="24"/>
                <w:szCs w:val="24"/>
              </w:rPr>
            </w:pPr>
            <w:r w:rsidRPr="00E612FE">
              <w:rPr>
                <w:bCs/>
                <w:sz w:val="24"/>
                <w:szCs w:val="24"/>
              </w:rPr>
              <w:t>照護</w:t>
            </w:r>
          </w:p>
        </w:tc>
        <w:tc>
          <w:tcPr>
            <w:tcW w:w="3969" w:type="dxa"/>
            <w:tcBorders>
              <w:top w:val="single" w:sz="4" w:space="0" w:color="auto"/>
              <w:left w:val="single" w:sz="4" w:space="0" w:color="auto"/>
              <w:bottom w:val="single" w:sz="4" w:space="0" w:color="auto"/>
              <w:right w:val="single" w:sz="4" w:space="0" w:color="auto"/>
            </w:tcBorders>
            <w:vAlign w:val="center"/>
          </w:tcPr>
          <w:p w14:paraId="4AF1A149" w14:textId="77777777" w:rsidR="00D10FA0" w:rsidRPr="00E612FE" w:rsidRDefault="00D10FA0" w:rsidP="009C432F">
            <w:pPr>
              <w:keepLines/>
              <w:rPr>
                <w:bCs/>
                <w:sz w:val="24"/>
                <w:szCs w:val="24"/>
              </w:rPr>
            </w:pPr>
            <w:r w:rsidRPr="00E612FE">
              <w:rPr>
                <w:bCs/>
                <w:sz w:val="24"/>
                <w:szCs w:val="24"/>
              </w:rPr>
              <w:t>1.</w:t>
            </w:r>
            <w:r w:rsidRPr="00E612FE">
              <w:rPr>
                <w:bCs/>
                <w:sz w:val="24"/>
                <w:szCs w:val="24"/>
              </w:rPr>
              <w:t>轉出機構處置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32C54317"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54AB8D77" w14:textId="77777777" w:rsidR="00D10FA0" w:rsidRPr="00E612FE" w:rsidRDefault="00D10FA0" w:rsidP="00D10FA0">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auto"/>
              <w:right w:val="single" w:sz="4" w:space="0" w:color="000000"/>
            </w:tcBorders>
            <w:vAlign w:val="center"/>
          </w:tcPr>
          <w:p w14:paraId="545EEC57" w14:textId="77777777" w:rsidR="00D10FA0" w:rsidRPr="00E612FE" w:rsidRDefault="00D10FA0" w:rsidP="00CE03F1">
            <w:pPr>
              <w:keepLines/>
              <w:jc w:val="right"/>
              <w:rPr>
                <w:bCs/>
                <w:sz w:val="24"/>
                <w:szCs w:val="24"/>
              </w:rPr>
            </w:pPr>
          </w:p>
        </w:tc>
      </w:tr>
      <w:tr w:rsidR="00D10FA0" w:rsidRPr="00E612FE" w14:paraId="5A7B1238" w14:textId="77777777" w:rsidTr="00E612FE">
        <w:trPr>
          <w:gridAfter w:val="1"/>
          <w:wAfter w:w="1837" w:type="dxa"/>
          <w:trHeight w:val="454"/>
        </w:trPr>
        <w:tc>
          <w:tcPr>
            <w:tcW w:w="421" w:type="dxa"/>
            <w:vMerge/>
            <w:tcBorders>
              <w:left w:val="single" w:sz="6" w:space="0" w:color="000000"/>
              <w:right w:val="single" w:sz="4" w:space="0" w:color="auto"/>
            </w:tcBorders>
            <w:vAlign w:val="center"/>
          </w:tcPr>
          <w:p w14:paraId="32C9A0C7" w14:textId="77777777" w:rsidR="00D10FA0" w:rsidRPr="00E612FE" w:rsidRDefault="00D10FA0" w:rsidP="00D10FA0">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C29AF82" w14:textId="77777777" w:rsidR="00D10FA0" w:rsidRPr="00E612FE" w:rsidRDefault="00D10FA0" w:rsidP="00D10FA0">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663EF76D" w14:textId="77777777" w:rsidR="00D10FA0" w:rsidRPr="00E612FE" w:rsidRDefault="00D10FA0" w:rsidP="009C432F">
            <w:pPr>
              <w:keepLines/>
              <w:rPr>
                <w:bCs/>
                <w:sz w:val="24"/>
                <w:szCs w:val="24"/>
              </w:rPr>
            </w:pPr>
            <w:r w:rsidRPr="00E612FE">
              <w:rPr>
                <w:bCs/>
                <w:sz w:val="24"/>
                <w:szCs w:val="24"/>
              </w:rPr>
              <w:t>2.</w:t>
            </w:r>
            <w:r w:rsidRPr="00E612FE">
              <w:rPr>
                <w:bCs/>
                <w:sz w:val="24"/>
                <w:szCs w:val="24"/>
              </w:rPr>
              <w:t>轉送過程紀錄</w:t>
            </w:r>
          </w:p>
        </w:tc>
        <w:tc>
          <w:tcPr>
            <w:tcW w:w="992" w:type="dxa"/>
            <w:tcBorders>
              <w:top w:val="single" w:sz="4" w:space="0" w:color="000000"/>
              <w:left w:val="single" w:sz="4" w:space="0" w:color="auto"/>
              <w:bottom w:val="single" w:sz="4" w:space="0" w:color="auto"/>
              <w:right w:val="single" w:sz="4" w:space="0" w:color="000000"/>
            </w:tcBorders>
            <w:vAlign w:val="center"/>
          </w:tcPr>
          <w:p w14:paraId="18A6EB57"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569F1ACE" w14:textId="77777777" w:rsidR="00D10FA0" w:rsidRPr="00E612FE" w:rsidRDefault="00D10FA0"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auto"/>
              <w:right w:val="single" w:sz="4" w:space="0" w:color="000000"/>
            </w:tcBorders>
            <w:vAlign w:val="center"/>
          </w:tcPr>
          <w:p w14:paraId="30D44580" w14:textId="77777777" w:rsidR="00D10FA0" w:rsidRPr="00E612FE" w:rsidRDefault="00D10FA0" w:rsidP="00CE03F1">
            <w:pPr>
              <w:keepLines/>
              <w:jc w:val="right"/>
              <w:rPr>
                <w:bCs/>
                <w:sz w:val="24"/>
                <w:szCs w:val="24"/>
              </w:rPr>
            </w:pPr>
          </w:p>
        </w:tc>
      </w:tr>
      <w:tr w:rsidR="00D10FA0" w:rsidRPr="00E612FE" w14:paraId="05D63F21" w14:textId="77777777" w:rsidTr="00E612FE">
        <w:trPr>
          <w:gridAfter w:val="1"/>
          <w:wAfter w:w="1837" w:type="dxa"/>
          <w:trHeight w:val="454"/>
        </w:trPr>
        <w:tc>
          <w:tcPr>
            <w:tcW w:w="421" w:type="dxa"/>
            <w:vMerge/>
            <w:tcBorders>
              <w:left w:val="single" w:sz="6" w:space="0" w:color="000000"/>
              <w:right w:val="single" w:sz="4" w:space="0" w:color="auto"/>
            </w:tcBorders>
            <w:vAlign w:val="center"/>
          </w:tcPr>
          <w:p w14:paraId="3E76DC90" w14:textId="77777777" w:rsidR="00D10FA0" w:rsidRPr="00E612FE" w:rsidRDefault="00D10FA0" w:rsidP="00D10FA0">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0F86191" w14:textId="77777777" w:rsidR="00D10FA0" w:rsidRPr="00E612FE" w:rsidRDefault="00D10FA0" w:rsidP="00D10FA0">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03C3EF0A" w14:textId="77777777" w:rsidR="00D10FA0" w:rsidRPr="00E612FE" w:rsidRDefault="00D10FA0" w:rsidP="009C432F">
            <w:pPr>
              <w:keepLines/>
              <w:rPr>
                <w:bCs/>
                <w:sz w:val="24"/>
                <w:szCs w:val="24"/>
              </w:rPr>
            </w:pPr>
            <w:r w:rsidRPr="00E612FE">
              <w:rPr>
                <w:bCs/>
                <w:sz w:val="24"/>
                <w:szCs w:val="24"/>
              </w:rPr>
              <w:t>3.</w:t>
            </w:r>
            <w:r w:rsidRPr="00E612FE">
              <w:rPr>
                <w:bCs/>
                <w:sz w:val="24"/>
                <w:szCs w:val="24"/>
              </w:rPr>
              <w:t>轉入機構處置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0EB613C0"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7A205A4E" w14:textId="77777777" w:rsidR="00D10FA0" w:rsidRPr="00E612FE" w:rsidRDefault="00D10FA0" w:rsidP="00D10FA0">
            <w:pPr>
              <w:keepLines/>
              <w:ind w:right="189"/>
              <w:jc w:val="right"/>
              <w:rPr>
                <w:bCs/>
                <w:sz w:val="24"/>
                <w:szCs w:val="24"/>
              </w:rPr>
            </w:pPr>
            <w:r w:rsidRPr="00E612FE">
              <w:rPr>
                <w:bCs/>
                <w:sz w:val="24"/>
                <w:szCs w:val="24"/>
              </w:rPr>
              <w:t xml:space="preserve">200 </w:t>
            </w:r>
          </w:p>
        </w:tc>
        <w:tc>
          <w:tcPr>
            <w:tcW w:w="1559" w:type="dxa"/>
            <w:tcBorders>
              <w:top w:val="single" w:sz="4" w:space="0" w:color="000000"/>
              <w:left w:val="single" w:sz="4" w:space="0" w:color="000000"/>
              <w:bottom w:val="single" w:sz="4" w:space="0" w:color="auto"/>
              <w:right w:val="single" w:sz="4" w:space="0" w:color="000000"/>
            </w:tcBorders>
            <w:vAlign w:val="center"/>
          </w:tcPr>
          <w:p w14:paraId="46354CF5" w14:textId="77777777" w:rsidR="00D10FA0" w:rsidRPr="00E612FE" w:rsidRDefault="00D10FA0" w:rsidP="00CE03F1">
            <w:pPr>
              <w:keepLines/>
              <w:jc w:val="right"/>
              <w:rPr>
                <w:bCs/>
                <w:sz w:val="24"/>
                <w:szCs w:val="24"/>
              </w:rPr>
            </w:pPr>
          </w:p>
        </w:tc>
      </w:tr>
      <w:tr w:rsidR="00D10FA0" w:rsidRPr="00E612FE" w14:paraId="7D02908B" w14:textId="77777777" w:rsidTr="00E612FE">
        <w:trPr>
          <w:gridAfter w:val="1"/>
          <w:wAfter w:w="1837" w:type="dxa"/>
          <w:trHeight w:val="454"/>
        </w:trPr>
        <w:tc>
          <w:tcPr>
            <w:tcW w:w="421" w:type="dxa"/>
            <w:vMerge/>
            <w:tcBorders>
              <w:left w:val="single" w:sz="6" w:space="0" w:color="000000"/>
              <w:right w:val="single" w:sz="4" w:space="0" w:color="auto"/>
            </w:tcBorders>
            <w:vAlign w:val="center"/>
          </w:tcPr>
          <w:p w14:paraId="07408C97" w14:textId="77777777" w:rsidR="00D10FA0" w:rsidRPr="00E612FE" w:rsidRDefault="00D10FA0" w:rsidP="00D10FA0">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525E27CA" w14:textId="77777777" w:rsidR="00D10FA0" w:rsidRPr="00E612FE" w:rsidRDefault="00D10FA0" w:rsidP="00D10FA0">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01294D4C" w14:textId="77777777" w:rsidR="00D10FA0" w:rsidRPr="00E612FE" w:rsidRDefault="00D10FA0" w:rsidP="009C432F">
            <w:pPr>
              <w:keepLines/>
              <w:rPr>
                <w:bCs/>
                <w:sz w:val="24"/>
                <w:szCs w:val="24"/>
              </w:rPr>
            </w:pPr>
            <w:r w:rsidRPr="00E612FE">
              <w:rPr>
                <w:bCs/>
                <w:sz w:val="24"/>
                <w:szCs w:val="24"/>
              </w:rPr>
              <w:t>4.</w:t>
            </w:r>
            <w:r w:rsidRPr="00E612FE">
              <w:rPr>
                <w:bCs/>
                <w:sz w:val="24"/>
                <w:szCs w:val="24"/>
              </w:rPr>
              <w:t>完整填報所有登錄項目</w:t>
            </w:r>
          </w:p>
        </w:tc>
        <w:tc>
          <w:tcPr>
            <w:tcW w:w="992" w:type="dxa"/>
            <w:tcBorders>
              <w:top w:val="single" w:sz="4" w:space="0" w:color="000000"/>
              <w:left w:val="single" w:sz="4" w:space="0" w:color="auto"/>
              <w:bottom w:val="single" w:sz="4" w:space="0" w:color="auto"/>
              <w:right w:val="single" w:sz="4" w:space="0" w:color="000000"/>
            </w:tcBorders>
            <w:vAlign w:val="center"/>
          </w:tcPr>
          <w:p w14:paraId="28871914"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61D9DE25" w14:textId="77777777" w:rsidR="00D10FA0" w:rsidRPr="00E612FE" w:rsidRDefault="00D10FA0"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auto"/>
              <w:right w:val="single" w:sz="4" w:space="0" w:color="000000"/>
            </w:tcBorders>
            <w:vAlign w:val="center"/>
          </w:tcPr>
          <w:p w14:paraId="7E2C1A86" w14:textId="77777777" w:rsidR="00D10FA0" w:rsidRPr="00E612FE" w:rsidRDefault="00D10FA0" w:rsidP="00CE03F1">
            <w:pPr>
              <w:keepLines/>
              <w:jc w:val="right"/>
              <w:rPr>
                <w:bCs/>
                <w:sz w:val="24"/>
                <w:szCs w:val="24"/>
              </w:rPr>
            </w:pPr>
          </w:p>
        </w:tc>
      </w:tr>
      <w:tr w:rsidR="00D10FA0" w:rsidRPr="00E612FE" w14:paraId="1CB56E27" w14:textId="77777777" w:rsidTr="00E612FE">
        <w:trPr>
          <w:gridAfter w:val="1"/>
          <w:wAfter w:w="1837" w:type="dxa"/>
          <w:trHeight w:val="454"/>
        </w:trPr>
        <w:tc>
          <w:tcPr>
            <w:tcW w:w="421" w:type="dxa"/>
            <w:vMerge/>
            <w:tcBorders>
              <w:left w:val="single" w:sz="6" w:space="0" w:color="000000"/>
              <w:right w:val="single" w:sz="4" w:space="0" w:color="auto"/>
            </w:tcBorders>
            <w:vAlign w:val="center"/>
          </w:tcPr>
          <w:p w14:paraId="66702D17" w14:textId="77777777" w:rsidR="00D10FA0" w:rsidRPr="00E612FE" w:rsidRDefault="00D10FA0" w:rsidP="00D10FA0">
            <w:pPr>
              <w:keepLines/>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787EAA49" w14:textId="77777777" w:rsidR="00D10FA0" w:rsidRPr="00E612FE" w:rsidRDefault="00D10FA0" w:rsidP="00D10FA0">
            <w:pPr>
              <w:keepLines/>
              <w:snapToGrid w:val="0"/>
              <w:jc w:val="center"/>
              <w:rPr>
                <w:bCs/>
                <w:sz w:val="24"/>
                <w:szCs w:val="24"/>
              </w:rPr>
            </w:pPr>
            <w:r w:rsidRPr="00E612FE">
              <w:rPr>
                <w:bCs/>
                <w:sz w:val="24"/>
                <w:szCs w:val="24"/>
              </w:rPr>
              <w:t>新生兒醫療</w:t>
            </w:r>
          </w:p>
          <w:p w14:paraId="2E57B80B" w14:textId="77777777" w:rsidR="00D10FA0" w:rsidRPr="00E612FE" w:rsidRDefault="00D10FA0" w:rsidP="00D10FA0">
            <w:pPr>
              <w:keepLines/>
              <w:jc w:val="center"/>
              <w:rPr>
                <w:bCs/>
                <w:sz w:val="24"/>
                <w:szCs w:val="24"/>
              </w:rPr>
            </w:pPr>
            <w:r w:rsidRPr="00E612FE">
              <w:rPr>
                <w:bCs/>
                <w:sz w:val="24"/>
                <w:szCs w:val="24"/>
              </w:rPr>
              <w:t>照護</w:t>
            </w:r>
          </w:p>
        </w:tc>
        <w:tc>
          <w:tcPr>
            <w:tcW w:w="3969" w:type="dxa"/>
            <w:tcBorders>
              <w:top w:val="single" w:sz="4" w:space="0" w:color="auto"/>
              <w:left w:val="single" w:sz="4" w:space="0" w:color="auto"/>
              <w:bottom w:val="single" w:sz="4" w:space="0" w:color="auto"/>
              <w:right w:val="single" w:sz="4" w:space="0" w:color="auto"/>
            </w:tcBorders>
            <w:vAlign w:val="center"/>
          </w:tcPr>
          <w:p w14:paraId="763C4BD8" w14:textId="77777777" w:rsidR="00D10FA0" w:rsidRPr="00E612FE" w:rsidRDefault="00D10FA0" w:rsidP="009C432F">
            <w:pPr>
              <w:keepLines/>
              <w:rPr>
                <w:bCs/>
                <w:sz w:val="24"/>
                <w:szCs w:val="24"/>
              </w:rPr>
            </w:pPr>
            <w:r w:rsidRPr="00E612FE">
              <w:rPr>
                <w:bCs/>
                <w:sz w:val="24"/>
                <w:szCs w:val="24"/>
              </w:rPr>
              <w:t>1.</w:t>
            </w:r>
            <w:r w:rsidRPr="00E612FE">
              <w:rPr>
                <w:bCs/>
                <w:sz w:val="24"/>
                <w:szCs w:val="24"/>
              </w:rPr>
              <w:t>轉出機構處置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0236931C"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02B6538C" w14:textId="77777777" w:rsidR="00D10FA0" w:rsidRPr="00E612FE" w:rsidRDefault="00D10FA0" w:rsidP="00D10FA0">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auto"/>
              <w:right w:val="single" w:sz="4" w:space="0" w:color="000000"/>
            </w:tcBorders>
            <w:vAlign w:val="center"/>
          </w:tcPr>
          <w:p w14:paraId="27AFC215" w14:textId="77777777" w:rsidR="00D10FA0" w:rsidRPr="00E612FE" w:rsidRDefault="00D10FA0" w:rsidP="00CE03F1">
            <w:pPr>
              <w:keepLines/>
              <w:jc w:val="right"/>
              <w:rPr>
                <w:bCs/>
                <w:sz w:val="24"/>
                <w:szCs w:val="24"/>
              </w:rPr>
            </w:pPr>
          </w:p>
        </w:tc>
      </w:tr>
      <w:tr w:rsidR="00D10FA0" w:rsidRPr="00E612FE" w14:paraId="0BDB01AE" w14:textId="77777777" w:rsidTr="00E612FE">
        <w:trPr>
          <w:gridAfter w:val="1"/>
          <w:wAfter w:w="1837" w:type="dxa"/>
          <w:trHeight w:val="454"/>
        </w:trPr>
        <w:tc>
          <w:tcPr>
            <w:tcW w:w="421" w:type="dxa"/>
            <w:vMerge/>
            <w:tcBorders>
              <w:left w:val="single" w:sz="6" w:space="0" w:color="000000"/>
              <w:right w:val="single" w:sz="4" w:space="0" w:color="auto"/>
            </w:tcBorders>
            <w:vAlign w:val="center"/>
          </w:tcPr>
          <w:p w14:paraId="774F87C9" w14:textId="77777777" w:rsidR="00D10FA0" w:rsidRPr="00E612FE" w:rsidRDefault="00D10FA0" w:rsidP="00D10FA0">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1191E02" w14:textId="77777777" w:rsidR="00D10FA0" w:rsidRPr="00E612FE" w:rsidRDefault="00D10FA0" w:rsidP="00D10FA0">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7BA11375" w14:textId="77777777" w:rsidR="00D10FA0" w:rsidRPr="00E612FE" w:rsidRDefault="00D10FA0" w:rsidP="009C432F">
            <w:pPr>
              <w:keepLines/>
              <w:rPr>
                <w:bCs/>
                <w:sz w:val="24"/>
                <w:szCs w:val="24"/>
              </w:rPr>
            </w:pPr>
            <w:r w:rsidRPr="00E612FE">
              <w:rPr>
                <w:bCs/>
                <w:sz w:val="24"/>
                <w:szCs w:val="24"/>
              </w:rPr>
              <w:t>2.</w:t>
            </w:r>
            <w:r w:rsidRPr="00E612FE">
              <w:rPr>
                <w:bCs/>
                <w:sz w:val="24"/>
                <w:szCs w:val="24"/>
              </w:rPr>
              <w:t>轉送過程紀錄</w:t>
            </w:r>
          </w:p>
        </w:tc>
        <w:tc>
          <w:tcPr>
            <w:tcW w:w="992" w:type="dxa"/>
            <w:tcBorders>
              <w:top w:val="single" w:sz="4" w:space="0" w:color="000000"/>
              <w:left w:val="single" w:sz="4" w:space="0" w:color="auto"/>
              <w:bottom w:val="single" w:sz="4" w:space="0" w:color="auto"/>
              <w:right w:val="single" w:sz="4" w:space="0" w:color="000000"/>
            </w:tcBorders>
            <w:vAlign w:val="center"/>
          </w:tcPr>
          <w:p w14:paraId="6D745C72"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240B85D0" w14:textId="77777777" w:rsidR="00D10FA0" w:rsidRPr="00E612FE" w:rsidRDefault="00D10FA0" w:rsidP="00D10FA0">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auto"/>
              <w:right w:val="single" w:sz="4" w:space="0" w:color="000000"/>
            </w:tcBorders>
            <w:vAlign w:val="center"/>
          </w:tcPr>
          <w:p w14:paraId="691954E7" w14:textId="77777777" w:rsidR="00D10FA0" w:rsidRPr="00E612FE" w:rsidRDefault="00D10FA0" w:rsidP="00CE03F1">
            <w:pPr>
              <w:keepLines/>
              <w:jc w:val="right"/>
              <w:rPr>
                <w:bCs/>
                <w:sz w:val="24"/>
                <w:szCs w:val="24"/>
              </w:rPr>
            </w:pPr>
          </w:p>
        </w:tc>
      </w:tr>
      <w:tr w:rsidR="00D10FA0" w:rsidRPr="00E612FE" w14:paraId="06C01F31" w14:textId="77777777" w:rsidTr="00E612FE">
        <w:trPr>
          <w:gridAfter w:val="1"/>
          <w:wAfter w:w="1837" w:type="dxa"/>
          <w:trHeight w:val="454"/>
        </w:trPr>
        <w:tc>
          <w:tcPr>
            <w:tcW w:w="421" w:type="dxa"/>
            <w:vMerge/>
            <w:tcBorders>
              <w:left w:val="single" w:sz="6" w:space="0" w:color="000000"/>
              <w:right w:val="single" w:sz="4" w:space="0" w:color="auto"/>
            </w:tcBorders>
            <w:vAlign w:val="center"/>
          </w:tcPr>
          <w:p w14:paraId="6BDC28EE" w14:textId="77777777" w:rsidR="00D10FA0" w:rsidRPr="00E612FE" w:rsidRDefault="00D10FA0" w:rsidP="00D10FA0">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81B1F8E" w14:textId="77777777" w:rsidR="00D10FA0" w:rsidRPr="00E612FE" w:rsidRDefault="00D10FA0" w:rsidP="00D10FA0">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43967668" w14:textId="77777777" w:rsidR="00D10FA0" w:rsidRPr="00E612FE" w:rsidRDefault="00D10FA0" w:rsidP="009C432F">
            <w:pPr>
              <w:keepLines/>
              <w:rPr>
                <w:bCs/>
                <w:sz w:val="24"/>
                <w:szCs w:val="24"/>
              </w:rPr>
            </w:pPr>
            <w:r w:rsidRPr="00E612FE">
              <w:rPr>
                <w:bCs/>
                <w:sz w:val="24"/>
                <w:szCs w:val="24"/>
              </w:rPr>
              <w:t>3.</w:t>
            </w:r>
            <w:r w:rsidRPr="00E612FE">
              <w:rPr>
                <w:bCs/>
                <w:sz w:val="24"/>
                <w:szCs w:val="24"/>
              </w:rPr>
              <w:t>轉入機構處置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7E495C4E"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5F670516" w14:textId="77777777" w:rsidR="00D10FA0" w:rsidRPr="00E612FE" w:rsidRDefault="00D10FA0" w:rsidP="00D10FA0">
            <w:pPr>
              <w:keepLines/>
              <w:ind w:right="189"/>
              <w:jc w:val="right"/>
              <w:rPr>
                <w:bCs/>
                <w:sz w:val="24"/>
                <w:szCs w:val="24"/>
              </w:rPr>
            </w:pPr>
            <w:r w:rsidRPr="00E612FE">
              <w:rPr>
                <w:bCs/>
                <w:sz w:val="24"/>
                <w:szCs w:val="24"/>
              </w:rPr>
              <w:t xml:space="preserve">200 </w:t>
            </w:r>
          </w:p>
        </w:tc>
        <w:tc>
          <w:tcPr>
            <w:tcW w:w="1559" w:type="dxa"/>
            <w:tcBorders>
              <w:top w:val="single" w:sz="4" w:space="0" w:color="000000"/>
              <w:left w:val="single" w:sz="4" w:space="0" w:color="000000"/>
              <w:bottom w:val="single" w:sz="4" w:space="0" w:color="auto"/>
              <w:right w:val="single" w:sz="4" w:space="0" w:color="000000"/>
            </w:tcBorders>
            <w:vAlign w:val="center"/>
          </w:tcPr>
          <w:p w14:paraId="0E3AF470" w14:textId="77777777" w:rsidR="00D10FA0" w:rsidRPr="00E612FE" w:rsidRDefault="00D10FA0" w:rsidP="00CE03F1">
            <w:pPr>
              <w:keepLines/>
              <w:jc w:val="right"/>
              <w:rPr>
                <w:bCs/>
                <w:sz w:val="24"/>
                <w:szCs w:val="24"/>
              </w:rPr>
            </w:pPr>
          </w:p>
        </w:tc>
      </w:tr>
      <w:tr w:rsidR="00D10FA0" w:rsidRPr="00E612FE" w14:paraId="30D3FEDA" w14:textId="77777777" w:rsidTr="00E612FE">
        <w:trPr>
          <w:gridAfter w:val="1"/>
          <w:wAfter w:w="1837" w:type="dxa"/>
          <w:trHeight w:val="454"/>
        </w:trPr>
        <w:tc>
          <w:tcPr>
            <w:tcW w:w="421" w:type="dxa"/>
            <w:vMerge/>
            <w:tcBorders>
              <w:left w:val="single" w:sz="6" w:space="0" w:color="000000"/>
              <w:bottom w:val="single" w:sz="4" w:space="0" w:color="auto"/>
              <w:right w:val="single" w:sz="4" w:space="0" w:color="auto"/>
            </w:tcBorders>
            <w:vAlign w:val="center"/>
          </w:tcPr>
          <w:p w14:paraId="13795E9D" w14:textId="77777777" w:rsidR="00D10FA0" w:rsidRPr="00E612FE" w:rsidRDefault="00D10FA0" w:rsidP="00D10FA0">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22F6F46" w14:textId="77777777" w:rsidR="00D10FA0" w:rsidRPr="00E612FE" w:rsidRDefault="00D10FA0" w:rsidP="00D10FA0">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60CC99C8" w14:textId="77777777" w:rsidR="00D10FA0" w:rsidRPr="00E612FE" w:rsidRDefault="00D10FA0" w:rsidP="009C432F">
            <w:pPr>
              <w:keepLines/>
              <w:rPr>
                <w:bCs/>
                <w:sz w:val="24"/>
                <w:szCs w:val="24"/>
              </w:rPr>
            </w:pPr>
            <w:r w:rsidRPr="00E612FE">
              <w:rPr>
                <w:bCs/>
                <w:sz w:val="24"/>
                <w:szCs w:val="24"/>
              </w:rPr>
              <w:t>4.</w:t>
            </w:r>
            <w:r w:rsidRPr="00E612FE">
              <w:rPr>
                <w:bCs/>
                <w:sz w:val="24"/>
                <w:szCs w:val="24"/>
              </w:rPr>
              <w:t>完整填報所有登錄項目</w:t>
            </w:r>
          </w:p>
        </w:tc>
        <w:tc>
          <w:tcPr>
            <w:tcW w:w="992" w:type="dxa"/>
            <w:tcBorders>
              <w:top w:val="single" w:sz="4" w:space="0" w:color="000000"/>
              <w:left w:val="single" w:sz="4" w:space="0" w:color="auto"/>
              <w:bottom w:val="single" w:sz="4" w:space="0" w:color="auto"/>
              <w:right w:val="single" w:sz="4" w:space="0" w:color="000000"/>
            </w:tcBorders>
            <w:vAlign w:val="center"/>
          </w:tcPr>
          <w:p w14:paraId="24348731" w14:textId="77777777" w:rsidR="00D10FA0" w:rsidRPr="00E612FE" w:rsidRDefault="00D10FA0" w:rsidP="00D10FA0">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0E332E1B" w14:textId="77777777" w:rsidR="00D10FA0" w:rsidRPr="00E612FE" w:rsidRDefault="00D10FA0" w:rsidP="00D10FA0">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auto"/>
              <w:right w:val="single" w:sz="4" w:space="0" w:color="000000"/>
            </w:tcBorders>
            <w:vAlign w:val="center"/>
          </w:tcPr>
          <w:p w14:paraId="5C7C8A56" w14:textId="77777777" w:rsidR="00D10FA0" w:rsidRPr="00E612FE" w:rsidRDefault="00D10FA0" w:rsidP="00CE03F1">
            <w:pPr>
              <w:keepLines/>
              <w:jc w:val="right"/>
              <w:rPr>
                <w:bCs/>
                <w:sz w:val="24"/>
                <w:szCs w:val="24"/>
              </w:rPr>
            </w:pPr>
          </w:p>
        </w:tc>
      </w:tr>
      <w:tr w:rsidR="00CE03F1" w:rsidRPr="00E612FE" w14:paraId="2A880CDC" w14:textId="77777777" w:rsidTr="00E612FE">
        <w:trPr>
          <w:trHeight w:val="454"/>
        </w:trPr>
        <w:tc>
          <w:tcPr>
            <w:tcW w:w="7513" w:type="dxa"/>
            <w:gridSpan w:val="5"/>
            <w:tcBorders>
              <w:top w:val="single" w:sz="4" w:space="0" w:color="000000"/>
              <w:left w:val="single" w:sz="4" w:space="0" w:color="000000"/>
              <w:bottom w:val="single" w:sz="4" w:space="0" w:color="000000"/>
              <w:right w:val="single" w:sz="4" w:space="0" w:color="000000"/>
            </w:tcBorders>
            <w:vAlign w:val="center"/>
          </w:tcPr>
          <w:p w14:paraId="152D63E7" w14:textId="199B1BE2" w:rsidR="00CE03F1" w:rsidRPr="00E612FE" w:rsidRDefault="00CE03F1" w:rsidP="00CE03F1">
            <w:pPr>
              <w:keepLines/>
              <w:ind w:right="114"/>
              <w:jc w:val="center"/>
              <w:rPr>
                <w:bCs/>
                <w:sz w:val="24"/>
                <w:szCs w:val="24"/>
              </w:rPr>
            </w:pPr>
            <w:r w:rsidRPr="00E612FE">
              <w:rPr>
                <w:bCs/>
                <w:sz w:val="24"/>
                <w:szCs w:val="24"/>
              </w:rPr>
              <w:t>合　　　　　計</w:t>
            </w:r>
          </w:p>
        </w:tc>
        <w:tc>
          <w:tcPr>
            <w:tcW w:w="1559" w:type="dxa"/>
            <w:tcBorders>
              <w:top w:val="single" w:sz="4" w:space="0" w:color="000000"/>
              <w:left w:val="single" w:sz="4" w:space="0" w:color="000000"/>
              <w:bottom w:val="single" w:sz="4" w:space="0" w:color="000000"/>
              <w:right w:val="single" w:sz="4" w:space="0" w:color="000000"/>
            </w:tcBorders>
            <w:vAlign w:val="center"/>
          </w:tcPr>
          <w:p w14:paraId="1D168B07" w14:textId="28F2BCBF" w:rsidR="00CE03F1" w:rsidRPr="00E612FE" w:rsidRDefault="00CE03F1" w:rsidP="00CE03F1">
            <w:pPr>
              <w:keepLines/>
              <w:ind w:right="114"/>
              <w:jc w:val="right"/>
              <w:rPr>
                <w:bCs/>
                <w:sz w:val="24"/>
                <w:szCs w:val="24"/>
              </w:rPr>
            </w:pPr>
          </w:p>
        </w:tc>
        <w:tc>
          <w:tcPr>
            <w:tcW w:w="1837" w:type="dxa"/>
            <w:vAlign w:val="center"/>
          </w:tcPr>
          <w:p w14:paraId="04E04372" w14:textId="77777777" w:rsidR="00CE03F1" w:rsidRPr="00E612FE" w:rsidRDefault="00CE03F1" w:rsidP="00D10FA0">
            <w:pPr>
              <w:keepLines/>
              <w:rPr>
                <w:bCs/>
              </w:rPr>
            </w:pPr>
          </w:p>
        </w:tc>
      </w:tr>
    </w:tbl>
    <w:p w14:paraId="07BF90FD" w14:textId="77777777" w:rsidR="00B46D6B" w:rsidRPr="009E591E" w:rsidRDefault="00B46D6B" w:rsidP="009E591E">
      <w:pPr>
        <w:rPr>
          <w:sz w:val="24"/>
        </w:rPr>
      </w:pPr>
      <w:r w:rsidRPr="009E591E">
        <w:rPr>
          <w:sz w:val="24"/>
        </w:rPr>
        <w:t>備註：</w:t>
      </w:r>
    </w:p>
    <w:p w14:paraId="4865C76E" w14:textId="6069410C" w:rsidR="009E591E" w:rsidRDefault="00B46D6B">
      <w:pPr>
        <w:pStyle w:val="aff0"/>
        <w:numPr>
          <w:ilvl w:val="0"/>
          <w:numId w:val="33"/>
        </w:numPr>
        <w:tabs>
          <w:tab w:val="left" w:pos="426"/>
        </w:tabs>
        <w:ind w:left="511" w:hanging="227"/>
        <w:rPr>
          <w:sz w:val="24"/>
        </w:rPr>
      </w:pPr>
      <w:r w:rsidRPr="009E591E">
        <w:rPr>
          <w:sz w:val="24"/>
        </w:rPr>
        <w:t>本表</w:t>
      </w:r>
      <w:r w:rsidR="009E591E">
        <w:rPr>
          <w:rFonts w:hint="eastAsia"/>
          <w:sz w:val="24"/>
        </w:rPr>
        <w:t>填報之</w:t>
      </w:r>
      <w:r w:rsidRPr="009E591E">
        <w:rPr>
          <w:sz w:val="24"/>
        </w:rPr>
        <w:t>各</w:t>
      </w:r>
      <w:r w:rsidR="009E591E">
        <w:rPr>
          <w:rFonts w:hint="eastAsia"/>
          <w:sz w:val="24"/>
        </w:rPr>
        <w:t>項</w:t>
      </w:r>
      <w:r w:rsidRPr="009E591E">
        <w:rPr>
          <w:sz w:val="24"/>
        </w:rPr>
        <w:t>急重症之臨床照護登錄資料，為申請計畫團隊預估填報值。</w:t>
      </w:r>
    </w:p>
    <w:p w14:paraId="1D985B7B" w14:textId="376C5467" w:rsidR="00E612FE" w:rsidRPr="00E612FE" w:rsidRDefault="00B46D6B">
      <w:pPr>
        <w:pStyle w:val="aff0"/>
        <w:numPr>
          <w:ilvl w:val="0"/>
          <w:numId w:val="33"/>
        </w:numPr>
        <w:tabs>
          <w:tab w:val="left" w:pos="426"/>
        </w:tabs>
        <w:ind w:left="511" w:hanging="227"/>
        <w:rPr>
          <w:sz w:val="24"/>
        </w:rPr>
      </w:pPr>
      <w:r w:rsidRPr="009E591E">
        <w:rPr>
          <w:sz w:val="24"/>
        </w:rPr>
        <w:t>因臨床急重症</w:t>
      </w:r>
      <w:r w:rsidR="009E591E">
        <w:rPr>
          <w:rFonts w:hint="eastAsia"/>
          <w:sz w:val="24"/>
        </w:rPr>
        <w:t>病人</w:t>
      </w:r>
      <w:r w:rsidRPr="009E591E">
        <w:rPr>
          <w:sz w:val="24"/>
        </w:rPr>
        <w:t>數無法確實預測，</w:t>
      </w:r>
      <w:r w:rsidR="009E591E">
        <w:rPr>
          <w:rFonts w:hint="eastAsia"/>
          <w:sz w:val="24"/>
        </w:rPr>
        <w:t>實際補助金額</w:t>
      </w:r>
      <w:r w:rsidRPr="009E591E">
        <w:rPr>
          <w:sz w:val="24"/>
        </w:rPr>
        <w:t>依創新整合照護專案管理中心實際審核通過之每</w:t>
      </w:r>
      <w:r w:rsidR="009E591E">
        <w:rPr>
          <w:rFonts w:hint="eastAsia"/>
          <w:sz w:val="24"/>
        </w:rPr>
        <w:t>件</w:t>
      </w:r>
      <w:r w:rsidRPr="009E591E">
        <w:rPr>
          <w:sz w:val="24"/>
        </w:rPr>
        <w:t>補助金額，核實支付。</w:t>
      </w:r>
      <w:r w:rsidR="00E612FE" w:rsidRPr="00E612FE">
        <w:rPr>
          <w:rFonts w:ascii="標楷體" w:hAnsi="標楷體"/>
          <w:b/>
          <w:color w:val="808080" w:themeColor="background1" w:themeShade="80"/>
          <w:szCs w:val="36"/>
        </w:rPr>
        <w:br w:type="page"/>
      </w:r>
    </w:p>
    <w:p w14:paraId="7B589BF1" w14:textId="0A09308E" w:rsidR="00580B99" w:rsidRPr="00E233BB" w:rsidRDefault="00E612FE" w:rsidP="00E233BB">
      <w:pPr>
        <w:spacing w:afterLines="50" w:after="120" w:line="500" w:lineRule="exact"/>
        <w:ind w:leftChars="-50" w:left="-160"/>
        <w:rPr>
          <w:rFonts w:ascii="標楷體" w:hAnsi="標楷體"/>
          <w:b/>
          <w:color w:val="808080" w:themeColor="background1" w:themeShade="80"/>
          <w:szCs w:val="36"/>
        </w:rPr>
      </w:pPr>
      <w:r>
        <w:rPr>
          <w:rFonts w:ascii="標楷體" w:hAnsi="標楷體" w:hint="eastAsia"/>
          <w:b/>
          <w:color w:val="808080" w:themeColor="background1" w:themeShade="80"/>
          <w:szCs w:val="36"/>
        </w:rPr>
        <w:lastRenderedPageBreak/>
        <w:t>柒</w:t>
      </w:r>
      <w:r w:rsidR="00E233BB">
        <w:rPr>
          <w:rFonts w:ascii="標楷體" w:hAnsi="標楷體" w:hint="eastAsia"/>
          <w:b/>
          <w:color w:val="808080" w:themeColor="background1" w:themeShade="80"/>
          <w:szCs w:val="36"/>
        </w:rPr>
        <w:t>、</w:t>
      </w:r>
      <w:r w:rsidR="00580B99" w:rsidRPr="00E233BB">
        <w:rPr>
          <w:rFonts w:ascii="標楷體" w:hAnsi="標楷體"/>
          <w:b/>
          <w:color w:val="808080" w:themeColor="background1" w:themeShade="80"/>
          <w:szCs w:val="36"/>
        </w:rPr>
        <w:t>其他</w:t>
      </w:r>
      <w:r w:rsidR="00580B99" w:rsidRPr="00E233BB">
        <w:rPr>
          <w:rFonts w:ascii="標楷體" w:hAnsi="標楷體" w:hint="eastAsia"/>
          <w:b/>
          <w:color w:val="808080" w:themeColor="background1" w:themeShade="80"/>
          <w:sz w:val="28"/>
          <w:szCs w:val="28"/>
        </w:rPr>
        <w:t>（得視需求增列）</w:t>
      </w:r>
    </w:p>
    <w:p w14:paraId="6584EEA2" w14:textId="77777777" w:rsidR="00B14441" w:rsidRPr="00E612FE" w:rsidRDefault="00B14441" w:rsidP="00E233BB">
      <w:pPr>
        <w:pStyle w:val="aff0"/>
        <w:spacing w:afterLines="50" w:after="120" w:line="500" w:lineRule="exact"/>
        <w:ind w:leftChars="-50" w:left="-160"/>
        <w:rPr>
          <w:rFonts w:ascii="標楷體" w:hAnsi="標楷體"/>
          <w:b/>
          <w:color w:val="808080" w:themeColor="background1" w:themeShade="80"/>
          <w:szCs w:val="36"/>
        </w:rPr>
      </w:pPr>
    </w:p>
    <w:p w14:paraId="1163605B" w14:textId="3726DFE6" w:rsidR="00580B99" w:rsidRPr="00E233BB" w:rsidRDefault="00E612FE" w:rsidP="00E233BB">
      <w:pPr>
        <w:spacing w:afterLines="50" w:after="120" w:line="500" w:lineRule="exact"/>
        <w:ind w:leftChars="-50" w:left="-160"/>
        <w:rPr>
          <w:rFonts w:ascii="標楷體" w:hAnsi="標楷體"/>
          <w:b/>
          <w:color w:val="808080" w:themeColor="background1" w:themeShade="80"/>
          <w:szCs w:val="36"/>
        </w:rPr>
      </w:pPr>
      <w:r>
        <w:rPr>
          <w:rFonts w:ascii="標楷體" w:hAnsi="標楷體" w:hint="eastAsia"/>
          <w:b/>
          <w:color w:val="808080" w:themeColor="background1" w:themeShade="80"/>
          <w:szCs w:val="36"/>
        </w:rPr>
        <w:t>捌</w:t>
      </w:r>
      <w:r w:rsidR="00E233BB">
        <w:rPr>
          <w:rFonts w:ascii="標楷體" w:hAnsi="標楷體" w:hint="eastAsia"/>
          <w:b/>
          <w:color w:val="808080" w:themeColor="background1" w:themeShade="80"/>
          <w:szCs w:val="36"/>
        </w:rPr>
        <w:t>、</w:t>
      </w:r>
      <w:r w:rsidR="00580B99" w:rsidRPr="00E233BB">
        <w:rPr>
          <w:rFonts w:ascii="標楷體" w:hAnsi="標楷體"/>
          <w:b/>
          <w:color w:val="808080" w:themeColor="background1" w:themeShade="80"/>
          <w:szCs w:val="36"/>
        </w:rPr>
        <w:t>附件</w:t>
      </w:r>
      <w:r w:rsidR="00580B99" w:rsidRPr="00E233BB">
        <w:rPr>
          <w:rFonts w:ascii="標楷體" w:hAnsi="標楷體" w:hint="eastAsia"/>
          <w:b/>
          <w:color w:val="808080" w:themeColor="background1" w:themeShade="80"/>
          <w:sz w:val="28"/>
          <w:szCs w:val="28"/>
        </w:rPr>
        <w:t>（得視需求增列）</w:t>
      </w:r>
    </w:p>
    <w:p w14:paraId="04661A9B" w14:textId="77777777" w:rsidR="006E6123" w:rsidRDefault="006E6123" w:rsidP="006F1179">
      <w:pPr>
        <w:tabs>
          <w:tab w:val="left" w:pos="426"/>
        </w:tabs>
        <w:rPr>
          <w:rFonts w:ascii="標楷體" w:hAnsi="標楷體"/>
          <w:sz w:val="24"/>
        </w:rPr>
      </w:pPr>
    </w:p>
    <w:p w14:paraId="7C29B960" w14:textId="77777777" w:rsidR="006F1179" w:rsidRPr="006F1179" w:rsidRDefault="006F1179" w:rsidP="006F1179">
      <w:pPr>
        <w:tabs>
          <w:tab w:val="left" w:pos="426"/>
        </w:tabs>
        <w:rPr>
          <w:rFonts w:ascii="標楷體" w:hAnsi="標楷體"/>
          <w:sz w:val="24"/>
        </w:rPr>
        <w:sectPr w:rsidR="006F1179" w:rsidRPr="006F1179" w:rsidSect="006F1179">
          <w:headerReference w:type="default" r:id="rId76"/>
          <w:pgSz w:w="11906" w:h="16838"/>
          <w:pgMar w:top="1361" w:right="1418" w:bottom="1134" w:left="1418" w:header="567" w:footer="567" w:gutter="0"/>
          <w:cols w:space="720"/>
          <w:formProt w:val="0"/>
          <w:docGrid w:linePitch="435"/>
        </w:sectPr>
      </w:pPr>
    </w:p>
    <w:p w14:paraId="3FFD97A7" w14:textId="50534275" w:rsidR="006E6123" w:rsidRPr="00A431B0" w:rsidRDefault="006E6123" w:rsidP="00FE6743">
      <w:pPr>
        <w:pStyle w:val="1"/>
        <w:spacing w:before="0" w:after="240" w:line="500" w:lineRule="exact"/>
        <w:rPr>
          <w:rFonts w:ascii="Times New Roman" w:hAnsi="Times New Roman"/>
          <w:bCs w:val="0"/>
          <w:sz w:val="28"/>
          <w:szCs w:val="28"/>
        </w:rPr>
      </w:pPr>
      <w:bookmarkStart w:id="64" w:name="附件13"/>
      <w:bookmarkStart w:id="65" w:name="_Toc185275689"/>
      <w:bookmarkStart w:id="66" w:name="_Toc235207494"/>
      <w:r w:rsidRPr="00A431B0">
        <w:rPr>
          <w:rFonts w:ascii="Times New Roman" w:hAnsi="Times New Roman"/>
          <w:sz w:val="28"/>
          <w:szCs w:val="28"/>
        </w:rPr>
        <w:lastRenderedPageBreak/>
        <w:t>附件</w:t>
      </w:r>
      <w:r w:rsidRPr="00A431B0">
        <w:rPr>
          <w:rFonts w:ascii="Times New Roman" w:hAnsi="Times New Roman"/>
          <w:sz w:val="28"/>
          <w:szCs w:val="28"/>
        </w:rPr>
        <w:t>1</w:t>
      </w:r>
      <w:r w:rsidR="007A40E9" w:rsidRPr="00A431B0">
        <w:rPr>
          <w:rFonts w:ascii="Times New Roman" w:hAnsi="Times New Roman"/>
          <w:sz w:val="28"/>
          <w:szCs w:val="28"/>
        </w:rPr>
        <w:t>3</w:t>
      </w:r>
      <w:bookmarkEnd w:id="64"/>
      <w:r w:rsidRPr="00A431B0">
        <w:rPr>
          <w:rFonts w:ascii="Times New Roman" w:hAnsi="Times New Roman"/>
          <w:sz w:val="28"/>
          <w:szCs w:val="28"/>
        </w:rPr>
        <w:t>：</w:t>
      </w:r>
      <w:r w:rsidR="008D0F9F" w:rsidRPr="00A431B0">
        <w:rPr>
          <w:rFonts w:ascii="Times New Roman" w:hAnsi="Times New Roman"/>
          <w:sz w:val="28"/>
          <w:szCs w:val="28"/>
        </w:rPr>
        <w:t>合作機構</w:t>
      </w:r>
      <w:r w:rsidRPr="00A431B0">
        <w:rPr>
          <w:rFonts w:ascii="Times New Roman" w:hAnsi="Times New Roman"/>
          <w:sz w:val="28"/>
          <w:szCs w:val="28"/>
        </w:rPr>
        <w:t>同意書</w:t>
      </w:r>
      <w:bookmarkEnd w:id="65"/>
      <w:r w:rsidR="00F42B7F" w:rsidRPr="00A431B0">
        <w:rPr>
          <w:rFonts w:ascii="Times New Roman" w:hAnsi="Times New Roman"/>
          <w:sz w:val="28"/>
          <w:szCs w:val="28"/>
        </w:rPr>
        <w:t>範本</w:t>
      </w:r>
      <w:bookmarkEnd w:id="66"/>
    </w:p>
    <w:p w14:paraId="64E334FA" w14:textId="3CFAB626" w:rsidR="00896025" w:rsidRPr="00A431B0" w:rsidRDefault="00F3217C" w:rsidP="00A431B0">
      <w:pPr>
        <w:spacing w:afterLines="50" w:after="120" w:line="500" w:lineRule="exact"/>
        <w:jc w:val="center"/>
        <w:rPr>
          <w:b/>
          <w:bCs/>
          <w:spacing w:val="18"/>
          <w:szCs w:val="32"/>
        </w:rPr>
      </w:pPr>
      <w:r w:rsidRPr="00A431B0">
        <w:rPr>
          <w:b/>
          <w:bCs/>
          <w:spacing w:val="18"/>
          <w:szCs w:val="32"/>
        </w:rPr>
        <w:t>115-116</w:t>
      </w:r>
      <w:r w:rsidR="006E6123" w:rsidRPr="00A431B0">
        <w:rPr>
          <w:b/>
          <w:bCs/>
          <w:spacing w:val="18"/>
          <w:szCs w:val="32"/>
        </w:rPr>
        <w:t>年度「創新整合跨層級照護模式計畫」</w:t>
      </w:r>
      <w:r w:rsidR="00A431B0" w:rsidRPr="00A431B0">
        <w:rPr>
          <w:rFonts w:hint="eastAsia"/>
          <w:b/>
          <w:bCs/>
          <w:spacing w:val="18"/>
          <w:szCs w:val="32"/>
        </w:rPr>
        <w:t>合作同意書</w:t>
      </w:r>
    </w:p>
    <w:p w14:paraId="65B461C8" w14:textId="32B982CC" w:rsidR="006E6123" w:rsidRPr="009F7195" w:rsidRDefault="006E6123" w:rsidP="00A431B0">
      <w:pPr>
        <w:spacing w:line="400" w:lineRule="atLeast"/>
        <w:ind w:firstLineChars="200" w:firstLine="560"/>
        <w:jc w:val="both"/>
        <w:rPr>
          <w:rFonts w:ascii="標楷體" w:hAnsi="標楷體"/>
          <w:sz w:val="28"/>
          <w:szCs w:val="32"/>
        </w:rPr>
      </w:pPr>
      <w:r w:rsidRPr="009F7195">
        <w:rPr>
          <w:rFonts w:ascii="標楷體" w:hAnsi="標楷體"/>
          <w:sz w:val="28"/>
          <w:szCs w:val="32"/>
        </w:rPr>
        <w:t>本院</w:t>
      </w:r>
      <w:r w:rsidRPr="009F7195">
        <w:rPr>
          <w:rFonts w:ascii="標楷體" w:hAnsi="標楷體"/>
          <w:sz w:val="28"/>
          <w:szCs w:val="32"/>
          <w:u w:val="single"/>
        </w:rPr>
        <w:t>○○○醫院（以下稱乙方）</w:t>
      </w:r>
      <w:r w:rsidRPr="009F7195">
        <w:rPr>
          <w:rFonts w:ascii="標楷體" w:hAnsi="標楷體"/>
          <w:sz w:val="28"/>
          <w:szCs w:val="32"/>
        </w:rPr>
        <w:t>同意</w:t>
      </w:r>
      <w:r w:rsidR="00A431B0">
        <w:rPr>
          <w:rFonts w:ascii="標楷體" w:hAnsi="標楷體" w:hint="eastAsia"/>
          <w:sz w:val="28"/>
          <w:szCs w:val="32"/>
        </w:rPr>
        <w:t>參與</w:t>
      </w:r>
      <w:r w:rsidRPr="009F7195">
        <w:rPr>
          <w:rFonts w:ascii="標楷體" w:hAnsi="標楷體"/>
          <w:sz w:val="28"/>
          <w:szCs w:val="32"/>
        </w:rPr>
        <w:t>由</w:t>
      </w:r>
      <w:r w:rsidRPr="009F7195">
        <w:rPr>
          <w:rFonts w:ascii="標楷體" w:hAnsi="標楷體"/>
          <w:sz w:val="28"/>
          <w:szCs w:val="32"/>
          <w:u w:val="single"/>
        </w:rPr>
        <w:t>○○○醫院（以下稱甲方）</w:t>
      </w:r>
      <w:r w:rsidRPr="00A431B0">
        <w:rPr>
          <w:sz w:val="28"/>
          <w:szCs w:val="32"/>
        </w:rPr>
        <w:t>申請之</w:t>
      </w:r>
      <w:r w:rsidR="00F3217C" w:rsidRPr="00A431B0">
        <w:rPr>
          <w:sz w:val="28"/>
          <w:szCs w:val="32"/>
        </w:rPr>
        <w:t>115-116</w:t>
      </w:r>
      <w:r w:rsidRPr="00A431B0">
        <w:rPr>
          <w:sz w:val="28"/>
          <w:szCs w:val="32"/>
        </w:rPr>
        <w:t>年度「創新整合跨層級照護模式計畫」</w:t>
      </w:r>
      <w:r w:rsidR="00A431B0" w:rsidRPr="00A431B0">
        <w:rPr>
          <w:sz w:val="28"/>
          <w:szCs w:val="32"/>
        </w:rPr>
        <w:t>（以下稱本</w:t>
      </w:r>
      <w:r w:rsidR="00A431B0">
        <w:rPr>
          <w:rFonts w:hint="eastAsia"/>
          <w:sz w:val="28"/>
          <w:szCs w:val="32"/>
        </w:rPr>
        <w:t>計畫</w:t>
      </w:r>
      <w:r w:rsidR="00A431B0" w:rsidRPr="00A431B0">
        <w:rPr>
          <w:sz w:val="28"/>
          <w:szCs w:val="32"/>
        </w:rPr>
        <w:t>）</w:t>
      </w:r>
      <w:r w:rsidR="00A431B0">
        <w:rPr>
          <w:rFonts w:hint="eastAsia"/>
          <w:sz w:val="28"/>
          <w:szCs w:val="32"/>
        </w:rPr>
        <w:t>，並作為</w:t>
      </w:r>
      <w:r w:rsidR="008D0F9F" w:rsidRPr="00A431B0">
        <w:rPr>
          <w:sz w:val="28"/>
          <w:szCs w:val="32"/>
        </w:rPr>
        <w:t>合作機構</w:t>
      </w:r>
      <w:r w:rsidR="00A431B0">
        <w:rPr>
          <w:rFonts w:hint="eastAsia"/>
          <w:sz w:val="28"/>
          <w:szCs w:val="32"/>
        </w:rPr>
        <w:t>，</w:t>
      </w:r>
      <w:r w:rsidRPr="009F7195">
        <w:rPr>
          <w:rFonts w:ascii="標楷體" w:hAnsi="標楷體"/>
          <w:sz w:val="28"/>
          <w:szCs w:val="32"/>
        </w:rPr>
        <w:t>雙方合意約定事項如下：</w:t>
      </w:r>
    </w:p>
    <w:p w14:paraId="5418169D" w14:textId="16777FC5" w:rsidR="006E6123" w:rsidRPr="00A431B0" w:rsidRDefault="006E6123">
      <w:pPr>
        <w:pStyle w:val="aff0"/>
        <w:numPr>
          <w:ilvl w:val="0"/>
          <w:numId w:val="31"/>
        </w:numPr>
        <w:spacing w:line="400" w:lineRule="atLeast"/>
        <w:ind w:left="567" w:hanging="567"/>
        <w:jc w:val="both"/>
        <w:rPr>
          <w:sz w:val="28"/>
          <w:szCs w:val="32"/>
        </w:rPr>
      </w:pPr>
      <w:r w:rsidRPr="009F7195">
        <w:rPr>
          <w:rFonts w:ascii="標楷體" w:hAnsi="標楷體"/>
          <w:sz w:val="28"/>
          <w:szCs w:val="32"/>
        </w:rPr>
        <w:t>雙方合作期</w:t>
      </w:r>
      <w:r w:rsidRPr="00A431B0">
        <w:rPr>
          <w:sz w:val="28"/>
          <w:szCs w:val="32"/>
        </w:rPr>
        <w:t>間</w:t>
      </w:r>
      <w:r w:rsidR="00A431B0" w:rsidRPr="00A431B0">
        <w:rPr>
          <w:sz w:val="28"/>
          <w:szCs w:val="32"/>
        </w:rPr>
        <w:t>，</w:t>
      </w:r>
      <w:r w:rsidRPr="00A431B0">
        <w:rPr>
          <w:sz w:val="28"/>
          <w:szCs w:val="32"/>
        </w:rPr>
        <w:t>自</w:t>
      </w:r>
      <w:r w:rsidR="00FE6743" w:rsidRPr="00A431B0">
        <w:rPr>
          <w:sz w:val="28"/>
          <w:szCs w:val="32"/>
        </w:rPr>
        <w:t>本計畫簽約日起</w:t>
      </w:r>
      <w:r w:rsidRPr="00A431B0">
        <w:rPr>
          <w:sz w:val="28"/>
          <w:szCs w:val="32"/>
        </w:rPr>
        <w:t>至</w:t>
      </w:r>
      <w:r w:rsidRPr="00A431B0">
        <w:rPr>
          <w:sz w:val="28"/>
          <w:szCs w:val="32"/>
        </w:rPr>
        <w:t>116</w:t>
      </w:r>
      <w:r w:rsidRPr="00A431B0">
        <w:rPr>
          <w:sz w:val="28"/>
          <w:szCs w:val="32"/>
        </w:rPr>
        <w:t>年</w:t>
      </w:r>
      <w:r w:rsidR="00FC244E" w:rsidRPr="00A431B0">
        <w:rPr>
          <w:sz w:val="28"/>
          <w:szCs w:val="32"/>
        </w:rPr>
        <w:t>12</w:t>
      </w:r>
      <w:r w:rsidRPr="00A431B0">
        <w:rPr>
          <w:sz w:val="28"/>
          <w:szCs w:val="32"/>
        </w:rPr>
        <w:t>月</w:t>
      </w:r>
      <w:r w:rsidRPr="00A431B0">
        <w:rPr>
          <w:sz w:val="28"/>
          <w:szCs w:val="32"/>
        </w:rPr>
        <w:t>31</w:t>
      </w:r>
      <w:r w:rsidRPr="00A431B0">
        <w:rPr>
          <w:sz w:val="28"/>
          <w:szCs w:val="32"/>
        </w:rPr>
        <w:t>日。</w:t>
      </w:r>
    </w:p>
    <w:p w14:paraId="59C0AE4F" w14:textId="77777777" w:rsidR="00A431B0" w:rsidRDefault="006E6123">
      <w:pPr>
        <w:pStyle w:val="aff0"/>
        <w:numPr>
          <w:ilvl w:val="0"/>
          <w:numId w:val="31"/>
        </w:numPr>
        <w:spacing w:line="400" w:lineRule="atLeast"/>
        <w:ind w:left="567" w:hanging="567"/>
        <w:jc w:val="both"/>
        <w:rPr>
          <w:rFonts w:ascii="標楷體" w:hAnsi="標楷體"/>
          <w:sz w:val="28"/>
          <w:szCs w:val="32"/>
        </w:rPr>
      </w:pPr>
      <w:r w:rsidRPr="009F7195">
        <w:rPr>
          <w:rFonts w:ascii="標楷體" w:hAnsi="標楷體"/>
          <w:sz w:val="28"/>
          <w:szCs w:val="32"/>
        </w:rPr>
        <w:t>乙方同意參與本計畫，</w:t>
      </w:r>
      <w:r w:rsidR="00A431B0">
        <w:rPr>
          <w:rFonts w:ascii="標楷體" w:hAnsi="標楷體" w:hint="eastAsia"/>
          <w:sz w:val="28"/>
          <w:szCs w:val="32"/>
        </w:rPr>
        <w:t>合作</w:t>
      </w:r>
      <w:r w:rsidRPr="009F7195">
        <w:rPr>
          <w:rFonts w:ascii="標楷體" w:hAnsi="標楷體"/>
          <w:sz w:val="28"/>
          <w:szCs w:val="32"/>
        </w:rPr>
        <w:t>以下急重症</w:t>
      </w:r>
      <w:r w:rsidR="00A431B0">
        <w:rPr>
          <w:rFonts w:ascii="標楷體" w:hAnsi="標楷體" w:hint="eastAsia"/>
          <w:sz w:val="28"/>
          <w:szCs w:val="32"/>
        </w:rPr>
        <w:t>醫療照護，並遵守本計畫</w:t>
      </w:r>
      <w:r w:rsidR="00A431B0" w:rsidRPr="009F7195">
        <w:rPr>
          <w:rFonts w:ascii="標楷體" w:hAnsi="標楷體"/>
          <w:sz w:val="28"/>
          <w:szCs w:val="32"/>
        </w:rPr>
        <w:t>相關</w:t>
      </w:r>
      <w:r w:rsidR="00A431B0">
        <w:rPr>
          <w:rFonts w:ascii="標楷體" w:hAnsi="標楷體" w:hint="eastAsia"/>
          <w:sz w:val="28"/>
          <w:szCs w:val="32"/>
        </w:rPr>
        <w:t>資料</w:t>
      </w:r>
      <w:r w:rsidR="00A431B0" w:rsidRPr="009F7195">
        <w:rPr>
          <w:rFonts w:ascii="標楷體" w:hAnsi="標楷體"/>
          <w:sz w:val="28"/>
          <w:szCs w:val="32"/>
        </w:rPr>
        <w:t>填報規定，另本計畫僅參與甲方申請之團隊</w:t>
      </w:r>
      <w:r w:rsidRPr="009F7195">
        <w:rPr>
          <w:rFonts w:ascii="標楷體" w:hAnsi="標楷體"/>
          <w:sz w:val="28"/>
          <w:szCs w:val="32"/>
        </w:rPr>
        <w:t>：</w:t>
      </w:r>
    </w:p>
    <w:p w14:paraId="1DBCAE8D" w14:textId="77777777" w:rsidR="00F3022C" w:rsidRDefault="006E6123" w:rsidP="00A431B0">
      <w:pPr>
        <w:pStyle w:val="aff0"/>
        <w:spacing w:line="400" w:lineRule="atLeast"/>
        <w:ind w:left="567"/>
        <w:jc w:val="both"/>
        <w:rPr>
          <w:rFonts w:ascii="標楷體" w:hAnsi="標楷體"/>
          <w:b/>
          <w:sz w:val="28"/>
          <w:szCs w:val="32"/>
        </w:rPr>
      </w:pPr>
      <w:r w:rsidRPr="009F7195">
        <w:rPr>
          <w:rFonts w:ascii="標楷體" w:hAnsi="標楷體"/>
          <w:b/>
          <w:sz w:val="28"/>
          <w:szCs w:val="32"/>
        </w:rPr>
        <w:t>□到院前心肺功能停止</w:t>
      </w:r>
      <w:r w:rsidRPr="00A431B0">
        <w:rPr>
          <w:b/>
          <w:sz w:val="28"/>
          <w:szCs w:val="32"/>
        </w:rPr>
        <w:t>（</w:t>
      </w:r>
      <w:r w:rsidRPr="00A431B0">
        <w:rPr>
          <w:b/>
          <w:sz w:val="28"/>
          <w:szCs w:val="32"/>
        </w:rPr>
        <w:t>OHCA</w:t>
      </w:r>
      <w:r w:rsidRPr="00A431B0">
        <w:rPr>
          <w:b/>
          <w:sz w:val="28"/>
          <w:szCs w:val="32"/>
        </w:rPr>
        <w:t>）</w:t>
      </w:r>
      <w:r w:rsidRPr="009F7195">
        <w:rPr>
          <w:rFonts w:ascii="標楷體" w:hAnsi="標楷體"/>
          <w:b/>
          <w:sz w:val="28"/>
          <w:szCs w:val="32"/>
        </w:rPr>
        <w:t>、□重大創傷</w:t>
      </w:r>
      <w:r w:rsidRPr="00A431B0">
        <w:rPr>
          <w:b/>
          <w:sz w:val="28"/>
          <w:szCs w:val="32"/>
        </w:rPr>
        <w:t>（</w:t>
      </w:r>
      <w:r w:rsidRPr="00A431B0">
        <w:rPr>
          <w:b/>
          <w:sz w:val="28"/>
          <w:szCs w:val="32"/>
        </w:rPr>
        <w:t>Major Trauma</w:t>
      </w:r>
      <w:r w:rsidRPr="00A431B0">
        <w:rPr>
          <w:b/>
          <w:sz w:val="28"/>
          <w:szCs w:val="32"/>
        </w:rPr>
        <w:t>）</w:t>
      </w:r>
      <w:r w:rsidRPr="009F7195">
        <w:rPr>
          <w:rFonts w:ascii="標楷體" w:hAnsi="標楷體"/>
          <w:b/>
          <w:sz w:val="28"/>
          <w:szCs w:val="32"/>
        </w:rPr>
        <w:t>、</w:t>
      </w:r>
    </w:p>
    <w:p w14:paraId="3B286086" w14:textId="008587F0" w:rsidR="006E6123" w:rsidRPr="009F7195" w:rsidRDefault="006E6123" w:rsidP="00A431B0">
      <w:pPr>
        <w:pStyle w:val="aff0"/>
        <w:spacing w:line="400" w:lineRule="atLeast"/>
        <w:ind w:left="567"/>
        <w:jc w:val="both"/>
        <w:rPr>
          <w:rFonts w:ascii="標楷體" w:hAnsi="標楷體"/>
          <w:sz w:val="28"/>
          <w:szCs w:val="32"/>
        </w:rPr>
      </w:pPr>
      <w:r w:rsidRPr="009F7195">
        <w:rPr>
          <w:rFonts w:ascii="標楷體" w:hAnsi="標楷體"/>
          <w:b/>
          <w:sz w:val="28"/>
          <w:szCs w:val="32"/>
        </w:rPr>
        <w:t>□急性腦中風、□急性冠心症</w:t>
      </w:r>
      <w:r w:rsidR="00A431B0">
        <w:rPr>
          <w:rFonts w:ascii="標楷體" w:hAnsi="標楷體" w:hint="eastAsia"/>
          <w:b/>
          <w:sz w:val="28"/>
          <w:szCs w:val="32"/>
        </w:rPr>
        <w:t>、</w:t>
      </w:r>
      <w:r w:rsidR="00AD7BEC" w:rsidRPr="009F7195">
        <w:rPr>
          <w:rFonts w:ascii="標楷體" w:hAnsi="標楷體"/>
          <w:b/>
          <w:sz w:val="28"/>
          <w:szCs w:val="32"/>
        </w:rPr>
        <w:t>□婦兒急重症照護</w:t>
      </w:r>
      <w:r w:rsidRPr="009F7195">
        <w:rPr>
          <w:rFonts w:ascii="標楷體" w:hAnsi="標楷體"/>
          <w:sz w:val="28"/>
          <w:szCs w:val="32"/>
        </w:rPr>
        <w:t>。</w:t>
      </w:r>
    </w:p>
    <w:p w14:paraId="29E642BD" w14:textId="5B645263" w:rsidR="00C13F4E" w:rsidRDefault="00C13F4E">
      <w:pPr>
        <w:pStyle w:val="aff0"/>
        <w:numPr>
          <w:ilvl w:val="0"/>
          <w:numId w:val="31"/>
        </w:numPr>
        <w:spacing w:line="400" w:lineRule="atLeast"/>
        <w:ind w:left="567" w:hanging="567"/>
        <w:jc w:val="both"/>
        <w:rPr>
          <w:rFonts w:ascii="標楷體" w:hAnsi="標楷體"/>
          <w:sz w:val="28"/>
          <w:szCs w:val="32"/>
        </w:rPr>
      </w:pPr>
      <w:r w:rsidRPr="009F7195">
        <w:rPr>
          <w:rFonts w:ascii="標楷體" w:hAnsi="標楷體"/>
          <w:sz w:val="28"/>
          <w:szCs w:val="32"/>
        </w:rPr>
        <w:t>配合甲方辦理交流討論會、教育訓練及團隊檢討會議、即時諮詢及輔導、彙整期末成果報告與計畫核銷事項等作業</w:t>
      </w:r>
      <w:r>
        <w:rPr>
          <w:rFonts w:ascii="標楷體" w:hAnsi="標楷體" w:hint="eastAsia"/>
          <w:sz w:val="28"/>
          <w:szCs w:val="32"/>
        </w:rPr>
        <w:t>。</w:t>
      </w:r>
    </w:p>
    <w:p w14:paraId="170BC634" w14:textId="4A6899EF" w:rsidR="006E6123" w:rsidRPr="009F7195" w:rsidRDefault="006E6123">
      <w:pPr>
        <w:pStyle w:val="aff0"/>
        <w:numPr>
          <w:ilvl w:val="0"/>
          <w:numId w:val="31"/>
        </w:numPr>
        <w:spacing w:line="400" w:lineRule="atLeast"/>
        <w:ind w:left="567" w:hanging="567"/>
        <w:jc w:val="both"/>
        <w:rPr>
          <w:rFonts w:ascii="標楷體" w:hAnsi="標楷體"/>
          <w:sz w:val="28"/>
          <w:szCs w:val="32"/>
        </w:rPr>
      </w:pPr>
      <w:r w:rsidRPr="009F7195">
        <w:rPr>
          <w:rFonts w:ascii="標楷體" w:hAnsi="標楷體"/>
          <w:sz w:val="28"/>
          <w:szCs w:val="32"/>
        </w:rPr>
        <w:t>本同意書之內容如有增訂、補充或修正，須以書面方式</w:t>
      </w:r>
      <w:r w:rsidR="00A431B0">
        <w:rPr>
          <w:rFonts w:ascii="標楷體" w:hAnsi="標楷體" w:hint="eastAsia"/>
          <w:sz w:val="28"/>
          <w:szCs w:val="32"/>
        </w:rPr>
        <w:t>，</w:t>
      </w:r>
      <w:r w:rsidRPr="009F7195">
        <w:rPr>
          <w:rFonts w:ascii="標楷體" w:hAnsi="標楷體"/>
          <w:sz w:val="28"/>
          <w:szCs w:val="32"/>
        </w:rPr>
        <w:t>經雙方同意後生效。</w:t>
      </w:r>
    </w:p>
    <w:p w14:paraId="39BF8458" w14:textId="77777777" w:rsidR="006E6123" w:rsidRPr="009F7195" w:rsidRDefault="006E6123">
      <w:pPr>
        <w:pStyle w:val="aff0"/>
        <w:numPr>
          <w:ilvl w:val="0"/>
          <w:numId w:val="31"/>
        </w:numPr>
        <w:spacing w:line="400" w:lineRule="atLeast"/>
        <w:ind w:left="567" w:hanging="567"/>
        <w:jc w:val="both"/>
        <w:rPr>
          <w:rFonts w:ascii="標楷體" w:hAnsi="標楷體"/>
          <w:sz w:val="28"/>
          <w:szCs w:val="32"/>
        </w:rPr>
      </w:pPr>
      <w:r w:rsidRPr="009F7195">
        <w:rPr>
          <w:rFonts w:ascii="標楷體" w:hAnsi="標楷體"/>
          <w:sz w:val="28"/>
          <w:szCs w:val="32"/>
        </w:rPr>
        <w:t>雙方基於合作關係，知悉雙方機密或不得公開之文書、物品以及其他資訊，應保密不得洩漏。</w:t>
      </w:r>
    </w:p>
    <w:p w14:paraId="0344FA71" w14:textId="77777777" w:rsidR="006E6123" w:rsidRPr="009F7195" w:rsidRDefault="006E6123">
      <w:pPr>
        <w:pStyle w:val="aff0"/>
        <w:numPr>
          <w:ilvl w:val="0"/>
          <w:numId w:val="31"/>
        </w:numPr>
        <w:spacing w:line="400" w:lineRule="atLeast"/>
        <w:ind w:left="567" w:hanging="567"/>
        <w:jc w:val="both"/>
        <w:rPr>
          <w:rFonts w:ascii="標楷體" w:hAnsi="標楷體"/>
          <w:sz w:val="28"/>
          <w:szCs w:val="32"/>
        </w:rPr>
      </w:pPr>
      <w:r w:rsidRPr="009F7195">
        <w:rPr>
          <w:rFonts w:ascii="標楷體" w:hAnsi="標楷體"/>
          <w:sz w:val="28"/>
          <w:szCs w:val="32"/>
        </w:rPr>
        <w:t>本同意書壹式參份，分別由立約雙方各執乙份為憑，及乙份提供本計畫申請使用。</w:t>
      </w:r>
    </w:p>
    <w:p w14:paraId="084865B2" w14:textId="77777777" w:rsidR="006E6123" w:rsidRPr="009F7195" w:rsidRDefault="006E6123" w:rsidP="006E6123">
      <w:pPr>
        <w:spacing w:line="360" w:lineRule="atLeast"/>
        <w:rPr>
          <w:rFonts w:ascii="標楷體" w:hAnsi="標楷體"/>
          <w:sz w:val="28"/>
          <w:szCs w:val="28"/>
        </w:rPr>
      </w:pPr>
    </w:p>
    <w:p w14:paraId="5C720A52" w14:textId="77777777" w:rsidR="006E6123" w:rsidRPr="009F7195" w:rsidRDefault="006E6123" w:rsidP="006E6123">
      <w:pPr>
        <w:spacing w:line="360" w:lineRule="atLeast"/>
        <w:rPr>
          <w:rFonts w:ascii="標楷體" w:hAnsi="標楷體"/>
          <w:sz w:val="28"/>
          <w:szCs w:val="28"/>
        </w:rPr>
      </w:pPr>
      <w:r w:rsidRPr="009F7195">
        <w:rPr>
          <w:rFonts w:ascii="標楷體" w:hAnsi="標楷體"/>
          <w:sz w:val="28"/>
          <w:szCs w:val="28"/>
        </w:rPr>
        <w:t>立同意書人</w:t>
      </w:r>
    </w:p>
    <w:p w14:paraId="1E02E684" w14:textId="77777777" w:rsidR="006E6123" w:rsidRPr="009F7195" w:rsidRDefault="006E6123" w:rsidP="006E6123">
      <w:pPr>
        <w:spacing w:line="400" w:lineRule="atLeast"/>
        <w:rPr>
          <w:rFonts w:ascii="標楷體" w:hAnsi="標楷體"/>
          <w:sz w:val="28"/>
          <w:szCs w:val="28"/>
        </w:rPr>
      </w:pPr>
    </w:p>
    <w:p w14:paraId="70520E5F" w14:textId="77777777" w:rsidR="006E6123" w:rsidRPr="009F7195" w:rsidRDefault="006E6123" w:rsidP="006E6123">
      <w:pPr>
        <w:spacing w:line="400" w:lineRule="atLeast"/>
        <w:rPr>
          <w:rFonts w:ascii="標楷體" w:hAnsi="標楷體"/>
          <w:sz w:val="28"/>
          <w:szCs w:val="28"/>
        </w:rPr>
      </w:pPr>
      <w:r w:rsidRPr="009F7195">
        <w:rPr>
          <w:rFonts w:ascii="標楷體" w:hAnsi="標楷體"/>
          <w:noProof/>
        </w:rPr>
        <mc:AlternateContent>
          <mc:Choice Requires="wps">
            <w:drawing>
              <wp:anchor distT="0" distB="28575" distL="0" distR="19050" simplePos="0" relativeHeight="251665408" behindDoc="0" locked="0" layoutInCell="1" allowOverlap="1" wp14:anchorId="3E210E4C" wp14:editId="152E4D28">
                <wp:simplePos x="0" y="0"/>
                <wp:positionH relativeFrom="column">
                  <wp:posOffset>4191000</wp:posOffset>
                </wp:positionH>
                <wp:positionV relativeFrom="paragraph">
                  <wp:posOffset>90170</wp:posOffset>
                </wp:positionV>
                <wp:extent cx="876300" cy="847725"/>
                <wp:effectExtent l="0" t="0" r="19050" b="28575"/>
                <wp:wrapNone/>
                <wp:docPr id="16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76300" cy="847725"/>
                        </a:xfrm>
                        <a:prstGeom prst="rect">
                          <a:avLst/>
                        </a:prstGeom>
                        <a:noFill/>
                        <a:ln w="9525">
                          <a:solidFill>
                            <a:srgbClr val="80808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37EEA6AA" id="Rectangle 64" o:spid="_x0000_s1026" style="position:absolute;margin-left:330pt;margin-top:7.1pt;width:69pt;height:66.75pt;z-index:251665408;visibility:visible;mso-wrap-style:square;mso-width-percent:0;mso-height-percent:0;mso-wrap-distance-left:0;mso-wrap-distance-top:0;mso-wrap-distance-right:1.5pt;mso-wrap-distance-bottom:2.2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" filled="f" strokecolor="gray">
                <v:path arrowok="t"/>
              </v:rect>
            </w:pict>
          </mc:Fallback>
        </mc:AlternateContent>
      </w:r>
      <w:r w:rsidRPr="009F7195">
        <w:rPr>
          <w:rFonts w:ascii="標楷體" w:hAnsi="標楷體"/>
          <w:sz w:val="28"/>
          <w:szCs w:val="28"/>
        </w:rPr>
        <w:t>甲方</w:t>
      </w:r>
    </w:p>
    <w:p w14:paraId="16FE4A1A"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負責醫師簽章：</w:t>
      </w:r>
    </w:p>
    <w:p w14:paraId="346D7707"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機關名稱：</w:t>
      </w:r>
    </w:p>
    <w:p w14:paraId="667C0821"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機關地址：</w:t>
      </w:r>
    </w:p>
    <w:p w14:paraId="3F50C9DB"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電話：</w:t>
      </w:r>
    </w:p>
    <w:p w14:paraId="195CB7AB" w14:textId="77777777" w:rsidR="006E6123" w:rsidRPr="009F7195" w:rsidRDefault="006E6123" w:rsidP="006E6123">
      <w:pPr>
        <w:spacing w:line="400" w:lineRule="atLeast"/>
        <w:rPr>
          <w:rFonts w:ascii="標楷體" w:hAnsi="標楷體"/>
          <w:sz w:val="28"/>
          <w:szCs w:val="28"/>
        </w:rPr>
      </w:pPr>
    </w:p>
    <w:p w14:paraId="109E7A5B" w14:textId="77777777" w:rsidR="006E6123" w:rsidRPr="009F7195" w:rsidRDefault="006E6123" w:rsidP="00C13F4E">
      <w:pPr>
        <w:rPr>
          <w:rFonts w:ascii="標楷體" w:hAnsi="標楷體"/>
          <w:sz w:val="28"/>
          <w:szCs w:val="28"/>
        </w:rPr>
      </w:pPr>
      <w:r w:rsidRPr="009F7195">
        <w:rPr>
          <w:rFonts w:ascii="標楷體" w:hAnsi="標楷體"/>
          <w:noProof/>
        </w:rPr>
        <mc:AlternateContent>
          <mc:Choice Requires="wps">
            <w:drawing>
              <wp:anchor distT="0" distB="19050" distL="0" distR="28575" simplePos="0" relativeHeight="251666432" behindDoc="0" locked="0" layoutInCell="1" allowOverlap="1" wp14:anchorId="2C52BF50" wp14:editId="7D823A59">
                <wp:simplePos x="0" y="0"/>
                <wp:positionH relativeFrom="column">
                  <wp:posOffset>4200525</wp:posOffset>
                </wp:positionH>
                <wp:positionV relativeFrom="paragraph">
                  <wp:posOffset>115570</wp:posOffset>
                </wp:positionV>
                <wp:extent cx="847725" cy="895350"/>
                <wp:effectExtent l="0" t="0" r="28575" b="19050"/>
                <wp:wrapNone/>
                <wp:docPr id="169"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7725" cy="895350"/>
                        </a:xfrm>
                        <a:prstGeom prst="rect">
                          <a:avLst/>
                        </a:prstGeom>
                        <a:noFill/>
                        <a:ln w="9525">
                          <a:solidFill>
                            <a:srgbClr val="80808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62C2B32E" id="Rectangle 64" o:spid="_x0000_s1026" style="position:absolute;margin-left:330.75pt;margin-top:9.1pt;width:66.75pt;height:70.5pt;z-index:251666432;visibility:visible;mso-wrap-style:square;mso-width-percent:0;mso-height-percent:0;mso-wrap-distance-left:0;mso-wrap-distance-top:0;mso-wrap-distance-right:2.25pt;mso-wrap-distance-bottom:1.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" filled="f" strokecolor="gray">
                <v:path arrowok="t"/>
              </v:rect>
            </w:pict>
          </mc:Fallback>
        </mc:AlternateContent>
      </w:r>
      <w:r w:rsidRPr="009F7195">
        <w:rPr>
          <w:rFonts w:ascii="標楷體" w:hAnsi="標楷體"/>
          <w:sz w:val="28"/>
          <w:szCs w:val="28"/>
        </w:rPr>
        <w:t>乙方</w:t>
      </w:r>
    </w:p>
    <w:p w14:paraId="2AC8C143"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負責醫師簽章：</w:t>
      </w:r>
    </w:p>
    <w:p w14:paraId="72AAF6C3"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機關名稱：</w:t>
      </w:r>
    </w:p>
    <w:p w14:paraId="23C9855C"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機關地址：</w:t>
      </w:r>
    </w:p>
    <w:p w14:paraId="050DF145" w14:textId="77777777" w:rsidR="006E6123" w:rsidRPr="009F7195" w:rsidRDefault="006E6123" w:rsidP="006E6123">
      <w:pPr>
        <w:spacing w:line="400" w:lineRule="atLeast"/>
        <w:rPr>
          <w:rFonts w:ascii="標楷體" w:hAnsi="標楷體"/>
          <w:sz w:val="28"/>
          <w:szCs w:val="28"/>
        </w:rPr>
      </w:pPr>
      <w:r w:rsidRPr="009F7195">
        <w:rPr>
          <w:rFonts w:ascii="標楷體" w:hAnsi="標楷體"/>
          <w:sz w:val="28"/>
          <w:szCs w:val="28"/>
        </w:rPr>
        <w:t>電話：</w:t>
      </w:r>
    </w:p>
    <w:p w14:paraId="6D1B40DA" w14:textId="77777777" w:rsidR="006E6123" w:rsidRPr="009F7195" w:rsidRDefault="006E6123" w:rsidP="006E6123">
      <w:pPr>
        <w:spacing w:line="400" w:lineRule="atLeast"/>
        <w:rPr>
          <w:rFonts w:ascii="標楷體" w:hAnsi="標楷體"/>
          <w:sz w:val="28"/>
          <w:szCs w:val="28"/>
        </w:rPr>
      </w:pPr>
    </w:p>
    <w:p w14:paraId="1CB25314" w14:textId="1F81D4BB" w:rsidR="00014D53" w:rsidRPr="00A431B0" w:rsidRDefault="006E6123" w:rsidP="00A431B0">
      <w:pPr>
        <w:jc w:val="center"/>
        <w:rPr>
          <w:spacing w:val="16"/>
          <w:kern w:val="0"/>
          <w:sz w:val="28"/>
          <w:szCs w:val="28"/>
        </w:rPr>
      </w:pPr>
      <w:r w:rsidRPr="00A431B0">
        <w:rPr>
          <w:spacing w:val="68"/>
          <w:kern w:val="0"/>
          <w:sz w:val="28"/>
          <w:szCs w:val="28"/>
        </w:rPr>
        <w:t>中華民國</w:t>
      </w:r>
      <w:r w:rsidRPr="00A431B0">
        <w:rPr>
          <w:spacing w:val="68"/>
          <w:kern w:val="0"/>
          <w:sz w:val="28"/>
          <w:szCs w:val="28"/>
        </w:rPr>
        <w:t xml:space="preserve">  </w:t>
      </w:r>
      <w:r w:rsidR="00F3217C" w:rsidRPr="00A431B0">
        <w:rPr>
          <w:spacing w:val="68"/>
          <w:kern w:val="0"/>
          <w:sz w:val="28"/>
          <w:szCs w:val="28"/>
        </w:rPr>
        <w:t>115</w:t>
      </w:r>
      <w:r w:rsidRPr="00A431B0">
        <w:rPr>
          <w:spacing w:val="68"/>
          <w:kern w:val="0"/>
          <w:sz w:val="28"/>
          <w:szCs w:val="28"/>
        </w:rPr>
        <w:t xml:space="preserve">  </w:t>
      </w:r>
      <w:r w:rsidRPr="00A431B0">
        <w:rPr>
          <w:spacing w:val="68"/>
          <w:kern w:val="0"/>
          <w:sz w:val="28"/>
          <w:szCs w:val="28"/>
        </w:rPr>
        <w:t>年</w:t>
      </w:r>
      <w:r w:rsidRPr="00A431B0">
        <w:rPr>
          <w:spacing w:val="68"/>
          <w:kern w:val="0"/>
          <w:sz w:val="28"/>
          <w:szCs w:val="28"/>
        </w:rPr>
        <w:t xml:space="preserve">       </w:t>
      </w:r>
      <w:r w:rsidRPr="00A431B0">
        <w:rPr>
          <w:spacing w:val="68"/>
          <w:kern w:val="0"/>
          <w:sz w:val="28"/>
          <w:szCs w:val="28"/>
        </w:rPr>
        <w:t>月</w:t>
      </w:r>
      <w:r w:rsidRPr="00A431B0">
        <w:rPr>
          <w:spacing w:val="68"/>
          <w:kern w:val="0"/>
          <w:sz w:val="28"/>
          <w:szCs w:val="28"/>
        </w:rPr>
        <w:t xml:space="preserve">       </w:t>
      </w:r>
      <w:r w:rsidRPr="00A431B0">
        <w:rPr>
          <w:spacing w:val="16"/>
          <w:kern w:val="0"/>
          <w:sz w:val="28"/>
          <w:szCs w:val="28"/>
        </w:rPr>
        <w:t>日</w:t>
      </w:r>
    </w:p>
    <w:p w14:paraId="61DDE399" w14:textId="5170CCB1" w:rsidR="006F1179" w:rsidRPr="009F7195" w:rsidRDefault="006F1179" w:rsidP="00014D53">
      <w:pPr>
        <w:jc w:val="center"/>
        <w:rPr>
          <w:rFonts w:ascii="標楷體" w:hAnsi="標楷體"/>
          <w:color w:val="000000"/>
          <w:sz w:val="18"/>
          <w:szCs w:val="18"/>
          <w:lang w:val="x-none" w:eastAsia="x-none"/>
        </w:rPr>
        <w:sectPr w:rsidR="006F1179" w:rsidRPr="009F7195" w:rsidSect="006F1179">
          <w:headerReference w:type="even" r:id="rId77"/>
          <w:headerReference w:type="default" r:id="rId78"/>
          <w:footerReference w:type="even" r:id="rId79"/>
          <w:footerReference w:type="default" r:id="rId80"/>
          <w:headerReference w:type="first" r:id="rId81"/>
          <w:footerReference w:type="first" r:id="rId82"/>
          <w:pgSz w:w="11906" w:h="16838"/>
          <w:pgMar w:top="1361" w:right="1418" w:bottom="1134" w:left="1418" w:header="567" w:footer="567" w:gutter="0"/>
          <w:cols w:space="720"/>
          <w:formProt w:val="0"/>
          <w:docGrid w:linePitch="435"/>
        </w:sectPr>
      </w:pPr>
    </w:p>
    <w:p w14:paraId="5D32EBC3" w14:textId="33086CEC" w:rsidR="00FF60FD" w:rsidRPr="00141A60" w:rsidRDefault="006E6123" w:rsidP="00FE6743">
      <w:pPr>
        <w:pStyle w:val="1"/>
        <w:spacing w:before="0" w:after="240" w:line="500" w:lineRule="exact"/>
        <w:rPr>
          <w:rFonts w:ascii="Times New Roman" w:hAnsi="Times New Roman"/>
          <w:sz w:val="28"/>
          <w:szCs w:val="28"/>
        </w:rPr>
      </w:pPr>
      <w:bookmarkStart w:id="67" w:name="_附件14："/>
      <w:bookmarkStart w:id="68" w:name="附件14"/>
      <w:bookmarkStart w:id="69" w:name="_Toc235207495"/>
      <w:bookmarkStart w:id="70" w:name="_Toc185275690"/>
      <w:bookmarkEnd w:id="67"/>
      <w:r w:rsidRPr="00141A60">
        <w:rPr>
          <w:rFonts w:ascii="Times New Roman" w:hAnsi="Times New Roman"/>
          <w:sz w:val="28"/>
          <w:szCs w:val="28"/>
        </w:rPr>
        <w:lastRenderedPageBreak/>
        <w:t>附件</w:t>
      </w:r>
      <w:r w:rsidRPr="00141A60">
        <w:rPr>
          <w:rFonts w:ascii="Times New Roman" w:hAnsi="Times New Roman"/>
          <w:sz w:val="28"/>
          <w:szCs w:val="28"/>
        </w:rPr>
        <w:t>1</w:t>
      </w:r>
      <w:r w:rsidR="00071F93" w:rsidRPr="00141A60">
        <w:rPr>
          <w:rFonts w:ascii="Times New Roman" w:hAnsi="Times New Roman"/>
          <w:sz w:val="28"/>
          <w:szCs w:val="28"/>
        </w:rPr>
        <w:t>4</w:t>
      </w:r>
      <w:bookmarkEnd w:id="68"/>
      <w:r w:rsidRPr="00141A60">
        <w:rPr>
          <w:rFonts w:ascii="Times New Roman" w:hAnsi="Times New Roman"/>
          <w:sz w:val="28"/>
          <w:szCs w:val="28"/>
        </w:rPr>
        <w:t>：</w:t>
      </w:r>
      <w:r w:rsidR="00E05484" w:rsidRPr="00141A60">
        <w:rPr>
          <w:rFonts w:ascii="Times New Roman" w:hAnsi="Times New Roman"/>
          <w:sz w:val="28"/>
          <w:szCs w:val="28"/>
        </w:rPr>
        <w:t>期末</w:t>
      </w:r>
      <w:r w:rsidR="00386205" w:rsidRPr="00141A60">
        <w:rPr>
          <w:rFonts w:ascii="Times New Roman" w:hAnsi="Times New Roman"/>
          <w:sz w:val="28"/>
          <w:szCs w:val="28"/>
        </w:rPr>
        <w:t>成果</w:t>
      </w:r>
      <w:r w:rsidR="00E05484" w:rsidRPr="00141A60">
        <w:rPr>
          <w:rFonts w:ascii="Times New Roman" w:hAnsi="Times New Roman"/>
          <w:sz w:val="28"/>
          <w:szCs w:val="28"/>
        </w:rPr>
        <w:t>報告格式</w:t>
      </w:r>
      <w:r w:rsidR="00141A60" w:rsidRPr="00141A60">
        <w:rPr>
          <w:rFonts w:ascii="Times New Roman" w:hAnsi="Times New Roman"/>
          <w:sz w:val="28"/>
          <w:szCs w:val="28"/>
        </w:rPr>
        <w:t>參考格式</w:t>
      </w:r>
      <w:bookmarkEnd w:id="69"/>
    </w:p>
    <w:p w14:paraId="08A729AA" w14:textId="77777777" w:rsidR="00141A60" w:rsidRDefault="00141A60" w:rsidP="00E05484">
      <w:pPr>
        <w:suppressAutoHyphens w:val="0"/>
        <w:spacing w:line="600" w:lineRule="exact"/>
        <w:jc w:val="center"/>
        <w:rPr>
          <w:b/>
          <w:sz w:val="36"/>
        </w:rPr>
      </w:pPr>
    </w:p>
    <w:p w14:paraId="2EDD60F5" w14:textId="2A8342D2" w:rsidR="00E05484" w:rsidRPr="00E05484" w:rsidRDefault="00E05484" w:rsidP="00E05484">
      <w:pPr>
        <w:suppressAutoHyphens w:val="0"/>
        <w:spacing w:line="600" w:lineRule="exact"/>
        <w:jc w:val="center"/>
        <w:rPr>
          <w:b/>
          <w:sz w:val="36"/>
        </w:rPr>
      </w:pPr>
      <w:r w:rsidRPr="00E05484">
        <w:rPr>
          <w:b/>
          <w:sz w:val="36"/>
        </w:rPr>
        <w:t>衛生福利部</w:t>
      </w:r>
      <w:r w:rsidRPr="00E05484">
        <w:rPr>
          <w:b/>
          <w:sz w:val="36"/>
        </w:rPr>
        <w:t>115-116</w:t>
      </w:r>
      <w:r w:rsidRPr="00E05484">
        <w:rPr>
          <w:b/>
          <w:sz w:val="36"/>
        </w:rPr>
        <w:t>年度</w:t>
      </w:r>
    </w:p>
    <w:p w14:paraId="32DA44AB" w14:textId="4A22CD92" w:rsidR="00E05484" w:rsidRPr="00141A60" w:rsidRDefault="00E05484" w:rsidP="00141A60">
      <w:pPr>
        <w:suppressAutoHyphens w:val="0"/>
        <w:spacing w:line="600" w:lineRule="exact"/>
        <w:jc w:val="center"/>
        <w:rPr>
          <w:b/>
          <w:sz w:val="36"/>
        </w:rPr>
      </w:pPr>
      <w:r w:rsidRPr="00E05484">
        <w:rPr>
          <w:b/>
          <w:sz w:val="36"/>
        </w:rPr>
        <w:t>「創新整合跨層級照護模式計畫」</w:t>
      </w:r>
      <w:r w:rsidRPr="00E05484">
        <w:rPr>
          <w:b/>
          <w:bCs/>
          <w:sz w:val="36"/>
        </w:rPr>
        <w:t>期末報告</w:t>
      </w:r>
    </w:p>
    <w:p w14:paraId="0E9FB74C" w14:textId="77777777" w:rsidR="00141A60" w:rsidRDefault="00141A60" w:rsidP="00141A60">
      <w:pPr>
        <w:spacing w:line="600" w:lineRule="exact"/>
        <w:jc w:val="center"/>
        <w:rPr>
          <w:b/>
          <w:sz w:val="36"/>
        </w:rPr>
      </w:pPr>
    </w:p>
    <w:p w14:paraId="740CCF8D" w14:textId="77777777" w:rsidR="00141A60" w:rsidRDefault="00141A60" w:rsidP="00141A60">
      <w:pPr>
        <w:spacing w:line="600" w:lineRule="exact"/>
        <w:jc w:val="center"/>
        <w:rPr>
          <w:b/>
          <w:sz w:val="36"/>
        </w:rPr>
      </w:pPr>
    </w:p>
    <w:p w14:paraId="6F7C6A14" w14:textId="77777777" w:rsidR="00141A60" w:rsidRPr="00BC6AAF" w:rsidRDefault="00141A60" w:rsidP="00141A60">
      <w:pPr>
        <w:spacing w:line="600" w:lineRule="exact"/>
        <w:jc w:val="center"/>
        <w:rPr>
          <w:b/>
          <w:sz w:val="36"/>
        </w:rPr>
      </w:pPr>
    </w:p>
    <w:tbl>
      <w:tblPr>
        <w:tblpPr w:leftFromText="180" w:rightFromText="180" w:vertAnchor="text" w:horzAnchor="margin" w:tblpY="288"/>
        <w:tblW w:w="5000" w:type="pct"/>
        <w:tblLayout w:type="fixed"/>
        <w:tblLook w:val="01E0" w:firstRow="1" w:lastRow="1" w:firstColumn="1" w:lastColumn="1" w:noHBand="0" w:noVBand="0"/>
      </w:tblPr>
      <w:tblGrid>
        <w:gridCol w:w="2992"/>
        <w:gridCol w:w="293"/>
        <w:gridCol w:w="1357"/>
        <w:gridCol w:w="578"/>
        <w:gridCol w:w="1377"/>
        <w:gridCol w:w="548"/>
        <w:gridCol w:w="1376"/>
        <w:gridCol w:w="549"/>
      </w:tblGrid>
      <w:tr w:rsidR="00141A60" w:rsidRPr="009F7195" w14:paraId="13206800" w14:textId="77777777" w:rsidTr="002F4E0A">
        <w:trPr>
          <w:trHeight w:val="1136"/>
        </w:trPr>
        <w:tc>
          <w:tcPr>
            <w:tcW w:w="2992" w:type="dxa"/>
            <w:vAlign w:val="center"/>
          </w:tcPr>
          <w:p w14:paraId="0E8F795E" w14:textId="77777777" w:rsidR="00141A60" w:rsidRPr="009F7195" w:rsidRDefault="00141A60" w:rsidP="002F4E0A">
            <w:pPr>
              <w:spacing w:line="240" w:lineRule="atLeast"/>
              <w:jc w:val="distribute"/>
              <w:rPr>
                <w:rFonts w:ascii="標楷體" w:hAnsi="標楷體"/>
                <w:kern w:val="0"/>
                <w:sz w:val="28"/>
                <w:szCs w:val="28"/>
              </w:rPr>
            </w:pPr>
            <w:r w:rsidRPr="009F7195">
              <w:rPr>
                <w:rFonts w:ascii="標楷體" w:hAnsi="標楷體" w:hint="eastAsia"/>
                <w:kern w:val="0"/>
                <w:sz w:val="28"/>
                <w:szCs w:val="28"/>
              </w:rPr>
              <w:t>申請項目</w:t>
            </w:r>
          </w:p>
          <w:p w14:paraId="312FC43F" w14:textId="77777777" w:rsidR="00141A60" w:rsidRPr="009F7195" w:rsidRDefault="00141A60" w:rsidP="002F4E0A">
            <w:pPr>
              <w:spacing w:line="240" w:lineRule="atLeast"/>
              <w:jc w:val="center"/>
              <w:rPr>
                <w:rFonts w:ascii="標楷體" w:hAnsi="標楷體"/>
                <w:sz w:val="28"/>
                <w:szCs w:val="28"/>
              </w:rPr>
            </w:pPr>
            <w:r w:rsidRPr="009F7195">
              <w:rPr>
                <w:rFonts w:ascii="標楷體" w:hAnsi="標楷體"/>
                <w:color w:val="808080" w:themeColor="background1" w:themeShade="80"/>
                <w:sz w:val="28"/>
                <w:szCs w:val="28"/>
              </w:rPr>
              <w:t>（</w:t>
            </w:r>
            <w:r w:rsidRPr="009F7195">
              <w:rPr>
                <w:rFonts w:ascii="標楷體" w:hAnsi="標楷體" w:hint="eastAsia"/>
                <w:color w:val="808080" w:themeColor="background1" w:themeShade="80"/>
                <w:sz w:val="28"/>
                <w:szCs w:val="28"/>
              </w:rPr>
              <w:t>請勾選</w:t>
            </w:r>
            <w:r w:rsidRPr="009F7195">
              <w:rPr>
                <w:rFonts w:ascii="標楷體" w:hAnsi="標楷體"/>
                <w:color w:val="808080" w:themeColor="background1" w:themeShade="80"/>
                <w:sz w:val="28"/>
                <w:szCs w:val="28"/>
              </w:rPr>
              <w:t>）</w:t>
            </w:r>
          </w:p>
        </w:tc>
        <w:tc>
          <w:tcPr>
            <w:tcW w:w="293" w:type="dxa"/>
            <w:tcMar>
              <w:left w:w="57" w:type="dxa"/>
              <w:right w:w="57" w:type="dxa"/>
            </w:tcMar>
            <w:vAlign w:val="center"/>
          </w:tcPr>
          <w:p w14:paraId="1088681A" w14:textId="77777777" w:rsidR="00141A60" w:rsidRPr="009F7195" w:rsidRDefault="00141A60" w:rsidP="002F4E0A">
            <w:pPr>
              <w:spacing w:line="240" w:lineRule="atLeast"/>
              <w:jc w:val="center"/>
              <w:rPr>
                <w:rFonts w:ascii="標楷體" w:hAnsi="標楷體"/>
                <w:sz w:val="28"/>
                <w:szCs w:val="28"/>
              </w:rPr>
            </w:pPr>
          </w:p>
        </w:tc>
        <w:tc>
          <w:tcPr>
            <w:tcW w:w="5785" w:type="dxa"/>
            <w:gridSpan w:val="6"/>
            <w:tcBorders>
              <w:bottom w:val="single" w:sz="4" w:space="0" w:color="000000"/>
            </w:tcBorders>
            <w:vAlign w:val="center"/>
          </w:tcPr>
          <w:p w14:paraId="5C0E5E4C" w14:textId="77777777" w:rsidR="00141A60" w:rsidRPr="009F7195" w:rsidRDefault="00141A60" w:rsidP="002F4E0A">
            <w:pPr>
              <w:spacing w:line="240" w:lineRule="atLeast"/>
              <w:jc w:val="both"/>
              <w:rPr>
                <w:rFonts w:ascii="標楷體" w:hAnsi="標楷體"/>
                <w:sz w:val="28"/>
                <w:szCs w:val="28"/>
              </w:rPr>
            </w:pPr>
            <w:r w:rsidRPr="009F7195">
              <w:rPr>
                <w:rFonts w:ascii="標楷體" w:hAnsi="標楷體"/>
                <w:spacing w:val="-2"/>
                <w:w w:val="125"/>
                <w:sz w:val="28"/>
              </w:rPr>
              <w:t>□</w:t>
            </w:r>
            <w:r w:rsidRPr="009F7195">
              <w:rPr>
                <w:rFonts w:ascii="標楷體" w:hAnsi="標楷體" w:hint="eastAsia"/>
                <w:sz w:val="28"/>
                <w:szCs w:val="28"/>
              </w:rPr>
              <w:t>四大急重症照護</w:t>
            </w:r>
          </w:p>
          <w:p w14:paraId="2E4473EF" w14:textId="77777777" w:rsidR="00141A60" w:rsidRPr="009F7195" w:rsidRDefault="00141A60" w:rsidP="002F4E0A">
            <w:pPr>
              <w:spacing w:line="240" w:lineRule="atLeast"/>
              <w:ind w:left="1757" w:hangingChars="505" w:hanging="1757"/>
              <w:jc w:val="both"/>
              <w:rPr>
                <w:rFonts w:ascii="標楷體" w:hAnsi="標楷體"/>
                <w:sz w:val="28"/>
                <w:szCs w:val="28"/>
              </w:rPr>
            </w:pPr>
            <w:r w:rsidRPr="009F7195">
              <w:rPr>
                <w:rFonts w:ascii="標楷體" w:hAnsi="標楷體"/>
                <w:spacing w:val="-2"/>
                <w:w w:val="125"/>
                <w:sz w:val="28"/>
              </w:rPr>
              <w:t>□</w:t>
            </w:r>
            <w:r w:rsidRPr="009F7195">
              <w:rPr>
                <w:rFonts w:ascii="標楷體" w:hAnsi="標楷體"/>
                <w:sz w:val="28"/>
                <w:szCs w:val="28"/>
              </w:rPr>
              <w:t>婦兒急重症照護</w:t>
            </w:r>
          </w:p>
        </w:tc>
      </w:tr>
      <w:tr w:rsidR="00141A60" w:rsidRPr="009F7195" w14:paraId="66356DFF" w14:textId="77777777" w:rsidTr="002F4E0A">
        <w:trPr>
          <w:trHeight w:val="750"/>
        </w:trPr>
        <w:tc>
          <w:tcPr>
            <w:tcW w:w="2992" w:type="dxa"/>
            <w:vAlign w:val="center"/>
          </w:tcPr>
          <w:p w14:paraId="5D42891C" w14:textId="77777777" w:rsidR="00141A60" w:rsidRPr="009F7195" w:rsidRDefault="00141A60" w:rsidP="002F4E0A">
            <w:pPr>
              <w:spacing w:line="240" w:lineRule="atLeast"/>
              <w:jc w:val="distribute"/>
              <w:rPr>
                <w:rFonts w:ascii="標楷體" w:hAnsi="標楷體"/>
                <w:kern w:val="0"/>
                <w:sz w:val="28"/>
                <w:szCs w:val="28"/>
              </w:rPr>
            </w:pPr>
            <w:r w:rsidRPr="009F7195">
              <w:rPr>
                <w:rFonts w:ascii="標楷體" w:hAnsi="標楷體"/>
                <w:kern w:val="0"/>
                <w:sz w:val="28"/>
                <w:szCs w:val="28"/>
              </w:rPr>
              <w:t>醫事機構</w:t>
            </w:r>
            <w:r w:rsidRPr="009F7195">
              <w:rPr>
                <w:rFonts w:ascii="標楷體" w:hAnsi="標楷體" w:hint="eastAsia"/>
                <w:kern w:val="0"/>
                <w:sz w:val="28"/>
                <w:szCs w:val="28"/>
              </w:rPr>
              <w:t>名稱</w:t>
            </w:r>
          </w:p>
          <w:p w14:paraId="5C92F174" w14:textId="77777777" w:rsidR="00141A60" w:rsidRPr="009F7195" w:rsidRDefault="00141A60" w:rsidP="002F4E0A">
            <w:pPr>
              <w:spacing w:line="240" w:lineRule="atLeast"/>
              <w:jc w:val="center"/>
              <w:rPr>
                <w:rFonts w:ascii="標楷體" w:hAnsi="標楷體"/>
                <w:sz w:val="28"/>
                <w:szCs w:val="28"/>
              </w:rPr>
            </w:pPr>
            <w:r w:rsidRPr="009F7195">
              <w:rPr>
                <w:rFonts w:ascii="標楷體" w:hAnsi="標楷體"/>
                <w:color w:val="808080" w:themeColor="background1" w:themeShade="80"/>
                <w:sz w:val="28"/>
                <w:szCs w:val="28"/>
              </w:rPr>
              <w:t>（</w:t>
            </w:r>
            <w:r w:rsidRPr="009F7195">
              <w:rPr>
                <w:rFonts w:ascii="標楷體" w:hAnsi="標楷體" w:hint="eastAsia"/>
                <w:color w:val="808080" w:themeColor="background1" w:themeShade="80"/>
                <w:sz w:val="28"/>
                <w:szCs w:val="28"/>
              </w:rPr>
              <w:t>請書寫全銜</w:t>
            </w:r>
            <w:r w:rsidRPr="009F7195">
              <w:rPr>
                <w:rFonts w:ascii="標楷體" w:hAnsi="標楷體"/>
                <w:color w:val="808080" w:themeColor="background1" w:themeShade="80"/>
                <w:sz w:val="28"/>
                <w:szCs w:val="28"/>
              </w:rPr>
              <w:t>）</w:t>
            </w:r>
          </w:p>
        </w:tc>
        <w:tc>
          <w:tcPr>
            <w:tcW w:w="293" w:type="dxa"/>
            <w:tcMar>
              <w:left w:w="57" w:type="dxa"/>
              <w:right w:w="57" w:type="dxa"/>
            </w:tcMar>
            <w:vAlign w:val="center"/>
          </w:tcPr>
          <w:p w14:paraId="0C45D9C4" w14:textId="77777777" w:rsidR="00141A60" w:rsidRPr="009F7195" w:rsidRDefault="00141A60" w:rsidP="002F4E0A">
            <w:pPr>
              <w:spacing w:line="240" w:lineRule="atLeast"/>
              <w:jc w:val="center"/>
              <w:rPr>
                <w:rFonts w:ascii="標楷體" w:hAnsi="標楷體"/>
                <w:szCs w:val="32"/>
              </w:rPr>
            </w:pPr>
          </w:p>
          <w:p w14:paraId="6EBFF9E2" w14:textId="77777777" w:rsidR="00141A60" w:rsidRPr="009F7195" w:rsidRDefault="00141A60" w:rsidP="002F4E0A">
            <w:pPr>
              <w:spacing w:line="240" w:lineRule="atLeast"/>
              <w:jc w:val="center"/>
              <w:rPr>
                <w:rFonts w:ascii="標楷體" w:hAnsi="標楷體"/>
                <w:sz w:val="28"/>
                <w:szCs w:val="28"/>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55E25075" w14:textId="77777777" w:rsidR="00141A60" w:rsidRPr="009F7195" w:rsidRDefault="00141A60" w:rsidP="002F4E0A">
            <w:pPr>
              <w:spacing w:line="240" w:lineRule="atLeast"/>
              <w:jc w:val="both"/>
              <w:rPr>
                <w:rFonts w:ascii="標楷體" w:hAnsi="標楷體"/>
                <w:sz w:val="28"/>
                <w:szCs w:val="28"/>
              </w:rPr>
            </w:pPr>
          </w:p>
        </w:tc>
      </w:tr>
      <w:tr w:rsidR="00141A60" w:rsidRPr="009F7195" w14:paraId="49874524" w14:textId="77777777" w:rsidTr="002F4E0A">
        <w:trPr>
          <w:trHeight w:val="750"/>
        </w:trPr>
        <w:tc>
          <w:tcPr>
            <w:tcW w:w="2992" w:type="dxa"/>
            <w:vAlign w:val="center"/>
          </w:tcPr>
          <w:p w14:paraId="2AC9B325" w14:textId="77777777" w:rsidR="00141A60" w:rsidRPr="009F7195" w:rsidRDefault="00141A60" w:rsidP="002F4E0A">
            <w:pPr>
              <w:spacing w:line="240" w:lineRule="atLeast"/>
              <w:jc w:val="distribute"/>
              <w:rPr>
                <w:rFonts w:ascii="標楷體" w:hAnsi="標楷體"/>
                <w:kern w:val="0"/>
                <w:sz w:val="28"/>
                <w:szCs w:val="28"/>
              </w:rPr>
            </w:pPr>
            <w:r w:rsidRPr="009F7195">
              <w:rPr>
                <w:rFonts w:ascii="標楷體" w:hAnsi="標楷體"/>
                <w:kern w:val="0"/>
                <w:sz w:val="28"/>
                <w:szCs w:val="28"/>
              </w:rPr>
              <w:t>醫事機構地址</w:t>
            </w:r>
          </w:p>
        </w:tc>
        <w:tc>
          <w:tcPr>
            <w:tcW w:w="293" w:type="dxa"/>
            <w:tcMar>
              <w:left w:w="57" w:type="dxa"/>
              <w:right w:w="57" w:type="dxa"/>
            </w:tcMar>
            <w:vAlign w:val="center"/>
          </w:tcPr>
          <w:p w14:paraId="16EA4E50" w14:textId="77777777" w:rsidR="00141A60" w:rsidRPr="009F7195" w:rsidRDefault="00141A60" w:rsidP="002F4E0A">
            <w:pPr>
              <w:spacing w:line="240" w:lineRule="atLeast"/>
              <w:jc w:val="center"/>
              <w:rPr>
                <w:rFonts w:ascii="標楷體" w:hAnsi="標楷體"/>
                <w:szCs w:val="32"/>
              </w:rPr>
            </w:pPr>
          </w:p>
        </w:tc>
        <w:tc>
          <w:tcPr>
            <w:tcW w:w="5785" w:type="dxa"/>
            <w:gridSpan w:val="6"/>
            <w:tcBorders>
              <w:top w:val="single" w:sz="4" w:space="0" w:color="000000"/>
              <w:bottom w:val="single" w:sz="4" w:space="0" w:color="000000"/>
            </w:tcBorders>
            <w:vAlign w:val="center"/>
          </w:tcPr>
          <w:p w14:paraId="35CB0B8F" w14:textId="77777777" w:rsidR="00141A60" w:rsidRPr="009F7195" w:rsidRDefault="00141A60" w:rsidP="002F4E0A">
            <w:pPr>
              <w:spacing w:line="240" w:lineRule="atLeast"/>
              <w:jc w:val="both"/>
              <w:rPr>
                <w:rFonts w:ascii="標楷體" w:hAnsi="標楷體"/>
                <w:sz w:val="28"/>
                <w:szCs w:val="28"/>
              </w:rPr>
            </w:pPr>
          </w:p>
        </w:tc>
      </w:tr>
      <w:tr w:rsidR="00141A60" w:rsidRPr="009F7195" w14:paraId="31ADDD7F" w14:textId="77777777" w:rsidTr="002F4E0A">
        <w:trPr>
          <w:trHeight w:val="750"/>
        </w:trPr>
        <w:tc>
          <w:tcPr>
            <w:tcW w:w="2992" w:type="dxa"/>
            <w:vAlign w:val="center"/>
          </w:tcPr>
          <w:p w14:paraId="657447E6" w14:textId="77777777" w:rsidR="00141A60" w:rsidRPr="009F7195" w:rsidRDefault="00141A60" w:rsidP="002F4E0A">
            <w:pPr>
              <w:spacing w:line="240" w:lineRule="atLeast"/>
              <w:jc w:val="distribute"/>
              <w:rPr>
                <w:rFonts w:ascii="標楷體" w:hAnsi="標楷體"/>
                <w:kern w:val="0"/>
                <w:sz w:val="28"/>
                <w:szCs w:val="28"/>
              </w:rPr>
            </w:pPr>
            <w:r w:rsidRPr="009F7195">
              <w:rPr>
                <w:rFonts w:ascii="標楷體" w:hAnsi="標楷體" w:hint="eastAsia"/>
                <w:kern w:val="0"/>
                <w:sz w:val="28"/>
                <w:szCs w:val="28"/>
              </w:rPr>
              <w:t>計畫</w:t>
            </w:r>
            <w:r w:rsidRPr="009F7195">
              <w:rPr>
                <w:rFonts w:ascii="標楷體" w:hAnsi="標楷體"/>
                <w:kern w:val="0"/>
                <w:sz w:val="28"/>
                <w:szCs w:val="28"/>
              </w:rPr>
              <w:t>申請人</w:t>
            </w:r>
          </w:p>
        </w:tc>
        <w:tc>
          <w:tcPr>
            <w:tcW w:w="293" w:type="dxa"/>
            <w:tcMar>
              <w:left w:w="57" w:type="dxa"/>
              <w:right w:w="57" w:type="dxa"/>
            </w:tcMar>
            <w:vAlign w:val="center"/>
          </w:tcPr>
          <w:p w14:paraId="38F729E2" w14:textId="77777777" w:rsidR="00141A60" w:rsidRPr="009F7195" w:rsidRDefault="00141A60" w:rsidP="002F4E0A">
            <w:pPr>
              <w:spacing w:line="240" w:lineRule="atLeast"/>
              <w:jc w:val="center"/>
              <w:rPr>
                <w:rFonts w:ascii="標楷體" w:hAnsi="標楷體"/>
                <w:szCs w:val="32"/>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7D0E8915" w14:textId="77777777" w:rsidR="00141A60" w:rsidRPr="009F7195" w:rsidRDefault="00141A60" w:rsidP="002F4E0A">
            <w:pPr>
              <w:spacing w:line="240" w:lineRule="atLeast"/>
              <w:jc w:val="both"/>
              <w:rPr>
                <w:rFonts w:ascii="標楷體" w:hAnsi="標楷體"/>
                <w:color w:val="808080" w:themeColor="background1" w:themeShade="80"/>
                <w:sz w:val="28"/>
                <w:szCs w:val="28"/>
              </w:rPr>
            </w:pP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 xml:space="preserve">  </w:t>
            </w:r>
            <w:r w:rsidRPr="009F7195">
              <w:rPr>
                <w:rFonts w:ascii="標楷體" w:hAnsi="標楷體"/>
                <w:color w:val="808080" w:themeColor="background1" w:themeShade="80"/>
                <w:sz w:val="28"/>
                <w:szCs w:val="28"/>
              </w:rPr>
              <w:t xml:space="preserve"> （主責醫院負責醫師）</w:t>
            </w:r>
          </w:p>
        </w:tc>
      </w:tr>
      <w:tr w:rsidR="00141A60" w:rsidRPr="009F7195" w14:paraId="4D634A30" w14:textId="77777777" w:rsidTr="002F4E0A">
        <w:trPr>
          <w:trHeight w:val="750"/>
        </w:trPr>
        <w:tc>
          <w:tcPr>
            <w:tcW w:w="2992" w:type="dxa"/>
            <w:vAlign w:val="center"/>
          </w:tcPr>
          <w:p w14:paraId="76171625" w14:textId="77777777" w:rsidR="00141A60" w:rsidRPr="009F7195" w:rsidRDefault="00141A60" w:rsidP="002F4E0A">
            <w:pPr>
              <w:spacing w:line="240" w:lineRule="atLeast"/>
              <w:jc w:val="distribute"/>
              <w:rPr>
                <w:rFonts w:ascii="標楷體" w:hAnsi="標楷體"/>
                <w:sz w:val="28"/>
                <w:szCs w:val="28"/>
              </w:rPr>
            </w:pPr>
            <w:r w:rsidRPr="009F7195">
              <w:rPr>
                <w:rFonts w:ascii="標楷體" w:hAnsi="標楷體" w:hint="eastAsia"/>
                <w:kern w:val="0"/>
                <w:sz w:val="28"/>
                <w:szCs w:val="28"/>
              </w:rPr>
              <w:t>計畫</w:t>
            </w:r>
            <w:r w:rsidRPr="009F7195">
              <w:rPr>
                <w:rFonts w:ascii="標楷體" w:hAnsi="標楷體"/>
                <w:kern w:val="0"/>
                <w:sz w:val="28"/>
                <w:szCs w:val="28"/>
              </w:rPr>
              <w:t>主持人</w:t>
            </w:r>
          </w:p>
        </w:tc>
        <w:tc>
          <w:tcPr>
            <w:tcW w:w="293" w:type="dxa"/>
            <w:tcMar>
              <w:left w:w="57" w:type="dxa"/>
              <w:right w:w="57" w:type="dxa"/>
            </w:tcMar>
            <w:vAlign w:val="center"/>
          </w:tcPr>
          <w:p w14:paraId="6EB96E71" w14:textId="77777777" w:rsidR="00141A60" w:rsidRPr="009F7195" w:rsidRDefault="00141A60" w:rsidP="002F4E0A">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5ACEDF8F" w14:textId="77777777" w:rsidR="00141A60" w:rsidRPr="009F7195" w:rsidRDefault="00141A60" w:rsidP="002F4E0A">
            <w:pPr>
              <w:spacing w:line="240" w:lineRule="atLeast"/>
              <w:jc w:val="both"/>
              <w:rPr>
                <w:rFonts w:ascii="標楷體" w:hAnsi="標楷體"/>
                <w:color w:val="808080" w:themeColor="background1" w:themeShade="80"/>
                <w:sz w:val="28"/>
                <w:szCs w:val="28"/>
              </w:rPr>
            </w:pP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 xml:space="preserve">         </w:t>
            </w: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姓名/職銜</w:t>
            </w:r>
            <w:r w:rsidRPr="009F7195">
              <w:rPr>
                <w:rFonts w:ascii="標楷體" w:hAnsi="標楷體"/>
                <w:color w:val="808080" w:themeColor="background1" w:themeShade="80"/>
                <w:sz w:val="28"/>
                <w:szCs w:val="28"/>
              </w:rPr>
              <w:t>）</w:t>
            </w:r>
          </w:p>
        </w:tc>
      </w:tr>
      <w:tr w:rsidR="00141A60" w:rsidRPr="009F7195" w14:paraId="3AB7C888" w14:textId="77777777" w:rsidTr="002F4E0A">
        <w:trPr>
          <w:trHeight w:val="750"/>
        </w:trPr>
        <w:tc>
          <w:tcPr>
            <w:tcW w:w="2992" w:type="dxa"/>
            <w:vAlign w:val="center"/>
          </w:tcPr>
          <w:p w14:paraId="7521FA16" w14:textId="77777777" w:rsidR="00141A60" w:rsidRPr="009F7195" w:rsidRDefault="00141A60" w:rsidP="002F4E0A">
            <w:pPr>
              <w:spacing w:line="240" w:lineRule="atLeast"/>
              <w:jc w:val="distribute"/>
              <w:rPr>
                <w:rFonts w:ascii="標楷體" w:hAnsi="標楷體"/>
                <w:sz w:val="28"/>
                <w:szCs w:val="28"/>
              </w:rPr>
            </w:pPr>
            <w:r w:rsidRPr="009F7195">
              <w:rPr>
                <w:rFonts w:ascii="標楷體" w:hAnsi="標楷體"/>
                <w:sz w:val="28"/>
                <w:szCs w:val="28"/>
              </w:rPr>
              <w:t>計畫聯絡人</w:t>
            </w:r>
          </w:p>
        </w:tc>
        <w:tc>
          <w:tcPr>
            <w:tcW w:w="293" w:type="dxa"/>
            <w:tcMar>
              <w:left w:w="57" w:type="dxa"/>
              <w:right w:w="57" w:type="dxa"/>
            </w:tcMar>
            <w:vAlign w:val="center"/>
          </w:tcPr>
          <w:p w14:paraId="3384185A" w14:textId="77777777" w:rsidR="00141A60" w:rsidRPr="009F7195" w:rsidRDefault="00141A60" w:rsidP="002F4E0A">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6DA6FFFF" w14:textId="77777777" w:rsidR="00141A60" w:rsidRPr="009F7195" w:rsidRDefault="00141A60" w:rsidP="002F4E0A">
            <w:pPr>
              <w:spacing w:line="240" w:lineRule="atLeast"/>
              <w:jc w:val="both"/>
              <w:rPr>
                <w:rFonts w:ascii="標楷體" w:hAnsi="標楷體"/>
                <w:sz w:val="28"/>
                <w:szCs w:val="28"/>
              </w:rPr>
            </w:pP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 xml:space="preserve">         </w:t>
            </w:r>
            <w:r w:rsidRPr="009F7195">
              <w:rPr>
                <w:rFonts w:ascii="標楷體" w:hAnsi="標楷體"/>
                <w:color w:val="808080" w:themeColor="background1" w:themeShade="80"/>
                <w:sz w:val="28"/>
                <w:szCs w:val="28"/>
              </w:rPr>
              <w:t xml:space="preserve"> （</w:t>
            </w:r>
            <w:r w:rsidRPr="009F7195">
              <w:rPr>
                <w:rFonts w:ascii="標楷體" w:hAnsi="標楷體" w:hint="eastAsia"/>
                <w:color w:val="808080" w:themeColor="background1" w:themeShade="80"/>
                <w:sz w:val="28"/>
                <w:szCs w:val="28"/>
              </w:rPr>
              <w:t>姓名/職銜</w:t>
            </w:r>
            <w:r w:rsidRPr="009F7195">
              <w:rPr>
                <w:rFonts w:ascii="標楷體" w:hAnsi="標楷體"/>
                <w:color w:val="808080" w:themeColor="background1" w:themeShade="80"/>
                <w:sz w:val="28"/>
                <w:szCs w:val="28"/>
              </w:rPr>
              <w:t>）</w:t>
            </w:r>
          </w:p>
        </w:tc>
      </w:tr>
      <w:tr w:rsidR="00141A60" w:rsidRPr="009F7195" w14:paraId="5C5051FC" w14:textId="77777777" w:rsidTr="002F4E0A">
        <w:trPr>
          <w:trHeight w:val="750"/>
        </w:trPr>
        <w:tc>
          <w:tcPr>
            <w:tcW w:w="2992" w:type="dxa"/>
            <w:vAlign w:val="center"/>
          </w:tcPr>
          <w:p w14:paraId="3794DCA7" w14:textId="77777777" w:rsidR="00141A60" w:rsidRPr="009F7195" w:rsidRDefault="00141A60" w:rsidP="002F4E0A">
            <w:pPr>
              <w:spacing w:line="240" w:lineRule="atLeast"/>
              <w:jc w:val="distribute"/>
              <w:rPr>
                <w:rFonts w:ascii="標楷體" w:hAnsi="標楷體"/>
                <w:sz w:val="28"/>
                <w:szCs w:val="28"/>
              </w:rPr>
            </w:pPr>
            <w:r w:rsidRPr="009F7195">
              <w:rPr>
                <w:rFonts w:ascii="標楷體" w:hAnsi="標楷體"/>
                <w:sz w:val="28"/>
                <w:szCs w:val="28"/>
              </w:rPr>
              <w:t>聯絡</w:t>
            </w:r>
            <w:r w:rsidRPr="009F7195">
              <w:rPr>
                <w:rFonts w:ascii="標楷體" w:hAnsi="標楷體" w:hint="eastAsia"/>
                <w:sz w:val="28"/>
                <w:szCs w:val="28"/>
              </w:rPr>
              <w:t>電話</w:t>
            </w:r>
          </w:p>
        </w:tc>
        <w:tc>
          <w:tcPr>
            <w:tcW w:w="293" w:type="dxa"/>
            <w:tcMar>
              <w:left w:w="57" w:type="dxa"/>
              <w:right w:w="57" w:type="dxa"/>
            </w:tcMar>
            <w:vAlign w:val="center"/>
          </w:tcPr>
          <w:p w14:paraId="64E1C4F0" w14:textId="77777777" w:rsidR="00141A60" w:rsidRPr="009F7195" w:rsidRDefault="00141A60" w:rsidP="002F4E0A">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444D15F6" w14:textId="77777777" w:rsidR="00141A60" w:rsidRPr="009F7195" w:rsidRDefault="00141A60" w:rsidP="002F4E0A">
            <w:pPr>
              <w:spacing w:line="240" w:lineRule="atLeast"/>
              <w:jc w:val="both"/>
              <w:rPr>
                <w:rFonts w:ascii="標楷體" w:hAnsi="標楷體"/>
                <w:sz w:val="28"/>
                <w:szCs w:val="28"/>
              </w:rPr>
            </w:pPr>
          </w:p>
        </w:tc>
      </w:tr>
      <w:tr w:rsidR="00141A60" w:rsidRPr="009F7195" w14:paraId="4463D157" w14:textId="77777777" w:rsidTr="002F4E0A">
        <w:trPr>
          <w:trHeight w:val="750"/>
        </w:trPr>
        <w:tc>
          <w:tcPr>
            <w:tcW w:w="2992" w:type="dxa"/>
            <w:vAlign w:val="center"/>
          </w:tcPr>
          <w:p w14:paraId="106625AA" w14:textId="77777777" w:rsidR="00141A60" w:rsidRPr="009F7195" w:rsidRDefault="00141A60" w:rsidP="002F4E0A">
            <w:pPr>
              <w:spacing w:line="240" w:lineRule="atLeast"/>
              <w:jc w:val="distribute"/>
              <w:rPr>
                <w:rFonts w:ascii="標楷體" w:hAnsi="標楷體"/>
                <w:sz w:val="28"/>
                <w:szCs w:val="28"/>
              </w:rPr>
            </w:pPr>
            <w:r w:rsidRPr="009F7195">
              <w:rPr>
                <w:rFonts w:ascii="標楷體" w:hAnsi="標楷體"/>
                <w:sz w:val="28"/>
                <w:szCs w:val="28"/>
              </w:rPr>
              <w:t>聯絡人電子信箱</w:t>
            </w:r>
          </w:p>
        </w:tc>
        <w:tc>
          <w:tcPr>
            <w:tcW w:w="293" w:type="dxa"/>
            <w:tcMar>
              <w:left w:w="57" w:type="dxa"/>
              <w:right w:w="57" w:type="dxa"/>
            </w:tcMar>
            <w:vAlign w:val="center"/>
          </w:tcPr>
          <w:p w14:paraId="39BF9A90" w14:textId="77777777" w:rsidR="00141A60" w:rsidRPr="009F7195" w:rsidRDefault="00141A60" w:rsidP="002F4E0A">
            <w:pPr>
              <w:spacing w:line="240" w:lineRule="atLeast"/>
              <w:jc w:val="center"/>
              <w:rPr>
                <w:rFonts w:ascii="標楷體" w:hAnsi="標楷體"/>
              </w:rPr>
            </w:pPr>
            <w:r w:rsidRPr="009F7195">
              <w:rPr>
                <w:rFonts w:ascii="標楷體" w:hAnsi="標楷體"/>
                <w:szCs w:val="32"/>
              </w:rPr>
              <w:t>：</w:t>
            </w:r>
          </w:p>
        </w:tc>
        <w:tc>
          <w:tcPr>
            <w:tcW w:w="5785" w:type="dxa"/>
            <w:gridSpan w:val="6"/>
            <w:tcBorders>
              <w:top w:val="single" w:sz="4" w:space="0" w:color="000000"/>
              <w:bottom w:val="single" w:sz="4" w:space="0" w:color="000000"/>
            </w:tcBorders>
            <w:vAlign w:val="center"/>
          </w:tcPr>
          <w:p w14:paraId="06995BCF" w14:textId="77777777" w:rsidR="00141A60" w:rsidRPr="009F7195" w:rsidRDefault="00141A60" w:rsidP="002F4E0A">
            <w:pPr>
              <w:spacing w:line="240" w:lineRule="atLeast"/>
              <w:jc w:val="both"/>
              <w:rPr>
                <w:rFonts w:ascii="標楷體" w:hAnsi="標楷體"/>
                <w:sz w:val="28"/>
                <w:szCs w:val="28"/>
              </w:rPr>
            </w:pPr>
          </w:p>
        </w:tc>
      </w:tr>
      <w:tr w:rsidR="00141A60" w:rsidRPr="009F7195" w14:paraId="41A2E5AE" w14:textId="77777777" w:rsidTr="002F4E0A">
        <w:trPr>
          <w:trHeight w:val="750"/>
        </w:trPr>
        <w:tc>
          <w:tcPr>
            <w:tcW w:w="2992" w:type="dxa"/>
            <w:vAlign w:val="center"/>
          </w:tcPr>
          <w:p w14:paraId="4462D8D6" w14:textId="77777777" w:rsidR="00141A60" w:rsidRPr="009F7195" w:rsidRDefault="00141A60" w:rsidP="002F4E0A">
            <w:pPr>
              <w:spacing w:line="240" w:lineRule="atLeast"/>
              <w:jc w:val="distribute"/>
              <w:rPr>
                <w:rFonts w:ascii="標楷體" w:hAnsi="標楷體"/>
                <w:sz w:val="28"/>
                <w:szCs w:val="28"/>
              </w:rPr>
            </w:pPr>
            <w:r>
              <w:rPr>
                <w:rFonts w:ascii="標楷體" w:hAnsi="標楷體" w:hint="eastAsia"/>
                <w:sz w:val="28"/>
                <w:szCs w:val="28"/>
              </w:rPr>
              <w:t>申請日期</w:t>
            </w:r>
          </w:p>
        </w:tc>
        <w:tc>
          <w:tcPr>
            <w:tcW w:w="293" w:type="dxa"/>
            <w:tcMar>
              <w:left w:w="57" w:type="dxa"/>
              <w:right w:w="57" w:type="dxa"/>
            </w:tcMar>
            <w:vAlign w:val="center"/>
          </w:tcPr>
          <w:p w14:paraId="1F25689B" w14:textId="77777777" w:rsidR="00141A60" w:rsidRPr="009F7195" w:rsidRDefault="00141A60" w:rsidP="002F4E0A">
            <w:pPr>
              <w:spacing w:line="240" w:lineRule="atLeast"/>
              <w:jc w:val="center"/>
              <w:rPr>
                <w:rFonts w:ascii="標楷體" w:hAnsi="標楷體"/>
                <w:szCs w:val="32"/>
              </w:rPr>
            </w:pPr>
          </w:p>
        </w:tc>
        <w:tc>
          <w:tcPr>
            <w:tcW w:w="1357" w:type="dxa"/>
            <w:tcBorders>
              <w:top w:val="single" w:sz="4" w:space="0" w:color="000000"/>
              <w:bottom w:val="single" w:sz="4" w:space="0" w:color="000000"/>
            </w:tcBorders>
            <w:vAlign w:val="center"/>
          </w:tcPr>
          <w:p w14:paraId="792AB422" w14:textId="77777777" w:rsidR="00141A60" w:rsidRPr="009F7195" w:rsidRDefault="00141A60" w:rsidP="002F4E0A">
            <w:pPr>
              <w:spacing w:line="240" w:lineRule="atLeast"/>
              <w:jc w:val="center"/>
              <w:rPr>
                <w:rFonts w:ascii="標楷體" w:hAnsi="標楷體"/>
                <w:sz w:val="28"/>
                <w:szCs w:val="28"/>
              </w:rPr>
            </w:pPr>
          </w:p>
        </w:tc>
        <w:tc>
          <w:tcPr>
            <w:tcW w:w="578" w:type="dxa"/>
            <w:tcBorders>
              <w:top w:val="single" w:sz="4" w:space="0" w:color="000000"/>
            </w:tcBorders>
            <w:vAlign w:val="center"/>
          </w:tcPr>
          <w:p w14:paraId="764D7489" w14:textId="77777777" w:rsidR="00141A60" w:rsidRPr="009F7195" w:rsidRDefault="00141A60" w:rsidP="002F4E0A">
            <w:pPr>
              <w:spacing w:line="240" w:lineRule="atLeast"/>
              <w:jc w:val="center"/>
              <w:rPr>
                <w:rFonts w:ascii="標楷體" w:hAnsi="標楷體"/>
                <w:sz w:val="28"/>
                <w:szCs w:val="28"/>
              </w:rPr>
            </w:pPr>
            <w:r w:rsidRPr="009F7195">
              <w:rPr>
                <w:rFonts w:ascii="標楷體" w:hAnsi="標楷體" w:hint="eastAsia"/>
                <w:sz w:val="28"/>
                <w:szCs w:val="28"/>
              </w:rPr>
              <w:t>年</w:t>
            </w:r>
          </w:p>
        </w:tc>
        <w:tc>
          <w:tcPr>
            <w:tcW w:w="1377" w:type="dxa"/>
            <w:tcBorders>
              <w:top w:val="single" w:sz="4" w:space="0" w:color="000000"/>
              <w:bottom w:val="single" w:sz="4" w:space="0" w:color="000000"/>
            </w:tcBorders>
            <w:vAlign w:val="center"/>
          </w:tcPr>
          <w:p w14:paraId="147C9319" w14:textId="77777777" w:rsidR="00141A60" w:rsidRPr="009F7195" w:rsidRDefault="00141A60" w:rsidP="002F4E0A">
            <w:pPr>
              <w:spacing w:line="240" w:lineRule="atLeast"/>
              <w:jc w:val="center"/>
              <w:rPr>
                <w:rFonts w:ascii="標楷體" w:hAnsi="標楷體"/>
                <w:sz w:val="28"/>
                <w:szCs w:val="28"/>
              </w:rPr>
            </w:pPr>
          </w:p>
        </w:tc>
        <w:tc>
          <w:tcPr>
            <w:tcW w:w="548" w:type="dxa"/>
            <w:tcBorders>
              <w:top w:val="single" w:sz="4" w:space="0" w:color="000000"/>
            </w:tcBorders>
            <w:vAlign w:val="center"/>
          </w:tcPr>
          <w:p w14:paraId="0A23EC25" w14:textId="77777777" w:rsidR="00141A60" w:rsidRPr="009F7195" w:rsidRDefault="00141A60" w:rsidP="002F4E0A">
            <w:pPr>
              <w:spacing w:line="240" w:lineRule="atLeast"/>
              <w:jc w:val="center"/>
              <w:rPr>
                <w:rFonts w:ascii="標楷體" w:hAnsi="標楷體"/>
                <w:sz w:val="28"/>
                <w:szCs w:val="28"/>
              </w:rPr>
            </w:pPr>
            <w:r w:rsidRPr="009F7195">
              <w:rPr>
                <w:rFonts w:ascii="標楷體" w:hAnsi="標楷體" w:hint="eastAsia"/>
                <w:sz w:val="28"/>
                <w:szCs w:val="28"/>
              </w:rPr>
              <w:t>月</w:t>
            </w:r>
          </w:p>
        </w:tc>
        <w:tc>
          <w:tcPr>
            <w:tcW w:w="1376" w:type="dxa"/>
            <w:tcBorders>
              <w:top w:val="single" w:sz="4" w:space="0" w:color="000000"/>
              <w:bottom w:val="single" w:sz="4" w:space="0" w:color="000000"/>
            </w:tcBorders>
            <w:vAlign w:val="center"/>
          </w:tcPr>
          <w:p w14:paraId="1F26F48D" w14:textId="77777777" w:rsidR="00141A60" w:rsidRPr="009F7195" w:rsidRDefault="00141A60" w:rsidP="002F4E0A">
            <w:pPr>
              <w:spacing w:line="240" w:lineRule="atLeast"/>
              <w:jc w:val="center"/>
              <w:rPr>
                <w:rFonts w:ascii="標楷體" w:hAnsi="標楷體"/>
                <w:sz w:val="28"/>
                <w:szCs w:val="28"/>
              </w:rPr>
            </w:pPr>
          </w:p>
        </w:tc>
        <w:tc>
          <w:tcPr>
            <w:tcW w:w="549" w:type="dxa"/>
            <w:tcBorders>
              <w:top w:val="single" w:sz="4" w:space="0" w:color="000000"/>
            </w:tcBorders>
            <w:vAlign w:val="center"/>
          </w:tcPr>
          <w:p w14:paraId="34808609" w14:textId="77777777" w:rsidR="00141A60" w:rsidRPr="009F7195" w:rsidRDefault="00141A60" w:rsidP="002F4E0A">
            <w:pPr>
              <w:spacing w:line="240" w:lineRule="atLeast"/>
              <w:jc w:val="center"/>
              <w:rPr>
                <w:rFonts w:ascii="標楷體" w:hAnsi="標楷體"/>
                <w:sz w:val="28"/>
                <w:szCs w:val="28"/>
              </w:rPr>
            </w:pPr>
            <w:r w:rsidRPr="009F7195">
              <w:rPr>
                <w:rFonts w:ascii="標楷體" w:hAnsi="標楷體" w:hint="eastAsia"/>
                <w:sz w:val="28"/>
                <w:szCs w:val="28"/>
              </w:rPr>
              <w:t>日</w:t>
            </w:r>
          </w:p>
        </w:tc>
      </w:tr>
    </w:tbl>
    <w:p w14:paraId="215218F5" w14:textId="77777777" w:rsidR="00141A60" w:rsidRDefault="00141A60" w:rsidP="00141A60">
      <w:pPr>
        <w:widowControl/>
        <w:ind w:left="142"/>
        <w:rPr>
          <w:rFonts w:ascii="標楷體" w:hAnsi="標楷體"/>
          <w:color w:val="808080" w:themeColor="background1" w:themeShade="80"/>
          <w:sz w:val="24"/>
          <w:szCs w:val="24"/>
        </w:rPr>
      </w:pPr>
    </w:p>
    <w:p w14:paraId="65943330" w14:textId="77777777" w:rsidR="00141A60" w:rsidRPr="009F7195" w:rsidRDefault="00141A60" w:rsidP="00141A60">
      <w:pPr>
        <w:widowControl/>
        <w:ind w:left="142"/>
        <w:rPr>
          <w:rFonts w:ascii="標楷體" w:hAnsi="標楷體"/>
          <w:color w:val="808080" w:themeColor="background1" w:themeShade="80"/>
          <w:sz w:val="24"/>
          <w:szCs w:val="24"/>
        </w:rPr>
      </w:pPr>
      <w:r w:rsidRPr="009F7195">
        <w:rPr>
          <w:rFonts w:ascii="標楷體" w:hAnsi="標楷體"/>
          <w:color w:val="808080" w:themeColor="background1" w:themeShade="80"/>
          <w:sz w:val="24"/>
          <w:szCs w:val="24"/>
        </w:rPr>
        <w:t>備註：</w:t>
      </w:r>
    </w:p>
    <w:p w14:paraId="017C9D85" w14:textId="77777777" w:rsidR="00141A60" w:rsidRDefault="00141A60">
      <w:pPr>
        <w:pStyle w:val="aff0"/>
        <w:widowControl/>
        <w:numPr>
          <w:ilvl w:val="3"/>
          <w:numId w:val="122"/>
        </w:numPr>
        <w:ind w:hanging="196"/>
        <w:rPr>
          <w:rFonts w:ascii="標楷體" w:hAnsi="標楷體"/>
          <w:color w:val="808080" w:themeColor="background1" w:themeShade="80"/>
          <w:sz w:val="24"/>
          <w:szCs w:val="24"/>
        </w:rPr>
      </w:pPr>
      <w:r w:rsidRPr="009F7195">
        <w:rPr>
          <w:rFonts w:ascii="標楷體" w:hAnsi="標楷體" w:hint="eastAsia"/>
          <w:color w:val="808080" w:themeColor="background1" w:themeShade="80"/>
          <w:sz w:val="24"/>
          <w:szCs w:val="24"/>
        </w:rPr>
        <w:t>本計畫書以中文書寫為主。</w:t>
      </w:r>
    </w:p>
    <w:p w14:paraId="24B3AC11" w14:textId="77777777" w:rsidR="00141A60" w:rsidRDefault="00141A60">
      <w:pPr>
        <w:pStyle w:val="aff0"/>
        <w:widowControl/>
        <w:numPr>
          <w:ilvl w:val="3"/>
          <w:numId w:val="122"/>
        </w:numPr>
        <w:ind w:left="652" w:hanging="227"/>
        <w:rPr>
          <w:rFonts w:ascii="標楷體" w:hAnsi="標楷體"/>
          <w:color w:val="808080" w:themeColor="background1" w:themeShade="80"/>
          <w:sz w:val="24"/>
          <w:szCs w:val="24"/>
        </w:rPr>
      </w:pPr>
      <w:r w:rsidRPr="00BC6AAF">
        <w:rPr>
          <w:rFonts w:ascii="標楷體" w:hAnsi="標楷體" w:hint="eastAsia"/>
          <w:color w:val="808080" w:themeColor="background1" w:themeShade="80"/>
          <w:sz w:val="24"/>
          <w:szCs w:val="24"/>
        </w:rPr>
        <w:t>內頁如篇幅不足，請自行複製，並請將申請計畫書文書檔壓縮</w:t>
      </w:r>
      <w:r w:rsidRPr="00BC6AAF">
        <w:rPr>
          <w:color w:val="808080" w:themeColor="background1" w:themeShade="80"/>
          <w:sz w:val="24"/>
          <w:szCs w:val="24"/>
        </w:rPr>
        <w:t>至</w:t>
      </w:r>
      <w:r w:rsidRPr="00BC6AAF">
        <w:rPr>
          <w:color w:val="808080" w:themeColor="background1" w:themeShade="80"/>
          <w:sz w:val="24"/>
          <w:szCs w:val="24"/>
        </w:rPr>
        <w:t>5MB</w:t>
      </w:r>
      <w:r w:rsidRPr="00BC6AAF">
        <w:rPr>
          <w:color w:val="808080" w:themeColor="background1" w:themeShade="80"/>
          <w:sz w:val="24"/>
          <w:szCs w:val="24"/>
        </w:rPr>
        <w:t>以下</w:t>
      </w:r>
      <w:r w:rsidRPr="00BC6AAF">
        <w:rPr>
          <w:rFonts w:ascii="標楷體" w:hAnsi="標楷體" w:hint="eastAsia"/>
          <w:color w:val="808080" w:themeColor="background1" w:themeShade="80"/>
          <w:sz w:val="24"/>
          <w:szCs w:val="24"/>
        </w:rPr>
        <w:t>。</w:t>
      </w:r>
    </w:p>
    <w:p w14:paraId="29D8AEF3" w14:textId="77777777" w:rsidR="00141A60" w:rsidRDefault="00141A60">
      <w:pPr>
        <w:pStyle w:val="aff0"/>
        <w:widowControl/>
        <w:numPr>
          <w:ilvl w:val="3"/>
          <w:numId w:val="122"/>
        </w:numPr>
        <w:ind w:left="652" w:hanging="227"/>
        <w:rPr>
          <w:rFonts w:ascii="標楷體" w:hAnsi="標楷體"/>
          <w:color w:val="808080" w:themeColor="background1" w:themeShade="80"/>
          <w:sz w:val="24"/>
          <w:szCs w:val="24"/>
        </w:rPr>
      </w:pPr>
      <w:r w:rsidRPr="00BC6AAF">
        <w:rPr>
          <w:rFonts w:ascii="標楷體" w:hAnsi="標楷體" w:hint="eastAsia"/>
          <w:color w:val="808080" w:themeColor="background1" w:themeShade="80"/>
          <w:sz w:val="24"/>
          <w:szCs w:val="24"/>
        </w:rPr>
        <w:t>內文中灰階字體為範例說明或註解等建議資訊，</w:t>
      </w:r>
      <w:r w:rsidRPr="00BC6AAF">
        <w:rPr>
          <w:rFonts w:ascii="標楷體" w:hAnsi="標楷體"/>
          <w:color w:val="808080" w:themeColor="background1" w:themeShade="80"/>
          <w:sz w:val="24"/>
          <w:szCs w:val="24"/>
        </w:rPr>
        <w:t>請視實際執行計畫規劃填報</w:t>
      </w:r>
      <w:r w:rsidRPr="00BC6AAF">
        <w:rPr>
          <w:rFonts w:ascii="標楷體" w:hAnsi="標楷體" w:hint="eastAsia"/>
          <w:color w:val="808080" w:themeColor="background1" w:themeShade="80"/>
          <w:sz w:val="24"/>
          <w:szCs w:val="24"/>
        </w:rPr>
        <w:t>。</w:t>
      </w:r>
    </w:p>
    <w:p w14:paraId="7A89245E" w14:textId="75005C0F" w:rsidR="00E05484" w:rsidRPr="00141A60" w:rsidRDefault="00141A60">
      <w:pPr>
        <w:pStyle w:val="aff0"/>
        <w:widowControl/>
        <w:numPr>
          <w:ilvl w:val="3"/>
          <w:numId w:val="122"/>
        </w:numPr>
        <w:ind w:left="652" w:hanging="227"/>
        <w:rPr>
          <w:rFonts w:ascii="標楷體" w:hAnsi="標楷體"/>
          <w:color w:val="808080" w:themeColor="background1" w:themeShade="80"/>
          <w:sz w:val="24"/>
          <w:szCs w:val="24"/>
        </w:rPr>
      </w:pPr>
      <w:r w:rsidRPr="00141A60">
        <w:rPr>
          <w:rFonts w:ascii="標楷體" w:hAnsi="標楷體"/>
          <w:color w:val="808080" w:themeColor="background1" w:themeShade="80"/>
          <w:sz w:val="24"/>
          <w:szCs w:val="24"/>
        </w:rPr>
        <w:t>申請計畫書送出前，請</w:t>
      </w:r>
      <w:r w:rsidRPr="00141A60">
        <w:rPr>
          <w:rFonts w:ascii="標楷體" w:hAnsi="標楷體" w:hint="eastAsia"/>
          <w:color w:val="808080" w:themeColor="background1" w:themeShade="80"/>
          <w:sz w:val="24"/>
          <w:szCs w:val="24"/>
        </w:rPr>
        <w:t>刪除灰階字體之內容。</w:t>
      </w:r>
    </w:p>
    <w:p w14:paraId="6632DF0A" w14:textId="77777777" w:rsidR="00E05484" w:rsidRPr="00E05484" w:rsidRDefault="00E05484" w:rsidP="00E05484">
      <w:pPr>
        <w:widowControl/>
        <w:suppressAutoHyphens w:val="0"/>
      </w:pPr>
      <w:r w:rsidRPr="00E05484">
        <w:br w:type="page"/>
      </w:r>
    </w:p>
    <w:p w14:paraId="41249CD7" w14:textId="77777777" w:rsidR="00E05484" w:rsidRDefault="00E05484" w:rsidP="00E05484">
      <w:pPr>
        <w:suppressAutoHyphens w:val="0"/>
        <w:rPr>
          <w:sz w:val="28"/>
        </w:rPr>
      </w:pPr>
    </w:p>
    <w:p w14:paraId="5771604A" w14:textId="77777777" w:rsidR="00F21C0B" w:rsidRPr="009F7195" w:rsidRDefault="00F21C0B" w:rsidP="00F21C0B">
      <w:pPr>
        <w:spacing w:afterLines="50" w:after="120"/>
        <w:jc w:val="center"/>
        <w:rPr>
          <w:rFonts w:ascii="標楷體" w:hAnsi="標楷體"/>
        </w:rPr>
      </w:pPr>
      <w:r w:rsidRPr="009F7195">
        <w:rPr>
          <w:rFonts w:ascii="標楷體" w:hAnsi="標楷體"/>
        </w:rPr>
        <w:t>目     錄</w:t>
      </w:r>
    </w:p>
    <w:tbl>
      <w:tblPr>
        <w:tblW w:w="9077" w:type="dxa"/>
        <w:jc w:val="center"/>
        <w:tblCellMar>
          <w:left w:w="10" w:type="dxa"/>
          <w:right w:w="10" w:type="dxa"/>
        </w:tblCellMar>
        <w:tblLook w:val="0000" w:firstRow="0" w:lastRow="0" w:firstColumn="0" w:lastColumn="0" w:noHBand="0" w:noVBand="0"/>
      </w:tblPr>
      <w:tblGrid>
        <w:gridCol w:w="7660"/>
        <w:gridCol w:w="1417"/>
      </w:tblGrid>
      <w:tr w:rsidR="00F21C0B" w:rsidRPr="009F7195" w14:paraId="1AFBFE80" w14:textId="77777777" w:rsidTr="002F4E0A">
        <w:trPr>
          <w:trHeight w:val="521"/>
          <w:jc w:val="center"/>
        </w:trPr>
        <w:tc>
          <w:tcPr>
            <w:tcW w:w="7660" w:type="dxa"/>
            <w:tcMar>
              <w:top w:w="0" w:type="dxa"/>
              <w:left w:w="108" w:type="dxa"/>
              <w:bottom w:w="0" w:type="dxa"/>
              <w:right w:w="108" w:type="dxa"/>
            </w:tcMar>
            <w:vAlign w:val="center"/>
          </w:tcPr>
          <w:p w14:paraId="3387C8EE" w14:textId="77777777" w:rsidR="00F21C0B" w:rsidRPr="009F7195" w:rsidRDefault="00F21C0B" w:rsidP="002F4E0A">
            <w:pPr>
              <w:jc w:val="both"/>
              <w:rPr>
                <w:rFonts w:ascii="標楷體" w:hAnsi="標楷體"/>
                <w:sz w:val="28"/>
              </w:rPr>
            </w:pPr>
          </w:p>
        </w:tc>
        <w:tc>
          <w:tcPr>
            <w:tcW w:w="1417" w:type="dxa"/>
            <w:tcMar>
              <w:top w:w="0" w:type="dxa"/>
              <w:left w:w="108" w:type="dxa"/>
              <w:bottom w:w="0" w:type="dxa"/>
              <w:right w:w="108" w:type="dxa"/>
            </w:tcMar>
            <w:vAlign w:val="center"/>
          </w:tcPr>
          <w:p w14:paraId="7B342853" w14:textId="77777777" w:rsidR="00F21C0B" w:rsidRPr="00DE6ED6" w:rsidRDefault="00F21C0B" w:rsidP="002F4E0A">
            <w:pPr>
              <w:jc w:val="center"/>
              <w:rPr>
                <w:rFonts w:ascii="標楷體" w:hAnsi="標楷體"/>
                <w:sz w:val="28"/>
                <w:szCs w:val="28"/>
              </w:rPr>
            </w:pPr>
            <w:r w:rsidRPr="00DE6ED6">
              <w:rPr>
                <w:rFonts w:ascii="標楷體" w:hAnsi="標楷體" w:hint="eastAsia"/>
                <w:sz w:val="28"/>
                <w:szCs w:val="28"/>
              </w:rPr>
              <w:t>頁碼</w:t>
            </w:r>
          </w:p>
        </w:tc>
      </w:tr>
      <w:tr w:rsidR="00F21C0B" w:rsidRPr="009F7195" w14:paraId="2AD947E6" w14:textId="77777777" w:rsidTr="002F4E0A">
        <w:trPr>
          <w:trHeight w:val="521"/>
          <w:jc w:val="center"/>
        </w:trPr>
        <w:tc>
          <w:tcPr>
            <w:tcW w:w="7660" w:type="dxa"/>
            <w:tcMar>
              <w:top w:w="0" w:type="dxa"/>
              <w:left w:w="108" w:type="dxa"/>
              <w:bottom w:w="0" w:type="dxa"/>
              <w:right w:w="108" w:type="dxa"/>
            </w:tcMar>
            <w:vAlign w:val="center"/>
          </w:tcPr>
          <w:p w14:paraId="505F4233" w14:textId="3BE495CB" w:rsidR="00F21C0B" w:rsidRPr="009F7195" w:rsidRDefault="00F21C0B" w:rsidP="002F4E0A">
            <w:pPr>
              <w:jc w:val="both"/>
              <w:rPr>
                <w:rFonts w:ascii="標楷體" w:hAnsi="標楷體"/>
                <w:sz w:val="28"/>
              </w:rPr>
            </w:pPr>
            <w:r w:rsidRPr="009F7195">
              <w:rPr>
                <w:rFonts w:ascii="標楷體" w:hAnsi="標楷體"/>
                <w:sz w:val="28"/>
              </w:rPr>
              <w:t>壹、承諾完成工作項目表</w:t>
            </w:r>
          </w:p>
        </w:tc>
        <w:tc>
          <w:tcPr>
            <w:tcW w:w="1417" w:type="dxa"/>
            <w:tcMar>
              <w:top w:w="0" w:type="dxa"/>
              <w:left w:w="108" w:type="dxa"/>
              <w:bottom w:w="0" w:type="dxa"/>
              <w:right w:w="108" w:type="dxa"/>
            </w:tcMar>
            <w:vAlign w:val="center"/>
          </w:tcPr>
          <w:p w14:paraId="717B863A" w14:textId="77777777" w:rsidR="00F21C0B" w:rsidRPr="009F7195" w:rsidRDefault="00F21C0B" w:rsidP="002F4E0A">
            <w:pPr>
              <w:jc w:val="center"/>
              <w:rPr>
                <w:rFonts w:ascii="標楷體" w:hAnsi="標楷體"/>
              </w:rPr>
            </w:pPr>
            <w:r w:rsidRPr="009F7195">
              <w:rPr>
                <w:rFonts w:ascii="標楷體" w:hAnsi="標楷體"/>
                <w:sz w:val="28"/>
              </w:rPr>
              <w:t>(    )</w:t>
            </w:r>
          </w:p>
        </w:tc>
      </w:tr>
      <w:tr w:rsidR="00F21C0B" w:rsidRPr="009F7195" w14:paraId="36D172BF" w14:textId="77777777" w:rsidTr="002F4E0A">
        <w:trPr>
          <w:trHeight w:val="521"/>
          <w:jc w:val="center"/>
        </w:trPr>
        <w:tc>
          <w:tcPr>
            <w:tcW w:w="7660" w:type="dxa"/>
            <w:tcMar>
              <w:top w:w="0" w:type="dxa"/>
              <w:left w:w="108" w:type="dxa"/>
              <w:bottom w:w="0" w:type="dxa"/>
              <w:right w:w="108" w:type="dxa"/>
            </w:tcMar>
            <w:vAlign w:val="center"/>
          </w:tcPr>
          <w:p w14:paraId="6CA7FA86" w14:textId="10A49AB1" w:rsidR="00F21C0B" w:rsidRPr="009F7195" w:rsidRDefault="00F21C0B" w:rsidP="002F4E0A">
            <w:pPr>
              <w:jc w:val="both"/>
              <w:rPr>
                <w:rFonts w:ascii="標楷體" w:hAnsi="標楷體"/>
                <w:sz w:val="28"/>
              </w:rPr>
            </w:pPr>
            <w:r w:rsidRPr="009F7195">
              <w:rPr>
                <w:rFonts w:ascii="標楷體" w:hAnsi="標楷體"/>
                <w:sz w:val="28"/>
              </w:rPr>
              <w:t>貳、</w:t>
            </w:r>
            <w:r>
              <w:rPr>
                <w:rFonts w:ascii="標楷體" w:hAnsi="標楷體" w:hint="eastAsia"/>
                <w:sz w:val="28"/>
              </w:rPr>
              <w:t>工作項目執行成果</w:t>
            </w:r>
          </w:p>
        </w:tc>
        <w:tc>
          <w:tcPr>
            <w:tcW w:w="1417" w:type="dxa"/>
            <w:tcMar>
              <w:top w:w="0" w:type="dxa"/>
              <w:left w:w="108" w:type="dxa"/>
              <w:bottom w:w="0" w:type="dxa"/>
              <w:right w:w="108" w:type="dxa"/>
            </w:tcMar>
            <w:vAlign w:val="center"/>
          </w:tcPr>
          <w:p w14:paraId="0342DAD3" w14:textId="77777777" w:rsidR="00F21C0B" w:rsidRPr="009F7195" w:rsidRDefault="00F21C0B" w:rsidP="002F4E0A">
            <w:pPr>
              <w:jc w:val="center"/>
              <w:rPr>
                <w:rFonts w:ascii="標楷體" w:hAnsi="標楷體"/>
              </w:rPr>
            </w:pPr>
            <w:r w:rsidRPr="009F7195">
              <w:rPr>
                <w:rFonts w:ascii="標楷體" w:hAnsi="標楷體"/>
                <w:sz w:val="28"/>
              </w:rPr>
              <w:t>(    )</w:t>
            </w:r>
          </w:p>
        </w:tc>
      </w:tr>
      <w:tr w:rsidR="00F21C0B" w:rsidRPr="009F7195" w14:paraId="032EEA46" w14:textId="77777777" w:rsidTr="002F4E0A">
        <w:trPr>
          <w:trHeight w:val="521"/>
          <w:jc w:val="center"/>
        </w:trPr>
        <w:tc>
          <w:tcPr>
            <w:tcW w:w="7660" w:type="dxa"/>
            <w:tcMar>
              <w:top w:w="0" w:type="dxa"/>
              <w:left w:w="108" w:type="dxa"/>
              <w:bottom w:w="0" w:type="dxa"/>
              <w:right w:w="108" w:type="dxa"/>
            </w:tcMar>
            <w:vAlign w:val="center"/>
          </w:tcPr>
          <w:p w14:paraId="13AD381A" w14:textId="4A89C4A1" w:rsidR="00F21C0B" w:rsidRPr="009F7195" w:rsidRDefault="00F21C0B" w:rsidP="002F4E0A">
            <w:pPr>
              <w:jc w:val="both"/>
              <w:rPr>
                <w:rFonts w:ascii="標楷體" w:hAnsi="標楷體"/>
                <w:sz w:val="28"/>
              </w:rPr>
            </w:pPr>
            <w:r>
              <w:rPr>
                <w:rFonts w:ascii="標楷體" w:hAnsi="標楷體" w:hint="eastAsia"/>
                <w:sz w:val="28"/>
              </w:rPr>
              <w:t xml:space="preserve">  </w:t>
            </w:r>
            <w:r w:rsidRPr="00DE6ED6">
              <w:rPr>
                <w:rFonts w:ascii="標楷體" w:hAnsi="標楷體"/>
                <w:sz w:val="28"/>
              </w:rPr>
              <w:t>一、</w:t>
            </w:r>
            <w:r>
              <w:rPr>
                <w:rFonts w:ascii="標楷體" w:hAnsi="標楷體" w:hint="eastAsia"/>
                <w:sz w:val="28"/>
              </w:rPr>
              <w:t>個案登錄、追蹤、管理</w:t>
            </w:r>
          </w:p>
        </w:tc>
        <w:tc>
          <w:tcPr>
            <w:tcW w:w="1417" w:type="dxa"/>
            <w:tcMar>
              <w:top w:w="0" w:type="dxa"/>
              <w:left w:w="108" w:type="dxa"/>
              <w:bottom w:w="0" w:type="dxa"/>
              <w:right w:w="108" w:type="dxa"/>
            </w:tcMar>
          </w:tcPr>
          <w:p w14:paraId="774DEAA0" w14:textId="77777777" w:rsidR="00F21C0B" w:rsidRPr="009F7195" w:rsidRDefault="00F21C0B" w:rsidP="002F4E0A">
            <w:pPr>
              <w:jc w:val="center"/>
              <w:rPr>
                <w:rFonts w:ascii="標楷體" w:hAnsi="標楷體"/>
                <w:sz w:val="28"/>
              </w:rPr>
            </w:pPr>
            <w:r w:rsidRPr="00B0499B">
              <w:rPr>
                <w:rFonts w:ascii="標楷體" w:hAnsi="標楷體"/>
                <w:sz w:val="28"/>
              </w:rPr>
              <w:t>(    )</w:t>
            </w:r>
          </w:p>
        </w:tc>
      </w:tr>
      <w:tr w:rsidR="00F21C0B" w:rsidRPr="009F7195" w14:paraId="462B3329" w14:textId="77777777" w:rsidTr="002F4E0A">
        <w:trPr>
          <w:trHeight w:val="521"/>
          <w:jc w:val="center"/>
        </w:trPr>
        <w:tc>
          <w:tcPr>
            <w:tcW w:w="7660" w:type="dxa"/>
            <w:tcMar>
              <w:top w:w="0" w:type="dxa"/>
              <w:left w:w="108" w:type="dxa"/>
              <w:bottom w:w="0" w:type="dxa"/>
              <w:right w:w="108" w:type="dxa"/>
            </w:tcMar>
            <w:vAlign w:val="center"/>
          </w:tcPr>
          <w:p w14:paraId="39DE3381" w14:textId="15E9880A" w:rsidR="00F21C0B" w:rsidRPr="009F7195" w:rsidRDefault="00F21C0B" w:rsidP="002F4E0A">
            <w:pPr>
              <w:jc w:val="both"/>
              <w:rPr>
                <w:rFonts w:ascii="標楷體" w:hAnsi="標楷體"/>
                <w:sz w:val="28"/>
              </w:rPr>
            </w:pPr>
            <w:r>
              <w:rPr>
                <w:rFonts w:ascii="標楷體" w:hAnsi="標楷體" w:hint="eastAsia"/>
                <w:sz w:val="28"/>
              </w:rPr>
              <w:t xml:space="preserve">  </w:t>
            </w:r>
            <w:r w:rsidRPr="00DE6ED6">
              <w:rPr>
                <w:rFonts w:ascii="標楷體" w:hAnsi="標楷體"/>
                <w:sz w:val="28"/>
              </w:rPr>
              <w:t>二、</w:t>
            </w:r>
            <w:r w:rsidR="005B54EB">
              <w:rPr>
                <w:rFonts w:ascii="標楷體" w:hAnsi="標楷體" w:hint="eastAsia"/>
                <w:sz w:val="28"/>
              </w:rPr>
              <w:t>優化</w:t>
            </w:r>
            <w:r>
              <w:rPr>
                <w:rFonts w:ascii="標楷體" w:hAnsi="標楷體" w:hint="eastAsia"/>
                <w:sz w:val="28"/>
              </w:rPr>
              <w:t>團隊轉送流程</w:t>
            </w:r>
          </w:p>
        </w:tc>
        <w:tc>
          <w:tcPr>
            <w:tcW w:w="1417" w:type="dxa"/>
            <w:tcMar>
              <w:top w:w="0" w:type="dxa"/>
              <w:left w:w="108" w:type="dxa"/>
              <w:bottom w:w="0" w:type="dxa"/>
              <w:right w:w="108" w:type="dxa"/>
            </w:tcMar>
          </w:tcPr>
          <w:p w14:paraId="1C6ABEEC" w14:textId="77777777" w:rsidR="00F21C0B" w:rsidRPr="009F7195" w:rsidRDefault="00F21C0B" w:rsidP="002F4E0A">
            <w:pPr>
              <w:jc w:val="center"/>
              <w:rPr>
                <w:rFonts w:ascii="標楷體" w:hAnsi="標楷體"/>
                <w:sz w:val="28"/>
              </w:rPr>
            </w:pPr>
            <w:r w:rsidRPr="00B0499B">
              <w:rPr>
                <w:rFonts w:ascii="標楷體" w:hAnsi="標楷體"/>
                <w:sz w:val="28"/>
              </w:rPr>
              <w:t>(    )</w:t>
            </w:r>
          </w:p>
        </w:tc>
      </w:tr>
      <w:tr w:rsidR="00F21C0B" w:rsidRPr="009F7195" w14:paraId="56D9BB4A" w14:textId="77777777" w:rsidTr="002F4E0A">
        <w:trPr>
          <w:trHeight w:val="521"/>
          <w:jc w:val="center"/>
        </w:trPr>
        <w:tc>
          <w:tcPr>
            <w:tcW w:w="7660" w:type="dxa"/>
            <w:tcMar>
              <w:top w:w="0" w:type="dxa"/>
              <w:left w:w="108" w:type="dxa"/>
              <w:bottom w:w="0" w:type="dxa"/>
              <w:right w:w="108" w:type="dxa"/>
            </w:tcMar>
            <w:vAlign w:val="center"/>
          </w:tcPr>
          <w:p w14:paraId="0256740E" w14:textId="4AA0A3D1" w:rsidR="00F21C0B" w:rsidRPr="009F7195" w:rsidRDefault="00F21C0B" w:rsidP="002F4E0A">
            <w:pPr>
              <w:jc w:val="both"/>
              <w:rPr>
                <w:rFonts w:ascii="標楷體" w:hAnsi="標楷體"/>
                <w:sz w:val="28"/>
              </w:rPr>
            </w:pPr>
            <w:r>
              <w:rPr>
                <w:rFonts w:ascii="標楷體" w:hAnsi="標楷體" w:hint="eastAsia"/>
                <w:sz w:val="28"/>
              </w:rPr>
              <w:t xml:space="preserve">  </w:t>
            </w:r>
            <w:r w:rsidRPr="009F7195">
              <w:rPr>
                <w:rFonts w:ascii="標楷體" w:hAnsi="標楷體"/>
                <w:sz w:val="28"/>
              </w:rPr>
              <w:t>三、</w:t>
            </w:r>
            <w:r w:rsidR="005B54EB">
              <w:rPr>
                <w:rFonts w:ascii="標楷體" w:hAnsi="標楷體" w:hint="eastAsia"/>
                <w:sz w:val="28"/>
              </w:rPr>
              <w:t>發展</w:t>
            </w:r>
            <w:r>
              <w:rPr>
                <w:rFonts w:ascii="標楷體" w:hAnsi="標楷體" w:hint="eastAsia"/>
                <w:sz w:val="28"/>
              </w:rPr>
              <w:t>創新元素</w:t>
            </w:r>
          </w:p>
        </w:tc>
        <w:tc>
          <w:tcPr>
            <w:tcW w:w="1417" w:type="dxa"/>
            <w:tcMar>
              <w:top w:w="0" w:type="dxa"/>
              <w:left w:w="108" w:type="dxa"/>
              <w:bottom w:w="0" w:type="dxa"/>
              <w:right w:w="108" w:type="dxa"/>
            </w:tcMar>
          </w:tcPr>
          <w:p w14:paraId="49AEED7D" w14:textId="77777777" w:rsidR="00F21C0B" w:rsidRPr="009F7195" w:rsidRDefault="00F21C0B" w:rsidP="002F4E0A">
            <w:pPr>
              <w:jc w:val="center"/>
              <w:rPr>
                <w:rFonts w:ascii="標楷體" w:hAnsi="標楷體"/>
                <w:sz w:val="28"/>
              </w:rPr>
            </w:pPr>
            <w:r w:rsidRPr="00B0499B">
              <w:rPr>
                <w:rFonts w:ascii="標楷體" w:hAnsi="標楷體"/>
                <w:sz w:val="28"/>
              </w:rPr>
              <w:t>(    )</w:t>
            </w:r>
          </w:p>
        </w:tc>
      </w:tr>
      <w:tr w:rsidR="00F21C0B" w:rsidRPr="009F7195" w14:paraId="339F22B7" w14:textId="77777777" w:rsidTr="002F4E0A">
        <w:trPr>
          <w:trHeight w:val="521"/>
          <w:jc w:val="center"/>
        </w:trPr>
        <w:tc>
          <w:tcPr>
            <w:tcW w:w="7660" w:type="dxa"/>
            <w:tcMar>
              <w:top w:w="0" w:type="dxa"/>
              <w:left w:w="108" w:type="dxa"/>
              <w:bottom w:w="0" w:type="dxa"/>
              <w:right w:w="108" w:type="dxa"/>
            </w:tcMar>
            <w:vAlign w:val="center"/>
          </w:tcPr>
          <w:p w14:paraId="79F2DF6B" w14:textId="0FF7516C" w:rsidR="00F21C0B" w:rsidRDefault="00F21C0B" w:rsidP="002F4E0A">
            <w:pPr>
              <w:jc w:val="both"/>
              <w:rPr>
                <w:rFonts w:ascii="標楷體" w:hAnsi="標楷體"/>
                <w:sz w:val="28"/>
              </w:rPr>
            </w:pPr>
            <w:r>
              <w:rPr>
                <w:rFonts w:ascii="標楷體" w:hAnsi="標楷體" w:hint="eastAsia"/>
                <w:sz w:val="28"/>
              </w:rPr>
              <w:t xml:space="preserve">  </w:t>
            </w:r>
            <w:r w:rsidRPr="009F7195">
              <w:rPr>
                <w:rFonts w:ascii="標楷體" w:hAnsi="標楷體"/>
                <w:sz w:val="28"/>
              </w:rPr>
              <w:t>四、</w:t>
            </w:r>
            <w:r>
              <w:rPr>
                <w:rFonts w:ascii="標楷體" w:hAnsi="標楷體" w:hint="eastAsia"/>
                <w:sz w:val="28"/>
              </w:rPr>
              <w:t>完備團隊合作環境</w:t>
            </w:r>
          </w:p>
        </w:tc>
        <w:tc>
          <w:tcPr>
            <w:tcW w:w="1417" w:type="dxa"/>
            <w:tcMar>
              <w:top w:w="0" w:type="dxa"/>
              <w:left w:w="108" w:type="dxa"/>
              <w:bottom w:w="0" w:type="dxa"/>
              <w:right w:w="108" w:type="dxa"/>
            </w:tcMar>
          </w:tcPr>
          <w:p w14:paraId="75720E65" w14:textId="77777777" w:rsidR="00F21C0B" w:rsidRPr="009F7195" w:rsidRDefault="00F21C0B" w:rsidP="002F4E0A">
            <w:pPr>
              <w:jc w:val="center"/>
              <w:rPr>
                <w:rFonts w:ascii="標楷體" w:hAnsi="標楷體"/>
                <w:sz w:val="28"/>
              </w:rPr>
            </w:pPr>
            <w:r w:rsidRPr="00B0499B">
              <w:rPr>
                <w:rFonts w:ascii="標楷體" w:hAnsi="標楷體"/>
                <w:sz w:val="28"/>
              </w:rPr>
              <w:t>(    )</w:t>
            </w:r>
          </w:p>
        </w:tc>
      </w:tr>
      <w:tr w:rsidR="00F21C0B" w:rsidRPr="009F7195" w14:paraId="7B84EE17" w14:textId="77777777" w:rsidTr="002F4E0A">
        <w:trPr>
          <w:trHeight w:val="521"/>
          <w:jc w:val="center"/>
        </w:trPr>
        <w:tc>
          <w:tcPr>
            <w:tcW w:w="7660" w:type="dxa"/>
            <w:tcMar>
              <w:top w:w="0" w:type="dxa"/>
              <w:left w:w="108" w:type="dxa"/>
              <w:bottom w:w="0" w:type="dxa"/>
              <w:right w:w="108" w:type="dxa"/>
            </w:tcMar>
            <w:vAlign w:val="center"/>
          </w:tcPr>
          <w:p w14:paraId="7B03A137" w14:textId="7463F665" w:rsidR="00F21C0B" w:rsidRDefault="00F21C0B" w:rsidP="002F4E0A">
            <w:pPr>
              <w:jc w:val="both"/>
              <w:rPr>
                <w:rFonts w:ascii="標楷體" w:hAnsi="標楷體"/>
                <w:sz w:val="28"/>
              </w:rPr>
            </w:pPr>
            <w:r>
              <w:rPr>
                <w:rFonts w:ascii="標楷體" w:hAnsi="標楷體" w:hint="eastAsia"/>
                <w:sz w:val="28"/>
              </w:rPr>
              <w:t xml:space="preserve">  </w:t>
            </w:r>
            <w:r w:rsidRPr="00DE6ED6">
              <w:rPr>
                <w:rFonts w:ascii="標楷體" w:hAnsi="標楷體"/>
                <w:sz w:val="28"/>
              </w:rPr>
              <w:t>五、</w:t>
            </w:r>
            <w:r>
              <w:rPr>
                <w:rFonts w:ascii="標楷體" w:hAnsi="標楷體" w:hint="eastAsia"/>
                <w:sz w:val="28"/>
              </w:rPr>
              <w:t>辦理交流活動及檢討會議</w:t>
            </w:r>
          </w:p>
        </w:tc>
        <w:tc>
          <w:tcPr>
            <w:tcW w:w="1417" w:type="dxa"/>
            <w:tcMar>
              <w:top w:w="0" w:type="dxa"/>
              <w:left w:w="108" w:type="dxa"/>
              <w:bottom w:w="0" w:type="dxa"/>
              <w:right w:w="108" w:type="dxa"/>
            </w:tcMar>
          </w:tcPr>
          <w:p w14:paraId="554CB9E8" w14:textId="77777777" w:rsidR="00F21C0B" w:rsidRPr="00B0499B" w:rsidRDefault="00F21C0B" w:rsidP="002F4E0A">
            <w:pPr>
              <w:jc w:val="center"/>
              <w:rPr>
                <w:rFonts w:ascii="標楷體" w:hAnsi="標楷體"/>
                <w:sz w:val="28"/>
              </w:rPr>
            </w:pPr>
            <w:r w:rsidRPr="00B0499B">
              <w:rPr>
                <w:rFonts w:ascii="標楷體" w:hAnsi="標楷體"/>
                <w:sz w:val="28"/>
              </w:rPr>
              <w:t>(    )</w:t>
            </w:r>
          </w:p>
        </w:tc>
      </w:tr>
      <w:tr w:rsidR="00F21C0B" w:rsidRPr="009F7195" w14:paraId="1E991BF2" w14:textId="77777777" w:rsidTr="002F4E0A">
        <w:trPr>
          <w:trHeight w:val="521"/>
          <w:jc w:val="center"/>
        </w:trPr>
        <w:tc>
          <w:tcPr>
            <w:tcW w:w="7660" w:type="dxa"/>
            <w:tcMar>
              <w:top w:w="0" w:type="dxa"/>
              <w:left w:w="108" w:type="dxa"/>
              <w:bottom w:w="0" w:type="dxa"/>
              <w:right w:w="108" w:type="dxa"/>
            </w:tcMar>
            <w:vAlign w:val="center"/>
          </w:tcPr>
          <w:p w14:paraId="35AEEF61" w14:textId="71E7205C" w:rsidR="00F21C0B" w:rsidRDefault="00F21C0B" w:rsidP="002F4E0A">
            <w:pPr>
              <w:jc w:val="both"/>
              <w:rPr>
                <w:rFonts w:ascii="標楷體" w:hAnsi="標楷體"/>
                <w:sz w:val="28"/>
              </w:rPr>
            </w:pPr>
            <w:r>
              <w:rPr>
                <w:rFonts w:ascii="標楷體" w:hAnsi="標楷體" w:hint="eastAsia"/>
                <w:sz w:val="28"/>
              </w:rPr>
              <w:t xml:space="preserve"> </w:t>
            </w:r>
            <w:r w:rsidRPr="00015311">
              <w:rPr>
                <w:rFonts w:ascii="標楷體" w:hAnsi="標楷體" w:hint="eastAsia"/>
                <w:color w:val="EE0000"/>
                <w:sz w:val="28"/>
              </w:rPr>
              <w:t xml:space="preserve"> </w:t>
            </w:r>
            <w:r w:rsidR="00015311" w:rsidRPr="00D113FA">
              <w:rPr>
                <w:rFonts w:ascii="標楷體" w:hAnsi="標楷體" w:hint="eastAsia"/>
                <w:sz w:val="28"/>
              </w:rPr>
              <w:t>六</w:t>
            </w:r>
            <w:r w:rsidRPr="00DE6ED6">
              <w:rPr>
                <w:rFonts w:ascii="標楷體" w:hAnsi="標楷體"/>
                <w:sz w:val="28"/>
              </w:rPr>
              <w:t>、</w:t>
            </w:r>
            <w:r>
              <w:rPr>
                <w:rFonts w:ascii="標楷體" w:hAnsi="標楷體" w:hint="eastAsia"/>
                <w:sz w:val="28"/>
              </w:rPr>
              <w:t>辦理計畫配套作業</w:t>
            </w:r>
          </w:p>
        </w:tc>
        <w:tc>
          <w:tcPr>
            <w:tcW w:w="1417" w:type="dxa"/>
            <w:tcMar>
              <w:top w:w="0" w:type="dxa"/>
              <w:left w:w="108" w:type="dxa"/>
              <w:bottom w:w="0" w:type="dxa"/>
              <w:right w:w="108" w:type="dxa"/>
            </w:tcMar>
          </w:tcPr>
          <w:p w14:paraId="13221C01" w14:textId="77777777" w:rsidR="00F21C0B" w:rsidRPr="009F7195" w:rsidRDefault="00F21C0B" w:rsidP="002F4E0A">
            <w:pPr>
              <w:jc w:val="center"/>
              <w:rPr>
                <w:rFonts w:ascii="標楷體" w:hAnsi="標楷體"/>
                <w:sz w:val="28"/>
              </w:rPr>
            </w:pPr>
            <w:r w:rsidRPr="00B0499B">
              <w:rPr>
                <w:rFonts w:ascii="標楷體" w:hAnsi="標楷體"/>
                <w:sz w:val="28"/>
              </w:rPr>
              <w:t>(    )</w:t>
            </w:r>
          </w:p>
        </w:tc>
      </w:tr>
      <w:tr w:rsidR="00F21C0B" w:rsidRPr="009F7195" w14:paraId="780088EB" w14:textId="77777777" w:rsidTr="002F4E0A">
        <w:trPr>
          <w:trHeight w:val="521"/>
          <w:jc w:val="center"/>
        </w:trPr>
        <w:tc>
          <w:tcPr>
            <w:tcW w:w="7660" w:type="dxa"/>
            <w:tcMar>
              <w:top w:w="0" w:type="dxa"/>
              <w:left w:w="108" w:type="dxa"/>
              <w:bottom w:w="0" w:type="dxa"/>
              <w:right w:w="108" w:type="dxa"/>
            </w:tcMar>
            <w:vAlign w:val="center"/>
          </w:tcPr>
          <w:p w14:paraId="2815795B" w14:textId="03885BC3" w:rsidR="00F21C0B" w:rsidRDefault="00F21C0B" w:rsidP="002F4E0A">
            <w:pPr>
              <w:jc w:val="both"/>
              <w:rPr>
                <w:rFonts w:ascii="標楷體" w:hAnsi="標楷體"/>
                <w:sz w:val="28"/>
              </w:rPr>
            </w:pPr>
            <w:r>
              <w:rPr>
                <w:rFonts w:ascii="標楷體" w:hAnsi="標楷體" w:hint="eastAsia"/>
                <w:sz w:val="28"/>
              </w:rPr>
              <w:t>參、結論與建議</w:t>
            </w:r>
          </w:p>
        </w:tc>
        <w:tc>
          <w:tcPr>
            <w:tcW w:w="1417" w:type="dxa"/>
            <w:tcMar>
              <w:top w:w="0" w:type="dxa"/>
              <w:left w:w="108" w:type="dxa"/>
              <w:bottom w:w="0" w:type="dxa"/>
              <w:right w:w="108" w:type="dxa"/>
            </w:tcMar>
          </w:tcPr>
          <w:p w14:paraId="5ADD5486" w14:textId="069534DA" w:rsidR="00F21C0B" w:rsidRPr="00B0499B" w:rsidRDefault="00F21C0B" w:rsidP="002F4E0A">
            <w:pPr>
              <w:jc w:val="center"/>
              <w:rPr>
                <w:rFonts w:ascii="標楷體" w:hAnsi="標楷體"/>
                <w:sz w:val="28"/>
              </w:rPr>
            </w:pPr>
            <w:r w:rsidRPr="00B0499B">
              <w:rPr>
                <w:rFonts w:ascii="標楷體" w:hAnsi="標楷體"/>
                <w:sz w:val="28"/>
              </w:rPr>
              <w:t>(    )</w:t>
            </w:r>
          </w:p>
        </w:tc>
      </w:tr>
      <w:tr w:rsidR="00F21C0B" w:rsidRPr="00C12D4E" w14:paraId="2CDFBC9E" w14:textId="77777777" w:rsidTr="002F4E0A">
        <w:trPr>
          <w:trHeight w:val="521"/>
          <w:jc w:val="center"/>
        </w:trPr>
        <w:tc>
          <w:tcPr>
            <w:tcW w:w="7660" w:type="dxa"/>
            <w:tcMar>
              <w:top w:w="0" w:type="dxa"/>
              <w:left w:w="108" w:type="dxa"/>
              <w:bottom w:w="0" w:type="dxa"/>
              <w:right w:w="108" w:type="dxa"/>
            </w:tcMar>
            <w:vAlign w:val="center"/>
          </w:tcPr>
          <w:p w14:paraId="72D1D4A0" w14:textId="61353382" w:rsidR="00F21C0B" w:rsidRPr="00C12D4E" w:rsidRDefault="00F21C0B" w:rsidP="002F4E0A">
            <w:pPr>
              <w:jc w:val="both"/>
              <w:rPr>
                <w:rFonts w:ascii="標楷體" w:hAnsi="標楷體"/>
                <w:sz w:val="28"/>
              </w:rPr>
            </w:pPr>
            <w:r w:rsidRPr="00C12D4E">
              <w:rPr>
                <w:rFonts w:ascii="標楷體" w:hAnsi="標楷體" w:hint="eastAsia"/>
                <w:sz w:val="28"/>
              </w:rPr>
              <w:t>肆</w:t>
            </w:r>
            <w:r w:rsidRPr="00C12D4E">
              <w:rPr>
                <w:rFonts w:ascii="標楷體" w:hAnsi="標楷體"/>
                <w:sz w:val="28"/>
              </w:rPr>
              <w:t>、</w:t>
            </w:r>
            <w:r w:rsidR="00C12D4E">
              <w:rPr>
                <w:rFonts w:ascii="標楷體" w:hAnsi="標楷體" w:hint="eastAsia"/>
                <w:sz w:val="28"/>
              </w:rPr>
              <w:t>附件</w:t>
            </w:r>
          </w:p>
        </w:tc>
        <w:tc>
          <w:tcPr>
            <w:tcW w:w="1417" w:type="dxa"/>
            <w:tcMar>
              <w:top w:w="0" w:type="dxa"/>
              <w:left w:w="108" w:type="dxa"/>
              <w:bottom w:w="0" w:type="dxa"/>
              <w:right w:w="108" w:type="dxa"/>
            </w:tcMar>
          </w:tcPr>
          <w:p w14:paraId="76D6E36D" w14:textId="29B3AE62" w:rsidR="00F21C0B" w:rsidRPr="00C12D4E" w:rsidRDefault="00F21C0B" w:rsidP="002F4E0A">
            <w:pPr>
              <w:jc w:val="center"/>
              <w:rPr>
                <w:rFonts w:ascii="標楷體" w:hAnsi="標楷體"/>
                <w:sz w:val="28"/>
              </w:rPr>
            </w:pPr>
          </w:p>
        </w:tc>
      </w:tr>
      <w:tr w:rsidR="00C12D4E" w:rsidRPr="00C12D4E" w14:paraId="4F2F83E3" w14:textId="77777777" w:rsidTr="002F4E0A">
        <w:trPr>
          <w:trHeight w:val="521"/>
          <w:jc w:val="center"/>
        </w:trPr>
        <w:tc>
          <w:tcPr>
            <w:tcW w:w="7660" w:type="dxa"/>
            <w:tcMar>
              <w:top w:w="0" w:type="dxa"/>
              <w:left w:w="108" w:type="dxa"/>
              <w:bottom w:w="0" w:type="dxa"/>
              <w:right w:w="108" w:type="dxa"/>
            </w:tcMar>
            <w:vAlign w:val="center"/>
          </w:tcPr>
          <w:p w14:paraId="7766657B" w14:textId="41E88613" w:rsidR="00C12D4E" w:rsidRPr="00C12D4E" w:rsidRDefault="00C12D4E" w:rsidP="002F4E0A">
            <w:pPr>
              <w:jc w:val="both"/>
              <w:rPr>
                <w:rFonts w:ascii="標楷體" w:hAnsi="標楷體"/>
                <w:sz w:val="28"/>
              </w:rPr>
            </w:pPr>
            <w:r>
              <w:rPr>
                <w:rFonts w:ascii="標楷體" w:hAnsi="標楷體" w:hint="eastAsia"/>
                <w:bCs/>
                <w:sz w:val="28"/>
              </w:rPr>
              <w:t xml:space="preserve">  </w:t>
            </w:r>
            <w:r w:rsidRPr="00C12D4E">
              <w:rPr>
                <w:rFonts w:ascii="標楷體" w:hAnsi="標楷體"/>
                <w:bCs/>
                <w:sz w:val="28"/>
              </w:rPr>
              <w:t>一、個案登錄補助費報支表</w:t>
            </w:r>
          </w:p>
        </w:tc>
        <w:tc>
          <w:tcPr>
            <w:tcW w:w="1417" w:type="dxa"/>
            <w:tcMar>
              <w:top w:w="0" w:type="dxa"/>
              <w:left w:w="108" w:type="dxa"/>
              <w:bottom w:w="0" w:type="dxa"/>
              <w:right w:w="108" w:type="dxa"/>
            </w:tcMar>
          </w:tcPr>
          <w:p w14:paraId="2E500729" w14:textId="6D359CAC" w:rsidR="00C12D4E" w:rsidRPr="00C12D4E" w:rsidRDefault="00C12D4E" w:rsidP="002F4E0A">
            <w:pPr>
              <w:jc w:val="center"/>
              <w:rPr>
                <w:rFonts w:ascii="標楷體" w:hAnsi="標楷體"/>
                <w:sz w:val="28"/>
              </w:rPr>
            </w:pPr>
            <w:r w:rsidRPr="00C12D4E">
              <w:rPr>
                <w:rFonts w:ascii="標楷體" w:hAnsi="標楷體"/>
                <w:sz w:val="28"/>
              </w:rPr>
              <w:t>(    )</w:t>
            </w:r>
          </w:p>
        </w:tc>
      </w:tr>
      <w:tr w:rsidR="00F21C0B" w:rsidRPr="009F7195" w14:paraId="1D6621B3" w14:textId="77777777" w:rsidTr="002F4E0A">
        <w:trPr>
          <w:trHeight w:val="521"/>
          <w:jc w:val="center"/>
        </w:trPr>
        <w:tc>
          <w:tcPr>
            <w:tcW w:w="7660" w:type="dxa"/>
            <w:tcMar>
              <w:top w:w="0" w:type="dxa"/>
              <w:left w:w="108" w:type="dxa"/>
              <w:bottom w:w="0" w:type="dxa"/>
              <w:right w:w="108" w:type="dxa"/>
            </w:tcMar>
            <w:vAlign w:val="center"/>
          </w:tcPr>
          <w:p w14:paraId="1E53C228" w14:textId="3B6FEE6B" w:rsidR="00F21C0B" w:rsidRPr="009F7195" w:rsidRDefault="00C12D4E" w:rsidP="002F4E0A">
            <w:pPr>
              <w:jc w:val="both"/>
              <w:rPr>
                <w:rFonts w:ascii="標楷體" w:hAnsi="標楷體"/>
                <w:color w:val="808080" w:themeColor="background1" w:themeShade="80"/>
                <w:sz w:val="28"/>
              </w:rPr>
            </w:pPr>
            <w:r>
              <w:rPr>
                <w:rFonts w:ascii="標楷體" w:hAnsi="標楷體" w:hint="eastAsia"/>
                <w:color w:val="808080" w:themeColor="background1" w:themeShade="80"/>
                <w:sz w:val="28"/>
              </w:rPr>
              <w:t xml:space="preserve">  </w:t>
            </w:r>
            <w:r w:rsidR="00F21C0B" w:rsidRPr="00DE6ED6">
              <w:rPr>
                <w:rFonts w:ascii="標楷體" w:hAnsi="標楷體"/>
                <w:color w:val="808080" w:themeColor="background1" w:themeShade="80"/>
                <w:sz w:val="28"/>
              </w:rPr>
              <w:t>（得視需求增列）</w:t>
            </w:r>
          </w:p>
        </w:tc>
        <w:tc>
          <w:tcPr>
            <w:tcW w:w="1417" w:type="dxa"/>
            <w:tcMar>
              <w:top w:w="0" w:type="dxa"/>
              <w:left w:w="108" w:type="dxa"/>
              <w:bottom w:w="0" w:type="dxa"/>
              <w:right w:w="108" w:type="dxa"/>
            </w:tcMar>
          </w:tcPr>
          <w:p w14:paraId="0E4C3A52" w14:textId="77777777" w:rsidR="00F21C0B" w:rsidRPr="009F7195" w:rsidRDefault="00F21C0B" w:rsidP="002F4E0A">
            <w:pPr>
              <w:jc w:val="center"/>
              <w:rPr>
                <w:rFonts w:ascii="標楷體" w:hAnsi="標楷體"/>
                <w:sz w:val="28"/>
              </w:rPr>
            </w:pPr>
            <w:r w:rsidRPr="00B0499B">
              <w:rPr>
                <w:rFonts w:ascii="標楷體" w:hAnsi="標楷體"/>
                <w:sz w:val="28"/>
              </w:rPr>
              <w:t>(    )</w:t>
            </w:r>
          </w:p>
        </w:tc>
      </w:tr>
    </w:tbl>
    <w:p w14:paraId="0B06CB3E" w14:textId="77777777" w:rsidR="00E05484" w:rsidRPr="00E05484" w:rsidRDefault="00E05484" w:rsidP="00E05484">
      <w:pPr>
        <w:widowControl/>
        <w:suppressAutoHyphens w:val="0"/>
      </w:pPr>
      <w:r w:rsidRPr="00E05484">
        <w:br w:type="page"/>
      </w:r>
    </w:p>
    <w:p w14:paraId="751CBA5C" w14:textId="4870D6E4" w:rsidR="00E05484" w:rsidRPr="00E05484" w:rsidRDefault="00B9462C" w:rsidP="00576714">
      <w:pPr>
        <w:suppressAutoHyphens w:val="0"/>
        <w:spacing w:afterLines="50" w:after="120" w:line="500" w:lineRule="exact"/>
        <w:rPr>
          <w:b/>
          <w:szCs w:val="36"/>
        </w:rPr>
      </w:pPr>
      <w:r>
        <w:rPr>
          <w:rFonts w:hint="eastAsia"/>
          <w:b/>
          <w:szCs w:val="36"/>
        </w:rPr>
        <w:lastRenderedPageBreak/>
        <w:t>壹、</w:t>
      </w:r>
      <w:r w:rsidR="00E05484" w:rsidRPr="00E05484">
        <w:rPr>
          <w:b/>
          <w:szCs w:val="36"/>
        </w:rPr>
        <w:t>承諾完成工作項目表</w:t>
      </w:r>
    </w:p>
    <w:tbl>
      <w:tblPr>
        <w:tblW w:w="10060" w:type="dxa"/>
        <w:jc w:val="center"/>
        <w:tblLayout w:type="fixed"/>
        <w:tblCellMar>
          <w:left w:w="28" w:type="dxa"/>
          <w:right w:w="28" w:type="dxa"/>
        </w:tblCellMar>
        <w:tblLook w:val="0000" w:firstRow="0" w:lastRow="0" w:firstColumn="0" w:lastColumn="0" w:noHBand="0" w:noVBand="0"/>
      </w:tblPr>
      <w:tblGrid>
        <w:gridCol w:w="567"/>
        <w:gridCol w:w="846"/>
        <w:gridCol w:w="1984"/>
        <w:gridCol w:w="3402"/>
        <w:gridCol w:w="1630"/>
        <w:gridCol w:w="1631"/>
      </w:tblGrid>
      <w:tr w:rsidR="007030D2" w:rsidRPr="00C773E3" w14:paraId="46B0813A" w14:textId="77777777" w:rsidTr="008449B4">
        <w:trPr>
          <w:jc w:val="center"/>
        </w:trPr>
        <w:tc>
          <w:tcPr>
            <w:tcW w:w="1413" w:type="dxa"/>
            <w:gridSpan w:val="2"/>
            <w:tcBorders>
              <w:top w:val="single" w:sz="4" w:space="0" w:color="000000"/>
              <w:left w:val="single" w:sz="4" w:space="0" w:color="000000"/>
              <w:bottom w:val="single" w:sz="4" w:space="0" w:color="000000"/>
              <w:right w:val="single" w:sz="4" w:space="0" w:color="000000"/>
            </w:tcBorders>
            <w:vAlign w:val="center"/>
          </w:tcPr>
          <w:p w14:paraId="1973A56A" w14:textId="77777777" w:rsidR="007030D2" w:rsidRPr="00C773E3" w:rsidRDefault="007030D2" w:rsidP="002F4E0A">
            <w:pPr>
              <w:jc w:val="center"/>
              <w:rPr>
                <w:rFonts w:ascii="標楷體" w:hAnsi="標楷體"/>
                <w:sz w:val="24"/>
                <w:szCs w:val="24"/>
              </w:rPr>
            </w:pPr>
            <w:r w:rsidRPr="00C773E3">
              <w:rPr>
                <w:rFonts w:ascii="標楷體" w:hAnsi="標楷體"/>
                <w:sz w:val="24"/>
                <w:szCs w:val="24"/>
              </w:rPr>
              <w:t>工作重點</w:t>
            </w:r>
          </w:p>
        </w:tc>
        <w:tc>
          <w:tcPr>
            <w:tcW w:w="1984" w:type="dxa"/>
            <w:tcBorders>
              <w:top w:val="single" w:sz="4" w:space="0" w:color="000000"/>
              <w:left w:val="single" w:sz="4" w:space="0" w:color="000000"/>
              <w:bottom w:val="single" w:sz="4" w:space="0" w:color="000000"/>
              <w:right w:val="single" w:sz="4" w:space="0" w:color="000000"/>
            </w:tcBorders>
            <w:vAlign w:val="center"/>
          </w:tcPr>
          <w:p w14:paraId="049D8E41" w14:textId="77777777" w:rsidR="007030D2" w:rsidRPr="00C773E3" w:rsidRDefault="007030D2" w:rsidP="002F4E0A">
            <w:pPr>
              <w:jc w:val="center"/>
              <w:rPr>
                <w:rFonts w:ascii="標楷體" w:hAnsi="標楷體"/>
                <w:sz w:val="24"/>
                <w:szCs w:val="24"/>
              </w:rPr>
            </w:pPr>
            <w:r w:rsidRPr="00C773E3">
              <w:rPr>
                <w:rFonts w:ascii="標楷體" w:hAnsi="標楷體"/>
                <w:sz w:val="24"/>
                <w:szCs w:val="24"/>
              </w:rPr>
              <w:t>工作項目</w:t>
            </w:r>
          </w:p>
        </w:tc>
        <w:tc>
          <w:tcPr>
            <w:tcW w:w="3402" w:type="dxa"/>
            <w:tcBorders>
              <w:top w:val="single" w:sz="4" w:space="0" w:color="000000"/>
              <w:left w:val="single" w:sz="4" w:space="0" w:color="000000"/>
              <w:bottom w:val="single" w:sz="4" w:space="0" w:color="000000"/>
              <w:right w:val="single" w:sz="4" w:space="0" w:color="000000"/>
            </w:tcBorders>
            <w:vAlign w:val="center"/>
          </w:tcPr>
          <w:p w14:paraId="2B6716AD" w14:textId="77777777" w:rsidR="007030D2" w:rsidRPr="00C773E3" w:rsidRDefault="007030D2" w:rsidP="002F4E0A">
            <w:pPr>
              <w:jc w:val="center"/>
              <w:rPr>
                <w:rFonts w:ascii="標楷體" w:hAnsi="標楷體"/>
                <w:sz w:val="24"/>
                <w:szCs w:val="24"/>
              </w:rPr>
            </w:pPr>
            <w:r w:rsidRPr="00C773E3">
              <w:rPr>
                <w:rFonts w:ascii="標楷體" w:hAnsi="標楷體"/>
                <w:sz w:val="24"/>
                <w:szCs w:val="24"/>
              </w:rPr>
              <w:t>期末</w:t>
            </w:r>
            <w:r>
              <w:rPr>
                <w:rFonts w:ascii="標楷體" w:hAnsi="標楷體" w:hint="eastAsia"/>
                <w:sz w:val="24"/>
                <w:szCs w:val="24"/>
              </w:rPr>
              <w:t>應達成</w:t>
            </w:r>
            <w:r w:rsidRPr="00C773E3">
              <w:rPr>
                <w:rFonts w:ascii="標楷體" w:hAnsi="標楷體"/>
                <w:sz w:val="24"/>
                <w:szCs w:val="24"/>
              </w:rPr>
              <w:t>量化目標</w:t>
            </w:r>
          </w:p>
        </w:tc>
        <w:tc>
          <w:tcPr>
            <w:tcW w:w="1630" w:type="dxa"/>
            <w:tcBorders>
              <w:top w:val="single" w:sz="4" w:space="0" w:color="000000"/>
              <w:left w:val="single" w:sz="4" w:space="0" w:color="000000"/>
              <w:bottom w:val="single" w:sz="4" w:space="0" w:color="000000"/>
              <w:right w:val="single" w:sz="6" w:space="0" w:color="000000"/>
            </w:tcBorders>
            <w:vAlign w:val="center"/>
          </w:tcPr>
          <w:p w14:paraId="2CDDB421" w14:textId="77777777" w:rsidR="007030D2" w:rsidRPr="00C773E3" w:rsidRDefault="007030D2" w:rsidP="002F4E0A">
            <w:pPr>
              <w:jc w:val="center"/>
              <w:rPr>
                <w:rFonts w:ascii="標楷體" w:hAnsi="標楷體"/>
                <w:sz w:val="24"/>
                <w:szCs w:val="24"/>
              </w:rPr>
            </w:pPr>
            <w:r w:rsidRPr="00C773E3">
              <w:rPr>
                <w:rFonts w:ascii="標楷體" w:hAnsi="標楷體"/>
                <w:sz w:val="24"/>
                <w:szCs w:val="24"/>
              </w:rPr>
              <w:t>辦理情形說明與頁數</w:t>
            </w:r>
          </w:p>
        </w:tc>
        <w:tc>
          <w:tcPr>
            <w:tcW w:w="1631" w:type="dxa"/>
            <w:tcBorders>
              <w:top w:val="single" w:sz="6" w:space="0" w:color="000000"/>
              <w:left w:val="single" w:sz="6" w:space="0" w:color="000000"/>
              <w:bottom w:val="single" w:sz="6" w:space="0" w:color="000000"/>
              <w:right w:val="single" w:sz="6" w:space="0" w:color="000000"/>
            </w:tcBorders>
            <w:vAlign w:val="center"/>
          </w:tcPr>
          <w:p w14:paraId="50542231" w14:textId="77777777" w:rsidR="007030D2" w:rsidRPr="00C773E3" w:rsidRDefault="007030D2" w:rsidP="002F4E0A">
            <w:pPr>
              <w:widowControl/>
              <w:jc w:val="center"/>
              <w:rPr>
                <w:rFonts w:ascii="標楷體" w:hAnsi="標楷體"/>
                <w:sz w:val="24"/>
                <w:szCs w:val="24"/>
              </w:rPr>
            </w:pPr>
            <w:r w:rsidRPr="00C773E3">
              <w:rPr>
                <w:rFonts w:ascii="標楷體" w:hAnsi="標楷體"/>
                <w:sz w:val="24"/>
                <w:szCs w:val="24"/>
              </w:rPr>
              <w:t>未達預期目標之說明</w:t>
            </w:r>
          </w:p>
        </w:tc>
      </w:tr>
      <w:tr w:rsidR="007030D2" w:rsidRPr="009F7195" w14:paraId="68D83175" w14:textId="77777777" w:rsidTr="008449B4">
        <w:trPr>
          <w:jc w:val="center"/>
        </w:trPr>
        <w:tc>
          <w:tcPr>
            <w:tcW w:w="1413" w:type="dxa"/>
            <w:gridSpan w:val="2"/>
            <w:vMerge w:val="restart"/>
            <w:tcBorders>
              <w:top w:val="single" w:sz="4" w:space="0" w:color="000000"/>
              <w:left w:val="single" w:sz="4" w:space="0" w:color="000000"/>
              <w:right w:val="single" w:sz="4" w:space="0" w:color="000000"/>
            </w:tcBorders>
          </w:tcPr>
          <w:p w14:paraId="7C5A5639"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個案登錄</w:t>
            </w:r>
            <w:r>
              <w:rPr>
                <w:rFonts w:ascii="標楷體" w:hAnsi="標楷體" w:hint="eastAsia"/>
                <w:sz w:val="24"/>
                <w:szCs w:val="24"/>
              </w:rPr>
              <w:t>與</w:t>
            </w:r>
            <w:r w:rsidRPr="009F7195">
              <w:rPr>
                <w:rFonts w:ascii="標楷體" w:hAnsi="標楷體"/>
                <w:sz w:val="24"/>
                <w:szCs w:val="24"/>
              </w:rPr>
              <w:t>追蹤管理</w:t>
            </w:r>
          </w:p>
        </w:tc>
        <w:tc>
          <w:tcPr>
            <w:tcW w:w="1984" w:type="dxa"/>
            <w:tcBorders>
              <w:top w:val="single" w:sz="4" w:space="0" w:color="000000"/>
              <w:left w:val="single" w:sz="4" w:space="0" w:color="000000"/>
              <w:bottom w:val="single" w:sz="4" w:space="0" w:color="000000"/>
              <w:right w:val="single" w:sz="4" w:space="0" w:color="000000"/>
            </w:tcBorders>
          </w:tcPr>
          <w:p w14:paraId="30AAC5D7" w14:textId="77777777" w:rsidR="007030D2" w:rsidRPr="00C773E3" w:rsidRDefault="007030D2" w:rsidP="002F4E0A">
            <w:pPr>
              <w:jc w:val="both"/>
              <w:rPr>
                <w:rFonts w:ascii="標楷體" w:hAnsi="標楷體"/>
                <w:sz w:val="24"/>
                <w:szCs w:val="24"/>
              </w:rPr>
            </w:pPr>
            <w:r w:rsidRPr="00C773E3">
              <w:rPr>
                <w:rFonts w:ascii="標楷體" w:hAnsi="標楷體"/>
                <w:sz w:val="24"/>
                <w:szCs w:val="24"/>
              </w:rPr>
              <w:t>四大急重症照護</w:t>
            </w:r>
            <w:r>
              <w:rPr>
                <w:rFonts w:ascii="標楷體" w:hAnsi="標楷體" w:hint="eastAsia"/>
                <w:sz w:val="24"/>
                <w:szCs w:val="24"/>
              </w:rPr>
              <w:t>整合</w:t>
            </w:r>
          </w:p>
        </w:tc>
        <w:tc>
          <w:tcPr>
            <w:tcW w:w="3402" w:type="dxa"/>
            <w:tcBorders>
              <w:top w:val="single" w:sz="4" w:space="0" w:color="000000"/>
              <w:left w:val="single" w:sz="4" w:space="0" w:color="000000"/>
              <w:bottom w:val="single" w:sz="4" w:space="0" w:color="000000"/>
              <w:right w:val="single" w:sz="4" w:space="0" w:color="000000"/>
            </w:tcBorders>
          </w:tcPr>
          <w:p w14:paraId="227489C5" w14:textId="77777777" w:rsidR="007030D2" w:rsidRPr="00C773E3" w:rsidRDefault="007030D2">
            <w:pPr>
              <w:pStyle w:val="aff0"/>
              <w:numPr>
                <w:ilvl w:val="0"/>
                <w:numId w:val="123"/>
              </w:numPr>
              <w:ind w:left="227" w:hanging="227"/>
              <w:jc w:val="both"/>
              <w:rPr>
                <w:sz w:val="24"/>
                <w:szCs w:val="24"/>
              </w:rPr>
            </w:pPr>
            <w:r w:rsidRPr="00C773E3">
              <w:rPr>
                <w:sz w:val="24"/>
                <w:szCs w:val="24"/>
              </w:rPr>
              <w:t>OHCA</w:t>
            </w:r>
            <w:r>
              <w:rPr>
                <w:rFonts w:hint="eastAsia"/>
                <w:sz w:val="24"/>
                <w:szCs w:val="24"/>
              </w:rPr>
              <w:t>目標登錄件數：</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6BD61B09" w14:textId="77777777" w:rsidR="007030D2" w:rsidRPr="00C773E3" w:rsidRDefault="007030D2">
            <w:pPr>
              <w:pStyle w:val="aff0"/>
              <w:numPr>
                <w:ilvl w:val="0"/>
                <w:numId w:val="123"/>
              </w:numPr>
              <w:ind w:left="255" w:right="112" w:hanging="255"/>
              <w:jc w:val="both"/>
              <w:rPr>
                <w:sz w:val="24"/>
                <w:szCs w:val="24"/>
              </w:rPr>
            </w:pPr>
            <w:r w:rsidRPr="00C773E3">
              <w:rPr>
                <w:sz w:val="24"/>
                <w:szCs w:val="24"/>
              </w:rPr>
              <w:t>重大創傷</w:t>
            </w:r>
            <w:r w:rsidRPr="008C0301">
              <w:rPr>
                <w:sz w:val="24"/>
                <w:szCs w:val="24"/>
              </w:rPr>
              <w:t>目標登錄件數</w:t>
            </w:r>
            <w:r>
              <w:rPr>
                <w:rFonts w:hint="eastAsia"/>
                <w:sz w:val="24"/>
                <w:szCs w:val="24"/>
              </w:rPr>
              <w:t>：</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0FD82B9F" w14:textId="77777777" w:rsidR="007030D2" w:rsidRPr="00C773E3" w:rsidRDefault="007030D2">
            <w:pPr>
              <w:pStyle w:val="aff0"/>
              <w:numPr>
                <w:ilvl w:val="0"/>
                <w:numId w:val="123"/>
              </w:numPr>
              <w:ind w:left="255" w:right="112" w:hanging="255"/>
              <w:jc w:val="both"/>
              <w:rPr>
                <w:sz w:val="24"/>
                <w:szCs w:val="24"/>
              </w:rPr>
            </w:pPr>
            <w:r w:rsidRPr="00C773E3">
              <w:rPr>
                <w:sz w:val="24"/>
                <w:szCs w:val="24"/>
              </w:rPr>
              <w:t>急性腦中風</w:t>
            </w:r>
            <w:r w:rsidRPr="008C0301">
              <w:rPr>
                <w:sz w:val="24"/>
                <w:szCs w:val="24"/>
              </w:rPr>
              <w:t>目標登錄件數</w:t>
            </w:r>
            <w:r>
              <w:rPr>
                <w:rFonts w:hint="eastAsia"/>
                <w:sz w:val="24"/>
                <w:szCs w:val="24"/>
              </w:rPr>
              <w:t>：</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730E3645" w14:textId="77777777" w:rsidR="007030D2" w:rsidRDefault="007030D2">
            <w:pPr>
              <w:pStyle w:val="aff0"/>
              <w:numPr>
                <w:ilvl w:val="0"/>
                <w:numId w:val="123"/>
              </w:numPr>
              <w:ind w:left="255" w:right="112" w:hanging="255"/>
              <w:jc w:val="both"/>
              <w:rPr>
                <w:sz w:val="24"/>
                <w:szCs w:val="24"/>
              </w:rPr>
            </w:pPr>
            <w:r w:rsidRPr="00C773E3">
              <w:rPr>
                <w:sz w:val="24"/>
                <w:szCs w:val="24"/>
              </w:rPr>
              <w:t>急性冠心症</w:t>
            </w:r>
            <w:r w:rsidRPr="008C0301">
              <w:rPr>
                <w:sz w:val="24"/>
                <w:szCs w:val="24"/>
              </w:rPr>
              <w:t>目標登錄件數</w:t>
            </w:r>
            <w:r>
              <w:rPr>
                <w:rFonts w:hint="eastAsia"/>
                <w:sz w:val="24"/>
                <w:szCs w:val="24"/>
              </w:rPr>
              <w:t>：</w:t>
            </w:r>
            <w:r w:rsidRPr="00C773E3">
              <w:rPr>
                <w:sz w:val="24"/>
                <w:szCs w:val="24"/>
              </w:rPr>
              <w:t>出院前登錄</w:t>
            </w:r>
            <w:r w:rsidRPr="00C773E3">
              <w:rPr>
                <w:sz w:val="24"/>
                <w:szCs w:val="24"/>
              </w:rPr>
              <w:t>____</w:t>
            </w:r>
            <w:r w:rsidRPr="00C773E3">
              <w:rPr>
                <w:sz w:val="24"/>
                <w:szCs w:val="24"/>
              </w:rPr>
              <w:t>件，出院後</w:t>
            </w:r>
            <w:r w:rsidRPr="00C773E3">
              <w:rPr>
                <w:sz w:val="24"/>
                <w:szCs w:val="24"/>
              </w:rPr>
              <w:t>____</w:t>
            </w:r>
            <w:r w:rsidRPr="00C773E3">
              <w:rPr>
                <w:sz w:val="24"/>
                <w:szCs w:val="24"/>
              </w:rPr>
              <w:t>件。</w:t>
            </w:r>
          </w:p>
          <w:p w14:paraId="0344E829" w14:textId="77777777" w:rsidR="007030D2" w:rsidRPr="00C773E3" w:rsidRDefault="007030D2" w:rsidP="002F4E0A">
            <w:pPr>
              <w:spacing w:beforeLines="50" w:before="120"/>
              <w:ind w:right="113"/>
              <w:jc w:val="both"/>
              <w:rPr>
                <w:sz w:val="24"/>
                <w:szCs w:val="24"/>
              </w:rPr>
            </w:pPr>
            <w:r w:rsidRPr="00C773E3">
              <w:rPr>
                <w:rFonts w:ascii="標楷體" w:hAnsi="標楷體" w:hint="eastAsia"/>
                <w:sz w:val="20"/>
              </w:rPr>
              <w:t>備註：</w:t>
            </w:r>
            <w:r w:rsidRPr="00C773E3">
              <w:rPr>
                <w:rFonts w:ascii="標楷體" w:hAnsi="標楷體"/>
                <w:sz w:val="20"/>
              </w:rPr>
              <w:t>因應臨床急重症每年度個案數及個案病情進展無法確實預測，另同意依創新整合照護專案管理中心指示，調整辦理。</w:t>
            </w:r>
          </w:p>
        </w:tc>
        <w:tc>
          <w:tcPr>
            <w:tcW w:w="1630" w:type="dxa"/>
            <w:tcBorders>
              <w:top w:val="single" w:sz="4" w:space="0" w:color="000000"/>
              <w:left w:val="single" w:sz="4" w:space="0" w:color="000000"/>
              <w:bottom w:val="single" w:sz="4" w:space="0" w:color="000000"/>
              <w:right w:val="single" w:sz="6" w:space="0" w:color="000000"/>
            </w:tcBorders>
          </w:tcPr>
          <w:p w14:paraId="058B2060" w14:textId="77777777" w:rsidR="007030D2" w:rsidRPr="009F7195" w:rsidRDefault="007030D2" w:rsidP="002F4E0A">
            <w:pPr>
              <w:jc w:val="both"/>
              <w:rPr>
                <w:rFonts w:ascii="標楷體" w:hAnsi="標楷體"/>
                <w:sz w:val="20"/>
              </w:rPr>
            </w:pPr>
          </w:p>
        </w:tc>
        <w:tc>
          <w:tcPr>
            <w:tcW w:w="1631" w:type="dxa"/>
            <w:tcBorders>
              <w:top w:val="single" w:sz="6" w:space="0" w:color="000000"/>
              <w:left w:val="single" w:sz="6" w:space="0" w:color="000000"/>
              <w:bottom w:val="single" w:sz="6" w:space="0" w:color="000000"/>
              <w:right w:val="single" w:sz="6" w:space="0" w:color="000000"/>
            </w:tcBorders>
          </w:tcPr>
          <w:p w14:paraId="4565AE30" w14:textId="77777777" w:rsidR="007030D2" w:rsidRPr="009F7195" w:rsidRDefault="007030D2" w:rsidP="002F4E0A">
            <w:pPr>
              <w:widowControl/>
              <w:jc w:val="both"/>
              <w:rPr>
                <w:rFonts w:ascii="標楷體" w:hAnsi="標楷體"/>
                <w:sz w:val="20"/>
              </w:rPr>
            </w:pPr>
          </w:p>
        </w:tc>
      </w:tr>
      <w:tr w:rsidR="007030D2" w:rsidRPr="009F7195" w14:paraId="0B110610" w14:textId="77777777" w:rsidTr="008449B4">
        <w:trPr>
          <w:jc w:val="center"/>
        </w:trPr>
        <w:tc>
          <w:tcPr>
            <w:tcW w:w="1413" w:type="dxa"/>
            <w:gridSpan w:val="2"/>
            <w:vMerge/>
            <w:tcBorders>
              <w:left w:val="single" w:sz="4" w:space="0" w:color="000000"/>
              <w:bottom w:val="single" w:sz="4" w:space="0" w:color="000000"/>
              <w:right w:val="single" w:sz="4" w:space="0" w:color="000000"/>
            </w:tcBorders>
          </w:tcPr>
          <w:p w14:paraId="48EE31BE" w14:textId="77777777" w:rsidR="007030D2" w:rsidRPr="009F7195" w:rsidRDefault="007030D2" w:rsidP="002F4E0A">
            <w:pPr>
              <w:jc w:val="both"/>
              <w:rPr>
                <w:rFonts w:ascii="標楷體" w:hAnsi="標楷體"/>
                <w:sz w:val="24"/>
                <w:szCs w:val="24"/>
              </w:rPr>
            </w:pPr>
          </w:p>
        </w:tc>
        <w:tc>
          <w:tcPr>
            <w:tcW w:w="1984" w:type="dxa"/>
            <w:tcBorders>
              <w:top w:val="single" w:sz="4" w:space="0" w:color="000000"/>
              <w:left w:val="single" w:sz="4" w:space="0" w:color="000000"/>
              <w:bottom w:val="single" w:sz="4" w:space="0" w:color="000000"/>
              <w:right w:val="single" w:sz="4" w:space="0" w:color="000000"/>
            </w:tcBorders>
          </w:tcPr>
          <w:p w14:paraId="74F71080"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3402" w:type="dxa"/>
            <w:tcBorders>
              <w:top w:val="single" w:sz="4" w:space="0" w:color="000000"/>
              <w:left w:val="single" w:sz="4" w:space="0" w:color="000000"/>
              <w:bottom w:val="single" w:sz="4" w:space="0" w:color="000000"/>
              <w:right w:val="single" w:sz="4" w:space="0" w:color="000000"/>
            </w:tcBorders>
          </w:tcPr>
          <w:p w14:paraId="4540ED78" w14:textId="77777777" w:rsidR="007030D2" w:rsidRPr="00C773E3" w:rsidRDefault="007030D2">
            <w:pPr>
              <w:pStyle w:val="aff0"/>
              <w:numPr>
                <w:ilvl w:val="0"/>
                <w:numId w:val="124"/>
              </w:numPr>
              <w:snapToGrid w:val="0"/>
              <w:ind w:left="227" w:hanging="227"/>
              <w:jc w:val="both"/>
              <w:rPr>
                <w:sz w:val="24"/>
                <w:szCs w:val="24"/>
              </w:rPr>
            </w:pPr>
            <w:r w:rsidRPr="00C773E3">
              <w:rPr>
                <w:sz w:val="24"/>
                <w:szCs w:val="24"/>
              </w:rPr>
              <w:t>高危險妊娠轉診</w:t>
            </w:r>
            <w:r>
              <w:rPr>
                <w:rFonts w:hint="eastAsia"/>
                <w:sz w:val="24"/>
                <w:szCs w:val="24"/>
              </w:rPr>
              <w:t>目標登錄件數</w:t>
            </w:r>
            <w:r w:rsidRPr="00C773E3">
              <w:rPr>
                <w:sz w:val="24"/>
                <w:szCs w:val="24"/>
              </w:rPr>
              <w:t>：</w:t>
            </w:r>
          </w:p>
          <w:p w14:paraId="66E2EEE1" w14:textId="77777777" w:rsidR="007030D2" w:rsidRPr="00C773E3" w:rsidRDefault="007030D2" w:rsidP="002F4E0A">
            <w:pPr>
              <w:pStyle w:val="aff0"/>
              <w:snapToGrid w:val="0"/>
              <w:ind w:left="249" w:right="113"/>
              <w:jc w:val="both"/>
              <w:rPr>
                <w:sz w:val="24"/>
                <w:szCs w:val="24"/>
              </w:rPr>
            </w:pPr>
            <w:r w:rsidRPr="00C773E3">
              <w:rPr>
                <w:sz w:val="24"/>
                <w:szCs w:val="24"/>
              </w:rPr>
              <w:t>轉出機構處置登錄</w:t>
            </w:r>
            <w:r w:rsidRPr="00C773E3">
              <w:rPr>
                <w:sz w:val="24"/>
                <w:szCs w:val="24"/>
              </w:rPr>
              <w:t>____</w:t>
            </w:r>
            <w:r w:rsidRPr="00C773E3">
              <w:rPr>
                <w:sz w:val="24"/>
                <w:szCs w:val="24"/>
              </w:rPr>
              <w:t>件</w:t>
            </w:r>
          </w:p>
          <w:p w14:paraId="2AF32939" w14:textId="77777777" w:rsidR="007030D2" w:rsidRPr="00C773E3" w:rsidRDefault="007030D2" w:rsidP="002F4E0A">
            <w:pPr>
              <w:pStyle w:val="aff0"/>
              <w:snapToGrid w:val="0"/>
              <w:ind w:left="249" w:right="113"/>
              <w:jc w:val="both"/>
              <w:rPr>
                <w:sz w:val="24"/>
                <w:szCs w:val="24"/>
              </w:rPr>
            </w:pPr>
            <w:r w:rsidRPr="00C773E3">
              <w:rPr>
                <w:sz w:val="24"/>
                <w:szCs w:val="24"/>
              </w:rPr>
              <w:t>轉送過程紀錄登錄</w:t>
            </w:r>
            <w:r w:rsidRPr="00C773E3">
              <w:rPr>
                <w:sz w:val="24"/>
                <w:szCs w:val="24"/>
              </w:rPr>
              <w:t>____</w:t>
            </w:r>
            <w:r w:rsidRPr="00C773E3">
              <w:rPr>
                <w:sz w:val="24"/>
                <w:szCs w:val="24"/>
              </w:rPr>
              <w:t>件</w:t>
            </w:r>
          </w:p>
          <w:p w14:paraId="4D81305F" w14:textId="77777777" w:rsidR="007030D2" w:rsidRPr="00C773E3" w:rsidRDefault="007030D2" w:rsidP="002F4E0A">
            <w:pPr>
              <w:pStyle w:val="aff0"/>
              <w:snapToGrid w:val="0"/>
              <w:ind w:left="249" w:right="113"/>
              <w:jc w:val="both"/>
              <w:rPr>
                <w:sz w:val="24"/>
                <w:szCs w:val="24"/>
              </w:rPr>
            </w:pPr>
            <w:r w:rsidRPr="00C773E3">
              <w:rPr>
                <w:sz w:val="24"/>
                <w:szCs w:val="24"/>
              </w:rPr>
              <w:t>轉入機構處置登錄</w:t>
            </w:r>
            <w:r w:rsidRPr="00C773E3">
              <w:rPr>
                <w:sz w:val="24"/>
                <w:szCs w:val="24"/>
              </w:rPr>
              <w:t>____</w:t>
            </w:r>
            <w:r w:rsidRPr="00C773E3">
              <w:rPr>
                <w:sz w:val="24"/>
                <w:szCs w:val="24"/>
              </w:rPr>
              <w:t>件</w:t>
            </w:r>
          </w:p>
          <w:p w14:paraId="70297CFB" w14:textId="77777777" w:rsidR="007030D2" w:rsidRPr="00C773E3" w:rsidRDefault="007030D2">
            <w:pPr>
              <w:pStyle w:val="aff0"/>
              <w:numPr>
                <w:ilvl w:val="0"/>
                <w:numId w:val="124"/>
              </w:numPr>
              <w:snapToGrid w:val="0"/>
              <w:ind w:left="249" w:right="113" w:hanging="249"/>
              <w:jc w:val="both"/>
              <w:rPr>
                <w:sz w:val="24"/>
                <w:szCs w:val="24"/>
              </w:rPr>
            </w:pPr>
            <w:r w:rsidRPr="00C773E3">
              <w:rPr>
                <w:sz w:val="24"/>
                <w:szCs w:val="24"/>
              </w:rPr>
              <w:t>新生兒</w:t>
            </w:r>
            <w:r>
              <w:rPr>
                <w:rFonts w:hint="eastAsia"/>
                <w:sz w:val="24"/>
                <w:szCs w:val="24"/>
              </w:rPr>
              <w:t>急重症</w:t>
            </w:r>
            <w:r w:rsidRPr="00C773E3">
              <w:rPr>
                <w:sz w:val="24"/>
                <w:szCs w:val="24"/>
              </w:rPr>
              <w:t>轉診</w:t>
            </w:r>
            <w:r>
              <w:rPr>
                <w:rFonts w:hint="eastAsia"/>
                <w:sz w:val="24"/>
                <w:szCs w:val="24"/>
              </w:rPr>
              <w:t>目標登錄件數</w:t>
            </w:r>
            <w:r w:rsidRPr="00C773E3">
              <w:rPr>
                <w:sz w:val="24"/>
                <w:szCs w:val="24"/>
              </w:rPr>
              <w:t>：</w:t>
            </w:r>
          </w:p>
          <w:p w14:paraId="02ACAC89" w14:textId="77777777" w:rsidR="007030D2" w:rsidRPr="00C773E3" w:rsidRDefault="007030D2" w:rsidP="002F4E0A">
            <w:pPr>
              <w:pStyle w:val="aff0"/>
              <w:snapToGrid w:val="0"/>
              <w:ind w:left="249" w:right="113"/>
              <w:jc w:val="both"/>
              <w:rPr>
                <w:sz w:val="24"/>
                <w:szCs w:val="24"/>
              </w:rPr>
            </w:pPr>
            <w:r w:rsidRPr="00C773E3">
              <w:rPr>
                <w:sz w:val="24"/>
                <w:szCs w:val="24"/>
              </w:rPr>
              <w:t>轉出機構處置登錄</w:t>
            </w:r>
            <w:r w:rsidRPr="00C773E3">
              <w:rPr>
                <w:sz w:val="24"/>
                <w:szCs w:val="24"/>
              </w:rPr>
              <w:t>____</w:t>
            </w:r>
            <w:r w:rsidRPr="00C773E3">
              <w:rPr>
                <w:sz w:val="24"/>
                <w:szCs w:val="24"/>
              </w:rPr>
              <w:t>件</w:t>
            </w:r>
          </w:p>
          <w:p w14:paraId="3563C748" w14:textId="77777777" w:rsidR="007030D2" w:rsidRDefault="007030D2" w:rsidP="002F4E0A">
            <w:pPr>
              <w:pStyle w:val="aff0"/>
              <w:snapToGrid w:val="0"/>
              <w:ind w:left="249" w:right="113"/>
              <w:jc w:val="both"/>
              <w:rPr>
                <w:sz w:val="24"/>
                <w:szCs w:val="24"/>
              </w:rPr>
            </w:pPr>
            <w:r w:rsidRPr="00C773E3">
              <w:rPr>
                <w:sz w:val="24"/>
                <w:szCs w:val="24"/>
              </w:rPr>
              <w:t>轉送過程紀錄登錄</w:t>
            </w:r>
            <w:r w:rsidRPr="00C773E3">
              <w:rPr>
                <w:sz w:val="24"/>
                <w:szCs w:val="24"/>
              </w:rPr>
              <w:t>____</w:t>
            </w:r>
            <w:r w:rsidRPr="00C773E3">
              <w:rPr>
                <w:sz w:val="24"/>
                <w:szCs w:val="24"/>
              </w:rPr>
              <w:t>件</w:t>
            </w:r>
          </w:p>
          <w:p w14:paraId="4FE0E1E2" w14:textId="77777777" w:rsidR="007030D2" w:rsidRDefault="007030D2" w:rsidP="002F4E0A">
            <w:pPr>
              <w:pStyle w:val="aff0"/>
              <w:snapToGrid w:val="0"/>
              <w:ind w:left="249" w:right="113"/>
              <w:jc w:val="both"/>
              <w:rPr>
                <w:sz w:val="24"/>
                <w:szCs w:val="24"/>
              </w:rPr>
            </w:pPr>
            <w:r w:rsidRPr="00C773E3">
              <w:rPr>
                <w:sz w:val="24"/>
                <w:szCs w:val="24"/>
              </w:rPr>
              <w:t>轉入機構處置登錄</w:t>
            </w:r>
            <w:r w:rsidRPr="00C773E3">
              <w:rPr>
                <w:sz w:val="24"/>
                <w:szCs w:val="24"/>
              </w:rPr>
              <w:t>____</w:t>
            </w:r>
            <w:r w:rsidRPr="00C773E3">
              <w:rPr>
                <w:sz w:val="24"/>
                <w:szCs w:val="24"/>
              </w:rPr>
              <w:t>件</w:t>
            </w:r>
          </w:p>
          <w:p w14:paraId="01468BF3" w14:textId="77777777" w:rsidR="007030D2" w:rsidRPr="00C773E3" w:rsidRDefault="007030D2" w:rsidP="002F4E0A">
            <w:pPr>
              <w:snapToGrid w:val="0"/>
              <w:spacing w:beforeLines="50" w:before="120"/>
              <w:ind w:right="113"/>
              <w:jc w:val="both"/>
              <w:rPr>
                <w:sz w:val="24"/>
                <w:szCs w:val="24"/>
              </w:rPr>
            </w:pPr>
            <w:r w:rsidRPr="00C773E3">
              <w:rPr>
                <w:rFonts w:ascii="標楷體" w:hAnsi="標楷體" w:hint="eastAsia"/>
                <w:sz w:val="20"/>
              </w:rPr>
              <w:t>備註：</w:t>
            </w:r>
            <w:r w:rsidRPr="00C773E3">
              <w:rPr>
                <w:rFonts w:ascii="標楷體" w:hAnsi="標楷體"/>
                <w:sz w:val="20"/>
              </w:rPr>
              <w:t>因應臨床急重症每年度個案數及個案病情進展無法確實預測，另同意依創新整合照護專案管理中心指示，調整辦理。</w:t>
            </w:r>
          </w:p>
        </w:tc>
        <w:tc>
          <w:tcPr>
            <w:tcW w:w="1630" w:type="dxa"/>
            <w:tcBorders>
              <w:top w:val="single" w:sz="4" w:space="0" w:color="000000"/>
              <w:left w:val="single" w:sz="4" w:space="0" w:color="000000"/>
              <w:bottom w:val="single" w:sz="4" w:space="0" w:color="000000"/>
              <w:right w:val="single" w:sz="6" w:space="0" w:color="000000"/>
            </w:tcBorders>
          </w:tcPr>
          <w:p w14:paraId="0A738B86" w14:textId="77777777" w:rsidR="007030D2" w:rsidRPr="009F7195" w:rsidRDefault="007030D2" w:rsidP="002F4E0A">
            <w:pPr>
              <w:jc w:val="both"/>
              <w:rPr>
                <w:rFonts w:ascii="標楷體" w:hAnsi="標楷體"/>
                <w:sz w:val="20"/>
              </w:rPr>
            </w:pPr>
          </w:p>
        </w:tc>
        <w:tc>
          <w:tcPr>
            <w:tcW w:w="1631" w:type="dxa"/>
            <w:tcBorders>
              <w:top w:val="single" w:sz="6" w:space="0" w:color="000000"/>
              <w:left w:val="single" w:sz="6" w:space="0" w:color="000000"/>
              <w:bottom w:val="single" w:sz="6" w:space="0" w:color="000000"/>
              <w:right w:val="single" w:sz="6" w:space="0" w:color="000000"/>
            </w:tcBorders>
          </w:tcPr>
          <w:p w14:paraId="0DBC4789" w14:textId="77777777" w:rsidR="007030D2" w:rsidRPr="009F7195" w:rsidRDefault="007030D2" w:rsidP="002F4E0A">
            <w:pPr>
              <w:widowControl/>
              <w:jc w:val="both"/>
              <w:rPr>
                <w:rFonts w:ascii="標楷體" w:hAnsi="標楷體"/>
                <w:sz w:val="20"/>
              </w:rPr>
            </w:pPr>
          </w:p>
        </w:tc>
      </w:tr>
      <w:tr w:rsidR="007030D2" w:rsidRPr="009F7195" w14:paraId="6E4028CB" w14:textId="77777777" w:rsidTr="008449B4">
        <w:trPr>
          <w:jc w:val="center"/>
        </w:trPr>
        <w:tc>
          <w:tcPr>
            <w:tcW w:w="567" w:type="dxa"/>
            <w:vMerge w:val="restart"/>
            <w:tcBorders>
              <w:top w:val="single" w:sz="4" w:space="0" w:color="000000"/>
              <w:left w:val="single" w:sz="4" w:space="0" w:color="000000"/>
              <w:right w:val="single" w:sz="4" w:space="0" w:color="auto"/>
            </w:tcBorders>
          </w:tcPr>
          <w:p w14:paraId="272240E2"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優化團隊轉送流程</w:t>
            </w:r>
          </w:p>
        </w:tc>
        <w:tc>
          <w:tcPr>
            <w:tcW w:w="846" w:type="dxa"/>
            <w:tcBorders>
              <w:top w:val="single" w:sz="4" w:space="0" w:color="000000"/>
              <w:left w:val="single" w:sz="4" w:space="0" w:color="auto"/>
              <w:bottom w:val="single" w:sz="4" w:space="0" w:color="000000"/>
              <w:right w:val="single" w:sz="4" w:space="0" w:color="auto"/>
            </w:tcBorders>
          </w:tcPr>
          <w:p w14:paraId="681FEE9C"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000000"/>
              <w:right w:val="single" w:sz="4" w:space="0" w:color="000000"/>
            </w:tcBorders>
          </w:tcPr>
          <w:p w14:paraId="2C11CA53" w14:textId="600EF9CC" w:rsidR="007030D2" w:rsidRPr="009F7195" w:rsidRDefault="007030D2" w:rsidP="00576714">
            <w:pPr>
              <w:ind w:rightChars="35" w:right="112"/>
              <w:jc w:val="both"/>
              <w:rPr>
                <w:rFonts w:ascii="標楷體" w:hAnsi="標楷體"/>
                <w:color w:val="808080" w:themeColor="background1" w:themeShade="80"/>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1D73BF12" w14:textId="30E4C89C" w:rsidR="007030D2" w:rsidRPr="00576714" w:rsidRDefault="007030D2" w:rsidP="00576714">
            <w:pPr>
              <w:jc w:val="both"/>
              <w:rPr>
                <w:rFonts w:ascii="標楷體" w:hAnsi="標楷體"/>
                <w:color w:val="808080" w:themeColor="background1" w:themeShade="80"/>
                <w:sz w:val="24"/>
                <w:szCs w:val="24"/>
              </w:rPr>
            </w:pPr>
          </w:p>
        </w:tc>
        <w:tc>
          <w:tcPr>
            <w:tcW w:w="1630" w:type="dxa"/>
            <w:tcBorders>
              <w:top w:val="single" w:sz="4" w:space="0" w:color="000000"/>
              <w:left w:val="single" w:sz="4" w:space="0" w:color="000000"/>
              <w:bottom w:val="single" w:sz="4" w:space="0" w:color="000000"/>
              <w:right w:val="single" w:sz="6" w:space="0" w:color="000000"/>
            </w:tcBorders>
          </w:tcPr>
          <w:p w14:paraId="7C75C929"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4DB32FDE" w14:textId="77777777" w:rsidR="007030D2" w:rsidRPr="009F7195" w:rsidRDefault="007030D2" w:rsidP="00576714">
            <w:pPr>
              <w:widowControl/>
              <w:jc w:val="both"/>
              <w:rPr>
                <w:rFonts w:ascii="標楷體" w:hAnsi="標楷體"/>
                <w:sz w:val="24"/>
                <w:szCs w:val="24"/>
              </w:rPr>
            </w:pPr>
          </w:p>
        </w:tc>
      </w:tr>
      <w:tr w:rsidR="007030D2" w:rsidRPr="009F7195" w14:paraId="0A7E696A" w14:textId="77777777" w:rsidTr="008449B4">
        <w:trPr>
          <w:jc w:val="center"/>
        </w:trPr>
        <w:tc>
          <w:tcPr>
            <w:tcW w:w="567" w:type="dxa"/>
            <w:vMerge/>
            <w:tcBorders>
              <w:left w:val="single" w:sz="4" w:space="0" w:color="000000"/>
              <w:bottom w:val="single" w:sz="4" w:space="0" w:color="000000"/>
              <w:right w:val="single" w:sz="4" w:space="0" w:color="auto"/>
            </w:tcBorders>
          </w:tcPr>
          <w:p w14:paraId="2E69E916" w14:textId="77777777" w:rsidR="007030D2" w:rsidRPr="009F7195" w:rsidRDefault="007030D2" w:rsidP="002F4E0A">
            <w:pPr>
              <w:jc w:val="both"/>
              <w:rPr>
                <w:rFonts w:ascii="標楷體" w:hAnsi="標楷體"/>
                <w:sz w:val="24"/>
                <w:szCs w:val="24"/>
              </w:rPr>
            </w:pPr>
          </w:p>
        </w:tc>
        <w:tc>
          <w:tcPr>
            <w:tcW w:w="846" w:type="dxa"/>
            <w:tcBorders>
              <w:top w:val="single" w:sz="4" w:space="0" w:color="000000"/>
              <w:left w:val="single" w:sz="4" w:space="0" w:color="auto"/>
              <w:bottom w:val="single" w:sz="4" w:space="0" w:color="000000"/>
              <w:right w:val="single" w:sz="4" w:space="0" w:color="auto"/>
            </w:tcBorders>
          </w:tcPr>
          <w:p w14:paraId="301FB5DA"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000000"/>
              <w:right w:val="single" w:sz="4" w:space="0" w:color="000000"/>
            </w:tcBorders>
          </w:tcPr>
          <w:p w14:paraId="4B904343" w14:textId="3991FEB2" w:rsidR="007030D2" w:rsidRPr="009F7195" w:rsidRDefault="007030D2" w:rsidP="00576714">
            <w:pPr>
              <w:ind w:rightChars="35" w:right="112"/>
              <w:jc w:val="both"/>
              <w:rPr>
                <w:rFonts w:ascii="標楷體" w:hAnsi="標楷體"/>
                <w:color w:val="808080" w:themeColor="background1" w:themeShade="80"/>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32190A46" w14:textId="33DE969D" w:rsidR="007030D2" w:rsidRPr="00576714" w:rsidRDefault="007030D2" w:rsidP="00576714">
            <w:pPr>
              <w:jc w:val="both"/>
              <w:rPr>
                <w:rFonts w:ascii="標楷體" w:hAnsi="標楷體"/>
                <w:color w:val="808080" w:themeColor="background1" w:themeShade="80"/>
                <w:sz w:val="24"/>
                <w:szCs w:val="24"/>
              </w:rPr>
            </w:pPr>
          </w:p>
        </w:tc>
        <w:tc>
          <w:tcPr>
            <w:tcW w:w="1630" w:type="dxa"/>
            <w:tcBorders>
              <w:top w:val="single" w:sz="4" w:space="0" w:color="000000"/>
              <w:left w:val="single" w:sz="4" w:space="0" w:color="000000"/>
              <w:bottom w:val="single" w:sz="4" w:space="0" w:color="000000"/>
              <w:right w:val="single" w:sz="6" w:space="0" w:color="000000"/>
            </w:tcBorders>
          </w:tcPr>
          <w:p w14:paraId="05ABFA66"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31B1BBCD" w14:textId="77777777" w:rsidR="007030D2" w:rsidRPr="009F7195" w:rsidRDefault="007030D2" w:rsidP="00576714">
            <w:pPr>
              <w:widowControl/>
              <w:jc w:val="both"/>
              <w:rPr>
                <w:rFonts w:ascii="標楷體" w:hAnsi="標楷體"/>
                <w:sz w:val="24"/>
                <w:szCs w:val="24"/>
              </w:rPr>
            </w:pPr>
          </w:p>
        </w:tc>
      </w:tr>
      <w:tr w:rsidR="007030D2" w:rsidRPr="009F7195" w14:paraId="6461FC18" w14:textId="77777777" w:rsidTr="008449B4">
        <w:trPr>
          <w:jc w:val="center"/>
        </w:trPr>
        <w:tc>
          <w:tcPr>
            <w:tcW w:w="567" w:type="dxa"/>
            <w:vMerge w:val="restart"/>
            <w:tcBorders>
              <w:top w:val="single" w:sz="4" w:space="0" w:color="000000"/>
              <w:left w:val="single" w:sz="4" w:space="0" w:color="000000"/>
              <w:right w:val="single" w:sz="4" w:space="0" w:color="auto"/>
            </w:tcBorders>
          </w:tcPr>
          <w:p w14:paraId="2E9EB4FE"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發展創新元素</w:t>
            </w:r>
          </w:p>
        </w:tc>
        <w:tc>
          <w:tcPr>
            <w:tcW w:w="846" w:type="dxa"/>
            <w:tcBorders>
              <w:top w:val="single" w:sz="4" w:space="0" w:color="auto"/>
              <w:left w:val="single" w:sz="4" w:space="0" w:color="auto"/>
              <w:bottom w:val="single" w:sz="4" w:space="0" w:color="auto"/>
              <w:right w:val="single" w:sz="4" w:space="0" w:color="auto"/>
            </w:tcBorders>
          </w:tcPr>
          <w:p w14:paraId="19923191"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auto"/>
              <w:right w:val="single" w:sz="4" w:space="0" w:color="000000"/>
            </w:tcBorders>
          </w:tcPr>
          <w:p w14:paraId="1884517C" w14:textId="3A7A15B6" w:rsidR="007030D2" w:rsidRPr="00A93BE7" w:rsidRDefault="007030D2" w:rsidP="002F4E0A">
            <w:pPr>
              <w:ind w:rightChars="35" w:right="112"/>
              <w:jc w:val="both"/>
              <w:rPr>
                <w:color w:val="808080" w:themeColor="background1" w:themeShade="80"/>
                <w:sz w:val="24"/>
                <w:szCs w:val="24"/>
              </w:rPr>
            </w:pPr>
          </w:p>
        </w:tc>
        <w:tc>
          <w:tcPr>
            <w:tcW w:w="3402" w:type="dxa"/>
            <w:tcBorders>
              <w:top w:val="single" w:sz="4" w:space="0" w:color="000000"/>
              <w:left w:val="single" w:sz="4" w:space="0" w:color="000000"/>
              <w:bottom w:val="single" w:sz="4" w:space="0" w:color="auto"/>
              <w:right w:val="single" w:sz="4" w:space="0" w:color="000000"/>
            </w:tcBorders>
          </w:tcPr>
          <w:p w14:paraId="2FAFFEA6" w14:textId="789FCCDE" w:rsidR="007030D2" w:rsidRPr="00576714" w:rsidRDefault="007030D2" w:rsidP="00576714">
            <w:pPr>
              <w:jc w:val="both"/>
              <w:rPr>
                <w:rFonts w:ascii="標楷體" w:hAnsi="標楷體"/>
                <w:color w:val="808080" w:themeColor="background1" w:themeShade="80"/>
                <w:sz w:val="24"/>
                <w:szCs w:val="24"/>
              </w:rPr>
            </w:pPr>
          </w:p>
        </w:tc>
        <w:tc>
          <w:tcPr>
            <w:tcW w:w="1630" w:type="dxa"/>
            <w:tcBorders>
              <w:top w:val="single" w:sz="4" w:space="0" w:color="000000"/>
              <w:left w:val="single" w:sz="4" w:space="0" w:color="000000"/>
              <w:bottom w:val="single" w:sz="4" w:space="0" w:color="000000"/>
              <w:right w:val="single" w:sz="6" w:space="0" w:color="000000"/>
            </w:tcBorders>
          </w:tcPr>
          <w:p w14:paraId="0DC8FDF9"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72C400DC" w14:textId="77777777" w:rsidR="007030D2" w:rsidRPr="009F7195" w:rsidRDefault="007030D2" w:rsidP="00576714">
            <w:pPr>
              <w:widowControl/>
              <w:jc w:val="both"/>
              <w:rPr>
                <w:rFonts w:ascii="標楷體" w:hAnsi="標楷體"/>
                <w:sz w:val="24"/>
                <w:szCs w:val="24"/>
              </w:rPr>
            </w:pPr>
          </w:p>
        </w:tc>
      </w:tr>
      <w:tr w:rsidR="007030D2" w:rsidRPr="009F7195" w14:paraId="55A4D943" w14:textId="77777777" w:rsidTr="008449B4">
        <w:trPr>
          <w:jc w:val="center"/>
        </w:trPr>
        <w:tc>
          <w:tcPr>
            <w:tcW w:w="567" w:type="dxa"/>
            <w:vMerge/>
            <w:tcBorders>
              <w:left w:val="single" w:sz="4" w:space="0" w:color="000000"/>
              <w:bottom w:val="single" w:sz="4" w:space="0" w:color="000000"/>
              <w:right w:val="single" w:sz="4" w:space="0" w:color="auto"/>
            </w:tcBorders>
          </w:tcPr>
          <w:p w14:paraId="1E110E72" w14:textId="77777777" w:rsidR="007030D2" w:rsidRPr="009F7195" w:rsidRDefault="007030D2" w:rsidP="002F4E0A">
            <w:pPr>
              <w:jc w:val="both"/>
              <w:rPr>
                <w:rFonts w:ascii="標楷體" w:hAnsi="標楷體"/>
                <w:sz w:val="24"/>
                <w:szCs w:val="24"/>
              </w:rPr>
            </w:pPr>
          </w:p>
        </w:tc>
        <w:tc>
          <w:tcPr>
            <w:tcW w:w="846" w:type="dxa"/>
            <w:tcBorders>
              <w:top w:val="single" w:sz="4" w:space="0" w:color="auto"/>
              <w:left w:val="single" w:sz="4" w:space="0" w:color="auto"/>
              <w:bottom w:val="single" w:sz="4" w:space="0" w:color="auto"/>
              <w:right w:val="single" w:sz="4" w:space="0" w:color="auto"/>
            </w:tcBorders>
          </w:tcPr>
          <w:p w14:paraId="0F63EA35"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000000"/>
              <w:right w:val="single" w:sz="4" w:space="0" w:color="000000"/>
            </w:tcBorders>
          </w:tcPr>
          <w:p w14:paraId="071CAEFA" w14:textId="1C21099A" w:rsidR="007030D2" w:rsidRPr="00A93BE7" w:rsidRDefault="007030D2" w:rsidP="002F4E0A">
            <w:pPr>
              <w:ind w:rightChars="35" w:right="112"/>
              <w:jc w:val="both"/>
              <w:rPr>
                <w:color w:val="808080" w:themeColor="background1" w:themeShade="80"/>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013204AD" w14:textId="1B68BA3E" w:rsidR="007030D2" w:rsidRPr="00576714" w:rsidRDefault="007030D2" w:rsidP="00576714">
            <w:pPr>
              <w:jc w:val="both"/>
              <w:rPr>
                <w:rFonts w:ascii="標楷體" w:hAnsi="標楷體"/>
                <w:color w:val="808080" w:themeColor="background1" w:themeShade="80"/>
                <w:sz w:val="24"/>
                <w:szCs w:val="24"/>
              </w:rPr>
            </w:pPr>
          </w:p>
        </w:tc>
        <w:tc>
          <w:tcPr>
            <w:tcW w:w="1630" w:type="dxa"/>
            <w:tcBorders>
              <w:top w:val="single" w:sz="4" w:space="0" w:color="000000"/>
              <w:left w:val="single" w:sz="4" w:space="0" w:color="000000"/>
              <w:bottom w:val="single" w:sz="4" w:space="0" w:color="000000"/>
              <w:right w:val="single" w:sz="6" w:space="0" w:color="000000"/>
            </w:tcBorders>
          </w:tcPr>
          <w:p w14:paraId="76EA0BA1"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0BCD14D5" w14:textId="77777777" w:rsidR="007030D2" w:rsidRPr="009F7195" w:rsidRDefault="007030D2" w:rsidP="00576714">
            <w:pPr>
              <w:widowControl/>
              <w:jc w:val="both"/>
              <w:rPr>
                <w:rFonts w:ascii="標楷體" w:hAnsi="標楷體"/>
                <w:sz w:val="24"/>
                <w:szCs w:val="24"/>
              </w:rPr>
            </w:pPr>
          </w:p>
        </w:tc>
      </w:tr>
      <w:tr w:rsidR="007030D2" w:rsidRPr="009F7195" w14:paraId="25B6BC21" w14:textId="77777777" w:rsidTr="008449B4">
        <w:trPr>
          <w:jc w:val="center"/>
        </w:trPr>
        <w:tc>
          <w:tcPr>
            <w:tcW w:w="567" w:type="dxa"/>
            <w:vMerge w:val="restart"/>
            <w:tcBorders>
              <w:top w:val="single" w:sz="4" w:space="0" w:color="000000"/>
              <w:left w:val="single" w:sz="4" w:space="0" w:color="000000"/>
              <w:right w:val="single" w:sz="4" w:space="0" w:color="auto"/>
            </w:tcBorders>
          </w:tcPr>
          <w:p w14:paraId="302FCDC9" w14:textId="77777777" w:rsidR="007030D2" w:rsidRPr="009F7195" w:rsidRDefault="007030D2" w:rsidP="002F4E0A">
            <w:pPr>
              <w:jc w:val="both"/>
              <w:rPr>
                <w:rFonts w:ascii="標楷體" w:hAnsi="標楷體"/>
                <w:sz w:val="24"/>
                <w:szCs w:val="24"/>
              </w:rPr>
            </w:pPr>
            <w:r w:rsidRPr="009F7195">
              <w:rPr>
                <w:rFonts w:ascii="標楷體" w:hAnsi="標楷體" w:hint="eastAsia"/>
                <w:sz w:val="24"/>
                <w:szCs w:val="24"/>
              </w:rPr>
              <w:lastRenderedPageBreak/>
              <w:t>完備團隊合作環境</w:t>
            </w:r>
          </w:p>
        </w:tc>
        <w:tc>
          <w:tcPr>
            <w:tcW w:w="846" w:type="dxa"/>
            <w:tcBorders>
              <w:top w:val="single" w:sz="4" w:space="0" w:color="auto"/>
              <w:left w:val="single" w:sz="4" w:space="0" w:color="auto"/>
              <w:bottom w:val="single" w:sz="4" w:space="0" w:color="auto"/>
              <w:right w:val="single" w:sz="4" w:space="0" w:color="auto"/>
            </w:tcBorders>
          </w:tcPr>
          <w:p w14:paraId="34F667D2"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auto"/>
              <w:right w:val="single" w:sz="4" w:space="0" w:color="000000"/>
            </w:tcBorders>
          </w:tcPr>
          <w:p w14:paraId="6BF9A7EC" w14:textId="77777777" w:rsidR="007030D2" w:rsidRPr="00A93BE7" w:rsidRDefault="007030D2">
            <w:pPr>
              <w:pStyle w:val="aff0"/>
              <w:numPr>
                <w:ilvl w:val="0"/>
                <w:numId w:val="125"/>
              </w:numPr>
              <w:ind w:left="227" w:hanging="227"/>
              <w:jc w:val="both"/>
              <w:rPr>
                <w:sz w:val="24"/>
                <w:szCs w:val="24"/>
              </w:rPr>
            </w:pPr>
            <w:r w:rsidRPr="00A93BE7">
              <w:rPr>
                <w:sz w:val="24"/>
                <w:szCs w:val="24"/>
              </w:rPr>
              <w:t>提供合作機構即時諮詢管道。</w:t>
            </w:r>
          </w:p>
          <w:p w14:paraId="63ABF142" w14:textId="77777777" w:rsidR="007030D2" w:rsidRPr="00A93BE7" w:rsidRDefault="007030D2">
            <w:pPr>
              <w:pStyle w:val="aff0"/>
              <w:numPr>
                <w:ilvl w:val="0"/>
                <w:numId w:val="125"/>
              </w:numPr>
              <w:ind w:left="227" w:hanging="227"/>
              <w:jc w:val="both"/>
              <w:rPr>
                <w:sz w:val="24"/>
                <w:szCs w:val="24"/>
              </w:rPr>
            </w:pPr>
            <w:r w:rsidRPr="00A93BE7">
              <w:rPr>
                <w:sz w:val="24"/>
                <w:szCs w:val="24"/>
              </w:rPr>
              <w:t>辦理實地到院輔導作業。</w:t>
            </w:r>
          </w:p>
        </w:tc>
        <w:tc>
          <w:tcPr>
            <w:tcW w:w="3402" w:type="dxa"/>
            <w:tcBorders>
              <w:top w:val="single" w:sz="4" w:space="0" w:color="000000"/>
              <w:left w:val="single" w:sz="4" w:space="0" w:color="000000"/>
              <w:bottom w:val="single" w:sz="4" w:space="0" w:color="auto"/>
              <w:right w:val="single" w:sz="4" w:space="0" w:color="000000"/>
            </w:tcBorders>
          </w:tcPr>
          <w:p w14:paraId="076D4F5F" w14:textId="77777777" w:rsidR="00576714" w:rsidRDefault="007030D2">
            <w:pPr>
              <w:pStyle w:val="aff0"/>
              <w:numPr>
                <w:ilvl w:val="0"/>
                <w:numId w:val="126"/>
              </w:numPr>
              <w:ind w:left="227" w:hanging="227"/>
              <w:jc w:val="both"/>
              <w:rPr>
                <w:rFonts w:ascii="標楷體" w:hAnsi="標楷體"/>
                <w:sz w:val="24"/>
                <w:szCs w:val="24"/>
              </w:rPr>
            </w:pPr>
            <w:r w:rsidRPr="00A93BE7">
              <w:rPr>
                <w:rFonts w:ascii="標楷體" w:hAnsi="標楷體"/>
                <w:sz w:val="24"/>
                <w:szCs w:val="24"/>
              </w:rPr>
              <w:t>提供</w:t>
            </w:r>
            <w:r w:rsidRPr="00A93BE7">
              <w:rPr>
                <w:rFonts w:ascii="標楷體" w:hAnsi="標楷體" w:hint="eastAsia"/>
                <w:sz w:val="24"/>
                <w:szCs w:val="24"/>
                <w:u w:val="single"/>
              </w:rPr>
              <w:t>○</w:t>
            </w:r>
            <w:r w:rsidRPr="00A93BE7">
              <w:rPr>
                <w:rFonts w:ascii="標楷體" w:hAnsi="標楷體"/>
                <w:sz w:val="24"/>
                <w:szCs w:val="24"/>
              </w:rPr>
              <w:t>式即時諮詢管道</w:t>
            </w:r>
            <w:r>
              <w:rPr>
                <w:rFonts w:hint="eastAsia"/>
                <w:sz w:val="24"/>
                <w:szCs w:val="24"/>
              </w:rPr>
              <w:t>（</w:t>
            </w:r>
            <w:r w:rsidRPr="00A93BE7">
              <w:rPr>
                <w:rFonts w:ascii="標楷體" w:hAnsi="標楷體"/>
                <w:sz w:val="24"/>
                <w:szCs w:val="24"/>
              </w:rPr>
              <w:t>包含</w:t>
            </w:r>
            <w:r w:rsidRPr="00A93BE7">
              <w:rPr>
                <w:rFonts w:ascii="標楷體" w:hAnsi="標楷體" w:hint="eastAsia"/>
                <w:sz w:val="24"/>
                <w:szCs w:val="24"/>
              </w:rPr>
              <w:t>○○</w:t>
            </w:r>
            <w:r w:rsidRPr="00A93BE7">
              <w:rPr>
                <w:rFonts w:ascii="標楷體" w:hAnsi="標楷體"/>
                <w:sz w:val="24"/>
                <w:szCs w:val="24"/>
              </w:rPr>
              <w:t>與</w:t>
            </w:r>
            <w:r w:rsidRPr="00A93BE7">
              <w:rPr>
                <w:rFonts w:ascii="標楷體" w:hAnsi="標楷體" w:hint="eastAsia"/>
                <w:sz w:val="24"/>
                <w:szCs w:val="24"/>
              </w:rPr>
              <w:t>○○</w:t>
            </w:r>
            <w:r>
              <w:rPr>
                <w:rFonts w:hint="eastAsia"/>
                <w:sz w:val="24"/>
                <w:szCs w:val="24"/>
              </w:rPr>
              <w:t>）</w:t>
            </w:r>
            <w:r w:rsidRPr="00A93BE7">
              <w:rPr>
                <w:rFonts w:ascii="標楷體" w:hAnsi="標楷體"/>
                <w:sz w:val="24"/>
                <w:szCs w:val="24"/>
              </w:rPr>
              <w:t>。</w:t>
            </w:r>
          </w:p>
          <w:p w14:paraId="56A8EBBB" w14:textId="05D6404C" w:rsidR="007030D2" w:rsidRPr="00576714" w:rsidRDefault="007030D2">
            <w:pPr>
              <w:pStyle w:val="aff0"/>
              <w:numPr>
                <w:ilvl w:val="0"/>
                <w:numId w:val="126"/>
              </w:numPr>
              <w:ind w:left="227" w:hanging="227"/>
              <w:jc w:val="both"/>
              <w:rPr>
                <w:rFonts w:ascii="標楷體" w:hAnsi="標楷體"/>
                <w:sz w:val="24"/>
                <w:szCs w:val="24"/>
              </w:rPr>
            </w:pPr>
            <w:r w:rsidRPr="00576714">
              <w:rPr>
                <w:rFonts w:ascii="標楷體" w:hAnsi="標楷體" w:hint="eastAsia"/>
                <w:sz w:val="24"/>
                <w:szCs w:val="24"/>
              </w:rPr>
              <w:t>完成</w:t>
            </w:r>
            <w:r w:rsidRPr="00576714">
              <w:rPr>
                <w:rFonts w:ascii="標楷體" w:hAnsi="標楷體" w:hint="eastAsia"/>
                <w:sz w:val="24"/>
                <w:szCs w:val="24"/>
                <w:u w:val="single"/>
              </w:rPr>
              <w:t>○</w:t>
            </w:r>
            <w:r w:rsidRPr="00576714">
              <w:rPr>
                <w:rFonts w:ascii="標楷體" w:hAnsi="標楷體" w:hint="eastAsia"/>
                <w:sz w:val="24"/>
                <w:szCs w:val="24"/>
              </w:rPr>
              <w:t>場實地到院輔導。</w:t>
            </w:r>
          </w:p>
        </w:tc>
        <w:tc>
          <w:tcPr>
            <w:tcW w:w="1630" w:type="dxa"/>
            <w:tcBorders>
              <w:top w:val="single" w:sz="4" w:space="0" w:color="000000"/>
              <w:left w:val="single" w:sz="4" w:space="0" w:color="000000"/>
              <w:bottom w:val="single" w:sz="4" w:space="0" w:color="000000"/>
              <w:right w:val="single" w:sz="6" w:space="0" w:color="000000"/>
            </w:tcBorders>
          </w:tcPr>
          <w:p w14:paraId="2968521B"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2222A23D" w14:textId="77777777" w:rsidR="007030D2" w:rsidRPr="009F7195" w:rsidRDefault="007030D2" w:rsidP="00576714">
            <w:pPr>
              <w:widowControl/>
              <w:jc w:val="both"/>
              <w:rPr>
                <w:rFonts w:ascii="標楷體" w:hAnsi="標楷體"/>
                <w:sz w:val="24"/>
                <w:szCs w:val="24"/>
              </w:rPr>
            </w:pPr>
          </w:p>
        </w:tc>
      </w:tr>
      <w:tr w:rsidR="007030D2" w:rsidRPr="009F7195" w14:paraId="52717561" w14:textId="77777777" w:rsidTr="008449B4">
        <w:trPr>
          <w:jc w:val="center"/>
        </w:trPr>
        <w:tc>
          <w:tcPr>
            <w:tcW w:w="567" w:type="dxa"/>
            <w:vMerge/>
            <w:tcBorders>
              <w:left w:val="single" w:sz="4" w:space="0" w:color="000000"/>
              <w:bottom w:val="single" w:sz="4" w:space="0" w:color="000000"/>
              <w:right w:val="single" w:sz="4" w:space="0" w:color="auto"/>
            </w:tcBorders>
          </w:tcPr>
          <w:p w14:paraId="6E5BF9C7" w14:textId="77777777" w:rsidR="007030D2" w:rsidRPr="009F7195" w:rsidRDefault="007030D2" w:rsidP="002F4E0A">
            <w:pPr>
              <w:jc w:val="both"/>
              <w:rPr>
                <w:rFonts w:ascii="標楷體" w:hAnsi="標楷體"/>
                <w:sz w:val="24"/>
                <w:szCs w:val="24"/>
              </w:rPr>
            </w:pPr>
          </w:p>
        </w:tc>
        <w:tc>
          <w:tcPr>
            <w:tcW w:w="846" w:type="dxa"/>
            <w:tcBorders>
              <w:top w:val="single" w:sz="4" w:space="0" w:color="auto"/>
              <w:left w:val="single" w:sz="4" w:space="0" w:color="auto"/>
              <w:bottom w:val="single" w:sz="4" w:space="0" w:color="auto"/>
              <w:right w:val="single" w:sz="4" w:space="0" w:color="auto"/>
            </w:tcBorders>
          </w:tcPr>
          <w:p w14:paraId="598A458C"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000000"/>
              <w:right w:val="single" w:sz="4" w:space="0" w:color="000000"/>
            </w:tcBorders>
          </w:tcPr>
          <w:p w14:paraId="289AE83F" w14:textId="77777777" w:rsidR="007030D2" w:rsidRPr="00A93BE7" w:rsidRDefault="007030D2" w:rsidP="002F4E0A">
            <w:pPr>
              <w:ind w:rightChars="35" w:right="112"/>
              <w:jc w:val="both"/>
              <w:rPr>
                <w:sz w:val="24"/>
                <w:szCs w:val="24"/>
              </w:rPr>
            </w:pPr>
            <w:r w:rsidRPr="00A93BE7">
              <w:rPr>
                <w:sz w:val="24"/>
                <w:szCs w:val="24"/>
              </w:rPr>
              <w:t>提供合作醫院即時諮詢管道。</w:t>
            </w:r>
          </w:p>
        </w:tc>
        <w:tc>
          <w:tcPr>
            <w:tcW w:w="3402" w:type="dxa"/>
            <w:tcBorders>
              <w:top w:val="single" w:sz="4" w:space="0" w:color="000000"/>
              <w:left w:val="single" w:sz="4" w:space="0" w:color="000000"/>
              <w:bottom w:val="single" w:sz="4" w:space="0" w:color="000000"/>
              <w:right w:val="single" w:sz="4" w:space="0" w:color="000000"/>
            </w:tcBorders>
          </w:tcPr>
          <w:p w14:paraId="59CC914D" w14:textId="62C6DA25" w:rsidR="007030D2" w:rsidRPr="00FD6C3A" w:rsidRDefault="007030D2" w:rsidP="002F4E0A">
            <w:pPr>
              <w:jc w:val="both"/>
              <w:rPr>
                <w:rFonts w:ascii="標楷體" w:hAnsi="標楷體"/>
                <w:sz w:val="24"/>
                <w:szCs w:val="24"/>
              </w:rPr>
            </w:pPr>
            <w:r w:rsidRPr="00A93BE7">
              <w:rPr>
                <w:rFonts w:ascii="標楷體" w:hAnsi="標楷體"/>
                <w:sz w:val="24"/>
                <w:szCs w:val="24"/>
              </w:rPr>
              <w:t>提供</w:t>
            </w:r>
            <w:r w:rsidRPr="00A93BE7">
              <w:rPr>
                <w:rFonts w:ascii="標楷體" w:hAnsi="標楷體" w:hint="eastAsia"/>
                <w:sz w:val="24"/>
                <w:szCs w:val="24"/>
                <w:u w:val="single"/>
              </w:rPr>
              <w:t>○</w:t>
            </w:r>
            <w:r w:rsidRPr="00A93BE7">
              <w:rPr>
                <w:rFonts w:ascii="標楷體" w:hAnsi="標楷體"/>
                <w:sz w:val="24"/>
                <w:szCs w:val="24"/>
              </w:rPr>
              <w:t>式即時諮詢管道</w:t>
            </w:r>
            <w:r>
              <w:rPr>
                <w:rFonts w:ascii="標楷體" w:hAnsi="標楷體" w:hint="eastAsia"/>
                <w:sz w:val="24"/>
                <w:szCs w:val="24"/>
              </w:rPr>
              <w:t>如下：</w:t>
            </w:r>
          </w:p>
        </w:tc>
        <w:tc>
          <w:tcPr>
            <w:tcW w:w="1630" w:type="dxa"/>
            <w:tcBorders>
              <w:top w:val="single" w:sz="4" w:space="0" w:color="000000"/>
              <w:left w:val="single" w:sz="4" w:space="0" w:color="000000"/>
              <w:bottom w:val="single" w:sz="4" w:space="0" w:color="000000"/>
              <w:right w:val="single" w:sz="6" w:space="0" w:color="000000"/>
            </w:tcBorders>
          </w:tcPr>
          <w:p w14:paraId="17EF1DB4"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4B5336FD" w14:textId="77777777" w:rsidR="007030D2" w:rsidRPr="009F7195" w:rsidRDefault="007030D2" w:rsidP="00576714">
            <w:pPr>
              <w:widowControl/>
              <w:jc w:val="both"/>
              <w:rPr>
                <w:rFonts w:ascii="標楷體" w:hAnsi="標楷體"/>
                <w:sz w:val="24"/>
                <w:szCs w:val="24"/>
              </w:rPr>
            </w:pPr>
          </w:p>
        </w:tc>
      </w:tr>
      <w:tr w:rsidR="007030D2" w:rsidRPr="009F7195" w14:paraId="0484B459" w14:textId="77777777" w:rsidTr="008449B4">
        <w:trPr>
          <w:jc w:val="center"/>
        </w:trPr>
        <w:tc>
          <w:tcPr>
            <w:tcW w:w="567" w:type="dxa"/>
            <w:vMerge w:val="restart"/>
            <w:tcBorders>
              <w:top w:val="single" w:sz="4" w:space="0" w:color="auto"/>
              <w:left w:val="single" w:sz="4" w:space="0" w:color="auto"/>
              <w:right w:val="single" w:sz="4" w:space="0" w:color="auto"/>
            </w:tcBorders>
          </w:tcPr>
          <w:p w14:paraId="65B0F289"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辦理交流活動及檢討會議</w:t>
            </w:r>
          </w:p>
        </w:tc>
        <w:tc>
          <w:tcPr>
            <w:tcW w:w="846" w:type="dxa"/>
            <w:tcBorders>
              <w:top w:val="single" w:sz="4" w:space="0" w:color="auto"/>
              <w:left w:val="single" w:sz="4" w:space="0" w:color="auto"/>
              <w:bottom w:val="single" w:sz="4" w:space="0" w:color="auto"/>
              <w:right w:val="single" w:sz="4" w:space="0" w:color="auto"/>
            </w:tcBorders>
          </w:tcPr>
          <w:p w14:paraId="50556BFA"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1984" w:type="dxa"/>
            <w:tcBorders>
              <w:top w:val="single" w:sz="4" w:space="0" w:color="auto"/>
              <w:left w:val="single" w:sz="4" w:space="0" w:color="auto"/>
              <w:bottom w:val="single" w:sz="4" w:space="0" w:color="auto"/>
              <w:right w:val="single" w:sz="4" w:space="0" w:color="auto"/>
            </w:tcBorders>
          </w:tcPr>
          <w:p w14:paraId="781C3979" w14:textId="77777777" w:rsidR="007030D2" w:rsidRPr="00FD6C3A" w:rsidRDefault="007030D2" w:rsidP="002F4E0A">
            <w:pPr>
              <w:ind w:rightChars="35" w:right="112"/>
              <w:jc w:val="both"/>
              <w:rPr>
                <w:rFonts w:ascii="標楷體" w:hAnsi="標楷體"/>
                <w:sz w:val="24"/>
                <w:szCs w:val="24"/>
              </w:rPr>
            </w:pPr>
            <w:r w:rsidRPr="00FD6C3A">
              <w:rPr>
                <w:rFonts w:ascii="標楷體" w:hAnsi="標楷體"/>
                <w:sz w:val="24"/>
                <w:szCs w:val="24"/>
              </w:rPr>
              <w:t>辦理交流討論會、教育訓練、標竿學習或</w:t>
            </w:r>
            <w:r w:rsidRPr="00FD6C3A">
              <w:rPr>
                <w:rFonts w:ascii="標楷體" w:hAnsi="標楷體" w:hint="eastAsia"/>
                <w:sz w:val="24"/>
                <w:szCs w:val="24"/>
              </w:rPr>
              <w:t>團隊</w:t>
            </w:r>
            <w:r w:rsidRPr="00FD6C3A">
              <w:rPr>
                <w:rFonts w:ascii="標楷體" w:hAnsi="標楷體"/>
                <w:sz w:val="24"/>
                <w:szCs w:val="24"/>
              </w:rPr>
              <w:t>檢討會議等活動。</w:t>
            </w:r>
          </w:p>
        </w:tc>
        <w:tc>
          <w:tcPr>
            <w:tcW w:w="3402" w:type="dxa"/>
            <w:tcBorders>
              <w:top w:val="single" w:sz="4" w:space="0" w:color="auto"/>
              <w:left w:val="single" w:sz="4" w:space="0" w:color="auto"/>
              <w:bottom w:val="single" w:sz="4" w:space="0" w:color="auto"/>
              <w:right w:val="single" w:sz="4" w:space="0" w:color="auto"/>
            </w:tcBorders>
          </w:tcPr>
          <w:p w14:paraId="6DD5C71F" w14:textId="77777777" w:rsidR="007030D2" w:rsidRPr="00FD6C3A" w:rsidRDefault="007030D2">
            <w:pPr>
              <w:pStyle w:val="aff0"/>
              <w:numPr>
                <w:ilvl w:val="0"/>
                <w:numId w:val="127"/>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場合作機構交流討論會</w:t>
            </w:r>
          </w:p>
          <w:p w14:paraId="3D44ED51" w14:textId="77777777" w:rsidR="007030D2" w:rsidRPr="00FD6C3A" w:rsidRDefault="007030D2">
            <w:pPr>
              <w:pStyle w:val="aff0"/>
              <w:numPr>
                <w:ilvl w:val="0"/>
                <w:numId w:val="127"/>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sz w:val="24"/>
                <w:szCs w:val="24"/>
                <w:u w:val="single"/>
              </w:rPr>
              <w:t>○</w:t>
            </w:r>
            <w:r w:rsidRPr="00FD6C3A">
              <w:rPr>
                <w:rFonts w:ascii="標楷體" w:hAnsi="標楷體" w:hint="eastAsia"/>
                <w:sz w:val="24"/>
                <w:szCs w:val="24"/>
              </w:rPr>
              <w:t>場合作機構教育訓練</w:t>
            </w:r>
            <w:r w:rsidRPr="00FD6C3A">
              <w:rPr>
                <w:rFonts w:ascii="標楷體" w:hAnsi="標楷體"/>
                <w:sz w:val="24"/>
                <w:szCs w:val="24"/>
              </w:rPr>
              <w:t>。</w:t>
            </w:r>
          </w:p>
          <w:p w14:paraId="18511C69" w14:textId="77777777" w:rsidR="007030D2" w:rsidRPr="00FD6C3A" w:rsidRDefault="007030D2">
            <w:pPr>
              <w:pStyle w:val="aff0"/>
              <w:numPr>
                <w:ilvl w:val="0"/>
                <w:numId w:val="127"/>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sz w:val="24"/>
                <w:szCs w:val="24"/>
                <w:u w:val="single"/>
              </w:rPr>
              <w:t>○</w:t>
            </w:r>
            <w:r w:rsidRPr="00FD6C3A">
              <w:rPr>
                <w:rFonts w:ascii="標楷體" w:hAnsi="標楷體" w:hint="eastAsia"/>
                <w:sz w:val="24"/>
                <w:szCs w:val="24"/>
              </w:rPr>
              <w:t>場合作機構標竿學習。</w:t>
            </w:r>
          </w:p>
          <w:p w14:paraId="7ABBB5C4" w14:textId="77777777" w:rsidR="007030D2" w:rsidRPr="00FD6C3A" w:rsidRDefault="007030D2">
            <w:pPr>
              <w:pStyle w:val="aff0"/>
              <w:numPr>
                <w:ilvl w:val="0"/>
                <w:numId w:val="127"/>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場團隊</w:t>
            </w:r>
            <w:r w:rsidRPr="00FD6C3A">
              <w:rPr>
                <w:rFonts w:ascii="標楷體" w:hAnsi="標楷體"/>
                <w:sz w:val="24"/>
                <w:szCs w:val="24"/>
              </w:rPr>
              <w:t>檢討會議。</w:t>
            </w:r>
          </w:p>
        </w:tc>
        <w:tc>
          <w:tcPr>
            <w:tcW w:w="1630" w:type="dxa"/>
            <w:tcBorders>
              <w:top w:val="single" w:sz="4" w:space="0" w:color="000000"/>
              <w:left w:val="single" w:sz="4" w:space="0" w:color="000000"/>
              <w:bottom w:val="single" w:sz="4" w:space="0" w:color="000000"/>
              <w:right w:val="single" w:sz="6" w:space="0" w:color="000000"/>
            </w:tcBorders>
          </w:tcPr>
          <w:p w14:paraId="0E39274D"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41A57BA1" w14:textId="77777777" w:rsidR="007030D2" w:rsidRPr="009F7195" w:rsidRDefault="007030D2" w:rsidP="00576714">
            <w:pPr>
              <w:widowControl/>
              <w:jc w:val="both"/>
              <w:rPr>
                <w:rFonts w:ascii="標楷體" w:hAnsi="標楷體"/>
                <w:sz w:val="24"/>
                <w:szCs w:val="24"/>
              </w:rPr>
            </w:pPr>
          </w:p>
        </w:tc>
      </w:tr>
      <w:tr w:rsidR="007030D2" w:rsidRPr="009F7195" w14:paraId="428276C1" w14:textId="77777777" w:rsidTr="008449B4">
        <w:trPr>
          <w:jc w:val="center"/>
        </w:trPr>
        <w:tc>
          <w:tcPr>
            <w:tcW w:w="567" w:type="dxa"/>
            <w:vMerge/>
            <w:tcBorders>
              <w:left w:val="single" w:sz="4" w:space="0" w:color="auto"/>
              <w:bottom w:val="single" w:sz="4" w:space="0" w:color="auto"/>
              <w:right w:val="single" w:sz="4" w:space="0" w:color="auto"/>
            </w:tcBorders>
          </w:tcPr>
          <w:p w14:paraId="72075A2D" w14:textId="77777777" w:rsidR="007030D2" w:rsidRPr="009F7195" w:rsidRDefault="007030D2" w:rsidP="002F4E0A">
            <w:pPr>
              <w:jc w:val="both"/>
              <w:rPr>
                <w:rFonts w:ascii="標楷體" w:hAnsi="標楷體"/>
                <w:sz w:val="24"/>
                <w:szCs w:val="24"/>
              </w:rPr>
            </w:pPr>
          </w:p>
        </w:tc>
        <w:tc>
          <w:tcPr>
            <w:tcW w:w="846" w:type="dxa"/>
            <w:tcBorders>
              <w:top w:val="single" w:sz="4" w:space="0" w:color="auto"/>
              <w:left w:val="single" w:sz="4" w:space="0" w:color="auto"/>
              <w:bottom w:val="single" w:sz="4" w:space="0" w:color="auto"/>
              <w:right w:val="single" w:sz="4" w:space="0" w:color="auto"/>
            </w:tcBorders>
          </w:tcPr>
          <w:p w14:paraId="1F1B51C2"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1984" w:type="dxa"/>
            <w:tcBorders>
              <w:top w:val="single" w:sz="4" w:space="0" w:color="auto"/>
              <w:left w:val="single" w:sz="4" w:space="0" w:color="auto"/>
              <w:bottom w:val="single" w:sz="4" w:space="0" w:color="auto"/>
              <w:right w:val="single" w:sz="4" w:space="0" w:color="auto"/>
            </w:tcBorders>
          </w:tcPr>
          <w:p w14:paraId="761C380B" w14:textId="77777777" w:rsidR="007030D2" w:rsidRPr="00FD6C3A" w:rsidRDefault="007030D2" w:rsidP="002F4E0A">
            <w:pPr>
              <w:ind w:rightChars="35" w:right="112"/>
              <w:jc w:val="both"/>
              <w:rPr>
                <w:rFonts w:ascii="標楷體" w:hAnsi="標楷體"/>
                <w:sz w:val="24"/>
                <w:szCs w:val="24"/>
              </w:rPr>
            </w:pPr>
            <w:r w:rsidRPr="00FD6C3A">
              <w:rPr>
                <w:rFonts w:ascii="標楷體" w:hAnsi="標楷體"/>
                <w:sz w:val="24"/>
                <w:szCs w:val="24"/>
              </w:rPr>
              <w:t>辦理交流討論會、教育訓練、標竿學習或</w:t>
            </w:r>
            <w:r w:rsidRPr="00FD6C3A">
              <w:rPr>
                <w:rFonts w:ascii="標楷體" w:hAnsi="標楷體" w:hint="eastAsia"/>
                <w:sz w:val="24"/>
                <w:szCs w:val="24"/>
              </w:rPr>
              <w:t>團隊</w:t>
            </w:r>
            <w:r w:rsidRPr="00FD6C3A">
              <w:rPr>
                <w:rFonts w:ascii="標楷體" w:hAnsi="標楷體"/>
                <w:sz w:val="24"/>
                <w:szCs w:val="24"/>
              </w:rPr>
              <w:t>檢討會議等活動。</w:t>
            </w:r>
          </w:p>
        </w:tc>
        <w:tc>
          <w:tcPr>
            <w:tcW w:w="3402" w:type="dxa"/>
            <w:tcBorders>
              <w:top w:val="single" w:sz="4" w:space="0" w:color="auto"/>
              <w:left w:val="single" w:sz="4" w:space="0" w:color="auto"/>
              <w:bottom w:val="single" w:sz="4" w:space="0" w:color="auto"/>
              <w:right w:val="single" w:sz="4" w:space="0" w:color="auto"/>
            </w:tcBorders>
          </w:tcPr>
          <w:p w14:paraId="339F0385" w14:textId="77777777" w:rsidR="007030D2" w:rsidRPr="00FD6C3A" w:rsidRDefault="007030D2">
            <w:pPr>
              <w:pStyle w:val="aff0"/>
              <w:numPr>
                <w:ilvl w:val="0"/>
                <w:numId w:val="128"/>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場團隊交流討論會或教育訓練</w:t>
            </w:r>
            <w:r w:rsidRPr="00FD6C3A">
              <w:rPr>
                <w:rFonts w:ascii="標楷體" w:hAnsi="標楷體"/>
                <w:sz w:val="24"/>
                <w:szCs w:val="24"/>
              </w:rPr>
              <w:t>。</w:t>
            </w:r>
          </w:p>
          <w:p w14:paraId="7656D32A" w14:textId="77777777" w:rsidR="007030D2" w:rsidRPr="00FD6C3A" w:rsidRDefault="007030D2">
            <w:pPr>
              <w:pStyle w:val="aff0"/>
              <w:numPr>
                <w:ilvl w:val="0"/>
                <w:numId w:val="128"/>
              </w:numPr>
              <w:ind w:left="227" w:hanging="227"/>
              <w:jc w:val="both"/>
              <w:rPr>
                <w:rFonts w:ascii="標楷體" w:hAnsi="標楷體"/>
                <w:sz w:val="24"/>
                <w:szCs w:val="24"/>
              </w:rPr>
            </w:pPr>
            <w:r w:rsidRPr="00FD6C3A">
              <w:rPr>
                <w:rFonts w:ascii="標楷體" w:hAnsi="標楷體"/>
                <w:sz w:val="24"/>
                <w:szCs w:val="24"/>
              </w:rPr>
              <w:t>完成</w:t>
            </w:r>
            <w:r w:rsidRPr="00FD6C3A">
              <w:rPr>
                <w:rFonts w:ascii="標楷體" w:hAnsi="標楷體" w:hint="eastAsia"/>
                <w:sz w:val="24"/>
                <w:szCs w:val="24"/>
                <w:u w:val="single"/>
              </w:rPr>
              <w:t>○</w:t>
            </w:r>
            <w:r w:rsidRPr="00FD6C3A">
              <w:rPr>
                <w:rFonts w:ascii="標楷體" w:hAnsi="標楷體" w:hint="eastAsia"/>
                <w:sz w:val="24"/>
                <w:szCs w:val="24"/>
              </w:rPr>
              <w:t>場團隊</w:t>
            </w:r>
            <w:r w:rsidRPr="00FD6C3A">
              <w:rPr>
                <w:rFonts w:ascii="標楷體" w:hAnsi="標楷體"/>
                <w:sz w:val="24"/>
                <w:szCs w:val="24"/>
              </w:rPr>
              <w:t>檢討會議。</w:t>
            </w:r>
          </w:p>
        </w:tc>
        <w:tc>
          <w:tcPr>
            <w:tcW w:w="1630" w:type="dxa"/>
            <w:tcBorders>
              <w:top w:val="single" w:sz="4" w:space="0" w:color="000000"/>
              <w:left w:val="single" w:sz="4" w:space="0" w:color="000000"/>
              <w:bottom w:val="single" w:sz="4" w:space="0" w:color="000000"/>
              <w:right w:val="single" w:sz="6" w:space="0" w:color="000000"/>
            </w:tcBorders>
          </w:tcPr>
          <w:p w14:paraId="7BEFE7E4"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3DA01CED" w14:textId="77777777" w:rsidR="007030D2" w:rsidRPr="009F7195" w:rsidRDefault="007030D2" w:rsidP="00576714">
            <w:pPr>
              <w:widowControl/>
              <w:jc w:val="both"/>
              <w:rPr>
                <w:rFonts w:ascii="標楷體" w:hAnsi="標楷體"/>
                <w:sz w:val="24"/>
                <w:szCs w:val="24"/>
              </w:rPr>
            </w:pPr>
          </w:p>
        </w:tc>
      </w:tr>
      <w:tr w:rsidR="007030D2" w:rsidRPr="009F7195" w14:paraId="6F89A1C7" w14:textId="77777777" w:rsidTr="008449B4">
        <w:trPr>
          <w:jc w:val="center"/>
        </w:trPr>
        <w:tc>
          <w:tcPr>
            <w:tcW w:w="567" w:type="dxa"/>
            <w:vMerge w:val="restart"/>
            <w:tcBorders>
              <w:top w:val="single" w:sz="4" w:space="0" w:color="auto"/>
              <w:left w:val="single" w:sz="4" w:space="0" w:color="auto"/>
              <w:right w:val="single" w:sz="4" w:space="0" w:color="auto"/>
            </w:tcBorders>
          </w:tcPr>
          <w:p w14:paraId="2212AEF8"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辦理計畫配套作業</w:t>
            </w:r>
          </w:p>
        </w:tc>
        <w:tc>
          <w:tcPr>
            <w:tcW w:w="846" w:type="dxa"/>
            <w:tcBorders>
              <w:top w:val="single" w:sz="4" w:space="0" w:color="auto"/>
              <w:left w:val="single" w:sz="4" w:space="0" w:color="auto"/>
              <w:bottom w:val="single" w:sz="4" w:space="0" w:color="auto"/>
              <w:right w:val="single" w:sz="4" w:space="0" w:color="auto"/>
            </w:tcBorders>
          </w:tcPr>
          <w:p w14:paraId="41CF264D"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四大急重症照護</w:t>
            </w:r>
            <w:r>
              <w:rPr>
                <w:rFonts w:ascii="標楷體" w:hAnsi="標楷體" w:hint="eastAsia"/>
                <w:sz w:val="24"/>
                <w:szCs w:val="24"/>
              </w:rPr>
              <w:t>整合</w:t>
            </w:r>
          </w:p>
        </w:tc>
        <w:tc>
          <w:tcPr>
            <w:tcW w:w="1984" w:type="dxa"/>
            <w:tcBorders>
              <w:top w:val="single" w:sz="4" w:space="0" w:color="auto"/>
              <w:left w:val="single" w:sz="4" w:space="0" w:color="auto"/>
              <w:bottom w:val="single" w:sz="4" w:space="0" w:color="000000"/>
              <w:right w:val="single" w:sz="4" w:space="0" w:color="000000"/>
            </w:tcBorders>
          </w:tcPr>
          <w:p w14:paraId="42FD3961" w14:textId="77777777" w:rsidR="007030D2" w:rsidRPr="009F7195" w:rsidRDefault="007030D2" w:rsidP="00576714">
            <w:pPr>
              <w:ind w:rightChars="35" w:right="112"/>
              <w:jc w:val="both"/>
              <w:rPr>
                <w:rFonts w:ascii="標楷體" w:hAnsi="標楷體"/>
                <w:color w:val="808080" w:themeColor="background1" w:themeShade="80"/>
                <w:sz w:val="24"/>
                <w:szCs w:val="24"/>
              </w:rPr>
            </w:pPr>
          </w:p>
        </w:tc>
        <w:tc>
          <w:tcPr>
            <w:tcW w:w="3402" w:type="dxa"/>
            <w:tcBorders>
              <w:top w:val="single" w:sz="4" w:space="0" w:color="auto"/>
              <w:left w:val="single" w:sz="4" w:space="0" w:color="000000"/>
              <w:bottom w:val="single" w:sz="4" w:space="0" w:color="000000"/>
              <w:right w:val="single" w:sz="4" w:space="0" w:color="000000"/>
            </w:tcBorders>
          </w:tcPr>
          <w:p w14:paraId="078F1D2D" w14:textId="77777777" w:rsidR="007030D2" w:rsidRPr="00A61D9A" w:rsidRDefault="007030D2" w:rsidP="00576714">
            <w:pPr>
              <w:jc w:val="both"/>
              <w:rPr>
                <w:rFonts w:ascii="標楷體" w:hAnsi="標楷體"/>
                <w:color w:val="808080" w:themeColor="background1" w:themeShade="80"/>
                <w:sz w:val="24"/>
                <w:szCs w:val="24"/>
              </w:rPr>
            </w:pPr>
          </w:p>
        </w:tc>
        <w:tc>
          <w:tcPr>
            <w:tcW w:w="1630" w:type="dxa"/>
            <w:tcBorders>
              <w:top w:val="single" w:sz="4" w:space="0" w:color="000000"/>
              <w:left w:val="single" w:sz="4" w:space="0" w:color="000000"/>
              <w:bottom w:val="single" w:sz="4" w:space="0" w:color="000000"/>
              <w:right w:val="single" w:sz="6" w:space="0" w:color="000000"/>
            </w:tcBorders>
          </w:tcPr>
          <w:p w14:paraId="185F0025"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6" w:space="0" w:color="000000"/>
              <w:right w:val="single" w:sz="6" w:space="0" w:color="000000"/>
            </w:tcBorders>
          </w:tcPr>
          <w:p w14:paraId="0F955925" w14:textId="77777777" w:rsidR="007030D2" w:rsidRPr="009F7195" w:rsidRDefault="007030D2" w:rsidP="00576714">
            <w:pPr>
              <w:widowControl/>
              <w:jc w:val="both"/>
              <w:rPr>
                <w:rFonts w:ascii="標楷體" w:hAnsi="標楷體"/>
                <w:sz w:val="24"/>
                <w:szCs w:val="24"/>
              </w:rPr>
            </w:pPr>
          </w:p>
        </w:tc>
      </w:tr>
      <w:tr w:rsidR="007030D2" w:rsidRPr="009F7195" w14:paraId="14190E5E" w14:textId="77777777" w:rsidTr="008449B4">
        <w:trPr>
          <w:jc w:val="center"/>
        </w:trPr>
        <w:tc>
          <w:tcPr>
            <w:tcW w:w="567" w:type="dxa"/>
            <w:vMerge/>
            <w:tcBorders>
              <w:left w:val="single" w:sz="4" w:space="0" w:color="auto"/>
              <w:bottom w:val="single" w:sz="4" w:space="0" w:color="auto"/>
              <w:right w:val="single" w:sz="4" w:space="0" w:color="auto"/>
            </w:tcBorders>
          </w:tcPr>
          <w:p w14:paraId="0E10381F" w14:textId="77777777" w:rsidR="007030D2" w:rsidRPr="009F7195" w:rsidRDefault="007030D2" w:rsidP="002F4E0A">
            <w:pPr>
              <w:jc w:val="both"/>
              <w:rPr>
                <w:rFonts w:ascii="標楷體" w:hAnsi="標楷體"/>
                <w:sz w:val="24"/>
                <w:szCs w:val="24"/>
              </w:rPr>
            </w:pPr>
          </w:p>
        </w:tc>
        <w:tc>
          <w:tcPr>
            <w:tcW w:w="846" w:type="dxa"/>
            <w:tcBorders>
              <w:top w:val="single" w:sz="4" w:space="0" w:color="auto"/>
              <w:left w:val="single" w:sz="4" w:space="0" w:color="auto"/>
              <w:bottom w:val="single" w:sz="4" w:space="0" w:color="auto"/>
              <w:right w:val="single" w:sz="4" w:space="0" w:color="auto"/>
            </w:tcBorders>
          </w:tcPr>
          <w:p w14:paraId="1F45B53C" w14:textId="77777777" w:rsidR="007030D2" w:rsidRPr="009F7195" w:rsidRDefault="007030D2" w:rsidP="002F4E0A">
            <w:pPr>
              <w:jc w:val="both"/>
              <w:rPr>
                <w:rFonts w:ascii="標楷體" w:hAnsi="標楷體"/>
                <w:sz w:val="24"/>
                <w:szCs w:val="24"/>
              </w:rPr>
            </w:pPr>
            <w:r w:rsidRPr="009F7195">
              <w:rPr>
                <w:rFonts w:ascii="標楷體" w:hAnsi="標楷體"/>
                <w:sz w:val="24"/>
                <w:szCs w:val="24"/>
              </w:rPr>
              <w:t>婦兒急重症照護</w:t>
            </w:r>
            <w:r>
              <w:rPr>
                <w:rFonts w:ascii="標楷體" w:hAnsi="標楷體" w:hint="eastAsia"/>
                <w:sz w:val="24"/>
                <w:szCs w:val="24"/>
              </w:rPr>
              <w:t>整合</w:t>
            </w:r>
          </w:p>
        </w:tc>
        <w:tc>
          <w:tcPr>
            <w:tcW w:w="1984" w:type="dxa"/>
            <w:tcBorders>
              <w:top w:val="single" w:sz="4" w:space="0" w:color="000000"/>
              <w:left w:val="single" w:sz="4" w:space="0" w:color="auto"/>
              <w:bottom w:val="single" w:sz="4" w:space="0" w:color="auto"/>
              <w:right w:val="single" w:sz="4" w:space="0" w:color="000000"/>
            </w:tcBorders>
          </w:tcPr>
          <w:p w14:paraId="50468C92" w14:textId="77777777" w:rsidR="007030D2" w:rsidRPr="009F7195" w:rsidRDefault="007030D2" w:rsidP="00576714">
            <w:pPr>
              <w:ind w:rightChars="35" w:right="112"/>
              <w:jc w:val="both"/>
              <w:rPr>
                <w:rFonts w:ascii="標楷體" w:hAnsi="標楷體"/>
                <w:color w:val="808080" w:themeColor="background1" w:themeShade="80"/>
                <w:sz w:val="24"/>
                <w:szCs w:val="24"/>
              </w:rPr>
            </w:pPr>
          </w:p>
        </w:tc>
        <w:tc>
          <w:tcPr>
            <w:tcW w:w="3402" w:type="dxa"/>
            <w:tcBorders>
              <w:top w:val="single" w:sz="4" w:space="0" w:color="000000"/>
              <w:left w:val="single" w:sz="4" w:space="0" w:color="000000"/>
              <w:bottom w:val="single" w:sz="4" w:space="0" w:color="auto"/>
              <w:right w:val="single" w:sz="4" w:space="0" w:color="000000"/>
            </w:tcBorders>
          </w:tcPr>
          <w:p w14:paraId="3D8BABB5" w14:textId="77777777" w:rsidR="007030D2" w:rsidRPr="00A61D9A" w:rsidRDefault="007030D2" w:rsidP="00576714">
            <w:pPr>
              <w:jc w:val="both"/>
              <w:rPr>
                <w:rFonts w:ascii="標楷體" w:hAnsi="標楷體"/>
                <w:color w:val="808080" w:themeColor="background1" w:themeShade="80"/>
                <w:sz w:val="24"/>
                <w:szCs w:val="24"/>
              </w:rPr>
            </w:pPr>
          </w:p>
        </w:tc>
        <w:tc>
          <w:tcPr>
            <w:tcW w:w="1630" w:type="dxa"/>
            <w:tcBorders>
              <w:top w:val="single" w:sz="4" w:space="0" w:color="000000"/>
              <w:left w:val="single" w:sz="4" w:space="0" w:color="000000"/>
              <w:bottom w:val="single" w:sz="4" w:space="0" w:color="auto"/>
              <w:right w:val="single" w:sz="6" w:space="0" w:color="000000"/>
            </w:tcBorders>
          </w:tcPr>
          <w:p w14:paraId="32472375" w14:textId="77777777" w:rsidR="007030D2" w:rsidRPr="009F7195" w:rsidRDefault="007030D2" w:rsidP="00576714">
            <w:pPr>
              <w:jc w:val="both"/>
              <w:rPr>
                <w:rFonts w:ascii="標楷體" w:hAnsi="標楷體"/>
                <w:color w:val="808080" w:themeColor="background1" w:themeShade="80"/>
                <w:sz w:val="24"/>
                <w:szCs w:val="24"/>
              </w:rPr>
            </w:pPr>
          </w:p>
        </w:tc>
        <w:tc>
          <w:tcPr>
            <w:tcW w:w="1631" w:type="dxa"/>
            <w:tcBorders>
              <w:top w:val="single" w:sz="6" w:space="0" w:color="000000"/>
              <w:left w:val="single" w:sz="6" w:space="0" w:color="000000"/>
              <w:bottom w:val="single" w:sz="4" w:space="0" w:color="auto"/>
              <w:right w:val="single" w:sz="6" w:space="0" w:color="000000"/>
            </w:tcBorders>
          </w:tcPr>
          <w:p w14:paraId="6E281E23" w14:textId="77777777" w:rsidR="007030D2" w:rsidRPr="009F7195" w:rsidRDefault="007030D2" w:rsidP="00576714">
            <w:pPr>
              <w:widowControl/>
              <w:jc w:val="both"/>
              <w:rPr>
                <w:rFonts w:ascii="標楷體" w:hAnsi="標楷體"/>
                <w:sz w:val="24"/>
                <w:szCs w:val="24"/>
              </w:rPr>
            </w:pPr>
          </w:p>
        </w:tc>
      </w:tr>
      <w:tr w:rsidR="007030D2" w:rsidRPr="009F7195" w14:paraId="4D0612F0" w14:textId="77777777" w:rsidTr="008449B4">
        <w:trPr>
          <w:trHeight w:val="608"/>
          <w:jc w:val="center"/>
        </w:trPr>
        <w:tc>
          <w:tcPr>
            <w:tcW w:w="6799" w:type="dxa"/>
            <w:gridSpan w:val="4"/>
            <w:tcBorders>
              <w:top w:val="single" w:sz="4" w:space="0" w:color="auto"/>
            </w:tcBorders>
            <w:vAlign w:val="bottom"/>
          </w:tcPr>
          <w:p w14:paraId="2048E41F" w14:textId="77777777" w:rsidR="007030D2" w:rsidRPr="00A61D9A" w:rsidRDefault="007030D2" w:rsidP="002F4E0A">
            <w:pPr>
              <w:widowControl/>
              <w:spacing w:line="440" w:lineRule="exact"/>
              <w:jc w:val="right"/>
              <w:rPr>
                <w:rFonts w:ascii="標楷體" w:hAnsi="標楷體"/>
                <w:b/>
                <w:bCs/>
                <w:szCs w:val="32"/>
              </w:rPr>
            </w:pPr>
            <w:r w:rsidRPr="00A61D9A">
              <w:rPr>
                <w:rFonts w:ascii="標楷體" w:hAnsi="標楷體" w:hint="eastAsia"/>
                <w:b/>
                <w:bCs/>
                <w:szCs w:val="32"/>
              </w:rPr>
              <w:t>計畫主持人(簽章)</w:t>
            </w:r>
            <w:r>
              <w:rPr>
                <w:rFonts w:ascii="標楷體" w:hAnsi="標楷體" w:hint="eastAsia"/>
                <w:b/>
                <w:bCs/>
                <w:szCs w:val="32"/>
              </w:rPr>
              <w:t>：</w:t>
            </w:r>
          </w:p>
        </w:tc>
        <w:tc>
          <w:tcPr>
            <w:tcW w:w="3261" w:type="dxa"/>
            <w:gridSpan w:val="2"/>
            <w:tcBorders>
              <w:top w:val="single" w:sz="4" w:space="0" w:color="auto"/>
              <w:bottom w:val="single" w:sz="4" w:space="0" w:color="auto"/>
            </w:tcBorders>
            <w:vAlign w:val="center"/>
          </w:tcPr>
          <w:p w14:paraId="2764470A" w14:textId="77777777" w:rsidR="007030D2" w:rsidRPr="009F7195" w:rsidRDefault="007030D2" w:rsidP="002F4E0A">
            <w:pPr>
              <w:widowControl/>
              <w:jc w:val="right"/>
              <w:rPr>
                <w:rFonts w:ascii="標楷體" w:hAnsi="標楷體"/>
                <w:sz w:val="24"/>
                <w:szCs w:val="24"/>
              </w:rPr>
            </w:pPr>
          </w:p>
        </w:tc>
      </w:tr>
    </w:tbl>
    <w:p w14:paraId="4A29BDA6" w14:textId="77777777" w:rsidR="00E05484" w:rsidRPr="00E05484" w:rsidRDefault="00E05484" w:rsidP="00E05484">
      <w:pPr>
        <w:widowControl/>
        <w:suppressAutoHyphens w:val="0"/>
      </w:pPr>
      <w:r w:rsidRPr="00E05484">
        <w:br w:type="page"/>
      </w:r>
    </w:p>
    <w:p w14:paraId="3E5D538F" w14:textId="754DBB4F" w:rsidR="00E05484" w:rsidRPr="00E05484" w:rsidRDefault="00576714" w:rsidP="005B54EB">
      <w:pPr>
        <w:tabs>
          <w:tab w:val="left" w:pos="5387"/>
        </w:tabs>
        <w:suppressAutoHyphens w:val="0"/>
        <w:spacing w:afterLines="50" w:after="120" w:line="500" w:lineRule="exact"/>
        <w:rPr>
          <w:szCs w:val="32"/>
        </w:rPr>
      </w:pPr>
      <w:r>
        <w:rPr>
          <w:rFonts w:hint="eastAsia"/>
          <w:b/>
          <w:szCs w:val="32"/>
        </w:rPr>
        <w:lastRenderedPageBreak/>
        <w:t>貳、</w:t>
      </w:r>
      <w:r w:rsidR="00E05484" w:rsidRPr="00E05484">
        <w:rPr>
          <w:b/>
          <w:szCs w:val="32"/>
        </w:rPr>
        <w:t>工作項目執行</w:t>
      </w:r>
      <w:r>
        <w:rPr>
          <w:rFonts w:hint="eastAsia"/>
          <w:b/>
          <w:szCs w:val="32"/>
        </w:rPr>
        <w:t>成果</w:t>
      </w:r>
    </w:p>
    <w:p w14:paraId="770CD916" w14:textId="77777777" w:rsidR="005B54EB" w:rsidRPr="00E9681F" w:rsidRDefault="00E05484">
      <w:pPr>
        <w:pStyle w:val="aff0"/>
        <w:numPr>
          <w:ilvl w:val="0"/>
          <w:numId w:val="129"/>
        </w:numPr>
        <w:suppressAutoHyphens w:val="0"/>
        <w:spacing w:afterLines="50" w:after="120" w:line="500" w:lineRule="exact"/>
        <w:ind w:left="993" w:hanging="567"/>
        <w:rPr>
          <w:sz w:val="36"/>
        </w:rPr>
      </w:pPr>
      <w:r w:rsidRPr="005B54EB">
        <w:rPr>
          <w:sz w:val="28"/>
        </w:rPr>
        <w:t>個案登錄、追蹤、管理</w:t>
      </w:r>
    </w:p>
    <w:p w14:paraId="39E41F3B" w14:textId="07798178" w:rsidR="00E9681F" w:rsidRPr="00E9681F" w:rsidRDefault="00E9681F" w:rsidP="00500F83">
      <w:pPr>
        <w:pStyle w:val="aff0"/>
        <w:spacing w:after="50"/>
        <w:ind w:left="762"/>
        <w:jc w:val="both"/>
        <w:rPr>
          <w:rFonts w:ascii="標楷體" w:hAnsi="標楷體"/>
          <w:color w:val="808080" w:themeColor="background1" w:themeShade="80"/>
          <w:sz w:val="24"/>
          <w:szCs w:val="24"/>
        </w:rPr>
      </w:pPr>
      <w:r w:rsidRPr="00E9681F">
        <w:rPr>
          <w:rFonts w:ascii="標楷體" w:hAnsi="標楷體"/>
          <w:color w:val="808080" w:themeColor="background1" w:themeShade="80"/>
          <w:sz w:val="24"/>
          <w:szCs w:val="24"/>
        </w:rPr>
        <w:t>【撰寫說明】</w:t>
      </w:r>
      <w:r>
        <w:rPr>
          <w:rFonts w:ascii="標楷體" w:hAnsi="標楷體" w:hint="eastAsia"/>
          <w:color w:val="808080" w:themeColor="background1" w:themeShade="80"/>
          <w:sz w:val="24"/>
          <w:szCs w:val="24"/>
        </w:rPr>
        <w:t>應</w:t>
      </w:r>
      <w:r w:rsidR="006D3463">
        <w:rPr>
          <w:rFonts w:ascii="標楷體" w:hAnsi="標楷體" w:hint="eastAsia"/>
          <w:color w:val="808080" w:themeColor="background1" w:themeShade="80"/>
          <w:sz w:val="24"/>
          <w:szCs w:val="24"/>
        </w:rPr>
        <w:t>說</w:t>
      </w:r>
      <w:r>
        <w:rPr>
          <w:rFonts w:ascii="標楷體" w:hAnsi="標楷體" w:hint="eastAsia"/>
          <w:color w:val="808080" w:themeColor="background1" w:themeShade="80"/>
          <w:sz w:val="24"/>
          <w:szCs w:val="24"/>
        </w:rPr>
        <w:t>明四大急重症照</w:t>
      </w:r>
      <w:r w:rsidRPr="00E9681F">
        <w:rPr>
          <w:color w:val="808080" w:themeColor="background1" w:themeShade="80"/>
          <w:sz w:val="24"/>
          <w:szCs w:val="24"/>
        </w:rPr>
        <w:t>護整合</w:t>
      </w:r>
      <w:r w:rsidRPr="00E9681F">
        <w:rPr>
          <w:color w:val="808080" w:themeColor="background1" w:themeShade="80"/>
          <w:sz w:val="24"/>
          <w:szCs w:val="24"/>
        </w:rPr>
        <w:t>API</w:t>
      </w:r>
      <w:r>
        <w:rPr>
          <w:rFonts w:hint="eastAsia"/>
          <w:color w:val="808080" w:themeColor="background1" w:themeShade="80"/>
          <w:sz w:val="24"/>
          <w:szCs w:val="24"/>
        </w:rPr>
        <w:t>介接登錄臨床照護資料、病人身體功能評估結果及病人自陳醫療量測結果之填報成果；參與婦兒急重症照護者</w:t>
      </w:r>
      <w:r w:rsidR="006D3463">
        <w:rPr>
          <w:rFonts w:hint="eastAsia"/>
          <w:color w:val="808080" w:themeColor="background1" w:themeShade="80"/>
          <w:sz w:val="24"/>
          <w:szCs w:val="24"/>
        </w:rPr>
        <w:t>，應說明轉診個案登錄結果。</w:t>
      </w:r>
    </w:p>
    <w:p w14:paraId="61BFF25A" w14:textId="52825440" w:rsidR="005B54EB" w:rsidRPr="006D3463" w:rsidRDefault="00C12D4E">
      <w:pPr>
        <w:pStyle w:val="aff0"/>
        <w:numPr>
          <w:ilvl w:val="0"/>
          <w:numId w:val="129"/>
        </w:numPr>
        <w:suppressAutoHyphens w:val="0"/>
        <w:spacing w:afterLines="50" w:after="120" w:line="500" w:lineRule="exact"/>
        <w:ind w:left="993" w:hanging="567"/>
        <w:rPr>
          <w:sz w:val="36"/>
        </w:rPr>
      </w:pPr>
      <w:r>
        <w:rPr>
          <w:rFonts w:hint="eastAsia"/>
          <w:sz w:val="28"/>
        </w:rPr>
        <w:t>優化</w:t>
      </w:r>
      <w:r w:rsidR="00E05484" w:rsidRPr="005B54EB">
        <w:rPr>
          <w:sz w:val="28"/>
        </w:rPr>
        <w:t>團隊轉送流程</w:t>
      </w:r>
    </w:p>
    <w:p w14:paraId="561CF156" w14:textId="189ACF11" w:rsidR="006D3463" w:rsidRPr="005B54EB" w:rsidRDefault="006D3463" w:rsidP="00500F83">
      <w:pPr>
        <w:pStyle w:val="aff0"/>
        <w:suppressAutoHyphens w:val="0"/>
        <w:spacing w:after="50"/>
        <w:ind w:left="851"/>
        <w:rPr>
          <w:sz w:val="36"/>
        </w:rPr>
      </w:pPr>
      <w:r w:rsidRPr="00E9681F">
        <w:rPr>
          <w:rFonts w:ascii="標楷體" w:hAnsi="標楷體"/>
          <w:color w:val="808080" w:themeColor="background1" w:themeShade="80"/>
          <w:sz w:val="24"/>
          <w:szCs w:val="24"/>
        </w:rPr>
        <w:t>【撰寫說明】</w:t>
      </w:r>
      <w:r>
        <w:rPr>
          <w:rFonts w:ascii="標楷體" w:hAnsi="標楷體" w:hint="eastAsia"/>
          <w:color w:val="808080" w:themeColor="background1" w:themeShade="80"/>
          <w:sz w:val="24"/>
          <w:szCs w:val="24"/>
        </w:rPr>
        <w:t>應說明主責醫院與合作機構間之四大急重症跨層級轉診照護模式，及優化團隊轉送流程之作法與成果；須提供量化數據</w:t>
      </w:r>
      <w:r>
        <w:rPr>
          <w:rFonts w:hint="eastAsia"/>
          <w:color w:val="808080" w:themeColor="background1" w:themeShade="80"/>
          <w:sz w:val="24"/>
          <w:szCs w:val="24"/>
        </w:rPr>
        <w:t>。</w:t>
      </w:r>
    </w:p>
    <w:p w14:paraId="4A2CC4C4" w14:textId="3C37165C" w:rsidR="005B54EB" w:rsidRPr="006D3463" w:rsidRDefault="00C12D4E">
      <w:pPr>
        <w:pStyle w:val="aff0"/>
        <w:numPr>
          <w:ilvl w:val="0"/>
          <w:numId w:val="129"/>
        </w:numPr>
        <w:suppressAutoHyphens w:val="0"/>
        <w:spacing w:afterLines="50" w:after="120" w:line="500" w:lineRule="exact"/>
        <w:ind w:left="993" w:hanging="567"/>
        <w:rPr>
          <w:sz w:val="36"/>
        </w:rPr>
      </w:pPr>
      <w:r>
        <w:rPr>
          <w:rFonts w:hint="eastAsia"/>
          <w:sz w:val="28"/>
        </w:rPr>
        <w:t>發展</w:t>
      </w:r>
      <w:r w:rsidR="00E05484" w:rsidRPr="005B54EB">
        <w:rPr>
          <w:sz w:val="28"/>
        </w:rPr>
        <w:t>創新元素</w:t>
      </w:r>
    </w:p>
    <w:p w14:paraId="41F030C0" w14:textId="2B5AA59C" w:rsidR="006D3463" w:rsidRPr="005B54EB" w:rsidRDefault="006D3463" w:rsidP="00500F83">
      <w:pPr>
        <w:pStyle w:val="aff0"/>
        <w:suppressAutoHyphens w:val="0"/>
        <w:spacing w:after="50"/>
        <w:ind w:left="851"/>
        <w:rPr>
          <w:sz w:val="36"/>
        </w:rPr>
      </w:pPr>
      <w:r w:rsidRPr="00E9681F">
        <w:rPr>
          <w:rFonts w:ascii="標楷體" w:hAnsi="標楷體"/>
          <w:color w:val="808080" w:themeColor="background1" w:themeShade="80"/>
          <w:sz w:val="24"/>
          <w:szCs w:val="24"/>
        </w:rPr>
        <w:t>【撰寫說明】</w:t>
      </w:r>
      <w:r>
        <w:rPr>
          <w:rFonts w:ascii="標楷體" w:hAnsi="標楷體" w:hint="eastAsia"/>
          <w:color w:val="808080" w:themeColor="background1" w:themeShade="80"/>
          <w:sz w:val="24"/>
          <w:szCs w:val="24"/>
        </w:rPr>
        <w:t>創新元素包含區域分工、運用之資訊科技(如智慧醫療區域聯防、轉診資訊綠色通道、醫療</w:t>
      </w:r>
      <w:r w:rsidRPr="006D3463">
        <w:rPr>
          <w:color w:val="808080" w:themeColor="background1" w:themeShade="80"/>
          <w:sz w:val="24"/>
          <w:szCs w:val="24"/>
        </w:rPr>
        <w:t>資訊</w:t>
      </w:r>
      <w:r w:rsidRPr="006D3463">
        <w:rPr>
          <w:color w:val="808080" w:themeColor="background1" w:themeShade="80"/>
          <w:sz w:val="24"/>
          <w:szCs w:val="24"/>
        </w:rPr>
        <w:t>AI</w:t>
      </w:r>
      <w:r>
        <w:rPr>
          <w:rFonts w:ascii="標楷體" w:hAnsi="標楷體" w:hint="eastAsia"/>
          <w:color w:val="808080" w:themeColor="background1" w:themeShade="80"/>
          <w:sz w:val="24"/>
          <w:szCs w:val="24"/>
        </w:rPr>
        <w:t>運用等)、或新型態品質改善作法等；須提供量化數據</w:t>
      </w:r>
      <w:r>
        <w:rPr>
          <w:rFonts w:hint="eastAsia"/>
          <w:color w:val="808080" w:themeColor="background1" w:themeShade="80"/>
          <w:sz w:val="24"/>
          <w:szCs w:val="24"/>
        </w:rPr>
        <w:t>。</w:t>
      </w:r>
    </w:p>
    <w:p w14:paraId="6B71519C" w14:textId="77777777" w:rsidR="00C12D4E" w:rsidRPr="006D3463" w:rsidRDefault="00E05484">
      <w:pPr>
        <w:pStyle w:val="aff0"/>
        <w:numPr>
          <w:ilvl w:val="0"/>
          <w:numId w:val="129"/>
        </w:numPr>
        <w:suppressAutoHyphens w:val="0"/>
        <w:spacing w:afterLines="50" w:after="120" w:line="500" w:lineRule="exact"/>
        <w:ind w:left="993" w:hanging="567"/>
        <w:rPr>
          <w:sz w:val="36"/>
        </w:rPr>
      </w:pPr>
      <w:r w:rsidRPr="005B54EB">
        <w:rPr>
          <w:sz w:val="28"/>
        </w:rPr>
        <w:t>完備團隊合作環境</w:t>
      </w:r>
    </w:p>
    <w:p w14:paraId="46D51014" w14:textId="153144E9" w:rsidR="006D3463" w:rsidRPr="00C12D4E" w:rsidRDefault="006D3463" w:rsidP="00500F83">
      <w:pPr>
        <w:pStyle w:val="aff0"/>
        <w:suppressAutoHyphens w:val="0"/>
        <w:spacing w:after="50"/>
        <w:ind w:left="851"/>
        <w:rPr>
          <w:sz w:val="36"/>
        </w:rPr>
      </w:pPr>
      <w:r w:rsidRPr="00E9681F">
        <w:rPr>
          <w:rFonts w:ascii="標楷體" w:hAnsi="標楷體"/>
          <w:color w:val="808080" w:themeColor="background1" w:themeShade="80"/>
          <w:sz w:val="24"/>
          <w:szCs w:val="24"/>
        </w:rPr>
        <w:t>【撰寫說明】</w:t>
      </w:r>
      <w:r>
        <w:rPr>
          <w:rFonts w:ascii="標楷體" w:hAnsi="標楷體" w:hint="eastAsia"/>
          <w:color w:val="808080" w:themeColor="background1" w:themeShade="80"/>
          <w:sz w:val="24"/>
          <w:szCs w:val="24"/>
        </w:rPr>
        <w:t>說明提供合作機構之即時諮詢管道，及實地到院輔導等辦理情形；須提供量化數據</w:t>
      </w:r>
      <w:r>
        <w:rPr>
          <w:rFonts w:hint="eastAsia"/>
          <w:color w:val="808080" w:themeColor="background1" w:themeShade="80"/>
          <w:sz w:val="24"/>
          <w:szCs w:val="24"/>
        </w:rPr>
        <w:t>。</w:t>
      </w:r>
    </w:p>
    <w:p w14:paraId="34C45A9A" w14:textId="77777777" w:rsidR="00C12D4E" w:rsidRPr="006D3463" w:rsidRDefault="00E05484">
      <w:pPr>
        <w:pStyle w:val="aff0"/>
        <w:numPr>
          <w:ilvl w:val="0"/>
          <w:numId w:val="129"/>
        </w:numPr>
        <w:suppressAutoHyphens w:val="0"/>
        <w:spacing w:afterLines="50" w:after="120" w:line="500" w:lineRule="exact"/>
        <w:ind w:left="993" w:hanging="567"/>
        <w:rPr>
          <w:sz w:val="36"/>
        </w:rPr>
      </w:pPr>
      <w:r w:rsidRPr="00C12D4E">
        <w:rPr>
          <w:sz w:val="28"/>
        </w:rPr>
        <w:t>辦理交流活動及檢討會議</w:t>
      </w:r>
    </w:p>
    <w:p w14:paraId="4F9F73CC" w14:textId="34B5978D" w:rsidR="006D3463" w:rsidRPr="00C12D4E" w:rsidRDefault="006D3463" w:rsidP="00500F83">
      <w:pPr>
        <w:pStyle w:val="aff0"/>
        <w:suppressAutoHyphens w:val="0"/>
        <w:spacing w:after="50"/>
        <w:ind w:left="851"/>
        <w:rPr>
          <w:sz w:val="36"/>
        </w:rPr>
      </w:pPr>
      <w:r w:rsidRPr="00E9681F">
        <w:rPr>
          <w:rFonts w:ascii="標楷體" w:hAnsi="標楷體"/>
          <w:color w:val="808080" w:themeColor="background1" w:themeShade="80"/>
          <w:sz w:val="24"/>
          <w:szCs w:val="24"/>
        </w:rPr>
        <w:t>【撰寫說明】</w:t>
      </w:r>
      <w:r>
        <w:rPr>
          <w:rFonts w:ascii="標楷體" w:hAnsi="標楷體" w:hint="eastAsia"/>
          <w:color w:val="808080" w:themeColor="background1" w:themeShade="80"/>
          <w:sz w:val="24"/>
          <w:szCs w:val="24"/>
        </w:rPr>
        <w:t>應說明由主責醫院邀集合作機構參與</w:t>
      </w:r>
      <w:r w:rsidR="00500F83">
        <w:rPr>
          <w:rFonts w:ascii="標楷體" w:hAnsi="標楷體" w:hint="eastAsia"/>
          <w:color w:val="808080" w:themeColor="background1" w:themeShade="80"/>
          <w:sz w:val="24"/>
          <w:szCs w:val="24"/>
        </w:rPr>
        <w:t>之</w:t>
      </w:r>
      <w:r>
        <w:rPr>
          <w:rFonts w:ascii="標楷體" w:hAnsi="標楷體" w:hint="eastAsia"/>
          <w:color w:val="808080" w:themeColor="background1" w:themeShade="80"/>
          <w:sz w:val="24"/>
          <w:szCs w:val="24"/>
        </w:rPr>
        <w:t>交流討論會</w:t>
      </w:r>
      <w:r w:rsidR="00500F83">
        <w:rPr>
          <w:rFonts w:ascii="標楷體" w:hAnsi="標楷體" w:hint="eastAsia"/>
          <w:color w:val="808080" w:themeColor="background1" w:themeShade="80"/>
          <w:sz w:val="24"/>
          <w:szCs w:val="24"/>
        </w:rPr>
        <w:t>、</w:t>
      </w:r>
      <w:r>
        <w:rPr>
          <w:rFonts w:ascii="標楷體" w:hAnsi="標楷體" w:hint="eastAsia"/>
          <w:color w:val="808080" w:themeColor="background1" w:themeShade="80"/>
          <w:sz w:val="24"/>
          <w:szCs w:val="24"/>
        </w:rPr>
        <w:t>教育訓練</w:t>
      </w:r>
      <w:r w:rsidR="00500F83">
        <w:rPr>
          <w:rFonts w:ascii="標楷體" w:hAnsi="標楷體" w:hint="eastAsia"/>
          <w:color w:val="808080" w:themeColor="background1" w:themeShade="80"/>
          <w:sz w:val="24"/>
          <w:szCs w:val="24"/>
        </w:rPr>
        <w:t>及團隊檢討會議辦理情形，須提供各場次活動之主題、日期、參與醫療機構與人員，並附佐證資料</w:t>
      </w:r>
      <w:r>
        <w:rPr>
          <w:rFonts w:hint="eastAsia"/>
          <w:color w:val="808080" w:themeColor="background1" w:themeShade="80"/>
          <w:sz w:val="24"/>
          <w:szCs w:val="24"/>
        </w:rPr>
        <w:t>。</w:t>
      </w:r>
    </w:p>
    <w:p w14:paraId="2F7369E6" w14:textId="77777777" w:rsidR="00C12D4E" w:rsidRPr="00500F83" w:rsidRDefault="00E05484">
      <w:pPr>
        <w:pStyle w:val="aff0"/>
        <w:numPr>
          <w:ilvl w:val="0"/>
          <w:numId w:val="129"/>
        </w:numPr>
        <w:suppressAutoHyphens w:val="0"/>
        <w:spacing w:afterLines="50" w:after="120" w:line="500" w:lineRule="exact"/>
        <w:ind w:left="993" w:hanging="567"/>
        <w:rPr>
          <w:sz w:val="36"/>
        </w:rPr>
      </w:pPr>
      <w:r w:rsidRPr="00C12D4E">
        <w:rPr>
          <w:sz w:val="28"/>
        </w:rPr>
        <w:t>辦理計畫配套作業</w:t>
      </w:r>
    </w:p>
    <w:p w14:paraId="1BD22B58" w14:textId="778D4343" w:rsidR="00500F83" w:rsidRDefault="00500F83" w:rsidP="00500F83">
      <w:pPr>
        <w:pStyle w:val="aff0"/>
        <w:suppressAutoHyphens w:val="0"/>
        <w:spacing w:after="50"/>
        <w:ind w:left="851"/>
        <w:rPr>
          <w:color w:val="808080" w:themeColor="background1" w:themeShade="80"/>
          <w:sz w:val="24"/>
          <w:szCs w:val="24"/>
        </w:rPr>
      </w:pPr>
      <w:r w:rsidRPr="00E9681F">
        <w:rPr>
          <w:rFonts w:ascii="標楷體" w:hAnsi="標楷體"/>
          <w:color w:val="808080" w:themeColor="background1" w:themeShade="80"/>
          <w:sz w:val="24"/>
          <w:szCs w:val="24"/>
        </w:rPr>
        <w:t>【撰寫說明】</w:t>
      </w:r>
      <w:r>
        <w:rPr>
          <w:rFonts w:ascii="標楷體" w:hAnsi="標楷體" w:hint="eastAsia"/>
          <w:color w:val="808080" w:themeColor="background1" w:themeShade="80"/>
          <w:sz w:val="24"/>
          <w:szCs w:val="24"/>
        </w:rPr>
        <w:t>說明總理團隊行政庶務、配合管理中心作業、並彙整團隊期末成果報告等辦理情形</w:t>
      </w:r>
      <w:r w:rsidRPr="00500F83">
        <w:rPr>
          <w:rFonts w:hint="eastAsia"/>
          <w:color w:val="808080" w:themeColor="background1" w:themeShade="80"/>
          <w:sz w:val="24"/>
          <w:szCs w:val="24"/>
        </w:rPr>
        <w:t>。</w:t>
      </w:r>
    </w:p>
    <w:p w14:paraId="036E2279" w14:textId="77777777" w:rsidR="00500F83" w:rsidRPr="00500F83" w:rsidRDefault="00500F83" w:rsidP="00500F83">
      <w:pPr>
        <w:pStyle w:val="aff0"/>
        <w:suppressAutoHyphens w:val="0"/>
        <w:spacing w:after="50"/>
        <w:ind w:left="851"/>
        <w:rPr>
          <w:rFonts w:ascii="標楷體" w:hAnsi="標楷體"/>
          <w:color w:val="808080" w:themeColor="background1" w:themeShade="80"/>
          <w:sz w:val="24"/>
          <w:szCs w:val="24"/>
        </w:rPr>
      </w:pPr>
    </w:p>
    <w:p w14:paraId="1A43C65B" w14:textId="01B5B39E" w:rsidR="00C12D4E" w:rsidRDefault="00C12D4E" w:rsidP="00C12D4E">
      <w:pPr>
        <w:tabs>
          <w:tab w:val="left" w:pos="5387"/>
        </w:tabs>
        <w:suppressAutoHyphens w:val="0"/>
        <w:spacing w:afterLines="50" w:after="120"/>
        <w:rPr>
          <w:b/>
          <w:szCs w:val="32"/>
        </w:rPr>
      </w:pPr>
      <w:r>
        <w:rPr>
          <w:rFonts w:hint="eastAsia"/>
          <w:b/>
          <w:szCs w:val="32"/>
        </w:rPr>
        <w:t>參、</w:t>
      </w:r>
      <w:r w:rsidRPr="00C12D4E">
        <w:rPr>
          <w:b/>
          <w:szCs w:val="32"/>
        </w:rPr>
        <w:t>結論與建議</w:t>
      </w:r>
    </w:p>
    <w:p w14:paraId="64C711EB" w14:textId="77777777" w:rsidR="00500F83" w:rsidRDefault="00500F83">
      <w:pPr>
        <w:widowControl/>
        <w:rPr>
          <w:b/>
          <w:szCs w:val="32"/>
        </w:rPr>
      </w:pPr>
      <w:r>
        <w:rPr>
          <w:b/>
          <w:szCs w:val="32"/>
        </w:rPr>
        <w:br w:type="page"/>
      </w:r>
    </w:p>
    <w:p w14:paraId="4331F36C" w14:textId="332D1D3A" w:rsidR="00C12D4E" w:rsidRPr="00C12D4E" w:rsidRDefault="00C12D4E" w:rsidP="00C12D4E">
      <w:pPr>
        <w:tabs>
          <w:tab w:val="left" w:pos="5387"/>
        </w:tabs>
        <w:suppressAutoHyphens w:val="0"/>
        <w:spacing w:afterLines="50" w:after="120"/>
        <w:rPr>
          <w:b/>
          <w:szCs w:val="32"/>
        </w:rPr>
      </w:pPr>
      <w:r w:rsidRPr="00C12D4E">
        <w:rPr>
          <w:rFonts w:hint="eastAsia"/>
          <w:b/>
          <w:szCs w:val="32"/>
        </w:rPr>
        <w:lastRenderedPageBreak/>
        <w:t>肆、</w:t>
      </w:r>
      <w:r w:rsidR="00E05484" w:rsidRPr="00C12D4E">
        <w:rPr>
          <w:b/>
          <w:szCs w:val="32"/>
        </w:rPr>
        <w:t>附件</w:t>
      </w:r>
    </w:p>
    <w:p w14:paraId="3622FCF6" w14:textId="08E07042" w:rsidR="00C12D4E" w:rsidRDefault="00C12D4E" w:rsidP="00500F83">
      <w:pPr>
        <w:tabs>
          <w:tab w:val="left" w:pos="5387"/>
        </w:tabs>
        <w:suppressAutoHyphens w:val="0"/>
        <w:spacing w:afterLines="50" w:after="120"/>
        <w:rPr>
          <w:bCs/>
          <w:sz w:val="28"/>
          <w:szCs w:val="28"/>
        </w:rPr>
      </w:pPr>
      <w:r w:rsidRPr="00C12D4E">
        <w:rPr>
          <w:rFonts w:hint="eastAsia"/>
          <w:bCs/>
          <w:sz w:val="28"/>
          <w:szCs w:val="28"/>
        </w:rPr>
        <w:t>一、個案登錄補助費報支表</w:t>
      </w:r>
    </w:p>
    <w:p w14:paraId="52235E06" w14:textId="77777777" w:rsidR="00E612FE" w:rsidRDefault="00E612FE" w:rsidP="00E612FE">
      <w:pPr>
        <w:spacing w:afterLines="50" w:after="120" w:line="500" w:lineRule="exact"/>
        <w:jc w:val="center"/>
        <w:rPr>
          <w:rFonts w:ascii="標楷體" w:hAnsi="標楷體"/>
          <w:b/>
          <w:szCs w:val="28"/>
        </w:rPr>
      </w:pPr>
      <w:r w:rsidRPr="009F7195">
        <w:rPr>
          <w:rFonts w:ascii="標楷體" w:hAnsi="標楷體"/>
          <w:b/>
          <w:szCs w:val="28"/>
          <w:u w:val="single"/>
        </w:rPr>
        <w:t xml:space="preserve">　　　　　　　　　　　</w:t>
      </w:r>
      <w:r w:rsidRPr="009F7195">
        <w:rPr>
          <w:rFonts w:ascii="標楷體" w:hAnsi="標楷體"/>
          <w:b/>
          <w:szCs w:val="28"/>
        </w:rPr>
        <w:t>醫院（主責醫院）</w:t>
      </w:r>
    </w:p>
    <w:p w14:paraId="31DAF77A" w14:textId="77777777" w:rsidR="00E612FE" w:rsidRDefault="00E612FE" w:rsidP="00E612FE">
      <w:pPr>
        <w:jc w:val="right"/>
        <w:rPr>
          <w:rFonts w:ascii="標楷體" w:hAnsi="標楷體"/>
          <w:b/>
          <w:szCs w:val="28"/>
        </w:rPr>
      </w:pPr>
      <w:r w:rsidRPr="001C1B0A">
        <w:rPr>
          <w:rFonts w:ascii="標楷體" w:hAnsi="標楷體" w:hint="eastAsia"/>
          <w:sz w:val="24"/>
          <w:szCs w:val="24"/>
        </w:rPr>
        <w:t>單位：元(新臺幣)</w:t>
      </w:r>
    </w:p>
    <w:tbl>
      <w:tblPr>
        <w:tblW w:w="10909" w:type="dxa"/>
        <w:tblInd w:w="-5" w:type="dxa"/>
        <w:tblLayout w:type="fixed"/>
        <w:tblCellMar>
          <w:left w:w="28" w:type="dxa"/>
          <w:right w:w="28" w:type="dxa"/>
        </w:tblCellMar>
        <w:tblLook w:val="0000" w:firstRow="0" w:lastRow="0" w:firstColumn="0" w:lastColumn="0" w:noHBand="0" w:noVBand="0"/>
      </w:tblPr>
      <w:tblGrid>
        <w:gridCol w:w="421"/>
        <w:gridCol w:w="997"/>
        <w:gridCol w:w="3969"/>
        <w:gridCol w:w="992"/>
        <w:gridCol w:w="1134"/>
        <w:gridCol w:w="1559"/>
        <w:gridCol w:w="1837"/>
      </w:tblGrid>
      <w:tr w:rsidR="00E612FE" w:rsidRPr="00E612FE" w14:paraId="476778D6" w14:textId="77777777" w:rsidTr="002F4E0A">
        <w:trPr>
          <w:gridAfter w:val="1"/>
          <w:wAfter w:w="1837" w:type="dxa"/>
          <w:trHeight w:val="454"/>
          <w:tblHeader/>
        </w:trPr>
        <w:tc>
          <w:tcPr>
            <w:tcW w:w="6379" w:type="dxa"/>
            <w:gridSpan w:val="4"/>
            <w:tcBorders>
              <w:top w:val="single" w:sz="4" w:space="0" w:color="000000"/>
              <w:left w:val="single" w:sz="4" w:space="0" w:color="000000"/>
              <w:bottom w:val="single" w:sz="4" w:space="0" w:color="000000"/>
              <w:right w:val="single" w:sz="4" w:space="0" w:color="000000"/>
            </w:tcBorders>
            <w:vAlign w:val="center"/>
          </w:tcPr>
          <w:p w14:paraId="3854E15B" w14:textId="77777777" w:rsidR="00E612FE" w:rsidRPr="00E612FE" w:rsidRDefault="00E612FE" w:rsidP="002F4E0A">
            <w:pPr>
              <w:keepLines/>
              <w:jc w:val="center"/>
              <w:rPr>
                <w:bCs/>
                <w:sz w:val="24"/>
                <w:szCs w:val="24"/>
              </w:rPr>
            </w:pPr>
            <w:r w:rsidRPr="00E612FE">
              <w:rPr>
                <w:bCs/>
                <w:sz w:val="24"/>
                <w:szCs w:val="24"/>
              </w:rPr>
              <w:t>個案登錄補助費</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2B563853" w14:textId="77777777" w:rsidR="00E612FE" w:rsidRPr="00E612FE" w:rsidRDefault="00E612FE" w:rsidP="002F4E0A">
            <w:pPr>
              <w:keepLines/>
              <w:jc w:val="center"/>
              <w:rPr>
                <w:bCs/>
                <w:sz w:val="24"/>
                <w:szCs w:val="24"/>
              </w:rPr>
            </w:pPr>
            <w:r w:rsidRPr="00E612FE">
              <w:rPr>
                <w:bCs/>
                <w:sz w:val="24"/>
                <w:szCs w:val="24"/>
              </w:rPr>
              <w:t>每</w:t>
            </w:r>
            <w:r w:rsidRPr="00E612FE">
              <w:rPr>
                <w:rFonts w:hint="eastAsia"/>
                <w:bCs/>
                <w:sz w:val="24"/>
                <w:szCs w:val="24"/>
              </w:rPr>
              <w:t>件</w:t>
            </w:r>
            <w:r w:rsidRPr="00E612FE">
              <w:rPr>
                <w:rFonts w:hint="eastAsia"/>
                <w:bCs/>
                <w:sz w:val="24"/>
                <w:szCs w:val="24"/>
              </w:rPr>
              <w:t>/</w:t>
            </w:r>
            <w:r w:rsidRPr="00E612FE">
              <w:rPr>
                <w:rFonts w:hint="eastAsia"/>
                <w:bCs/>
                <w:sz w:val="24"/>
                <w:szCs w:val="24"/>
              </w:rPr>
              <w:t>月</w:t>
            </w:r>
          </w:p>
          <w:p w14:paraId="25BBA0F2" w14:textId="77777777" w:rsidR="00E612FE" w:rsidRPr="00E612FE" w:rsidRDefault="00E612FE" w:rsidP="002F4E0A">
            <w:pPr>
              <w:keepLines/>
              <w:jc w:val="center"/>
              <w:rPr>
                <w:bCs/>
                <w:sz w:val="24"/>
                <w:szCs w:val="24"/>
              </w:rPr>
            </w:pPr>
            <w:r w:rsidRPr="00E612FE">
              <w:rPr>
                <w:bCs/>
                <w:sz w:val="24"/>
                <w:szCs w:val="24"/>
              </w:rPr>
              <w:t>補助金額</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tcPr>
          <w:p w14:paraId="2A1A20C2" w14:textId="5E52E4DB" w:rsidR="00E612FE" w:rsidRPr="00E612FE" w:rsidRDefault="00A760E0" w:rsidP="002F4E0A">
            <w:pPr>
              <w:keepLines/>
              <w:jc w:val="center"/>
              <w:rPr>
                <w:bCs/>
                <w:sz w:val="24"/>
                <w:szCs w:val="24"/>
              </w:rPr>
            </w:pPr>
            <w:r>
              <w:rPr>
                <w:rFonts w:hint="eastAsia"/>
                <w:bCs/>
                <w:sz w:val="24"/>
                <w:szCs w:val="24"/>
              </w:rPr>
              <w:t>申請</w:t>
            </w:r>
            <w:r w:rsidR="00E612FE" w:rsidRPr="00E612FE">
              <w:rPr>
                <w:bCs/>
                <w:sz w:val="24"/>
                <w:szCs w:val="24"/>
              </w:rPr>
              <w:t>金額</w:t>
            </w:r>
          </w:p>
        </w:tc>
      </w:tr>
      <w:tr w:rsidR="00E612FE" w:rsidRPr="00E612FE" w14:paraId="37F363FF" w14:textId="77777777" w:rsidTr="002F4E0A">
        <w:trPr>
          <w:gridAfter w:val="1"/>
          <w:wAfter w:w="1837" w:type="dxa"/>
          <w:trHeight w:val="454"/>
          <w:tblHeader/>
        </w:trPr>
        <w:tc>
          <w:tcPr>
            <w:tcW w:w="1418" w:type="dxa"/>
            <w:gridSpan w:val="2"/>
            <w:tcBorders>
              <w:top w:val="single" w:sz="4" w:space="0" w:color="000000"/>
              <w:left w:val="single" w:sz="4" w:space="0" w:color="000000"/>
              <w:bottom w:val="single" w:sz="4" w:space="0" w:color="auto"/>
              <w:right w:val="single" w:sz="4" w:space="0" w:color="000000"/>
            </w:tcBorders>
            <w:vAlign w:val="center"/>
          </w:tcPr>
          <w:p w14:paraId="679372B8" w14:textId="77777777" w:rsidR="00E612FE" w:rsidRPr="00E612FE" w:rsidRDefault="00E612FE" w:rsidP="002F4E0A">
            <w:pPr>
              <w:keepLines/>
              <w:jc w:val="center"/>
              <w:rPr>
                <w:bCs/>
                <w:sz w:val="24"/>
                <w:szCs w:val="24"/>
              </w:rPr>
            </w:pPr>
            <w:r w:rsidRPr="00E612FE">
              <w:rPr>
                <w:bCs/>
                <w:sz w:val="24"/>
                <w:szCs w:val="24"/>
              </w:rPr>
              <w:t>急重症類別</w:t>
            </w:r>
          </w:p>
        </w:tc>
        <w:tc>
          <w:tcPr>
            <w:tcW w:w="3969" w:type="dxa"/>
            <w:tcBorders>
              <w:top w:val="single" w:sz="4" w:space="0" w:color="000000"/>
              <w:left w:val="single" w:sz="4" w:space="0" w:color="000000"/>
              <w:bottom w:val="single" w:sz="4" w:space="0" w:color="000000"/>
              <w:right w:val="single" w:sz="4" w:space="0" w:color="000000"/>
            </w:tcBorders>
            <w:vAlign w:val="center"/>
          </w:tcPr>
          <w:p w14:paraId="1EA4F9E7" w14:textId="77777777" w:rsidR="00E612FE" w:rsidRPr="00E612FE" w:rsidRDefault="00E612FE" w:rsidP="002F4E0A">
            <w:pPr>
              <w:keepLines/>
              <w:jc w:val="center"/>
              <w:rPr>
                <w:bCs/>
                <w:sz w:val="24"/>
                <w:szCs w:val="24"/>
              </w:rPr>
            </w:pPr>
            <w:r w:rsidRPr="00E612FE">
              <w:rPr>
                <w:bCs/>
                <w:sz w:val="24"/>
                <w:szCs w:val="24"/>
              </w:rPr>
              <w:t>指定填報項目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3A13CC77" w14:textId="77777777" w:rsidR="00E612FE" w:rsidRPr="00E612FE" w:rsidRDefault="00E612FE" w:rsidP="002F4E0A">
            <w:pPr>
              <w:keepLines/>
              <w:jc w:val="center"/>
              <w:rPr>
                <w:bCs/>
                <w:sz w:val="24"/>
                <w:szCs w:val="24"/>
              </w:rPr>
            </w:pPr>
            <w:r w:rsidRPr="00E612FE">
              <w:rPr>
                <w:rFonts w:hint="eastAsia"/>
                <w:bCs/>
                <w:sz w:val="24"/>
                <w:szCs w:val="24"/>
              </w:rPr>
              <w:t>填報數</w:t>
            </w:r>
          </w:p>
        </w:tc>
        <w:tc>
          <w:tcPr>
            <w:tcW w:w="1134" w:type="dxa"/>
            <w:vMerge/>
            <w:tcBorders>
              <w:left w:val="single" w:sz="4" w:space="0" w:color="000000"/>
              <w:bottom w:val="single" w:sz="4" w:space="0" w:color="000000"/>
              <w:right w:val="single" w:sz="4" w:space="0" w:color="000000"/>
            </w:tcBorders>
            <w:vAlign w:val="center"/>
          </w:tcPr>
          <w:p w14:paraId="2497B7E4" w14:textId="77777777" w:rsidR="00E612FE" w:rsidRPr="00E612FE" w:rsidRDefault="00E612FE" w:rsidP="002F4E0A">
            <w:pPr>
              <w:keepLines/>
              <w:jc w:val="center"/>
              <w:rPr>
                <w:bCs/>
                <w:sz w:val="24"/>
                <w:szCs w:val="24"/>
              </w:rPr>
            </w:pPr>
          </w:p>
        </w:tc>
        <w:tc>
          <w:tcPr>
            <w:tcW w:w="1559" w:type="dxa"/>
            <w:vMerge/>
            <w:tcBorders>
              <w:left w:val="single" w:sz="4" w:space="0" w:color="000000"/>
              <w:bottom w:val="single" w:sz="4" w:space="0" w:color="000000"/>
              <w:right w:val="single" w:sz="4" w:space="0" w:color="000000"/>
            </w:tcBorders>
            <w:vAlign w:val="center"/>
          </w:tcPr>
          <w:p w14:paraId="6B766451" w14:textId="77777777" w:rsidR="00E612FE" w:rsidRPr="00E612FE" w:rsidRDefault="00E612FE" w:rsidP="002F4E0A">
            <w:pPr>
              <w:keepLines/>
              <w:jc w:val="center"/>
              <w:rPr>
                <w:bCs/>
                <w:sz w:val="24"/>
                <w:szCs w:val="24"/>
              </w:rPr>
            </w:pPr>
          </w:p>
        </w:tc>
      </w:tr>
      <w:tr w:rsidR="00E612FE" w:rsidRPr="00E612FE" w14:paraId="7D0E5691" w14:textId="77777777" w:rsidTr="002F4E0A">
        <w:trPr>
          <w:gridAfter w:val="1"/>
          <w:wAfter w:w="1837" w:type="dxa"/>
          <w:trHeight w:val="454"/>
        </w:trPr>
        <w:tc>
          <w:tcPr>
            <w:tcW w:w="421" w:type="dxa"/>
            <w:vMerge w:val="restart"/>
            <w:tcBorders>
              <w:top w:val="single" w:sz="4" w:space="0" w:color="auto"/>
              <w:left w:val="single" w:sz="4" w:space="0" w:color="auto"/>
              <w:right w:val="single" w:sz="4" w:space="0" w:color="auto"/>
            </w:tcBorders>
            <w:vAlign w:val="center"/>
          </w:tcPr>
          <w:p w14:paraId="0F500F1F" w14:textId="77777777" w:rsidR="00E612FE" w:rsidRPr="00E612FE" w:rsidRDefault="00E612FE" w:rsidP="002F4E0A">
            <w:pPr>
              <w:keepLines/>
              <w:snapToGrid w:val="0"/>
              <w:jc w:val="center"/>
              <w:rPr>
                <w:bCs/>
                <w:sz w:val="24"/>
                <w:szCs w:val="24"/>
              </w:rPr>
            </w:pPr>
            <w:r w:rsidRPr="00E612FE">
              <w:rPr>
                <w:bCs/>
                <w:sz w:val="24"/>
                <w:szCs w:val="24"/>
              </w:rPr>
              <w:t>四大急重症照護</w:t>
            </w:r>
            <w:r w:rsidRPr="00E612FE">
              <w:rPr>
                <w:rFonts w:hint="eastAsia"/>
                <w:bCs/>
                <w:sz w:val="24"/>
                <w:szCs w:val="24"/>
              </w:rPr>
              <w:t>整合</w:t>
            </w: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0D60D7CE" w14:textId="77777777" w:rsidR="00E612FE" w:rsidRPr="00E612FE" w:rsidRDefault="00E612FE" w:rsidP="002F4E0A">
            <w:pPr>
              <w:keepLines/>
              <w:snapToGrid w:val="0"/>
              <w:jc w:val="center"/>
              <w:rPr>
                <w:bCs/>
                <w:sz w:val="24"/>
                <w:szCs w:val="24"/>
              </w:rPr>
            </w:pPr>
            <w:r w:rsidRPr="00E612FE">
              <w:rPr>
                <w:bCs/>
                <w:sz w:val="24"/>
                <w:szCs w:val="24"/>
              </w:rPr>
              <w:t>到院前心肺功能停止</w:t>
            </w:r>
          </w:p>
          <w:p w14:paraId="5743AE82" w14:textId="77777777" w:rsidR="00E612FE" w:rsidRPr="00E612FE" w:rsidRDefault="00E612FE" w:rsidP="002F4E0A">
            <w:pPr>
              <w:keepLines/>
              <w:snapToGrid w:val="0"/>
              <w:jc w:val="center"/>
              <w:rPr>
                <w:bCs/>
                <w:sz w:val="24"/>
                <w:szCs w:val="24"/>
              </w:rPr>
            </w:pPr>
            <w:r w:rsidRPr="00E612FE">
              <w:rPr>
                <w:bCs/>
                <w:sz w:val="24"/>
                <w:szCs w:val="24"/>
              </w:rPr>
              <w:t>(OHCA)</w:t>
            </w:r>
          </w:p>
        </w:tc>
        <w:tc>
          <w:tcPr>
            <w:tcW w:w="3969" w:type="dxa"/>
            <w:tcBorders>
              <w:top w:val="single" w:sz="4" w:space="0" w:color="000000"/>
              <w:left w:val="single" w:sz="4" w:space="0" w:color="auto"/>
              <w:bottom w:val="single" w:sz="4" w:space="0" w:color="000000"/>
              <w:right w:val="single" w:sz="4" w:space="0" w:color="000000"/>
            </w:tcBorders>
            <w:vAlign w:val="center"/>
          </w:tcPr>
          <w:p w14:paraId="5A8AA5AA"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14024EF1"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9B2168"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555D72EA" w14:textId="77777777" w:rsidR="00E612FE" w:rsidRPr="00E612FE" w:rsidRDefault="00E612FE" w:rsidP="002F4E0A">
            <w:pPr>
              <w:keepLines/>
              <w:ind w:right="189"/>
              <w:jc w:val="right"/>
              <w:rPr>
                <w:bCs/>
                <w:sz w:val="28"/>
                <w:szCs w:val="24"/>
              </w:rPr>
            </w:pPr>
          </w:p>
        </w:tc>
      </w:tr>
      <w:tr w:rsidR="00E612FE" w:rsidRPr="00E612FE" w14:paraId="3C9AE66B"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A1BF788"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DF3E3D1"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6077805F"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出院前死亡</w:t>
            </w:r>
            <w:r w:rsidRPr="00E612FE">
              <w:rPr>
                <w:rFonts w:hint="eastAsia"/>
                <w:bCs/>
                <w:sz w:val="24"/>
                <w:szCs w:val="24"/>
              </w:rPr>
              <w:t>病人</w:t>
            </w:r>
            <w:r w:rsidRPr="00E612FE">
              <w:rPr>
                <w:bCs/>
                <w:sz w:val="24"/>
                <w:szCs w:val="24"/>
              </w:rPr>
              <w:t>，完成可收集之出院前臨床照護登錄項目</w:t>
            </w:r>
            <w:r w:rsidRPr="00E612FE">
              <w:rPr>
                <w:rFonts w:hint="eastAsia"/>
                <w:bCs/>
                <w:sz w:val="24"/>
                <w:szCs w:val="24"/>
              </w:rPr>
              <w:t>者</w:t>
            </w:r>
          </w:p>
        </w:tc>
        <w:tc>
          <w:tcPr>
            <w:tcW w:w="992" w:type="dxa"/>
            <w:tcBorders>
              <w:top w:val="single" w:sz="4" w:space="0" w:color="000000"/>
              <w:left w:val="single" w:sz="4" w:space="0" w:color="000000"/>
              <w:bottom w:val="single" w:sz="4" w:space="0" w:color="000000"/>
              <w:right w:val="single" w:sz="4" w:space="0" w:color="000000"/>
            </w:tcBorders>
            <w:vAlign w:val="center"/>
          </w:tcPr>
          <w:p w14:paraId="6384A63C"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EA30F3"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D64BC5C" w14:textId="77777777" w:rsidR="00E612FE" w:rsidRPr="00E612FE" w:rsidRDefault="00E612FE" w:rsidP="002F4E0A">
            <w:pPr>
              <w:keepLines/>
              <w:ind w:right="189"/>
              <w:jc w:val="right"/>
              <w:rPr>
                <w:bCs/>
                <w:sz w:val="28"/>
                <w:szCs w:val="24"/>
              </w:rPr>
            </w:pPr>
          </w:p>
        </w:tc>
      </w:tr>
      <w:tr w:rsidR="00E612FE" w:rsidRPr="00E612FE" w14:paraId="65C1C5F9"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1D867E46"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BA71061"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632C47FB"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事件發生後</w:t>
            </w:r>
            <w:r w:rsidRPr="00E612FE">
              <w:rPr>
                <w:bCs/>
                <w:sz w:val="24"/>
                <w:szCs w:val="24"/>
              </w:rPr>
              <w:t>30</w:t>
            </w:r>
            <w:r w:rsidRPr="00E612FE">
              <w:rPr>
                <w:bCs/>
                <w:sz w:val="24"/>
                <w:szCs w:val="24"/>
              </w:rPr>
              <w:t>日或出院前評估：</w:t>
            </w:r>
            <w:proofErr w:type="spellStart"/>
            <w:r w:rsidRPr="00E612FE">
              <w:rPr>
                <w:bCs/>
                <w:sz w:val="24"/>
                <w:szCs w:val="24"/>
              </w:rPr>
              <w:t>mRS</w:t>
            </w:r>
            <w:proofErr w:type="spellEnd"/>
            <w:r w:rsidRPr="00E612FE">
              <w:rPr>
                <w:bCs/>
                <w:sz w:val="24"/>
                <w:szCs w:val="24"/>
              </w:rPr>
              <w:t>、</w:t>
            </w:r>
            <w:r w:rsidRPr="00E612FE">
              <w:rPr>
                <w:bCs/>
                <w:sz w:val="24"/>
                <w:szCs w:val="24"/>
              </w:rPr>
              <w:t>CPC</w:t>
            </w:r>
          </w:p>
        </w:tc>
        <w:tc>
          <w:tcPr>
            <w:tcW w:w="992" w:type="dxa"/>
            <w:tcBorders>
              <w:top w:val="single" w:sz="4" w:space="0" w:color="000000"/>
              <w:left w:val="single" w:sz="4" w:space="0" w:color="000000"/>
              <w:bottom w:val="single" w:sz="4" w:space="0" w:color="000000"/>
              <w:right w:val="single" w:sz="4" w:space="0" w:color="000000"/>
            </w:tcBorders>
            <w:vAlign w:val="center"/>
          </w:tcPr>
          <w:p w14:paraId="34D253DB"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E7D313"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6F99438F" w14:textId="77777777" w:rsidR="00E612FE" w:rsidRPr="00E612FE" w:rsidRDefault="00E612FE" w:rsidP="002F4E0A">
            <w:pPr>
              <w:keepLines/>
              <w:ind w:right="189"/>
              <w:jc w:val="right"/>
              <w:rPr>
                <w:bCs/>
                <w:sz w:val="28"/>
                <w:szCs w:val="24"/>
              </w:rPr>
            </w:pPr>
          </w:p>
        </w:tc>
      </w:tr>
      <w:tr w:rsidR="00E612FE" w:rsidRPr="00E612FE" w14:paraId="01025139"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55D4D991"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1AB7008"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8F5D361"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事件發生後</w:t>
            </w:r>
            <w:r w:rsidRPr="00E612FE">
              <w:rPr>
                <w:bCs/>
                <w:sz w:val="24"/>
                <w:szCs w:val="24"/>
              </w:rPr>
              <w:t>30</w:t>
            </w:r>
            <w:r w:rsidRPr="00E612FE">
              <w:rPr>
                <w:bCs/>
                <w:sz w:val="24"/>
                <w:szCs w:val="24"/>
              </w:rPr>
              <w:t>日或出院前評估：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59BAD600"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B0ACD1"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67E2C090" w14:textId="77777777" w:rsidR="00E612FE" w:rsidRPr="00E612FE" w:rsidRDefault="00E612FE" w:rsidP="002F4E0A">
            <w:pPr>
              <w:keepLines/>
              <w:ind w:right="189"/>
              <w:jc w:val="right"/>
              <w:rPr>
                <w:bCs/>
                <w:sz w:val="28"/>
                <w:szCs w:val="24"/>
              </w:rPr>
            </w:pPr>
          </w:p>
        </w:tc>
      </w:tr>
      <w:tr w:rsidR="00E612FE" w:rsidRPr="00E612FE" w14:paraId="1CA7B70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50F2A351"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7702955"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74EE44B8"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出院後</w:t>
            </w:r>
            <w:r w:rsidRPr="00E612FE">
              <w:rPr>
                <w:bCs/>
                <w:sz w:val="24"/>
                <w:szCs w:val="24"/>
              </w:rPr>
              <w:t>30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73CF3270"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CEEC98"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13577171" w14:textId="77777777" w:rsidR="00E612FE" w:rsidRPr="00E612FE" w:rsidRDefault="00E612FE" w:rsidP="002F4E0A">
            <w:pPr>
              <w:keepLines/>
              <w:ind w:right="189"/>
              <w:jc w:val="right"/>
              <w:rPr>
                <w:bCs/>
                <w:sz w:val="28"/>
                <w:szCs w:val="24"/>
              </w:rPr>
            </w:pPr>
          </w:p>
        </w:tc>
      </w:tr>
      <w:tr w:rsidR="00E612FE" w:rsidRPr="00E612FE" w14:paraId="27818889"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692512C8"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E4E65F0"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0A97584"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700E0DCF"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34BBA1"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100EEC07" w14:textId="77777777" w:rsidR="00E612FE" w:rsidRPr="00E612FE" w:rsidRDefault="00E612FE" w:rsidP="002F4E0A">
            <w:pPr>
              <w:keepLines/>
              <w:ind w:right="189"/>
              <w:jc w:val="right"/>
              <w:rPr>
                <w:bCs/>
                <w:sz w:val="28"/>
                <w:szCs w:val="24"/>
              </w:rPr>
            </w:pPr>
          </w:p>
        </w:tc>
      </w:tr>
      <w:tr w:rsidR="00E612FE" w:rsidRPr="00E612FE" w14:paraId="538EB2F9"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F5FA7E4"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3B8B18B"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F7FE18F"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47FD1067" w14:textId="77777777" w:rsidR="00E612FE" w:rsidRPr="00E612FE" w:rsidRDefault="00E612FE" w:rsidP="002F4E0A">
            <w:pPr>
              <w:keepLines/>
              <w:ind w:right="189"/>
              <w:jc w:val="right"/>
              <w:rPr>
                <w:bCs/>
                <w:sz w:val="24"/>
                <w:szCs w:val="24"/>
              </w:rPr>
            </w:pPr>
            <w:r w:rsidRPr="00E612FE">
              <w:rPr>
                <w:bCs/>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526B1702"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715E8E87" w14:textId="77777777" w:rsidR="00E612FE" w:rsidRPr="00E612FE" w:rsidRDefault="00E612FE" w:rsidP="002F4E0A">
            <w:pPr>
              <w:keepLines/>
              <w:ind w:right="189"/>
              <w:jc w:val="right"/>
              <w:rPr>
                <w:bCs/>
                <w:sz w:val="28"/>
                <w:szCs w:val="24"/>
              </w:rPr>
            </w:pPr>
          </w:p>
        </w:tc>
      </w:tr>
      <w:tr w:rsidR="00E612FE" w:rsidRPr="00E612FE" w14:paraId="0411A3CC"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474E3E2"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3571E62"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03561CE" w14:textId="77777777" w:rsidR="00E612FE" w:rsidRPr="00E612FE" w:rsidRDefault="00E612FE" w:rsidP="00CB356D">
            <w:pPr>
              <w:keepLines/>
              <w:numPr>
                <w:ilvl w:val="0"/>
                <w:numId w:val="140"/>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0AF5EB4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74F3180" w14:textId="77777777" w:rsidR="00E612FE" w:rsidRPr="00E612FE" w:rsidRDefault="00E612FE" w:rsidP="002F4E0A">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542AABE7" w14:textId="77777777" w:rsidR="00E612FE" w:rsidRPr="00E612FE" w:rsidRDefault="00E612FE" w:rsidP="002F4E0A">
            <w:pPr>
              <w:keepLines/>
              <w:ind w:right="189"/>
              <w:jc w:val="right"/>
              <w:rPr>
                <w:bCs/>
                <w:sz w:val="28"/>
                <w:szCs w:val="24"/>
              </w:rPr>
            </w:pPr>
          </w:p>
        </w:tc>
      </w:tr>
      <w:tr w:rsidR="00E612FE" w:rsidRPr="00E612FE" w14:paraId="4AE75533"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33C58BA6" w14:textId="77777777" w:rsidR="00E612FE" w:rsidRPr="00E612FE" w:rsidRDefault="00E612FE" w:rsidP="002F4E0A">
            <w:pPr>
              <w:keepLines/>
              <w:snapToGrid w:val="0"/>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3C8B1E2C" w14:textId="77777777" w:rsidR="00E612FE" w:rsidRPr="00E612FE" w:rsidRDefault="00E612FE" w:rsidP="002F4E0A">
            <w:pPr>
              <w:keepLines/>
              <w:snapToGrid w:val="0"/>
              <w:jc w:val="center"/>
              <w:rPr>
                <w:bCs/>
                <w:sz w:val="24"/>
                <w:szCs w:val="24"/>
              </w:rPr>
            </w:pPr>
            <w:r w:rsidRPr="00E612FE">
              <w:rPr>
                <w:bCs/>
                <w:sz w:val="24"/>
                <w:szCs w:val="24"/>
              </w:rPr>
              <w:t>重大</w:t>
            </w:r>
          </w:p>
          <w:p w14:paraId="401140AC" w14:textId="77777777" w:rsidR="00E612FE" w:rsidRPr="00E612FE" w:rsidRDefault="00E612FE" w:rsidP="002F4E0A">
            <w:pPr>
              <w:keepLines/>
              <w:snapToGrid w:val="0"/>
              <w:jc w:val="center"/>
              <w:rPr>
                <w:bCs/>
                <w:sz w:val="24"/>
                <w:szCs w:val="24"/>
              </w:rPr>
            </w:pPr>
            <w:r w:rsidRPr="00E612FE">
              <w:rPr>
                <w:bCs/>
                <w:sz w:val="24"/>
                <w:szCs w:val="24"/>
              </w:rPr>
              <w:t>創傷</w:t>
            </w:r>
            <w:r w:rsidRPr="00E612FE">
              <w:rPr>
                <w:bCs/>
                <w:sz w:val="24"/>
                <w:szCs w:val="24"/>
              </w:rPr>
              <w:t>(Major Trauma)</w:t>
            </w:r>
          </w:p>
        </w:tc>
        <w:tc>
          <w:tcPr>
            <w:tcW w:w="3969" w:type="dxa"/>
            <w:tcBorders>
              <w:top w:val="single" w:sz="4" w:space="0" w:color="000000"/>
              <w:left w:val="single" w:sz="4" w:space="0" w:color="auto"/>
              <w:bottom w:val="single" w:sz="4" w:space="0" w:color="000000"/>
              <w:right w:val="single" w:sz="4" w:space="0" w:color="000000"/>
            </w:tcBorders>
            <w:vAlign w:val="center"/>
          </w:tcPr>
          <w:p w14:paraId="70EAD349"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7BB8785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ECFC10"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48EF205" w14:textId="77777777" w:rsidR="00E612FE" w:rsidRPr="00E612FE" w:rsidRDefault="00E612FE" w:rsidP="002F4E0A">
            <w:pPr>
              <w:keepLines/>
              <w:ind w:right="189"/>
              <w:jc w:val="right"/>
              <w:rPr>
                <w:bCs/>
                <w:sz w:val="28"/>
                <w:szCs w:val="24"/>
              </w:rPr>
            </w:pPr>
          </w:p>
        </w:tc>
      </w:tr>
      <w:tr w:rsidR="00E612FE" w:rsidRPr="00E612FE" w14:paraId="01CF142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7BC65E3"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19D7F93"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233D02B"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出院前死亡病人，完成可收集之出院前臨床照護登錄項目者</w:t>
            </w:r>
          </w:p>
        </w:tc>
        <w:tc>
          <w:tcPr>
            <w:tcW w:w="992" w:type="dxa"/>
            <w:tcBorders>
              <w:top w:val="single" w:sz="4" w:space="0" w:color="000000"/>
              <w:left w:val="single" w:sz="4" w:space="0" w:color="000000"/>
              <w:bottom w:val="single" w:sz="4" w:space="0" w:color="000000"/>
              <w:right w:val="single" w:sz="4" w:space="0" w:color="000000"/>
            </w:tcBorders>
            <w:vAlign w:val="center"/>
          </w:tcPr>
          <w:p w14:paraId="68C5CA1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E6390C"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9274000" w14:textId="77777777" w:rsidR="00E612FE" w:rsidRPr="00E612FE" w:rsidRDefault="00E612FE" w:rsidP="002F4E0A">
            <w:pPr>
              <w:keepLines/>
              <w:ind w:right="189"/>
              <w:jc w:val="right"/>
              <w:rPr>
                <w:bCs/>
                <w:sz w:val="28"/>
                <w:szCs w:val="24"/>
              </w:rPr>
            </w:pPr>
          </w:p>
        </w:tc>
      </w:tr>
      <w:tr w:rsidR="00E612FE" w:rsidRPr="00E612FE" w14:paraId="0951315B"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0044A89C"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50521FE"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0F5FC64"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出院前評估：</w:t>
            </w:r>
            <w:r w:rsidRPr="00E612FE">
              <w:rPr>
                <w:bCs/>
                <w:sz w:val="24"/>
                <w:szCs w:val="24"/>
              </w:rPr>
              <w:t>IADL</w:t>
            </w:r>
          </w:p>
        </w:tc>
        <w:tc>
          <w:tcPr>
            <w:tcW w:w="992" w:type="dxa"/>
            <w:tcBorders>
              <w:top w:val="single" w:sz="4" w:space="0" w:color="000000"/>
              <w:left w:val="single" w:sz="4" w:space="0" w:color="000000"/>
              <w:bottom w:val="single" w:sz="4" w:space="0" w:color="000000"/>
              <w:right w:val="single" w:sz="4" w:space="0" w:color="000000"/>
            </w:tcBorders>
            <w:vAlign w:val="center"/>
          </w:tcPr>
          <w:p w14:paraId="47E039DB"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1862E0"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4295D675" w14:textId="77777777" w:rsidR="00E612FE" w:rsidRPr="00E612FE" w:rsidRDefault="00E612FE" w:rsidP="002F4E0A">
            <w:pPr>
              <w:keepLines/>
              <w:ind w:right="189"/>
              <w:jc w:val="right"/>
              <w:rPr>
                <w:bCs/>
                <w:sz w:val="28"/>
                <w:szCs w:val="24"/>
              </w:rPr>
            </w:pPr>
          </w:p>
        </w:tc>
      </w:tr>
      <w:tr w:rsidR="00E612FE" w:rsidRPr="00E612FE" w14:paraId="7BF32A63"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0ADF31ED"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F8AF79D"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014A0374"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0F731C36"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0DF765"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08D8B061" w14:textId="77777777" w:rsidR="00E612FE" w:rsidRPr="00E612FE" w:rsidRDefault="00E612FE" w:rsidP="002F4E0A">
            <w:pPr>
              <w:keepLines/>
              <w:ind w:right="189"/>
              <w:jc w:val="right"/>
              <w:rPr>
                <w:bCs/>
                <w:sz w:val="28"/>
                <w:szCs w:val="24"/>
              </w:rPr>
            </w:pPr>
          </w:p>
        </w:tc>
      </w:tr>
      <w:tr w:rsidR="00E612FE" w:rsidRPr="00E612FE" w14:paraId="6BAFA3B5"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3AAE1E29"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4C7F106"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5763CC2"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出院後</w:t>
            </w:r>
            <w:r w:rsidRPr="00E612FE">
              <w:rPr>
                <w:bCs/>
                <w:sz w:val="24"/>
                <w:szCs w:val="24"/>
              </w:rPr>
              <w:t>30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6405C68D"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9EF486"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0917A8B3" w14:textId="77777777" w:rsidR="00E612FE" w:rsidRPr="00E612FE" w:rsidRDefault="00E612FE" w:rsidP="002F4E0A">
            <w:pPr>
              <w:keepLines/>
              <w:ind w:right="189"/>
              <w:jc w:val="right"/>
              <w:rPr>
                <w:bCs/>
                <w:sz w:val="28"/>
                <w:szCs w:val="24"/>
              </w:rPr>
            </w:pPr>
          </w:p>
        </w:tc>
      </w:tr>
      <w:tr w:rsidR="00E612FE" w:rsidRPr="00E612FE" w14:paraId="088B1923"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4C2837EF"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DF6BC4B"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DA25560"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17B20C55"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8FE528"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3F5705ED" w14:textId="77777777" w:rsidR="00E612FE" w:rsidRPr="00E612FE" w:rsidRDefault="00E612FE" w:rsidP="002F4E0A">
            <w:pPr>
              <w:keepLines/>
              <w:ind w:right="189"/>
              <w:jc w:val="right"/>
              <w:rPr>
                <w:bCs/>
                <w:sz w:val="28"/>
                <w:szCs w:val="24"/>
              </w:rPr>
            </w:pPr>
          </w:p>
        </w:tc>
      </w:tr>
      <w:tr w:rsidR="00E612FE" w:rsidRPr="00E612FE" w14:paraId="16058679"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5B50047E"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7C93921"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6DA17B48"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67036041"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909B6C"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51A730BC" w14:textId="77777777" w:rsidR="00E612FE" w:rsidRPr="00E612FE" w:rsidRDefault="00E612FE" w:rsidP="002F4E0A">
            <w:pPr>
              <w:keepLines/>
              <w:ind w:right="189"/>
              <w:jc w:val="right"/>
              <w:rPr>
                <w:bCs/>
                <w:sz w:val="28"/>
                <w:szCs w:val="24"/>
              </w:rPr>
            </w:pPr>
          </w:p>
        </w:tc>
      </w:tr>
      <w:tr w:rsidR="00E612FE" w:rsidRPr="00E612FE" w14:paraId="7651C3E1"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6D049231"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3695184"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A692E8F" w14:textId="77777777" w:rsidR="00E612FE" w:rsidRPr="00E612FE" w:rsidRDefault="00E612FE" w:rsidP="00CB356D">
            <w:pPr>
              <w:keepLines/>
              <w:numPr>
                <w:ilvl w:val="0"/>
                <w:numId w:val="141"/>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102C1C96"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516AE8" w14:textId="77777777" w:rsidR="00E612FE" w:rsidRPr="00E612FE" w:rsidRDefault="00E612FE" w:rsidP="002F4E0A">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597EF389" w14:textId="77777777" w:rsidR="00E612FE" w:rsidRPr="00E612FE" w:rsidRDefault="00E612FE" w:rsidP="002F4E0A">
            <w:pPr>
              <w:keepLines/>
              <w:ind w:right="189"/>
              <w:jc w:val="right"/>
              <w:rPr>
                <w:bCs/>
                <w:sz w:val="28"/>
                <w:szCs w:val="24"/>
              </w:rPr>
            </w:pPr>
          </w:p>
        </w:tc>
      </w:tr>
      <w:tr w:rsidR="00E612FE" w:rsidRPr="00E612FE" w14:paraId="56C18C0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39D48B45" w14:textId="77777777" w:rsidR="00E612FE" w:rsidRPr="00E612FE" w:rsidRDefault="00E612FE" w:rsidP="002F4E0A">
            <w:pPr>
              <w:keepLines/>
              <w:snapToGrid w:val="0"/>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29EFABB6" w14:textId="77777777" w:rsidR="00E612FE" w:rsidRPr="00E612FE" w:rsidRDefault="00E612FE" w:rsidP="002F4E0A">
            <w:pPr>
              <w:keepLines/>
              <w:snapToGrid w:val="0"/>
              <w:jc w:val="center"/>
              <w:rPr>
                <w:bCs/>
                <w:sz w:val="24"/>
                <w:szCs w:val="24"/>
              </w:rPr>
            </w:pPr>
            <w:r w:rsidRPr="00E612FE">
              <w:rPr>
                <w:bCs/>
                <w:sz w:val="24"/>
                <w:szCs w:val="24"/>
              </w:rPr>
              <w:t>急性腦中風</w:t>
            </w:r>
          </w:p>
        </w:tc>
        <w:tc>
          <w:tcPr>
            <w:tcW w:w="3969" w:type="dxa"/>
            <w:tcBorders>
              <w:top w:val="single" w:sz="4" w:space="0" w:color="000000"/>
              <w:left w:val="single" w:sz="4" w:space="0" w:color="auto"/>
              <w:bottom w:val="single" w:sz="4" w:space="0" w:color="000000"/>
              <w:right w:val="single" w:sz="4" w:space="0" w:color="000000"/>
            </w:tcBorders>
            <w:vAlign w:val="center"/>
          </w:tcPr>
          <w:p w14:paraId="6A9B3031"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5E94C827"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CF5FC8"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0A9A2672" w14:textId="77777777" w:rsidR="00E612FE" w:rsidRPr="00E612FE" w:rsidRDefault="00E612FE" w:rsidP="002F4E0A">
            <w:pPr>
              <w:keepLines/>
              <w:ind w:right="189"/>
              <w:jc w:val="right"/>
              <w:rPr>
                <w:bCs/>
                <w:sz w:val="28"/>
                <w:szCs w:val="24"/>
              </w:rPr>
            </w:pPr>
          </w:p>
        </w:tc>
      </w:tr>
      <w:tr w:rsidR="00E612FE" w:rsidRPr="00E612FE" w14:paraId="1913B25B"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5A25AD40"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2745FBE"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7589E0A6"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出院前死亡病人，完成可收集之出院前臨床照護登錄項目者</w:t>
            </w:r>
          </w:p>
        </w:tc>
        <w:tc>
          <w:tcPr>
            <w:tcW w:w="992" w:type="dxa"/>
            <w:tcBorders>
              <w:top w:val="single" w:sz="4" w:space="0" w:color="000000"/>
              <w:left w:val="single" w:sz="4" w:space="0" w:color="000000"/>
              <w:bottom w:val="single" w:sz="4" w:space="0" w:color="000000"/>
              <w:right w:val="single" w:sz="4" w:space="0" w:color="000000"/>
            </w:tcBorders>
            <w:vAlign w:val="center"/>
          </w:tcPr>
          <w:p w14:paraId="457C3E69"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731098"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B5077E0" w14:textId="77777777" w:rsidR="00E612FE" w:rsidRPr="00E612FE" w:rsidRDefault="00E612FE" w:rsidP="002F4E0A">
            <w:pPr>
              <w:keepLines/>
              <w:ind w:right="189"/>
              <w:jc w:val="right"/>
              <w:rPr>
                <w:bCs/>
                <w:sz w:val="28"/>
                <w:szCs w:val="24"/>
              </w:rPr>
            </w:pPr>
          </w:p>
        </w:tc>
      </w:tr>
      <w:tr w:rsidR="00E612FE" w:rsidRPr="00E612FE" w14:paraId="63433675"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3AE08B4"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690AB58"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70A3385"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出院前評估：</w:t>
            </w:r>
            <w:proofErr w:type="spellStart"/>
            <w:r w:rsidRPr="00E612FE">
              <w:rPr>
                <w:bCs/>
                <w:sz w:val="24"/>
                <w:szCs w:val="24"/>
              </w:rPr>
              <w:t>mRS</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3D676C61"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B590C4"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277F8CA4" w14:textId="77777777" w:rsidR="00E612FE" w:rsidRPr="00E612FE" w:rsidRDefault="00E612FE" w:rsidP="002F4E0A">
            <w:pPr>
              <w:keepLines/>
              <w:ind w:right="189"/>
              <w:jc w:val="right"/>
              <w:rPr>
                <w:bCs/>
                <w:sz w:val="28"/>
                <w:szCs w:val="24"/>
              </w:rPr>
            </w:pPr>
          </w:p>
        </w:tc>
      </w:tr>
      <w:tr w:rsidR="00E612FE" w:rsidRPr="00E612FE" w14:paraId="6C1F52A3"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48D2044"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551B8A8C"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C9EFF64"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1AB873B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3B61BC"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4E213C9E" w14:textId="77777777" w:rsidR="00E612FE" w:rsidRPr="00E612FE" w:rsidRDefault="00E612FE" w:rsidP="002F4E0A">
            <w:pPr>
              <w:keepLines/>
              <w:ind w:right="189"/>
              <w:jc w:val="right"/>
              <w:rPr>
                <w:bCs/>
                <w:sz w:val="28"/>
                <w:szCs w:val="24"/>
              </w:rPr>
            </w:pPr>
          </w:p>
        </w:tc>
      </w:tr>
      <w:tr w:rsidR="00E612FE" w:rsidRPr="00E612FE" w14:paraId="7F00F2D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08B21DDF"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430A1CB"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8BBC1E9"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proofErr w:type="spellStart"/>
            <w:r w:rsidRPr="00E612FE">
              <w:rPr>
                <w:bCs/>
                <w:sz w:val="24"/>
                <w:szCs w:val="24"/>
              </w:rPr>
              <w:t>mRS</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14:paraId="660AE75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5959A2"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3DD066B5" w14:textId="77777777" w:rsidR="00E612FE" w:rsidRPr="00E612FE" w:rsidRDefault="00E612FE" w:rsidP="002F4E0A">
            <w:pPr>
              <w:keepLines/>
              <w:ind w:right="189"/>
              <w:jc w:val="right"/>
              <w:rPr>
                <w:bCs/>
                <w:sz w:val="28"/>
                <w:szCs w:val="24"/>
              </w:rPr>
            </w:pPr>
          </w:p>
        </w:tc>
      </w:tr>
      <w:tr w:rsidR="00E612FE" w:rsidRPr="00E612FE" w14:paraId="391725D8"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6270E7B6"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0762795"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6FD93945"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7B770A78"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D987EB"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5440129E" w14:textId="77777777" w:rsidR="00E612FE" w:rsidRPr="00E612FE" w:rsidRDefault="00E612FE" w:rsidP="002F4E0A">
            <w:pPr>
              <w:keepLines/>
              <w:ind w:right="189"/>
              <w:jc w:val="right"/>
              <w:rPr>
                <w:bCs/>
                <w:sz w:val="28"/>
                <w:szCs w:val="24"/>
              </w:rPr>
            </w:pPr>
          </w:p>
        </w:tc>
      </w:tr>
      <w:tr w:rsidR="00E612FE" w:rsidRPr="00E612FE" w14:paraId="2C7D2C44"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48139F44"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3D1DEB4"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559618E"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210046FA"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AF95C0"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4510B1AE" w14:textId="77777777" w:rsidR="00E612FE" w:rsidRPr="00E612FE" w:rsidRDefault="00E612FE" w:rsidP="002F4E0A">
            <w:pPr>
              <w:keepLines/>
              <w:ind w:right="189"/>
              <w:jc w:val="right"/>
              <w:rPr>
                <w:bCs/>
                <w:sz w:val="28"/>
                <w:szCs w:val="24"/>
              </w:rPr>
            </w:pPr>
          </w:p>
        </w:tc>
      </w:tr>
      <w:tr w:rsidR="00E612FE" w:rsidRPr="00E612FE" w14:paraId="4D5BA99F"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5917EE30"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6199E34"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FD6E08C" w14:textId="77777777" w:rsidR="00E612FE" w:rsidRPr="00E612FE" w:rsidRDefault="00E612FE" w:rsidP="00CB356D">
            <w:pPr>
              <w:keepLines/>
              <w:numPr>
                <w:ilvl w:val="0"/>
                <w:numId w:val="142"/>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1171226B"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422841" w14:textId="77777777" w:rsidR="00E612FE" w:rsidRPr="00E612FE" w:rsidRDefault="00E612FE" w:rsidP="002F4E0A">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510F2718" w14:textId="77777777" w:rsidR="00E612FE" w:rsidRPr="00E612FE" w:rsidRDefault="00E612FE" w:rsidP="002F4E0A">
            <w:pPr>
              <w:keepLines/>
              <w:ind w:right="189"/>
              <w:jc w:val="right"/>
              <w:rPr>
                <w:bCs/>
                <w:sz w:val="28"/>
                <w:szCs w:val="24"/>
              </w:rPr>
            </w:pPr>
          </w:p>
        </w:tc>
      </w:tr>
      <w:tr w:rsidR="00E612FE" w:rsidRPr="00E612FE" w14:paraId="5B6EFBC1"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508713CD" w14:textId="77777777" w:rsidR="00E612FE" w:rsidRPr="00E612FE" w:rsidRDefault="00E612FE" w:rsidP="002F4E0A">
            <w:pPr>
              <w:keepLines/>
              <w:snapToGrid w:val="0"/>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690F6D8C" w14:textId="77777777" w:rsidR="00E612FE" w:rsidRPr="00E612FE" w:rsidRDefault="00E612FE" w:rsidP="002F4E0A">
            <w:pPr>
              <w:keepLines/>
              <w:snapToGrid w:val="0"/>
              <w:jc w:val="center"/>
              <w:rPr>
                <w:bCs/>
                <w:sz w:val="24"/>
                <w:szCs w:val="24"/>
              </w:rPr>
            </w:pPr>
            <w:r w:rsidRPr="00E612FE">
              <w:rPr>
                <w:bCs/>
                <w:sz w:val="24"/>
                <w:szCs w:val="24"/>
              </w:rPr>
              <w:t>急性冠心症</w:t>
            </w:r>
          </w:p>
        </w:tc>
        <w:tc>
          <w:tcPr>
            <w:tcW w:w="3969" w:type="dxa"/>
            <w:tcBorders>
              <w:top w:val="single" w:sz="4" w:space="0" w:color="000000"/>
              <w:left w:val="single" w:sz="4" w:space="0" w:color="auto"/>
              <w:bottom w:val="single" w:sz="4" w:space="0" w:color="000000"/>
              <w:right w:val="single" w:sz="4" w:space="0" w:color="000000"/>
            </w:tcBorders>
            <w:vAlign w:val="center"/>
          </w:tcPr>
          <w:p w14:paraId="0FEA780B"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臨床照護登錄</w:t>
            </w:r>
          </w:p>
        </w:tc>
        <w:tc>
          <w:tcPr>
            <w:tcW w:w="992" w:type="dxa"/>
            <w:tcBorders>
              <w:top w:val="single" w:sz="4" w:space="0" w:color="000000"/>
              <w:left w:val="single" w:sz="4" w:space="0" w:color="000000"/>
              <w:bottom w:val="single" w:sz="4" w:space="0" w:color="000000"/>
              <w:right w:val="single" w:sz="4" w:space="0" w:color="000000"/>
            </w:tcBorders>
            <w:vAlign w:val="center"/>
          </w:tcPr>
          <w:p w14:paraId="310BEBDA"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63EA54"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1217414" w14:textId="77777777" w:rsidR="00E612FE" w:rsidRPr="00E612FE" w:rsidRDefault="00E612FE" w:rsidP="002F4E0A">
            <w:pPr>
              <w:keepLines/>
              <w:ind w:right="189"/>
              <w:jc w:val="right"/>
              <w:rPr>
                <w:bCs/>
                <w:sz w:val="28"/>
                <w:szCs w:val="24"/>
              </w:rPr>
            </w:pPr>
          </w:p>
        </w:tc>
      </w:tr>
      <w:tr w:rsidR="00E612FE" w:rsidRPr="00E612FE" w14:paraId="21D286E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4BBD08CF"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E07C40B"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7AF8A179"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出院前死亡病人，完成可收集之出院前臨床照護登錄項目者</w:t>
            </w:r>
          </w:p>
        </w:tc>
        <w:tc>
          <w:tcPr>
            <w:tcW w:w="992" w:type="dxa"/>
            <w:tcBorders>
              <w:top w:val="single" w:sz="4" w:space="0" w:color="000000"/>
              <w:left w:val="single" w:sz="4" w:space="0" w:color="000000"/>
              <w:bottom w:val="single" w:sz="4" w:space="0" w:color="000000"/>
              <w:right w:val="single" w:sz="4" w:space="0" w:color="000000"/>
            </w:tcBorders>
            <w:vAlign w:val="center"/>
          </w:tcPr>
          <w:p w14:paraId="2F57AA1A"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2566C2"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000000"/>
              <w:right w:val="single" w:sz="4" w:space="0" w:color="000000"/>
            </w:tcBorders>
            <w:vAlign w:val="center"/>
          </w:tcPr>
          <w:p w14:paraId="22E40CFA" w14:textId="77777777" w:rsidR="00E612FE" w:rsidRPr="00E612FE" w:rsidRDefault="00E612FE" w:rsidP="002F4E0A">
            <w:pPr>
              <w:keepLines/>
              <w:ind w:right="189"/>
              <w:jc w:val="right"/>
              <w:rPr>
                <w:bCs/>
                <w:sz w:val="28"/>
                <w:szCs w:val="24"/>
              </w:rPr>
            </w:pPr>
          </w:p>
        </w:tc>
      </w:tr>
      <w:tr w:rsidR="00E612FE" w:rsidRPr="00E612FE" w14:paraId="42240D0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248DE240"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22D69AB"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33BBCB5"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出院前評估：</w:t>
            </w:r>
            <w:r w:rsidRPr="00E612FE">
              <w:rPr>
                <w:bCs/>
                <w:sz w:val="24"/>
                <w:szCs w:val="24"/>
              </w:rPr>
              <w:t>IADL</w:t>
            </w:r>
          </w:p>
        </w:tc>
        <w:tc>
          <w:tcPr>
            <w:tcW w:w="992" w:type="dxa"/>
            <w:tcBorders>
              <w:top w:val="single" w:sz="4" w:space="0" w:color="000000"/>
              <w:left w:val="single" w:sz="4" w:space="0" w:color="000000"/>
              <w:bottom w:val="single" w:sz="4" w:space="0" w:color="000000"/>
              <w:right w:val="single" w:sz="4" w:space="0" w:color="000000"/>
            </w:tcBorders>
            <w:vAlign w:val="center"/>
          </w:tcPr>
          <w:p w14:paraId="35C341B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EBC309E"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34A1E6E7" w14:textId="77777777" w:rsidR="00E612FE" w:rsidRPr="00E612FE" w:rsidRDefault="00E612FE" w:rsidP="002F4E0A">
            <w:pPr>
              <w:keepLines/>
              <w:ind w:right="189"/>
              <w:jc w:val="right"/>
              <w:rPr>
                <w:bCs/>
                <w:sz w:val="28"/>
                <w:szCs w:val="24"/>
              </w:rPr>
            </w:pPr>
          </w:p>
        </w:tc>
      </w:tr>
      <w:tr w:rsidR="00E612FE" w:rsidRPr="00E612FE" w14:paraId="55DDB899"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7C14889A"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AC96B97"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5C314C35"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出院前評估：</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6A456A9D"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17EF51"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2544A795" w14:textId="77777777" w:rsidR="00E612FE" w:rsidRPr="00E612FE" w:rsidRDefault="00E612FE" w:rsidP="002F4E0A">
            <w:pPr>
              <w:keepLines/>
              <w:ind w:right="189"/>
              <w:jc w:val="right"/>
              <w:rPr>
                <w:bCs/>
                <w:sz w:val="28"/>
                <w:szCs w:val="24"/>
              </w:rPr>
            </w:pPr>
          </w:p>
        </w:tc>
      </w:tr>
      <w:tr w:rsidR="00E612FE" w:rsidRPr="00E612FE" w14:paraId="64A3B2F8"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35FFABA3"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2C684ED4"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38A4E0D9"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出院後</w:t>
            </w:r>
            <w:r w:rsidRPr="00E612FE">
              <w:rPr>
                <w:bCs/>
                <w:sz w:val="24"/>
                <w:szCs w:val="24"/>
              </w:rPr>
              <w:t>30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2852C9C3"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130B05"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749A75BC" w14:textId="77777777" w:rsidR="00E612FE" w:rsidRPr="00E612FE" w:rsidRDefault="00E612FE" w:rsidP="002F4E0A">
            <w:pPr>
              <w:keepLines/>
              <w:ind w:right="189"/>
              <w:jc w:val="right"/>
              <w:rPr>
                <w:bCs/>
                <w:sz w:val="28"/>
                <w:szCs w:val="24"/>
              </w:rPr>
            </w:pPr>
          </w:p>
        </w:tc>
      </w:tr>
      <w:tr w:rsidR="00E612FE" w:rsidRPr="00E612FE" w14:paraId="52A4C6E6"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7715AFBA"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16037865"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1E2E7E0E"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出院後</w:t>
            </w:r>
            <w:r w:rsidRPr="00E612FE">
              <w:rPr>
                <w:bCs/>
                <w:sz w:val="24"/>
                <w:szCs w:val="24"/>
              </w:rPr>
              <w:t>90</w:t>
            </w:r>
            <w:r w:rsidRPr="00E612FE">
              <w:rPr>
                <w:bCs/>
                <w:sz w:val="24"/>
                <w:szCs w:val="24"/>
              </w:rPr>
              <w:t>日追蹤結果量測：</w:t>
            </w:r>
            <w:r w:rsidRPr="00E612FE">
              <w:rPr>
                <w:bCs/>
                <w:sz w:val="24"/>
                <w:szCs w:val="24"/>
              </w:rPr>
              <w:t>EQ-5D-5L</w:t>
            </w:r>
          </w:p>
        </w:tc>
        <w:tc>
          <w:tcPr>
            <w:tcW w:w="992" w:type="dxa"/>
            <w:tcBorders>
              <w:top w:val="single" w:sz="4" w:space="0" w:color="000000"/>
              <w:left w:val="single" w:sz="4" w:space="0" w:color="000000"/>
              <w:bottom w:val="single" w:sz="4" w:space="0" w:color="000000"/>
              <w:right w:val="single" w:sz="4" w:space="0" w:color="000000"/>
            </w:tcBorders>
            <w:vAlign w:val="center"/>
          </w:tcPr>
          <w:p w14:paraId="78A69DDF"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037C75"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3FCA6580" w14:textId="77777777" w:rsidR="00E612FE" w:rsidRPr="00E612FE" w:rsidRDefault="00E612FE" w:rsidP="002F4E0A">
            <w:pPr>
              <w:keepLines/>
              <w:ind w:right="189"/>
              <w:jc w:val="right"/>
              <w:rPr>
                <w:bCs/>
                <w:sz w:val="28"/>
                <w:szCs w:val="24"/>
              </w:rPr>
            </w:pPr>
          </w:p>
        </w:tc>
      </w:tr>
      <w:tr w:rsidR="00E612FE" w:rsidRPr="00E612FE" w14:paraId="233A7DA0"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166F58DF"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8B12B64"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000000"/>
              <w:right w:val="single" w:sz="4" w:space="0" w:color="000000"/>
            </w:tcBorders>
            <w:vAlign w:val="center"/>
          </w:tcPr>
          <w:p w14:paraId="4FDA8700"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完整填報出院前後所有登錄及量測項目</w:t>
            </w:r>
          </w:p>
        </w:tc>
        <w:tc>
          <w:tcPr>
            <w:tcW w:w="992" w:type="dxa"/>
            <w:tcBorders>
              <w:top w:val="single" w:sz="4" w:space="0" w:color="000000"/>
              <w:left w:val="single" w:sz="4" w:space="0" w:color="000000"/>
              <w:bottom w:val="single" w:sz="4" w:space="0" w:color="000000"/>
              <w:right w:val="single" w:sz="4" w:space="0" w:color="000000"/>
            </w:tcBorders>
            <w:vAlign w:val="center"/>
          </w:tcPr>
          <w:p w14:paraId="0D79E584"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66BC9E"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000000"/>
              <w:right w:val="single" w:sz="4" w:space="0" w:color="000000"/>
            </w:tcBorders>
            <w:vAlign w:val="center"/>
          </w:tcPr>
          <w:p w14:paraId="385EADB3" w14:textId="77777777" w:rsidR="00E612FE" w:rsidRPr="00E612FE" w:rsidRDefault="00E612FE" w:rsidP="002F4E0A">
            <w:pPr>
              <w:keepLines/>
              <w:ind w:right="189"/>
              <w:jc w:val="right"/>
              <w:rPr>
                <w:bCs/>
                <w:sz w:val="28"/>
                <w:szCs w:val="24"/>
              </w:rPr>
            </w:pPr>
          </w:p>
        </w:tc>
      </w:tr>
      <w:tr w:rsidR="00E612FE" w:rsidRPr="00E612FE" w14:paraId="09505D14" w14:textId="77777777" w:rsidTr="002F4E0A">
        <w:trPr>
          <w:gridAfter w:val="1"/>
          <w:wAfter w:w="1837" w:type="dxa"/>
          <w:trHeight w:val="454"/>
        </w:trPr>
        <w:tc>
          <w:tcPr>
            <w:tcW w:w="421" w:type="dxa"/>
            <w:vMerge/>
            <w:tcBorders>
              <w:left w:val="single" w:sz="4" w:space="0" w:color="auto"/>
              <w:right w:val="single" w:sz="4" w:space="0" w:color="auto"/>
            </w:tcBorders>
            <w:vAlign w:val="center"/>
          </w:tcPr>
          <w:p w14:paraId="15F2358D" w14:textId="77777777" w:rsidR="00E612FE" w:rsidRPr="00E612FE" w:rsidRDefault="00E612FE" w:rsidP="002F4E0A">
            <w:pPr>
              <w:keepLines/>
              <w:snapToGrid w:val="0"/>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07FD0E36" w14:textId="77777777" w:rsidR="00E612FE" w:rsidRPr="00E612FE" w:rsidRDefault="00E612FE" w:rsidP="002F4E0A">
            <w:pPr>
              <w:keepLines/>
              <w:snapToGrid w:val="0"/>
              <w:jc w:val="center"/>
              <w:rPr>
                <w:bCs/>
                <w:sz w:val="24"/>
                <w:szCs w:val="24"/>
              </w:rPr>
            </w:pPr>
          </w:p>
        </w:tc>
        <w:tc>
          <w:tcPr>
            <w:tcW w:w="3969" w:type="dxa"/>
            <w:tcBorders>
              <w:top w:val="single" w:sz="4" w:space="0" w:color="000000"/>
              <w:left w:val="single" w:sz="4" w:space="0" w:color="auto"/>
              <w:bottom w:val="single" w:sz="4" w:space="0" w:color="auto"/>
              <w:right w:val="single" w:sz="4" w:space="0" w:color="000000"/>
            </w:tcBorders>
            <w:vAlign w:val="center"/>
          </w:tcPr>
          <w:p w14:paraId="1216D2A3" w14:textId="77777777" w:rsidR="00E612FE" w:rsidRPr="00E612FE" w:rsidRDefault="00E612FE" w:rsidP="00CB356D">
            <w:pPr>
              <w:keepLines/>
              <w:numPr>
                <w:ilvl w:val="0"/>
                <w:numId w:val="143"/>
              </w:numPr>
              <w:ind w:left="227" w:hanging="227"/>
              <w:jc w:val="both"/>
              <w:rPr>
                <w:bCs/>
                <w:sz w:val="24"/>
                <w:szCs w:val="24"/>
              </w:rPr>
            </w:pPr>
            <w:r w:rsidRPr="00E612FE">
              <w:rPr>
                <w:bCs/>
                <w:sz w:val="24"/>
                <w:szCs w:val="24"/>
              </w:rPr>
              <w:t>透過</w:t>
            </w:r>
            <w:r w:rsidRPr="00E612FE">
              <w:rPr>
                <w:bCs/>
                <w:sz w:val="24"/>
                <w:szCs w:val="24"/>
              </w:rPr>
              <w:t>API</w:t>
            </w:r>
            <w:r w:rsidRPr="00E612FE">
              <w:rPr>
                <w:bCs/>
                <w:sz w:val="24"/>
                <w:szCs w:val="24"/>
              </w:rPr>
              <w:t>介接拋轉至創新整合照護系統</w:t>
            </w:r>
          </w:p>
        </w:tc>
        <w:tc>
          <w:tcPr>
            <w:tcW w:w="992" w:type="dxa"/>
            <w:tcBorders>
              <w:top w:val="single" w:sz="4" w:space="0" w:color="000000"/>
              <w:left w:val="single" w:sz="4" w:space="0" w:color="000000"/>
              <w:bottom w:val="single" w:sz="4" w:space="0" w:color="000000"/>
              <w:right w:val="single" w:sz="4" w:space="0" w:color="000000"/>
            </w:tcBorders>
            <w:vAlign w:val="center"/>
          </w:tcPr>
          <w:p w14:paraId="109B605B"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CC2BD2" w14:textId="77777777" w:rsidR="00E612FE" w:rsidRPr="00E612FE" w:rsidRDefault="00E612FE" w:rsidP="002F4E0A">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AB9E9F0" w14:textId="77777777" w:rsidR="00E612FE" w:rsidRPr="00E612FE" w:rsidRDefault="00E612FE" w:rsidP="002F4E0A">
            <w:pPr>
              <w:keepLines/>
              <w:ind w:right="189"/>
              <w:jc w:val="right"/>
              <w:rPr>
                <w:bCs/>
                <w:sz w:val="28"/>
                <w:szCs w:val="24"/>
              </w:rPr>
            </w:pPr>
          </w:p>
        </w:tc>
      </w:tr>
      <w:tr w:rsidR="00E612FE" w:rsidRPr="00E612FE" w14:paraId="71121595" w14:textId="77777777" w:rsidTr="002F4E0A">
        <w:trPr>
          <w:gridAfter w:val="1"/>
          <w:wAfter w:w="1837" w:type="dxa"/>
          <w:trHeight w:val="454"/>
        </w:trPr>
        <w:tc>
          <w:tcPr>
            <w:tcW w:w="421" w:type="dxa"/>
            <w:vMerge/>
            <w:tcBorders>
              <w:left w:val="single" w:sz="4" w:space="0" w:color="auto"/>
              <w:bottom w:val="single" w:sz="4" w:space="0" w:color="auto"/>
              <w:right w:val="single" w:sz="4" w:space="0" w:color="auto"/>
            </w:tcBorders>
            <w:vAlign w:val="center"/>
          </w:tcPr>
          <w:p w14:paraId="6B0F8747" w14:textId="77777777" w:rsidR="00E612FE" w:rsidRPr="00E612FE" w:rsidRDefault="00E612FE" w:rsidP="002F4E0A">
            <w:pPr>
              <w:keepLines/>
              <w:snapToGrid w:val="0"/>
              <w:jc w:val="center"/>
              <w:rPr>
                <w:bCs/>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14:paraId="4DC5A5C7" w14:textId="77777777" w:rsidR="00E612FE" w:rsidRPr="00E612FE" w:rsidRDefault="00E612FE" w:rsidP="002F4E0A">
            <w:pPr>
              <w:keepLines/>
              <w:snapToGrid w:val="0"/>
              <w:jc w:val="both"/>
              <w:rPr>
                <w:bCs/>
                <w:sz w:val="24"/>
                <w:szCs w:val="24"/>
              </w:rPr>
            </w:pPr>
            <w:r w:rsidRPr="00E612FE">
              <w:rPr>
                <w:bCs/>
                <w:sz w:val="24"/>
                <w:szCs w:val="24"/>
              </w:rPr>
              <w:t>API</w:t>
            </w:r>
            <w:r w:rsidRPr="00E612FE">
              <w:rPr>
                <w:bCs/>
                <w:sz w:val="24"/>
                <w:szCs w:val="24"/>
              </w:rPr>
              <w:t>成功拋轉總件數</w:t>
            </w:r>
            <w:r w:rsidRPr="00E612FE">
              <w:rPr>
                <w:bCs/>
                <w:sz w:val="24"/>
                <w:szCs w:val="24"/>
              </w:rPr>
              <w:t>/</w:t>
            </w:r>
            <w:r w:rsidRPr="00E612FE">
              <w:rPr>
                <w:bCs/>
                <w:sz w:val="24"/>
                <w:szCs w:val="24"/>
              </w:rPr>
              <w:t>總登錄數</w:t>
            </w:r>
            <w:r w:rsidRPr="00E612FE">
              <w:rPr>
                <w:bCs/>
                <w:sz w:val="24"/>
                <w:szCs w:val="24"/>
              </w:rPr>
              <w:t>&gt;60%</w:t>
            </w:r>
          </w:p>
        </w:tc>
        <w:tc>
          <w:tcPr>
            <w:tcW w:w="3969" w:type="dxa"/>
            <w:tcBorders>
              <w:top w:val="single" w:sz="4" w:space="0" w:color="000000"/>
              <w:left w:val="single" w:sz="4" w:space="0" w:color="auto"/>
              <w:bottom w:val="single" w:sz="4" w:space="0" w:color="auto"/>
              <w:right w:val="single" w:sz="4" w:space="0" w:color="000000"/>
            </w:tcBorders>
            <w:vAlign w:val="center"/>
          </w:tcPr>
          <w:p w14:paraId="3275AE37" w14:textId="77777777" w:rsidR="00E612FE" w:rsidRPr="00E612FE" w:rsidRDefault="00E612FE" w:rsidP="002F4E0A">
            <w:pPr>
              <w:keepLines/>
              <w:jc w:val="both"/>
              <w:rPr>
                <w:bCs/>
                <w:sz w:val="24"/>
                <w:szCs w:val="24"/>
              </w:rPr>
            </w:pPr>
            <w:r w:rsidRPr="00E612FE">
              <w:rPr>
                <w:bCs/>
                <w:sz w:val="24"/>
                <w:szCs w:val="24"/>
              </w:rPr>
              <w:t>達成月份數</w:t>
            </w:r>
          </w:p>
        </w:tc>
        <w:tc>
          <w:tcPr>
            <w:tcW w:w="992" w:type="dxa"/>
            <w:tcBorders>
              <w:top w:val="single" w:sz="4" w:space="0" w:color="000000"/>
              <w:left w:val="single" w:sz="4" w:space="0" w:color="000000"/>
              <w:bottom w:val="single" w:sz="4" w:space="0" w:color="000000"/>
              <w:right w:val="single" w:sz="4" w:space="0" w:color="000000"/>
            </w:tcBorders>
            <w:vAlign w:val="center"/>
          </w:tcPr>
          <w:p w14:paraId="67A95589" w14:textId="77777777" w:rsidR="00E612FE" w:rsidRPr="00E612FE" w:rsidRDefault="00E612FE" w:rsidP="002F4E0A">
            <w:pPr>
              <w:keepLines/>
              <w:ind w:right="189"/>
              <w:jc w:val="right"/>
              <w:rPr>
                <w:bCs/>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4355A3" w14:textId="77777777" w:rsidR="00E612FE" w:rsidRPr="00E612FE" w:rsidRDefault="00E612FE" w:rsidP="002F4E0A">
            <w:pPr>
              <w:keepLines/>
              <w:ind w:right="189"/>
              <w:jc w:val="right"/>
              <w:rPr>
                <w:bCs/>
                <w:sz w:val="24"/>
                <w:szCs w:val="24"/>
              </w:rPr>
            </w:pPr>
            <w:r w:rsidRPr="00E612FE">
              <w:rPr>
                <w:bCs/>
                <w:sz w:val="24"/>
                <w:szCs w:val="24"/>
              </w:rPr>
              <w:t>20,000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0394B7F" w14:textId="77777777" w:rsidR="00E612FE" w:rsidRPr="00E612FE" w:rsidRDefault="00E612FE" w:rsidP="002F4E0A">
            <w:pPr>
              <w:keepLines/>
              <w:ind w:right="189"/>
              <w:jc w:val="right"/>
              <w:rPr>
                <w:bCs/>
                <w:sz w:val="28"/>
                <w:szCs w:val="24"/>
              </w:rPr>
            </w:pPr>
          </w:p>
        </w:tc>
      </w:tr>
      <w:tr w:rsidR="00E612FE" w:rsidRPr="00E612FE" w14:paraId="06B3AEF1" w14:textId="77777777" w:rsidTr="002F4E0A">
        <w:trPr>
          <w:gridAfter w:val="1"/>
          <w:wAfter w:w="1837" w:type="dxa"/>
          <w:trHeight w:val="454"/>
        </w:trPr>
        <w:tc>
          <w:tcPr>
            <w:tcW w:w="421" w:type="dxa"/>
            <w:vMerge w:val="restart"/>
            <w:tcBorders>
              <w:left w:val="single" w:sz="6" w:space="0" w:color="000000"/>
              <w:right w:val="single" w:sz="4" w:space="0" w:color="auto"/>
            </w:tcBorders>
            <w:vAlign w:val="center"/>
          </w:tcPr>
          <w:p w14:paraId="5DD2FC26" w14:textId="77777777" w:rsidR="00E612FE" w:rsidRPr="00E612FE" w:rsidRDefault="00E612FE" w:rsidP="002F4E0A">
            <w:pPr>
              <w:keepLines/>
              <w:jc w:val="center"/>
              <w:rPr>
                <w:bCs/>
                <w:sz w:val="24"/>
                <w:szCs w:val="24"/>
              </w:rPr>
            </w:pPr>
            <w:r w:rsidRPr="00E612FE">
              <w:rPr>
                <w:bCs/>
                <w:sz w:val="24"/>
                <w:szCs w:val="24"/>
              </w:rPr>
              <w:t>婦兒急重症照護</w:t>
            </w: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022023F0" w14:textId="77777777" w:rsidR="00E612FE" w:rsidRPr="00E612FE" w:rsidRDefault="00E612FE" w:rsidP="002F4E0A">
            <w:pPr>
              <w:keepLines/>
              <w:snapToGrid w:val="0"/>
              <w:jc w:val="center"/>
              <w:rPr>
                <w:bCs/>
                <w:sz w:val="24"/>
                <w:szCs w:val="24"/>
              </w:rPr>
            </w:pPr>
            <w:r w:rsidRPr="00E612FE">
              <w:rPr>
                <w:bCs/>
                <w:sz w:val="24"/>
                <w:szCs w:val="24"/>
              </w:rPr>
              <w:t>高危險妊娠</w:t>
            </w:r>
          </w:p>
          <w:p w14:paraId="260F5168" w14:textId="77777777" w:rsidR="00E612FE" w:rsidRPr="00E612FE" w:rsidRDefault="00E612FE" w:rsidP="002F4E0A">
            <w:pPr>
              <w:keepLines/>
              <w:jc w:val="center"/>
              <w:rPr>
                <w:bCs/>
                <w:sz w:val="24"/>
                <w:szCs w:val="24"/>
              </w:rPr>
            </w:pPr>
            <w:r w:rsidRPr="00E612FE">
              <w:rPr>
                <w:bCs/>
                <w:sz w:val="24"/>
                <w:szCs w:val="24"/>
              </w:rPr>
              <w:t>照護</w:t>
            </w:r>
          </w:p>
        </w:tc>
        <w:tc>
          <w:tcPr>
            <w:tcW w:w="3969" w:type="dxa"/>
            <w:tcBorders>
              <w:top w:val="single" w:sz="4" w:space="0" w:color="auto"/>
              <w:left w:val="single" w:sz="4" w:space="0" w:color="auto"/>
              <w:bottom w:val="single" w:sz="4" w:space="0" w:color="auto"/>
              <w:right w:val="single" w:sz="4" w:space="0" w:color="auto"/>
            </w:tcBorders>
            <w:vAlign w:val="center"/>
          </w:tcPr>
          <w:p w14:paraId="34B2C47F" w14:textId="77777777" w:rsidR="00E612FE" w:rsidRPr="00E612FE" w:rsidRDefault="00E612FE" w:rsidP="002F4E0A">
            <w:pPr>
              <w:keepLines/>
              <w:rPr>
                <w:bCs/>
                <w:sz w:val="24"/>
                <w:szCs w:val="24"/>
              </w:rPr>
            </w:pPr>
            <w:r w:rsidRPr="00E612FE">
              <w:rPr>
                <w:bCs/>
                <w:sz w:val="24"/>
                <w:szCs w:val="24"/>
              </w:rPr>
              <w:t>1.</w:t>
            </w:r>
            <w:r w:rsidRPr="00E612FE">
              <w:rPr>
                <w:bCs/>
                <w:sz w:val="24"/>
                <w:szCs w:val="24"/>
              </w:rPr>
              <w:t>轉出機構處置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49291214"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47A77038" w14:textId="77777777" w:rsidR="00E612FE" w:rsidRPr="00E612FE" w:rsidRDefault="00E612FE" w:rsidP="002F4E0A">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auto"/>
              <w:right w:val="single" w:sz="4" w:space="0" w:color="000000"/>
            </w:tcBorders>
            <w:vAlign w:val="center"/>
          </w:tcPr>
          <w:p w14:paraId="7D88DDD8" w14:textId="77777777" w:rsidR="00E612FE" w:rsidRPr="00E612FE" w:rsidRDefault="00E612FE" w:rsidP="002F4E0A">
            <w:pPr>
              <w:keepLines/>
              <w:jc w:val="right"/>
              <w:rPr>
                <w:bCs/>
                <w:sz w:val="24"/>
                <w:szCs w:val="24"/>
              </w:rPr>
            </w:pPr>
          </w:p>
        </w:tc>
      </w:tr>
      <w:tr w:rsidR="00E612FE" w:rsidRPr="00E612FE" w14:paraId="2DA7D843" w14:textId="77777777" w:rsidTr="002F4E0A">
        <w:trPr>
          <w:gridAfter w:val="1"/>
          <w:wAfter w:w="1837" w:type="dxa"/>
          <w:trHeight w:val="454"/>
        </w:trPr>
        <w:tc>
          <w:tcPr>
            <w:tcW w:w="421" w:type="dxa"/>
            <w:vMerge/>
            <w:tcBorders>
              <w:left w:val="single" w:sz="6" w:space="0" w:color="000000"/>
              <w:right w:val="single" w:sz="4" w:space="0" w:color="auto"/>
            </w:tcBorders>
            <w:vAlign w:val="center"/>
          </w:tcPr>
          <w:p w14:paraId="364B169D" w14:textId="77777777" w:rsidR="00E612FE" w:rsidRPr="00E612FE" w:rsidRDefault="00E612FE" w:rsidP="002F4E0A">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9AF4E50" w14:textId="77777777" w:rsidR="00E612FE" w:rsidRPr="00E612FE" w:rsidRDefault="00E612FE" w:rsidP="002F4E0A">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555C45A0" w14:textId="77777777" w:rsidR="00E612FE" w:rsidRPr="00E612FE" w:rsidRDefault="00E612FE" w:rsidP="002F4E0A">
            <w:pPr>
              <w:keepLines/>
              <w:rPr>
                <w:bCs/>
                <w:sz w:val="24"/>
                <w:szCs w:val="24"/>
              </w:rPr>
            </w:pPr>
            <w:r w:rsidRPr="00E612FE">
              <w:rPr>
                <w:bCs/>
                <w:sz w:val="24"/>
                <w:szCs w:val="24"/>
              </w:rPr>
              <w:t>2.</w:t>
            </w:r>
            <w:r w:rsidRPr="00E612FE">
              <w:rPr>
                <w:bCs/>
                <w:sz w:val="24"/>
                <w:szCs w:val="24"/>
              </w:rPr>
              <w:t>轉送過程紀錄</w:t>
            </w:r>
          </w:p>
        </w:tc>
        <w:tc>
          <w:tcPr>
            <w:tcW w:w="992" w:type="dxa"/>
            <w:tcBorders>
              <w:top w:val="single" w:sz="4" w:space="0" w:color="000000"/>
              <w:left w:val="single" w:sz="4" w:space="0" w:color="auto"/>
              <w:bottom w:val="single" w:sz="4" w:space="0" w:color="auto"/>
              <w:right w:val="single" w:sz="4" w:space="0" w:color="000000"/>
            </w:tcBorders>
            <w:vAlign w:val="center"/>
          </w:tcPr>
          <w:p w14:paraId="4FE800FD"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127AB90A"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auto"/>
              <w:right w:val="single" w:sz="4" w:space="0" w:color="000000"/>
            </w:tcBorders>
            <w:vAlign w:val="center"/>
          </w:tcPr>
          <w:p w14:paraId="091960EB" w14:textId="77777777" w:rsidR="00E612FE" w:rsidRPr="00E612FE" w:rsidRDefault="00E612FE" w:rsidP="002F4E0A">
            <w:pPr>
              <w:keepLines/>
              <w:jc w:val="right"/>
              <w:rPr>
                <w:bCs/>
                <w:sz w:val="24"/>
                <w:szCs w:val="24"/>
              </w:rPr>
            </w:pPr>
          </w:p>
        </w:tc>
      </w:tr>
      <w:tr w:rsidR="00E612FE" w:rsidRPr="00E612FE" w14:paraId="664F855F" w14:textId="77777777" w:rsidTr="002F4E0A">
        <w:trPr>
          <w:gridAfter w:val="1"/>
          <w:wAfter w:w="1837" w:type="dxa"/>
          <w:trHeight w:val="454"/>
        </w:trPr>
        <w:tc>
          <w:tcPr>
            <w:tcW w:w="421" w:type="dxa"/>
            <w:vMerge/>
            <w:tcBorders>
              <w:left w:val="single" w:sz="6" w:space="0" w:color="000000"/>
              <w:right w:val="single" w:sz="4" w:space="0" w:color="auto"/>
            </w:tcBorders>
            <w:vAlign w:val="center"/>
          </w:tcPr>
          <w:p w14:paraId="1B20415B" w14:textId="77777777" w:rsidR="00E612FE" w:rsidRPr="00E612FE" w:rsidRDefault="00E612FE" w:rsidP="002F4E0A">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3F7810AF" w14:textId="77777777" w:rsidR="00E612FE" w:rsidRPr="00E612FE" w:rsidRDefault="00E612FE" w:rsidP="002F4E0A">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7C24CE21" w14:textId="77777777" w:rsidR="00E612FE" w:rsidRPr="00E612FE" w:rsidRDefault="00E612FE" w:rsidP="002F4E0A">
            <w:pPr>
              <w:keepLines/>
              <w:rPr>
                <w:bCs/>
                <w:sz w:val="24"/>
                <w:szCs w:val="24"/>
              </w:rPr>
            </w:pPr>
            <w:r w:rsidRPr="00E612FE">
              <w:rPr>
                <w:bCs/>
                <w:sz w:val="24"/>
                <w:szCs w:val="24"/>
              </w:rPr>
              <w:t>3.</w:t>
            </w:r>
            <w:r w:rsidRPr="00E612FE">
              <w:rPr>
                <w:bCs/>
                <w:sz w:val="24"/>
                <w:szCs w:val="24"/>
              </w:rPr>
              <w:t>轉入機構處置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2B04CFE9"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72A8E44D" w14:textId="77777777" w:rsidR="00E612FE" w:rsidRPr="00E612FE" w:rsidRDefault="00E612FE" w:rsidP="002F4E0A">
            <w:pPr>
              <w:keepLines/>
              <w:ind w:right="189"/>
              <w:jc w:val="right"/>
              <w:rPr>
                <w:bCs/>
                <w:sz w:val="24"/>
                <w:szCs w:val="24"/>
              </w:rPr>
            </w:pPr>
            <w:r w:rsidRPr="00E612FE">
              <w:rPr>
                <w:bCs/>
                <w:sz w:val="24"/>
                <w:szCs w:val="24"/>
              </w:rPr>
              <w:t xml:space="preserve">200 </w:t>
            </w:r>
          </w:p>
        </w:tc>
        <w:tc>
          <w:tcPr>
            <w:tcW w:w="1559" w:type="dxa"/>
            <w:tcBorders>
              <w:top w:val="single" w:sz="4" w:space="0" w:color="000000"/>
              <w:left w:val="single" w:sz="4" w:space="0" w:color="000000"/>
              <w:bottom w:val="single" w:sz="4" w:space="0" w:color="auto"/>
              <w:right w:val="single" w:sz="4" w:space="0" w:color="000000"/>
            </w:tcBorders>
            <w:vAlign w:val="center"/>
          </w:tcPr>
          <w:p w14:paraId="544B42D3" w14:textId="77777777" w:rsidR="00E612FE" w:rsidRPr="00E612FE" w:rsidRDefault="00E612FE" w:rsidP="002F4E0A">
            <w:pPr>
              <w:keepLines/>
              <w:jc w:val="right"/>
              <w:rPr>
                <w:bCs/>
                <w:sz w:val="24"/>
                <w:szCs w:val="24"/>
              </w:rPr>
            </w:pPr>
          </w:p>
        </w:tc>
      </w:tr>
      <w:tr w:rsidR="00E612FE" w:rsidRPr="00E612FE" w14:paraId="017E1643" w14:textId="77777777" w:rsidTr="002F4E0A">
        <w:trPr>
          <w:gridAfter w:val="1"/>
          <w:wAfter w:w="1837" w:type="dxa"/>
          <w:trHeight w:val="454"/>
        </w:trPr>
        <w:tc>
          <w:tcPr>
            <w:tcW w:w="421" w:type="dxa"/>
            <w:vMerge/>
            <w:tcBorders>
              <w:left w:val="single" w:sz="6" w:space="0" w:color="000000"/>
              <w:right w:val="single" w:sz="4" w:space="0" w:color="auto"/>
            </w:tcBorders>
            <w:vAlign w:val="center"/>
          </w:tcPr>
          <w:p w14:paraId="13BC7CDC" w14:textId="77777777" w:rsidR="00E612FE" w:rsidRPr="00E612FE" w:rsidRDefault="00E612FE" w:rsidP="002F4E0A">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410EB440" w14:textId="77777777" w:rsidR="00E612FE" w:rsidRPr="00E612FE" w:rsidRDefault="00E612FE" w:rsidP="002F4E0A">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6C25DB28" w14:textId="77777777" w:rsidR="00E612FE" w:rsidRPr="00E612FE" w:rsidRDefault="00E612FE" w:rsidP="002F4E0A">
            <w:pPr>
              <w:keepLines/>
              <w:rPr>
                <w:bCs/>
                <w:sz w:val="24"/>
                <w:szCs w:val="24"/>
              </w:rPr>
            </w:pPr>
            <w:r w:rsidRPr="00E612FE">
              <w:rPr>
                <w:bCs/>
                <w:sz w:val="24"/>
                <w:szCs w:val="24"/>
              </w:rPr>
              <w:t>4.</w:t>
            </w:r>
            <w:r w:rsidRPr="00E612FE">
              <w:rPr>
                <w:bCs/>
                <w:sz w:val="24"/>
                <w:szCs w:val="24"/>
              </w:rPr>
              <w:t>完整填報所有登錄項目</w:t>
            </w:r>
          </w:p>
        </w:tc>
        <w:tc>
          <w:tcPr>
            <w:tcW w:w="992" w:type="dxa"/>
            <w:tcBorders>
              <w:top w:val="single" w:sz="4" w:space="0" w:color="000000"/>
              <w:left w:val="single" w:sz="4" w:space="0" w:color="auto"/>
              <w:bottom w:val="single" w:sz="4" w:space="0" w:color="auto"/>
              <w:right w:val="single" w:sz="4" w:space="0" w:color="000000"/>
            </w:tcBorders>
            <w:vAlign w:val="center"/>
          </w:tcPr>
          <w:p w14:paraId="03557A8E"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014B5828"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auto"/>
              <w:right w:val="single" w:sz="4" w:space="0" w:color="000000"/>
            </w:tcBorders>
            <w:vAlign w:val="center"/>
          </w:tcPr>
          <w:p w14:paraId="42819D58" w14:textId="77777777" w:rsidR="00E612FE" w:rsidRPr="00E612FE" w:rsidRDefault="00E612FE" w:rsidP="002F4E0A">
            <w:pPr>
              <w:keepLines/>
              <w:jc w:val="right"/>
              <w:rPr>
                <w:bCs/>
                <w:sz w:val="24"/>
                <w:szCs w:val="24"/>
              </w:rPr>
            </w:pPr>
          </w:p>
        </w:tc>
      </w:tr>
      <w:tr w:rsidR="00E612FE" w:rsidRPr="00E612FE" w14:paraId="5B57E13A" w14:textId="77777777" w:rsidTr="002F4E0A">
        <w:trPr>
          <w:gridAfter w:val="1"/>
          <w:wAfter w:w="1837" w:type="dxa"/>
          <w:trHeight w:val="454"/>
        </w:trPr>
        <w:tc>
          <w:tcPr>
            <w:tcW w:w="421" w:type="dxa"/>
            <w:vMerge/>
            <w:tcBorders>
              <w:left w:val="single" w:sz="6" w:space="0" w:color="000000"/>
              <w:right w:val="single" w:sz="4" w:space="0" w:color="auto"/>
            </w:tcBorders>
            <w:vAlign w:val="center"/>
          </w:tcPr>
          <w:p w14:paraId="5D28A662" w14:textId="77777777" w:rsidR="00E612FE" w:rsidRPr="00E612FE" w:rsidRDefault="00E612FE" w:rsidP="002F4E0A">
            <w:pPr>
              <w:keepLines/>
              <w:jc w:val="center"/>
              <w:rPr>
                <w:bCs/>
                <w:sz w:val="24"/>
                <w:szCs w:val="24"/>
              </w:rPr>
            </w:pPr>
          </w:p>
        </w:tc>
        <w:tc>
          <w:tcPr>
            <w:tcW w:w="997" w:type="dxa"/>
            <w:vMerge w:val="restart"/>
            <w:tcBorders>
              <w:top w:val="single" w:sz="4" w:space="0" w:color="auto"/>
              <w:left w:val="single" w:sz="4" w:space="0" w:color="auto"/>
              <w:bottom w:val="single" w:sz="4" w:space="0" w:color="auto"/>
              <w:right w:val="single" w:sz="4" w:space="0" w:color="auto"/>
            </w:tcBorders>
            <w:vAlign w:val="center"/>
          </w:tcPr>
          <w:p w14:paraId="7B83F795" w14:textId="77777777" w:rsidR="00E612FE" w:rsidRPr="00E612FE" w:rsidRDefault="00E612FE" w:rsidP="002F4E0A">
            <w:pPr>
              <w:keepLines/>
              <w:snapToGrid w:val="0"/>
              <w:jc w:val="center"/>
              <w:rPr>
                <w:bCs/>
                <w:sz w:val="24"/>
                <w:szCs w:val="24"/>
              </w:rPr>
            </w:pPr>
            <w:r w:rsidRPr="00E612FE">
              <w:rPr>
                <w:bCs/>
                <w:sz w:val="24"/>
                <w:szCs w:val="24"/>
              </w:rPr>
              <w:t>新生兒醫療</w:t>
            </w:r>
          </w:p>
          <w:p w14:paraId="10BE0FB6" w14:textId="77777777" w:rsidR="00E612FE" w:rsidRPr="00E612FE" w:rsidRDefault="00E612FE" w:rsidP="002F4E0A">
            <w:pPr>
              <w:keepLines/>
              <w:jc w:val="center"/>
              <w:rPr>
                <w:bCs/>
                <w:sz w:val="24"/>
                <w:szCs w:val="24"/>
              </w:rPr>
            </w:pPr>
            <w:r w:rsidRPr="00E612FE">
              <w:rPr>
                <w:bCs/>
                <w:sz w:val="24"/>
                <w:szCs w:val="24"/>
              </w:rPr>
              <w:t>照護</w:t>
            </w:r>
          </w:p>
        </w:tc>
        <w:tc>
          <w:tcPr>
            <w:tcW w:w="3969" w:type="dxa"/>
            <w:tcBorders>
              <w:top w:val="single" w:sz="4" w:space="0" w:color="auto"/>
              <w:left w:val="single" w:sz="4" w:space="0" w:color="auto"/>
              <w:bottom w:val="single" w:sz="4" w:space="0" w:color="auto"/>
              <w:right w:val="single" w:sz="4" w:space="0" w:color="auto"/>
            </w:tcBorders>
            <w:vAlign w:val="center"/>
          </w:tcPr>
          <w:p w14:paraId="666D60E7" w14:textId="77777777" w:rsidR="00E612FE" w:rsidRPr="00E612FE" w:rsidRDefault="00E612FE" w:rsidP="002F4E0A">
            <w:pPr>
              <w:keepLines/>
              <w:rPr>
                <w:bCs/>
                <w:sz w:val="24"/>
                <w:szCs w:val="24"/>
              </w:rPr>
            </w:pPr>
            <w:r w:rsidRPr="00E612FE">
              <w:rPr>
                <w:bCs/>
                <w:sz w:val="24"/>
                <w:szCs w:val="24"/>
              </w:rPr>
              <w:t>1.</w:t>
            </w:r>
            <w:r w:rsidRPr="00E612FE">
              <w:rPr>
                <w:bCs/>
                <w:sz w:val="24"/>
                <w:szCs w:val="24"/>
              </w:rPr>
              <w:t>轉出機構處置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0D2B6912"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556A8146" w14:textId="77777777" w:rsidR="00E612FE" w:rsidRPr="00E612FE" w:rsidRDefault="00E612FE" w:rsidP="002F4E0A">
            <w:pPr>
              <w:keepLines/>
              <w:ind w:right="189"/>
              <w:jc w:val="right"/>
              <w:rPr>
                <w:bCs/>
                <w:sz w:val="24"/>
                <w:szCs w:val="24"/>
              </w:rPr>
            </w:pPr>
            <w:r w:rsidRPr="00E612FE">
              <w:rPr>
                <w:bCs/>
                <w:sz w:val="24"/>
                <w:szCs w:val="24"/>
              </w:rPr>
              <w:t>300</w:t>
            </w:r>
          </w:p>
        </w:tc>
        <w:tc>
          <w:tcPr>
            <w:tcW w:w="1559" w:type="dxa"/>
            <w:tcBorders>
              <w:top w:val="single" w:sz="4" w:space="0" w:color="000000"/>
              <w:left w:val="single" w:sz="4" w:space="0" w:color="000000"/>
              <w:bottom w:val="single" w:sz="4" w:space="0" w:color="auto"/>
              <w:right w:val="single" w:sz="4" w:space="0" w:color="000000"/>
            </w:tcBorders>
            <w:vAlign w:val="center"/>
          </w:tcPr>
          <w:p w14:paraId="71EE3AEF" w14:textId="77777777" w:rsidR="00E612FE" w:rsidRPr="00E612FE" w:rsidRDefault="00E612FE" w:rsidP="002F4E0A">
            <w:pPr>
              <w:keepLines/>
              <w:jc w:val="right"/>
              <w:rPr>
                <w:bCs/>
                <w:sz w:val="24"/>
                <w:szCs w:val="24"/>
              </w:rPr>
            </w:pPr>
          </w:p>
        </w:tc>
      </w:tr>
      <w:tr w:rsidR="00E612FE" w:rsidRPr="00E612FE" w14:paraId="0B518DD8" w14:textId="77777777" w:rsidTr="002F4E0A">
        <w:trPr>
          <w:gridAfter w:val="1"/>
          <w:wAfter w:w="1837" w:type="dxa"/>
          <w:trHeight w:val="454"/>
        </w:trPr>
        <w:tc>
          <w:tcPr>
            <w:tcW w:w="421" w:type="dxa"/>
            <w:vMerge/>
            <w:tcBorders>
              <w:left w:val="single" w:sz="6" w:space="0" w:color="000000"/>
              <w:right w:val="single" w:sz="4" w:space="0" w:color="auto"/>
            </w:tcBorders>
            <w:vAlign w:val="center"/>
          </w:tcPr>
          <w:p w14:paraId="55685864" w14:textId="77777777" w:rsidR="00E612FE" w:rsidRPr="00E612FE" w:rsidRDefault="00E612FE" w:rsidP="002F4E0A">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1F13EADE" w14:textId="77777777" w:rsidR="00E612FE" w:rsidRPr="00E612FE" w:rsidRDefault="00E612FE" w:rsidP="002F4E0A">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5A2607C3" w14:textId="77777777" w:rsidR="00E612FE" w:rsidRPr="00E612FE" w:rsidRDefault="00E612FE" w:rsidP="002F4E0A">
            <w:pPr>
              <w:keepLines/>
              <w:rPr>
                <w:bCs/>
                <w:sz w:val="24"/>
                <w:szCs w:val="24"/>
              </w:rPr>
            </w:pPr>
            <w:r w:rsidRPr="00E612FE">
              <w:rPr>
                <w:bCs/>
                <w:sz w:val="24"/>
                <w:szCs w:val="24"/>
              </w:rPr>
              <w:t>2.</w:t>
            </w:r>
            <w:r w:rsidRPr="00E612FE">
              <w:rPr>
                <w:bCs/>
                <w:sz w:val="24"/>
                <w:szCs w:val="24"/>
              </w:rPr>
              <w:t>轉送過程紀錄</w:t>
            </w:r>
          </w:p>
        </w:tc>
        <w:tc>
          <w:tcPr>
            <w:tcW w:w="992" w:type="dxa"/>
            <w:tcBorders>
              <w:top w:val="single" w:sz="4" w:space="0" w:color="000000"/>
              <w:left w:val="single" w:sz="4" w:space="0" w:color="auto"/>
              <w:bottom w:val="single" w:sz="4" w:space="0" w:color="auto"/>
              <w:right w:val="single" w:sz="4" w:space="0" w:color="000000"/>
            </w:tcBorders>
            <w:vAlign w:val="center"/>
          </w:tcPr>
          <w:p w14:paraId="000497C4"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4B3ED819" w14:textId="77777777" w:rsidR="00E612FE" w:rsidRPr="00E612FE" w:rsidRDefault="00E612FE" w:rsidP="002F4E0A">
            <w:pPr>
              <w:keepLines/>
              <w:ind w:right="189"/>
              <w:jc w:val="right"/>
              <w:rPr>
                <w:bCs/>
                <w:sz w:val="24"/>
                <w:szCs w:val="24"/>
              </w:rPr>
            </w:pPr>
            <w:r w:rsidRPr="00E612FE">
              <w:rPr>
                <w:bCs/>
                <w:sz w:val="24"/>
                <w:szCs w:val="24"/>
              </w:rPr>
              <w:t>100</w:t>
            </w:r>
          </w:p>
        </w:tc>
        <w:tc>
          <w:tcPr>
            <w:tcW w:w="1559" w:type="dxa"/>
            <w:tcBorders>
              <w:top w:val="single" w:sz="4" w:space="0" w:color="000000"/>
              <w:left w:val="single" w:sz="4" w:space="0" w:color="000000"/>
              <w:bottom w:val="single" w:sz="4" w:space="0" w:color="auto"/>
              <w:right w:val="single" w:sz="4" w:space="0" w:color="000000"/>
            </w:tcBorders>
            <w:vAlign w:val="center"/>
          </w:tcPr>
          <w:p w14:paraId="44F52321" w14:textId="77777777" w:rsidR="00E612FE" w:rsidRPr="00E612FE" w:rsidRDefault="00E612FE" w:rsidP="002F4E0A">
            <w:pPr>
              <w:keepLines/>
              <w:jc w:val="right"/>
              <w:rPr>
                <w:bCs/>
                <w:sz w:val="24"/>
                <w:szCs w:val="24"/>
              </w:rPr>
            </w:pPr>
          </w:p>
        </w:tc>
      </w:tr>
      <w:tr w:rsidR="00E612FE" w:rsidRPr="00E612FE" w14:paraId="6A4BF0B1" w14:textId="77777777" w:rsidTr="002F4E0A">
        <w:trPr>
          <w:gridAfter w:val="1"/>
          <w:wAfter w:w="1837" w:type="dxa"/>
          <w:trHeight w:val="454"/>
        </w:trPr>
        <w:tc>
          <w:tcPr>
            <w:tcW w:w="421" w:type="dxa"/>
            <w:vMerge/>
            <w:tcBorders>
              <w:left w:val="single" w:sz="6" w:space="0" w:color="000000"/>
              <w:right w:val="single" w:sz="4" w:space="0" w:color="auto"/>
            </w:tcBorders>
            <w:vAlign w:val="center"/>
          </w:tcPr>
          <w:p w14:paraId="52BB5DAD" w14:textId="77777777" w:rsidR="00E612FE" w:rsidRPr="00E612FE" w:rsidRDefault="00E612FE" w:rsidP="002F4E0A">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79059740" w14:textId="77777777" w:rsidR="00E612FE" w:rsidRPr="00E612FE" w:rsidRDefault="00E612FE" w:rsidP="002F4E0A">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6688778C" w14:textId="77777777" w:rsidR="00E612FE" w:rsidRPr="00E612FE" w:rsidRDefault="00E612FE" w:rsidP="002F4E0A">
            <w:pPr>
              <w:keepLines/>
              <w:rPr>
                <w:bCs/>
                <w:sz w:val="24"/>
                <w:szCs w:val="24"/>
              </w:rPr>
            </w:pPr>
            <w:r w:rsidRPr="00E612FE">
              <w:rPr>
                <w:bCs/>
                <w:sz w:val="24"/>
                <w:szCs w:val="24"/>
              </w:rPr>
              <w:t>3.</w:t>
            </w:r>
            <w:r w:rsidRPr="00E612FE">
              <w:rPr>
                <w:bCs/>
                <w:sz w:val="24"/>
                <w:szCs w:val="24"/>
              </w:rPr>
              <w:t>轉入機構處置</w:t>
            </w:r>
          </w:p>
        </w:tc>
        <w:tc>
          <w:tcPr>
            <w:tcW w:w="992" w:type="dxa"/>
            <w:tcBorders>
              <w:top w:val="single" w:sz="4" w:space="0" w:color="000000"/>
              <w:left w:val="single" w:sz="4" w:space="0" w:color="auto"/>
              <w:bottom w:val="single" w:sz="4" w:space="0" w:color="auto"/>
              <w:right w:val="single" w:sz="4" w:space="0" w:color="000000"/>
            </w:tcBorders>
            <w:vAlign w:val="center"/>
          </w:tcPr>
          <w:p w14:paraId="1C5F1519"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06B90E64" w14:textId="77777777" w:rsidR="00E612FE" w:rsidRPr="00E612FE" w:rsidRDefault="00E612FE" w:rsidP="002F4E0A">
            <w:pPr>
              <w:keepLines/>
              <w:ind w:right="189"/>
              <w:jc w:val="right"/>
              <w:rPr>
                <w:bCs/>
                <w:sz w:val="24"/>
                <w:szCs w:val="24"/>
              </w:rPr>
            </w:pPr>
            <w:r w:rsidRPr="00E612FE">
              <w:rPr>
                <w:bCs/>
                <w:sz w:val="24"/>
                <w:szCs w:val="24"/>
              </w:rPr>
              <w:t xml:space="preserve">200 </w:t>
            </w:r>
          </w:p>
        </w:tc>
        <w:tc>
          <w:tcPr>
            <w:tcW w:w="1559" w:type="dxa"/>
            <w:tcBorders>
              <w:top w:val="single" w:sz="4" w:space="0" w:color="000000"/>
              <w:left w:val="single" w:sz="4" w:space="0" w:color="000000"/>
              <w:bottom w:val="single" w:sz="4" w:space="0" w:color="auto"/>
              <w:right w:val="single" w:sz="4" w:space="0" w:color="000000"/>
            </w:tcBorders>
            <w:vAlign w:val="center"/>
          </w:tcPr>
          <w:p w14:paraId="0469CF8C" w14:textId="77777777" w:rsidR="00E612FE" w:rsidRPr="00E612FE" w:rsidRDefault="00E612FE" w:rsidP="002F4E0A">
            <w:pPr>
              <w:keepLines/>
              <w:jc w:val="right"/>
              <w:rPr>
                <w:bCs/>
                <w:sz w:val="24"/>
                <w:szCs w:val="24"/>
              </w:rPr>
            </w:pPr>
          </w:p>
        </w:tc>
      </w:tr>
      <w:tr w:rsidR="00E612FE" w:rsidRPr="00E612FE" w14:paraId="19CEABA4" w14:textId="77777777" w:rsidTr="002F4E0A">
        <w:trPr>
          <w:gridAfter w:val="1"/>
          <w:wAfter w:w="1837" w:type="dxa"/>
          <w:trHeight w:val="454"/>
        </w:trPr>
        <w:tc>
          <w:tcPr>
            <w:tcW w:w="421" w:type="dxa"/>
            <w:vMerge/>
            <w:tcBorders>
              <w:left w:val="single" w:sz="6" w:space="0" w:color="000000"/>
              <w:bottom w:val="single" w:sz="4" w:space="0" w:color="auto"/>
              <w:right w:val="single" w:sz="4" w:space="0" w:color="auto"/>
            </w:tcBorders>
            <w:vAlign w:val="center"/>
          </w:tcPr>
          <w:p w14:paraId="7E5DB766" w14:textId="77777777" w:rsidR="00E612FE" w:rsidRPr="00E612FE" w:rsidRDefault="00E612FE" w:rsidP="002F4E0A">
            <w:pPr>
              <w:keepLines/>
              <w:jc w:val="center"/>
              <w:rPr>
                <w:bCs/>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tcPr>
          <w:p w14:paraId="6C51C2FB" w14:textId="77777777" w:rsidR="00E612FE" w:rsidRPr="00E612FE" w:rsidRDefault="00E612FE" w:rsidP="002F4E0A">
            <w:pPr>
              <w:keepLines/>
              <w:jc w:val="center"/>
              <w:rPr>
                <w:bCs/>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17B20C00" w14:textId="77777777" w:rsidR="00E612FE" w:rsidRPr="00E612FE" w:rsidRDefault="00E612FE" w:rsidP="002F4E0A">
            <w:pPr>
              <w:keepLines/>
              <w:rPr>
                <w:bCs/>
                <w:sz w:val="24"/>
                <w:szCs w:val="24"/>
              </w:rPr>
            </w:pPr>
            <w:r w:rsidRPr="00E612FE">
              <w:rPr>
                <w:bCs/>
                <w:sz w:val="24"/>
                <w:szCs w:val="24"/>
              </w:rPr>
              <w:t>4.</w:t>
            </w:r>
            <w:r w:rsidRPr="00E612FE">
              <w:rPr>
                <w:bCs/>
                <w:sz w:val="24"/>
                <w:szCs w:val="24"/>
              </w:rPr>
              <w:t>完整填報所有登錄項目</w:t>
            </w:r>
          </w:p>
        </w:tc>
        <w:tc>
          <w:tcPr>
            <w:tcW w:w="992" w:type="dxa"/>
            <w:tcBorders>
              <w:top w:val="single" w:sz="4" w:space="0" w:color="000000"/>
              <w:left w:val="single" w:sz="4" w:space="0" w:color="auto"/>
              <w:bottom w:val="single" w:sz="4" w:space="0" w:color="auto"/>
              <w:right w:val="single" w:sz="4" w:space="0" w:color="000000"/>
            </w:tcBorders>
            <w:vAlign w:val="center"/>
          </w:tcPr>
          <w:p w14:paraId="2483165F" w14:textId="77777777" w:rsidR="00E612FE" w:rsidRPr="00E612FE" w:rsidRDefault="00E612FE" w:rsidP="002F4E0A">
            <w:pPr>
              <w:keepLines/>
              <w:jc w:val="center"/>
              <w:rPr>
                <w:bCs/>
                <w:sz w:val="24"/>
                <w:szCs w:val="24"/>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53FE0118" w14:textId="77777777" w:rsidR="00E612FE" w:rsidRPr="00E612FE" w:rsidRDefault="00E612FE" w:rsidP="002F4E0A">
            <w:pPr>
              <w:keepLines/>
              <w:ind w:right="189"/>
              <w:jc w:val="right"/>
              <w:rPr>
                <w:bCs/>
                <w:sz w:val="24"/>
                <w:szCs w:val="24"/>
              </w:rPr>
            </w:pPr>
            <w:r w:rsidRPr="00E612FE">
              <w:rPr>
                <w:bCs/>
                <w:sz w:val="24"/>
                <w:szCs w:val="24"/>
              </w:rPr>
              <w:t>50</w:t>
            </w:r>
          </w:p>
        </w:tc>
        <w:tc>
          <w:tcPr>
            <w:tcW w:w="1559" w:type="dxa"/>
            <w:tcBorders>
              <w:top w:val="single" w:sz="4" w:space="0" w:color="000000"/>
              <w:left w:val="single" w:sz="4" w:space="0" w:color="000000"/>
              <w:bottom w:val="single" w:sz="4" w:space="0" w:color="auto"/>
              <w:right w:val="single" w:sz="4" w:space="0" w:color="000000"/>
            </w:tcBorders>
            <w:vAlign w:val="center"/>
          </w:tcPr>
          <w:p w14:paraId="527CD39A" w14:textId="77777777" w:rsidR="00E612FE" w:rsidRPr="00E612FE" w:rsidRDefault="00E612FE" w:rsidP="002F4E0A">
            <w:pPr>
              <w:keepLines/>
              <w:jc w:val="right"/>
              <w:rPr>
                <w:bCs/>
                <w:sz w:val="24"/>
                <w:szCs w:val="24"/>
              </w:rPr>
            </w:pPr>
          </w:p>
        </w:tc>
      </w:tr>
      <w:tr w:rsidR="00E612FE" w:rsidRPr="00E612FE" w14:paraId="0B193D6B" w14:textId="77777777" w:rsidTr="002F4E0A">
        <w:trPr>
          <w:trHeight w:val="454"/>
        </w:trPr>
        <w:tc>
          <w:tcPr>
            <w:tcW w:w="7513" w:type="dxa"/>
            <w:gridSpan w:val="5"/>
            <w:tcBorders>
              <w:top w:val="single" w:sz="4" w:space="0" w:color="000000"/>
              <w:left w:val="single" w:sz="4" w:space="0" w:color="000000"/>
              <w:bottom w:val="single" w:sz="4" w:space="0" w:color="000000"/>
              <w:right w:val="single" w:sz="4" w:space="0" w:color="000000"/>
            </w:tcBorders>
            <w:vAlign w:val="center"/>
          </w:tcPr>
          <w:p w14:paraId="289B6D40" w14:textId="77777777" w:rsidR="00E612FE" w:rsidRPr="00E612FE" w:rsidRDefault="00E612FE" w:rsidP="002F4E0A">
            <w:pPr>
              <w:keepLines/>
              <w:ind w:right="114"/>
              <w:jc w:val="center"/>
              <w:rPr>
                <w:bCs/>
                <w:sz w:val="24"/>
                <w:szCs w:val="24"/>
              </w:rPr>
            </w:pPr>
            <w:r w:rsidRPr="00E612FE">
              <w:rPr>
                <w:bCs/>
                <w:sz w:val="24"/>
                <w:szCs w:val="24"/>
              </w:rPr>
              <w:t>合　　　　　計</w:t>
            </w:r>
          </w:p>
        </w:tc>
        <w:tc>
          <w:tcPr>
            <w:tcW w:w="1559" w:type="dxa"/>
            <w:tcBorders>
              <w:top w:val="single" w:sz="4" w:space="0" w:color="000000"/>
              <w:left w:val="single" w:sz="4" w:space="0" w:color="000000"/>
              <w:bottom w:val="single" w:sz="4" w:space="0" w:color="000000"/>
              <w:right w:val="single" w:sz="4" w:space="0" w:color="000000"/>
            </w:tcBorders>
            <w:vAlign w:val="center"/>
          </w:tcPr>
          <w:p w14:paraId="6DBAEC57" w14:textId="77777777" w:rsidR="00E612FE" w:rsidRPr="00E612FE" w:rsidRDefault="00E612FE" w:rsidP="002F4E0A">
            <w:pPr>
              <w:keepLines/>
              <w:ind w:right="114"/>
              <w:jc w:val="right"/>
              <w:rPr>
                <w:bCs/>
                <w:sz w:val="24"/>
                <w:szCs w:val="24"/>
              </w:rPr>
            </w:pPr>
          </w:p>
        </w:tc>
        <w:tc>
          <w:tcPr>
            <w:tcW w:w="1837" w:type="dxa"/>
            <w:vAlign w:val="center"/>
          </w:tcPr>
          <w:p w14:paraId="3709B95F" w14:textId="77777777" w:rsidR="00E612FE" w:rsidRPr="00E612FE" w:rsidRDefault="00E612FE" w:rsidP="002F4E0A">
            <w:pPr>
              <w:keepLines/>
              <w:rPr>
                <w:bCs/>
              </w:rPr>
            </w:pPr>
          </w:p>
        </w:tc>
      </w:tr>
    </w:tbl>
    <w:p w14:paraId="667E4D14" w14:textId="77777777" w:rsidR="00500F83" w:rsidRDefault="00500F83" w:rsidP="00C12D4E">
      <w:pPr>
        <w:tabs>
          <w:tab w:val="left" w:pos="5387"/>
        </w:tabs>
        <w:suppressAutoHyphens w:val="0"/>
        <w:spacing w:afterLines="50" w:after="120"/>
        <w:ind w:leftChars="133" w:left="426"/>
        <w:rPr>
          <w:bCs/>
          <w:sz w:val="28"/>
          <w:szCs w:val="28"/>
        </w:rPr>
      </w:pPr>
    </w:p>
    <w:p w14:paraId="13084A15" w14:textId="77777777" w:rsidR="00C12D4E" w:rsidRPr="00C12D4E" w:rsidRDefault="00C12D4E" w:rsidP="00C12D4E">
      <w:pPr>
        <w:tabs>
          <w:tab w:val="left" w:pos="5387"/>
        </w:tabs>
        <w:suppressAutoHyphens w:val="0"/>
        <w:spacing w:afterLines="50" w:after="120"/>
        <w:ind w:leftChars="133" w:left="426"/>
        <w:rPr>
          <w:bCs/>
          <w:sz w:val="28"/>
          <w:szCs w:val="28"/>
        </w:rPr>
      </w:pPr>
    </w:p>
    <w:p w14:paraId="5B847C94" w14:textId="04AC1A0D" w:rsidR="00E05484" w:rsidRDefault="00E05484">
      <w:pPr>
        <w:widowControl/>
        <w:rPr>
          <w:rFonts w:ascii="標楷體" w:hAnsi="標楷體"/>
          <w:sz w:val="28"/>
          <w:szCs w:val="28"/>
        </w:rPr>
        <w:sectPr w:rsidR="00E05484" w:rsidSect="006F1179">
          <w:headerReference w:type="even" r:id="rId83"/>
          <w:headerReference w:type="default" r:id="rId84"/>
          <w:footerReference w:type="even" r:id="rId85"/>
          <w:footerReference w:type="default" r:id="rId86"/>
          <w:headerReference w:type="first" r:id="rId87"/>
          <w:footerReference w:type="first" r:id="rId88"/>
          <w:pgSz w:w="11906" w:h="16838"/>
          <w:pgMar w:top="1361" w:right="1418" w:bottom="1134" w:left="1418" w:header="567" w:footer="567" w:gutter="0"/>
          <w:cols w:space="720"/>
          <w:formProt w:val="0"/>
          <w:docGrid w:linePitch="435"/>
        </w:sectPr>
      </w:pPr>
    </w:p>
    <w:p w14:paraId="46BE1EB7" w14:textId="17FA86B6" w:rsidR="006E6123" w:rsidRPr="00A760E0" w:rsidRDefault="00FF60FD" w:rsidP="00FE6743">
      <w:pPr>
        <w:pStyle w:val="1"/>
        <w:spacing w:before="0" w:after="240" w:line="500" w:lineRule="exact"/>
        <w:rPr>
          <w:rFonts w:ascii="Times New Roman" w:hAnsi="Times New Roman"/>
          <w:sz w:val="28"/>
          <w:szCs w:val="28"/>
        </w:rPr>
      </w:pPr>
      <w:bookmarkStart w:id="71" w:name="_附件15：收支明細表"/>
      <w:bookmarkStart w:id="72" w:name="_Toc235207496"/>
      <w:bookmarkEnd w:id="71"/>
      <w:r w:rsidRPr="00A760E0">
        <w:rPr>
          <w:rFonts w:ascii="Times New Roman" w:hAnsi="Times New Roman"/>
          <w:sz w:val="28"/>
          <w:szCs w:val="28"/>
        </w:rPr>
        <w:lastRenderedPageBreak/>
        <w:t>附件</w:t>
      </w:r>
      <w:r w:rsidRPr="00A760E0">
        <w:rPr>
          <w:rFonts w:ascii="Times New Roman" w:hAnsi="Times New Roman"/>
          <w:sz w:val="28"/>
          <w:szCs w:val="28"/>
        </w:rPr>
        <w:t>15</w:t>
      </w:r>
      <w:r w:rsidRPr="00A760E0">
        <w:rPr>
          <w:rFonts w:ascii="Times New Roman" w:hAnsi="Times New Roman"/>
          <w:sz w:val="28"/>
          <w:szCs w:val="28"/>
        </w:rPr>
        <w:t>：</w:t>
      </w:r>
      <w:r w:rsidR="006E6123" w:rsidRPr="00A760E0">
        <w:rPr>
          <w:rFonts w:ascii="Times New Roman" w:hAnsi="Times New Roman"/>
          <w:sz w:val="28"/>
          <w:szCs w:val="28"/>
        </w:rPr>
        <w:t>收支明細表</w:t>
      </w:r>
      <w:bookmarkEnd w:id="70"/>
      <w:bookmarkEnd w:id="72"/>
    </w:p>
    <w:p w14:paraId="3CEEB2EF" w14:textId="41CD82D6" w:rsidR="006E6123" w:rsidRPr="00A760E0" w:rsidRDefault="00F3217C" w:rsidP="00FE6743">
      <w:pPr>
        <w:spacing w:beforeLines="50" w:before="120"/>
        <w:jc w:val="center"/>
        <w:rPr>
          <w:b/>
          <w:szCs w:val="24"/>
        </w:rPr>
      </w:pPr>
      <w:r w:rsidRPr="00A760E0">
        <w:rPr>
          <w:b/>
          <w:szCs w:val="24"/>
        </w:rPr>
        <w:t>115-116</w:t>
      </w:r>
      <w:r w:rsidR="006E6123" w:rsidRPr="00A760E0">
        <w:rPr>
          <w:b/>
          <w:szCs w:val="24"/>
        </w:rPr>
        <w:t>年度「創新整合跨層級照護模式計畫」</w:t>
      </w:r>
    </w:p>
    <w:p w14:paraId="2C535D6E" w14:textId="5403172E" w:rsidR="006E6123" w:rsidRPr="00A760E0" w:rsidRDefault="006E6123" w:rsidP="006E6123">
      <w:pPr>
        <w:jc w:val="center"/>
        <w:rPr>
          <w:b/>
          <w:bCs/>
          <w:szCs w:val="24"/>
        </w:rPr>
      </w:pPr>
      <w:r w:rsidRPr="00A760E0">
        <w:rPr>
          <w:b/>
          <w:bCs/>
          <w:szCs w:val="24"/>
        </w:rPr>
        <w:t>收支明細表</w:t>
      </w:r>
    </w:p>
    <w:p w14:paraId="1534204D" w14:textId="77777777" w:rsidR="006E6123" w:rsidRPr="00A760E0" w:rsidRDefault="006E6123" w:rsidP="00A760E0">
      <w:pPr>
        <w:spacing w:afterLines="50" w:after="120"/>
        <w:rPr>
          <w:rFonts w:ascii="標楷體" w:hAnsi="標楷體"/>
          <w:b/>
          <w:bCs/>
          <w:szCs w:val="32"/>
        </w:rPr>
      </w:pPr>
      <w:r w:rsidRPr="00A760E0">
        <w:rPr>
          <w:rFonts w:ascii="標楷體" w:hAnsi="標楷體"/>
          <w:b/>
          <w:bCs/>
          <w:szCs w:val="32"/>
        </w:rPr>
        <w:t>受補助單位：</w:t>
      </w:r>
    </w:p>
    <w:tbl>
      <w:tblPr>
        <w:tblW w:w="9072" w:type="dxa"/>
        <w:jc w:val="center"/>
        <w:tblLayout w:type="fixed"/>
        <w:tblCellMar>
          <w:left w:w="28" w:type="dxa"/>
          <w:right w:w="28" w:type="dxa"/>
        </w:tblCellMar>
        <w:tblLook w:val="0000" w:firstRow="0" w:lastRow="0" w:firstColumn="0" w:lastColumn="0" w:noHBand="0" w:noVBand="0"/>
      </w:tblPr>
      <w:tblGrid>
        <w:gridCol w:w="2080"/>
        <w:gridCol w:w="604"/>
        <w:gridCol w:w="1726"/>
        <w:gridCol w:w="2331"/>
        <w:gridCol w:w="2331"/>
      </w:tblGrid>
      <w:tr w:rsidR="00FE6743" w:rsidRPr="009F7195" w14:paraId="638DA78A" w14:textId="77777777" w:rsidTr="00A760E0">
        <w:trPr>
          <w:cantSplit/>
          <w:trHeight w:val="1205"/>
          <w:jc w:val="center"/>
        </w:trPr>
        <w:tc>
          <w:tcPr>
            <w:tcW w:w="2080" w:type="dxa"/>
            <w:vMerge w:val="restart"/>
            <w:tcBorders>
              <w:top w:val="single" w:sz="4" w:space="0" w:color="000000"/>
              <w:left w:val="single" w:sz="4" w:space="0" w:color="000000"/>
              <w:bottom w:val="single" w:sz="4" w:space="0" w:color="000000"/>
              <w:right w:val="single" w:sz="4" w:space="0" w:color="000000"/>
              <w:tl2br w:val="single" w:sz="4" w:space="0" w:color="auto"/>
            </w:tcBorders>
            <w:textDirection w:val="tbRlV"/>
          </w:tcPr>
          <w:p w14:paraId="42C5D41B" w14:textId="77777777" w:rsidR="00FE6743" w:rsidRPr="009F7195" w:rsidRDefault="00FE6743" w:rsidP="00FE6743">
            <w:pPr>
              <w:ind w:left="113" w:right="113"/>
              <w:rPr>
                <w:rFonts w:ascii="標楷體" w:hAnsi="標楷體"/>
                <w:sz w:val="24"/>
                <w:szCs w:val="24"/>
              </w:rPr>
            </w:pPr>
          </w:p>
          <w:p w14:paraId="3A66E0F5" w14:textId="77777777" w:rsidR="00FE6743" w:rsidRPr="009F7195" w:rsidRDefault="00FE6743" w:rsidP="00FE6743">
            <w:pPr>
              <w:ind w:left="113" w:right="113"/>
              <w:rPr>
                <w:rFonts w:ascii="標楷體" w:hAnsi="標楷體"/>
                <w:sz w:val="24"/>
                <w:szCs w:val="24"/>
              </w:rPr>
            </w:pPr>
          </w:p>
          <w:p w14:paraId="17D0E5FB" w14:textId="77777777" w:rsidR="00FE6743" w:rsidRPr="009F7195" w:rsidRDefault="00FE6743" w:rsidP="00FE6743">
            <w:pPr>
              <w:ind w:left="113" w:right="113"/>
              <w:rPr>
                <w:rFonts w:ascii="標楷體" w:hAnsi="標楷體"/>
                <w:sz w:val="24"/>
                <w:szCs w:val="24"/>
              </w:rPr>
            </w:pPr>
            <w:r w:rsidRPr="009F7195">
              <w:rPr>
                <w:rFonts w:ascii="標楷體" w:hAnsi="標楷體"/>
                <w:noProof/>
              </w:rPr>
              <mc:AlternateContent>
                <mc:Choice Requires="wps">
                  <w:drawing>
                    <wp:anchor distT="0" distB="0" distL="0" distR="0" simplePos="0" relativeHeight="251670528" behindDoc="1" locked="0" layoutInCell="1" allowOverlap="1" wp14:anchorId="2C239397" wp14:editId="6BE1C764">
                      <wp:simplePos x="0" y="0"/>
                      <wp:positionH relativeFrom="column">
                        <wp:posOffset>-864870</wp:posOffset>
                      </wp:positionH>
                      <wp:positionV relativeFrom="paragraph">
                        <wp:posOffset>992505</wp:posOffset>
                      </wp:positionV>
                      <wp:extent cx="478155" cy="1509395"/>
                      <wp:effectExtent l="0" t="0" r="0" b="0"/>
                      <wp:wrapNone/>
                      <wp:docPr id="183"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8155" cy="1509395"/>
                              </a:xfrm>
                              <a:prstGeom prst="rect">
                                <a:avLst/>
                              </a:prstGeom>
                              <a:solidFill>
                                <a:srgbClr val="FFFFFF"/>
                              </a:solidFill>
                              <a:ln w="0">
                                <a:noFill/>
                              </a:ln>
                              <a:effectLst/>
                            </wps:spPr>
                            <wps:txbx>
                              <w:txbxContent>
                                <w:p w14:paraId="3BDD9BE6" w14:textId="77777777" w:rsidR="00AD6D44" w:rsidRPr="00FE6743" w:rsidRDefault="00AD6D44" w:rsidP="00FE6743">
                                  <w:pPr>
                                    <w:pStyle w:val="afffff6"/>
                                    <w:rPr>
                                      <w:sz w:val="24"/>
                                      <w:szCs w:val="24"/>
                                    </w:rPr>
                                  </w:pPr>
                                  <w:r w:rsidRPr="00FE6743">
                                    <w:rPr>
                                      <w:sz w:val="24"/>
                                      <w:szCs w:val="24"/>
                                    </w:rPr>
                                    <w:t>經費預算核撥數</w:t>
                                  </w:r>
                                </w:p>
                              </w:txbxContent>
                            </wps:txbx>
                            <wps:bodyPr vert="eaVert" lIns="45720" tIns="91440" rIns="45720" bIns="91440" anchor="t" upright="1">
                              <a:noAutofit/>
                            </wps:bodyPr>
                          </wps:wsp>
                        </a:graphicData>
                      </a:graphic>
                      <wp14:sizeRelH relativeFrom="page">
                        <wp14:pctWidth>0</wp14:pctWidth>
                      </wp14:sizeRelH>
                      <wp14:sizeRelV relativeFrom="page">
                        <wp14:pctHeight>0</wp14:pctHeight>
                      </wp14:sizeRelV>
                    </wp:anchor>
                  </w:drawing>
                </mc:Choice>
                <mc:Fallback>
                  <w:pict>
                    <v:rect w14:anchorId="2C239397" id="文字方塊 5" o:spid="_x0000_s1154" style="position:absolute;left:0;text-align:left;margin-left:-68.1pt;margin-top:78.15pt;width:37.65pt;height:118.85pt;z-index:-251645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" stroked="f" strokeweight="0">
                      <v:textbox style="layout-flow:vertical-ideographic" inset="3.6pt,7.2pt,3.6pt,7.2pt">
                        <w:txbxContent>
                          <w:p w14:paraId="3BDD9BE6" w14:textId="77777777" w:rsidR="00AD6D44" w:rsidRPr="00FE6743" w:rsidRDefault="00AD6D44" w:rsidP="00FE6743">
                            <w:pPr>
                              <w:pStyle w:val="afffff6"/>
                              <w:rPr>
                                <w:sz w:val="24"/>
                                <w:szCs w:val="24"/>
                              </w:rPr>
                            </w:pPr>
                            <w:r w:rsidRPr="00FE6743">
                              <w:rPr>
                                <w:sz w:val="24"/>
                                <w:szCs w:val="24"/>
                              </w:rPr>
                              <w:t>經費預算核撥數</w:t>
                            </w:r>
                          </w:p>
                        </w:txbxContent>
                      </v:textbox>
                    </v:rect>
                  </w:pict>
                </mc:Fallback>
              </mc:AlternateContent>
            </w:r>
            <w:r w:rsidRPr="009F7195">
              <w:rPr>
                <w:rFonts w:ascii="標楷體" w:hAnsi="標楷體"/>
                <w:sz w:val="24"/>
                <w:szCs w:val="24"/>
              </w:rPr>
              <w:t xml:space="preserve"> 核撥 </w:t>
            </w:r>
          </w:p>
          <w:p w14:paraId="441392E5" w14:textId="77777777" w:rsidR="00FE6743" w:rsidRPr="009F7195" w:rsidRDefault="00FE6743" w:rsidP="00FE6743">
            <w:pPr>
              <w:ind w:left="113" w:right="113"/>
              <w:rPr>
                <w:rFonts w:ascii="標楷體" w:hAnsi="標楷體"/>
                <w:sz w:val="24"/>
                <w:szCs w:val="24"/>
              </w:rPr>
            </w:pPr>
            <w:r w:rsidRPr="009F7195">
              <w:rPr>
                <w:rFonts w:ascii="標楷體" w:hAnsi="標楷體"/>
                <w:noProof/>
              </w:rPr>
              <mc:AlternateContent>
                <mc:Choice Requires="wps">
                  <w:drawing>
                    <wp:anchor distT="0" distB="0" distL="114300" distR="114300" simplePos="0" relativeHeight="251672576" behindDoc="0" locked="0" layoutInCell="1" allowOverlap="1" wp14:anchorId="4FAB48BB" wp14:editId="7911FC15">
                      <wp:simplePos x="0" y="0"/>
                      <wp:positionH relativeFrom="column">
                        <wp:posOffset>-658957</wp:posOffset>
                      </wp:positionH>
                      <wp:positionV relativeFrom="paragraph">
                        <wp:posOffset>49934</wp:posOffset>
                      </wp:positionV>
                      <wp:extent cx="1196340" cy="2327564"/>
                      <wp:effectExtent l="0" t="0" r="0" b="0"/>
                      <wp:wrapNone/>
                      <wp:docPr id="184" name="直線接點 184"/>
                      <wp:cNvGraphicFramePr/>
                      <a:graphic xmlns:a="http://schemas.openxmlformats.org/drawingml/2006/main">
                        <a:graphicData uri="http://schemas.microsoft.com/office/word/2010/wordprocessingShape">
                          <wps:wsp>
                            <wps:cNvCnPr/>
                            <wps:spPr>
                              <a:xfrm>
                                <a:off x="0" y="0"/>
                                <a:ext cx="1196340" cy="2327564"/>
                              </a:xfrm>
                              <a:prstGeom prst="line">
                                <a:avLst/>
                              </a:prstGeom>
                              <a:noFill/>
                              <a:ln w="6350" cap="flat" cmpd="sng" algn="ctr">
                                <a:prstDash val="solid"/>
                                <a:miter lim="800000"/>
                              </a:ln>
                              <a:effectLst/>
                            </wps:spPr>
                            <wps:bodyPr/>
                          </wps:wsp>
                        </a:graphicData>
                      </a:graphic>
                    </wp:anchor>
                  </w:drawing>
                </mc:Choice>
                <mc:Fallback>
                  <w:pict>
                    <v:line w14:anchorId="649E3F79" id="直線接點 18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1.9pt,3.95pt" to="42.3pt,1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" stroked="f" strokeweight=".5pt">
                      <v:stroke joinstyle="miter"/>
                    </v:line>
                  </w:pict>
                </mc:Fallback>
              </mc:AlternateContent>
            </w:r>
            <w:r w:rsidRPr="009F7195">
              <w:rPr>
                <w:rFonts w:ascii="標楷體" w:hAnsi="標楷體"/>
                <w:noProof/>
              </w:rPr>
              <mc:AlternateContent>
                <mc:Choice Requires="wps">
                  <w:drawing>
                    <wp:anchor distT="0" distB="0" distL="114300" distR="114300" simplePos="0" relativeHeight="251671552" behindDoc="0" locked="0" layoutInCell="1" allowOverlap="1" wp14:anchorId="42009CC7" wp14:editId="2C8B4E8B">
                      <wp:simplePos x="0" y="0"/>
                      <wp:positionH relativeFrom="column">
                        <wp:posOffset>-658957</wp:posOffset>
                      </wp:positionH>
                      <wp:positionV relativeFrom="paragraph">
                        <wp:posOffset>8370</wp:posOffset>
                      </wp:positionV>
                      <wp:extent cx="1196628" cy="2277456"/>
                      <wp:effectExtent l="0" t="0" r="0" b="0"/>
                      <wp:wrapNone/>
                      <wp:docPr id="185" name="直線接點 185"/>
                      <wp:cNvGraphicFramePr/>
                      <a:graphic xmlns:a="http://schemas.openxmlformats.org/drawingml/2006/main">
                        <a:graphicData uri="http://schemas.microsoft.com/office/word/2010/wordprocessingShape">
                          <wps:wsp>
                            <wps:cNvCnPr/>
                            <wps:spPr>
                              <a:xfrm>
                                <a:off x="0" y="0"/>
                                <a:ext cx="1196628" cy="2277456"/>
                              </a:xfrm>
                              <a:prstGeom prst="line">
                                <a:avLst/>
                              </a:prstGeom>
                              <a:noFill/>
                              <a:ln w="6350" cap="flat" cmpd="sng" algn="ctr">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36B010" id="直線接點 18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9pt,.65pt" to="42.3pt,1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" stroked="f" strokeweight=".5pt">
                      <v:stroke joinstyle="miter"/>
                    </v:line>
                  </w:pict>
                </mc:Fallback>
              </mc:AlternateContent>
            </w:r>
            <w:r w:rsidRPr="009F7195">
              <w:rPr>
                <w:rFonts w:ascii="標楷體" w:hAnsi="標楷體"/>
                <w:noProof/>
              </w:rPr>
              <mc:AlternateContent>
                <mc:Choice Requires="wps">
                  <w:drawing>
                    <wp:anchor distT="0" distB="1270" distL="0" distR="635" simplePos="0" relativeHeight="251669504" behindDoc="1" locked="0" layoutInCell="1" allowOverlap="1" wp14:anchorId="7750F293" wp14:editId="7776E790">
                      <wp:simplePos x="0" y="0"/>
                      <wp:positionH relativeFrom="column">
                        <wp:posOffset>-179705</wp:posOffset>
                      </wp:positionH>
                      <wp:positionV relativeFrom="paragraph">
                        <wp:posOffset>400050</wp:posOffset>
                      </wp:positionV>
                      <wp:extent cx="685800" cy="409575"/>
                      <wp:effectExtent l="0" t="0" r="0" b="9525"/>
                      <wp:wrapNone/>
                      <wp:docPr id="18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 cy="409575"/>
                              </a:xfrm>
                              <a:prstGeom prst="rect">
                                <a:avLst/>
                              </a:prstGeom>
                              <a:solidFill>
                                <a:srgbClr val="FFFFFF"/>
                              </a:solidFill>
                              <a:ln w="0">
                                <a:noFill/>
                              </a:ln>
                              <a:effectLst/>
                            </wps:spPr>
                            <wps:txbx>
                              <w:txbxContent>
                                <w:p w14:paraId="3FB2A08B" w14:textId="77777777" w:rsidR="00AD6D44" w:rsidRDefault="00AD6D44" w:rsidP="00FE6743">
                                  <w:pPr>
                                    <w:pStyle w:val="afffff6"/>
                                    <w:rPr>
                                      <w:rFonts w:ascii="標楷體" w:hAnsi="標楷體"/>
                                      <w:sz w:val="19"/>
                                      <w:szCs w:val="19"/>
                                    </w:rPr>
                                  </w:pPr>
                                  <w:r>
                                    <w:rPr>
                                      <w:rFonts w:ascii="標楷體" w:hAnsi="標楷體"/>
                                      <w:sz w:val="19"/>
                                      <w:szCs w:val="19"/>
                                    </w:rPr>
                                    <w:t>（結報）</w:t>
                                  </w:r>
                                </w:p>
                              </w:txbxContent>
                            </wps:txbx>
                            <wps:bodyPr anchor="t" upright="1">
                              <a:noAutofit/>
                            </wps:bodyPr>
                          </wps:wsp>
                        </a:graphicData>
                      </a:graphic>
                      <wp14:sizeRelH relativeFrom="page">
                        <wp14:pctWidth>0</wp14:pctWidth>
                      </wp14:sizeRelH>
                      <wp14:sizeRelV relativeFrom="page">
                        <wp14:pctHeight>0</wp14:pctHeight>
                      </wp14:sizeRelV>
                    </wp:anchor>
                  </w:drawing>
                </mc:Choice>
                <mc:Fallback>
                  <w:pict>
                    <v:rect w14:anchorId="7750F293" id="文字方塊 6" o:spid="_x0000_s1155" style="position:absolute;left:0;text-align:left;margin-left:-14.15pt;margin-top:31.5pt;width:54pt;height:32.25pt;z-index:-251646976;visibility:visible;mso-wrap-style:square;mso-width-percent:0;mso-height-percent:0;mso-wrap-distance-left:0;mso-wrap-distance-top:0;mso-wrap-distance-right:.05pt;mso-wrap-distance-bottom:.1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" stroked="f" strokeweight="0">
                      <v:textbox>
                        <w:txbxContent>
                          <w:p w14:paraId="3FB2A08B" w14:textId="77777777" w:rsidR="00AD6D44" w:rsidRDefault="00AD6D44" w:rsidP="00FE6743">
                            <w:pPr>
                              <w:pStyle w:val="afffff6"/>
                              <w:rPr>
                                <w:rFonts w:ascii="標楷體" w:hAnsi="標楷體"/>
                                <w:sz w:val="19"/>
                                <w:szCs w:val="19"/>
                              </w:rPr>
                            </w:pPr>
                            <w:r>
                              <w:rPr>
                                <w:rFonts w:ascii="標楷體" w:hAnsi="標楷體"/>
                                <w:sz w:val="19"/>
                                <w:szCs w:val="19"/>
                              </w:rPr>
                              <w:t>（結報）</w:t>
                            </w:r>
                          </w:p>
                        </w:txbxContent>
                      </v:textbox>
                    </v:rect>
                  </w:pict>
                </mc:Fallback>
              </mc:AlternateContent>
            </w:r>
          </w:p>
        </w:tc>
        <w:tc>
          <w:tcPr>
            <w:tcW w:w="2330" w:type="dxa"/>
            <w:gridSpan w:val="2"/>
            <w:tcBorders>
              <w:top w:val="single" w:sz="4" w:space="0" w:color="000000"/>
              <w:left w:val="single" w:sz="4" w:space="0" w:color="000000"/>
              <w:bottom w:val="single" w:sz="4" w:space="0" w:color="000000"/>
              <w:right w:val="single" w:sz="4" w:space="0" w:color="000000"/>
            </w:tcBorders>
          </w:tcPr>
          <w:p w14:paraId="6F23D5BB" w14:textId="77777777" w:rsidR="00A760E0" w:rsidRDefault="00FE6743" w:rsidP="00FE6743">
            <w:pPr>
              <w:rPr>
                <w:rFonts w:ascii="標楷體" w:hAnsi="標楷體"/>
                <w:sz w:val="24"/>
                <w:szCs w:val="24"/>
                <w:u w:val="single"/>
              </w:rPr>
            </w:pPr>
            <w:r w:rsidRPr="009F7195">
              <w:rPr>
                <w:rFonts w:ascii="標楷體" w:hAnsi="標楷體"/>
                <w:sz w:val="24"/>
                <w:szCs w:val="24"/>
              </w:rPr>
              <w:t>第一次核撥</w:t>
            </w:r>
            <w:r w:rsidRPr="009F7195">
              <w:rPr>
                <w:rFonts w:ascii="標楷體" w:hAnsi="標楷體"/>
                <w:sz w:val="24"/>
                <w:szCs w:val="24"/>
                <w:u w:val="single"/>
              </w:rPr>
              <w:t>日期</w:t>
            </w:r>
          </w:p>
          <w:p w14:paraId="57FA8D75" w14:textId="77777777" w:rsidR="00A760E0" w:rsidRDefault="00FE6743" w:rsidP="00FE6743">
            <w:pPr>
              <w:rPr>
                <w:rFonts w:ascii="標楷體" w:hAnsi="標楷體"/>
                <w:sz w:val="24"/>
                <w:szCs w:val="24"/>
              </w:rPr>
            </w:pPr>
            <w:r w:rsidRPr="009F7195">
              <w:rPr>
                <w:rFonts w:ascii="標楷體" w:hAnsi="標楷體"/>
                <w:sz w:val="24"/>
                <w:szCs w:val="24"/>
                <w:u w:val="single"/>
              </w:rPr>
              <w:t>----年----月----日</w:t>
            </w:r>
          </w:p>
          <w:p w14:paraId="2C421432" w14:textId="77777777" w:rsidR="00A760E0" w:rsidRDefault="00FE6743" w:rsidP="00FE6743">
            <w:pPr>
              <w:rPr>
                <w:rFonts w:ascii="標楷體" w:hAnsi="標楷體"/>
                <w:sz w:val="24"/>
                <w:szCs w:val="24"/>
              </w:rPr>
            </w:pPr>
            <w:r w:rsidRPr="009F7195">
              <w:rPr>
                <w:rFonts w:ascii="標楷體" w:hAnsi="標楷體"/>
                <w:sz w:val="24"/>
                <w:szCs w:val="24"/>
              </w:rPr>
              <w:t>金額</w:t>
            </w:r>
          </w:p>
          <w:p w14:paraId="3DF72452" w14:textId="3AA37812" w:rsidR="00FE6743" w:rsidRPr="009F7195" w:rsidRDefault="00FE6743" w:rsidP="00FE6743">
            <w:pPr>
              <w:rPr>
                <w:rFonts w:ascii="標楷體" w:hAnsi="標楷體"/>
                <w:sz w:val="24"/>
                <w:szCs w:val="24"/>
              </w:rPr>
            </w:pPr>
            <w:r w:rsidRPr="009F7195">
              <w:rPr>
                <w:rFonts w:ascii="標楷體" w:hAnsi="標楷體"/>
                <w:sz w:val="24"/>
                <w:szCs w:val="24"/>
              </w:rPr>
              <w:t>$　　 　　　元</w:t>
            </w:r>
          </w:p>
        </w:tc>
        <w:tc>
          <w:tcPr>
            <w:tcW w:w="2331" w:type="dxa"/>
            <w:tcBorders>
              <w:top w:val="single" w:sz="4" w:space="0" w:color="000000"/>
              <w:left w:val="single" w:sz="4" w:space="0" w:color="000000"/>
              <w:bottom w:val="single" w:sz="4" w:space="0" w:color="000000"/>
              <w:right w:val="single" w:sz="4" w:space="0" w:color="000000"/>
            </w:tcBorders>
          </w:tcPr>
          <w:p w14:paraId="1F730DC6" w14:textId="77777777" w:rsidR="00A760E0" w:rsidRDefault="00FE6743" w:rsidP="00FE6743">
            <w:pPr>
              <w:rPr>
                <w:rFonts w:ascii="標楷體" w:hAnsi="標楷體"/>
                <w:sz w:val="24"/>
                <w:szCs w:val="24"/>
                <w:u w:val="single"/>
              </w:rPr>
            </w:pPr>
            <w:r w:rsidRPr="009F7195">
              <w:rPr>
                <w:rFonts w:ascii="標楷體" w:hAnsi="標楷體"/>
                <w:sz w:val="24"/>
                <w:szCs w:val="24"/>
              </w:rPr>
              <w:t>第二次核撥</w:t>
            </w:r>
            <w:r w:rsidRPr="009F7195">
              <w:rPr>
                <w:rFonts w:ascii="標楷體" w:hAnsi="標楷體"/>
                <w:sz w:val="24"/>
                <w:szCs w:val="24"/>
                <w:u w:val="single"/>
              </w:rPr>
              <w:t>日期</w:t>
            </w:r>
          </w:p>
          <w:p w14:paraId="18069490" w14:textId="77777777" w:rsidR="00A760E0" w:rsidRDefault="00FE6743" w:rsidP="00FE6743">
            <w:pPr>
              <w:rPr>
                <w:rFonts w:ascii="標楷體" w:hAnsi="標楷體"/>
                <w:sz w:val="24"/>
                <w:szCs w:val="24"/>
              </w:rPr>
            </w:pPr>
            <w:r w:rsidRPr="009F7195">
              <w:rPr>
                <w:rFonts w:ascii="標楷體" w:hAnsi="標楷體"/>
                <w:sz w:val="24"/>
                <w:szCs w:val="24"/>
                <w:u w:val="single"/>
              </w:rPr>
              <w:t>----年----月----日</w:t>
            </w:r>
          </w:p>
          <w:p w14:paraId="3B8EE981" w14:textId="77777777" w:rsidR="00A760E0" w:rsidRDefault="00FE6743" w:rsidP="00FE6743">
            <w:pPr>
              <w:rPr>
                <w:rFonts w:ascii="標楷體" w:hAnsi="標楷體"/>
                <w:sz w:val="24"/>
                <w:szCs w:val="24"/>
              </w:rPr>
            </w:pPr>
            <w:r w:rsidRPr="009F7195">
              <w:rPr>
                <w:rFonts w:ascii="標楷體" w:hAnsi="標楷體"/>
                <w:sz w:val="24"/>
                <w:szCs w:val="24"/>
              </w:rPr>
              <w:t>金額</w:t>
            </w:r>
          </w:p>
          <w:p w14:paraId="4D39426B" w14:textId="3112DC01" w:rsidR="00FE6743" w:rsidRPr="009F7195" w:rsidRDefault="00FE6743" w:rsidP="00FE6743">
            <w:pPr>
              <w:rPr>
                <w:rFonts w:ascii="標楷體" w:hAnsi="標楷體"/>
                <w:sz w:val="24"/>
                <w:szCs w:val="24"/>
              </w:rPr>
            </w:pPr>
            <w:r w:rsidRPr="009F7195">
              <w:rPr>
                <w:rFonts w:ascii="標楷體" w:hAnsi="標楷體"/>
                <w:sz w:val="24"/>
                <w:szCs w:val="24"/>
              </w:rPr>
              <w:t>$　　 　　　元</w:t>
            </w:r>
          </w:p>
        </w:tc>
        <w:tc>
          <w:tcPr>
            <w:tcW w:w="2331" w:type="dxa"/>
            <w:tcBorders>
              <w:top w:val="single" w:sz="4" w:space="0" w:color="000000"/>
              <w:left w:val="single" w:sz="4" w:space="0" w:color="000000"/>
              <w:bottom w:val="single" w:sz="4" w:space="0" w:color="000000"/>
              <w:right w:val="single" w:sz="4" w:space="0" w:color="000000"/>
            </w:tcBorders>
          </w:tcPr>
          <w:p w14:paraId="28B5DA8A" w14:textId="77777777" w:rsidR="00FE6743" w:rsidRPr="009F7195" w:rsidRDefault="00FE6743" w:rsidP="00FE6743">
            <w:pPr>
              <w:rPr>
                <w:rFonts w:ascii="標楷體" w:hAnsi="標楷體"/>
                <w:sz w:val="24"/>
                <w:szCs w:val="24"/>
              </w:rPr>
            </w:pPr>
          </w:p>
        </w:tc>
      </w:tr>
      <w:tr w:rsidR="00FE6743" w:rsidRPr="009F7195" w14:paraId="2A1DB18B" w14:textId="77777777" w:rsidTr="00A760E0">
        <w:trPr>
          <w:cantSplit/>
          <w:trHeight w:val="1206"/>
          <w:jc w:val="center"/>
        </w:trPr>
        <w:tc>
          <w:tcPr>
            <w:tcW w:w="2080" w:type="dxa"/>
            <w:vMerge/>
            <w:tcBorders>
              <w:top w:val="single" w:sz="4" w:space="0" w:color="000000"/>
              <w:left w:val="single" w:sz="4" w:space="0" w:color="000000"/>
              <w:bottom w:val="single" w:sz="4" w:space="0" w:color="000000"/>
              <w:right w:val="single" w:sz="4" w:space="0" w:color="000000"/>
              <w:tl2br w:val="single" w:sz="4" w:space="0" w:color="auto"/>
            </w:tcBorders>
          </w:tcPr>
          <w:p w14:paraId="4C6136F1" w14:textId="77777777" w:rsidR="00FE6743" w:rsidRPr="009F7195" w:rsidRDefault="00FE6743" w:rsidP="00FE6743">
            <w:pPr>
              <w:rPr>
                <w:rFonts w:ascii="標楷體" w:hAnsi="標楷體"/>
                <w:sz w:val="24"/>
                <w:szCs w:val="24"/>
              </w:rPr>
            </w:pPr>
          </w:p>
        </w:tc>
        <w:tc>
          <w:tcPr>
            <w:tcW w:w="2330" w:type="dxa"/>
            <w:gridSpan w:val="2"/>
            <w:tcBorders>
              <w:top w:val="single" w:sz="4" w:space="0" w:color="000000"/>
              <w:left w:val="single" w:sz="4" w:space="0" w:color="000000"/>
              <w:bottom w:val="single" w:sz="4" w:space="0" w:color="000000"/>
              <w:right w:val="single" w:sz="4" w:space="0" w:color="000000"/>
            </w:tcBorders>
          </w:tcPr>
          <w:p w14:paraId="4885A546"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tcPr>
          <w:p w14:paraId="50A13164" w14:textId="77777777" w:rsidR="00A760E0" w:rsidRDefault="00FE6743" w:rsidP="00FE6743">
            <w:pPr>
              <w:rPr>
                <w:rFonts w:ascii="標楷體" w:hAnsi="標楷體"/>
                <w:sz w:val="24"/>
                <w:szCs w:val="24"/>
              </w:rPr>
            </w:pPr>
            <w:r w:rsidRPr="009F7195">
              <w:rPr>
                <w:rFonts w:ascii="標楷體" w:hAnsi="標楷體"/>
                <w:sz w:val="24"/>
                <w:szCs w:val="24"/>
              </w:rPr>
              <w:t>第一次餘（絀）數</w:t>
            </w:r>
          </w:p>
          <w:p w14:paraId="7817A3F7" w14:textId="77777777" w:rsidR="00A760E0" w:rsidRDefault="00FE6743" w:rsidP="00FE6743">
            <w:pPr>
              <w:rPr>
                <w:rFonts w:ascii="標楷體" w:hAnsi="標楷體"/>
                <w:sz w:val="24"/>
                <w:szCs w:val="24"/>
              </w:rPr>
            </w:pPr>
            <w:r w:rsidRPr="009F7195">
              <w:rPr>
                <w:rFonts w:ascii="標楷體" w:hAnsi="標楷體"/>
                <w:sz w:val="24"/>
                <w:szCs w:val="24"/>
              </w:rPr>
              <w:t>金額</w:t>
            </w:r>
          </w:p>
          <w:p w14:paraId="4A225395" w14:textId="755FD267" w:rsidR="00FE6743" w:rsidRPr="009F7195" w:rsidRDefault="00FE6743" w:rsidP="00FE6743">
            <w:pPr>
              <w:rPr>
                <w:rFonts w:ascii="標楷體" w:hAnsi="標楷體"/>
                <w:sz w:val="24"/>
                <w:szCs w:val="24"/>
              </w:rPr>
            </w:pPr>
            <w:r w:rsidRPr="009F7195">
              <w:rPr>
                <w:rFonts w:ascii="標楷體" w:hAnsi="標楷體"/>
                <w:sz w:val="24"/>
                <w:szCs w:val="24"/>
              </w:rPr>
              <w:t>$　　　　　　　元</w:t>
            </w:r>
          </w:p>
        </w:tc>
        <w:tc>
          <w:tcPr>
            <w:tcW w:w="2331" w:type="dxa"/>
            <w:tcBorders>
              <w:top w:val="single" w:sz="4" w:space="0" w:color="000000"/>
              <w:left w:val="single" w:sz="4" w:space="0" w:color="000000"/>
              <w:bottom w:val="single" w:sz="4" w:space="0" w:color="000000"/>
              <w:right w:val="single" w:sz="4" w:space="0" w:color="000000"/>
            </w:tcBorders>
          </w:tcPr>
          <w:p w14:paraId="4D1E3CC2" w14:textId="77777777" w:rsidR="00A760E0" w:rsidRDefault="00FE6743" w:rsidP="00FE6743">
            <w:pPr>
              <w:rPr>
                <w:rFonts w:ascii="標楷體" w:hAnsi="標楷體"/>
                <w:sz w:val="24"/>
                <w:szCs w:val="24"/>
              </w:rPr>
            </w:pPr>
            <w:r w:rsidRPr="009F7195">
              <w:rPr>
                <w:rFonts w:ascii="標楷體" w:hAnsi="標楷體"/>
                <w:sz w:val="24"/>
                <w:szCs w:val="24"/>
              </w:rPr>
              <w:t>第二次餘（絀）數</w:t>
            </w:r>
          </w:p>
          <w:p w14:paraId="7590C950" w14:textId="77777777" w:rsidR="00A760E0" w:rsidRDefault="00FE6743" w:rsidP="00FE6743">
            <w:pPr>
              <w:rPr>
                <w:rFonts w:ascii="標楷體" w:hAnsi="標楷體"/>
                <w:sz w:val="24"/>
                <w:szCs w:val="24"/>
              </w:rPr>
            </w:pPr>
            <w:r w:rsidRPr="009F7195">
              <w:rPr>
                <w:rFonts w:ascii="標楷體" w:hAnsi="標楷體"/>
                <w:sz w:val="24"/>
                <w:szCs w:val="24"/>
              </w:rPr>
              <w:t>金額</w:t>
            </w:r>
          </w:p>
          <w:p w14:paraId="21ED5D36" w14:textId="55D2082F" w:rsidR="00FE6743" w:rsidRPr="009F7195" w:rsidRDefault="00FE6743" w:rsidP="00FE6743">
            <w:pPr>
              <w:rPr>
                <w:rFonts w:ascii="標楷體" w:hAnsi="標楷體"/>
                <w:sz w:val="24"/>
                <w:szCs w:val="24"/>
              </w:rPr>
            </w:pPr>
            <w:r w:rsidRPr="009F7195">
              <w:rPr>
                <w:rFonts w:ascii="標楷體" w:hAnsi="標楷體"/>
                <w:sz w:val="24"/>
                <w:szCs w:val="24"/>
              </w:rPr>
              <w:t>$　　　　　　　元</w:t>
            </w:r>
          </w:p>
        </w:tc>
      </w:tr>
      <w:tr w:rsidR="00FE6743" w:rsidRPr="009F7195" w14:paraId="78CF4552" w14:textId="77777777" w:rsidTr="00A760E0">
        <w:trPr>
          <w:cantSplit/>
          <w:trHeight w:val="1206"/>
          <w:jc w:val="center"/>
        </w:trPr>
        <w:tc>
          <w:tcPr>
            <w:tcW w:w="2080" w:type="dxa"/>
            <w:vMerge/>
            <w:tcBorders>
              <w:top w:val="single" w:sz="4" w:space="0" w:color="000000"/>
              <w:left w:val="single" w:sz="4" w:space="0" w:color="000000"/>
              <w:bottom w:val="single" w:sz="4" w:space="0" w:color="000000"/>
              <w:right w:val="single" w:sz="4" w:space="0" w:color="000000"/>
              <w:tl2br w:val="single" w:sz="4" w:space="0" w:color="auto"/>
            </w:tcBorders>
          </w:tcPr>
          <w:p w14:paraId="5030DB91" w14:textId="77777777" w:rsidR="00FE6743" w:rsidRPr="009F7195" w:rsidRDefault="00FE6743" w:rsidP="00FE6743">
            <w:pPr>
              <w:rPr>
                <w:rFonts w:ascii="標楷體" w:hAnsi="標楷體"/>
                <w:sz w:val="24"/>
                <w:szCs w:val="24"/>
              </w:rPr>
            </w:pPr>
          </w:p>
        </w:tc>
        <w:tc>
          <w:tcPr>
            <w:tcW w:w="2330" w:type="dxa"/>
            <w:gridSpan w:val="2"/>
            <w:tcBorders>
              <w:top w:val="single" w:sz="4" w:space="0" w:color="000000"/>
              <w:left w:val="single" w:sz="4" w:space="0" w:color="000000"/>
              <w:bottom w:val="single" w:sz="4" w:space="0" w:color="000000"/>
              <w:right w:val="single" w:sz="4" w:space="0" w:color="000000"/>
            </w:tcBorders>
          </w:tcPr>
          <w:p w14:paraId="00ACC22F" w14:textId="77777777" w:rsidR="00A760E0" w:rsidRDefault="00FE6743" w:rsidP="00FE6743">
            <w:pPr>
              <w:rPr>
                <w:rFonts w:ascii="標楷體" w:hAnsi="標楷體"/>
                <w:sz w:val="24"/>
                <w:szCs w:val="24"/>
                <w:u w:val="single"/>
              </w:rPr>
            </w:pPr>
            <w:r w:rsidRPr="009F7195">
              <w:rPr>
                <w:rFonts w:ascii="標楷體" w:hAnsi="標楷體"/>
                <w:sz w:val="24"/>
                <w:szCs w:val="24"/>
              </w:rPr>
              <w:t>第一次結報</w:t>
            </w:r>
            <w:r w:rsidRPr="009F7195">
              <w:rPr>
                <w:rFonts w:ascii="標楷體" w:hAnsi="標楷體"/>
                <w:sz w:val="24"/>
                <w:szCs w:val="24"/>
                <w:u w:val="single"/>
              </w:rPr>
              <w:t>日期</w:t>
            </w:r>
          </w:p>
          <w:p w14:paraId="3464DDF6" w14:textId="77777777" w:rsidR="00A760E0" w:rsidRDefault="00FE6743" w:rsidP="00FE6743">
            <w:pPr>
              <w:rPr>
                <w:rFonts w:ascii="標楷體" w:hAnsi="標楷體"/>
                <w:sz w:val="24"/>
                <w:szCs w:val="24"/>
              </w:rPr>
            </w:pPr>
            <w:r w:rsidRPr="009F7195">
              <w:rPr>
                <w:rFonts w:ascii="標楷體" w:hAnsi="標楷體"/>
                <w:sz w:val="24"/>
                <w:szCs w:val="24"/>
                <w:u w:val="single"/>
              </w:rPr>
              <w:t>----年----月----日</w:t>
            </w:r>
          </w:p>
          <w:p w14:paraId="7FDC952F" w14:textId="77777777" w:rsidR="00A760E0" w:rsidRDefault="00FE6743" w:rsidP="00FE6743">
            <w:pPr>
              <w:rPr>
                <w:rFonts w:ascii="標楷體" w:hAnsi="標楷體"/>
                <w:sz w:val="24"/>
                <w:szCs w:val="24"/>
              </w:rPr>
            </w:pPr>
            <w:r w:rsidRPr="009F7195">
              <w:rPr>
                <w:rFonts w:ascii="標楷體" w:hAnsi="標楷體"/>
                <w:sz w:val="24"/>
                <w:szCs w:val="24"/>
              </w:rPr>
              <w:t>金額</w:t>
            </w:r>
          </w:p>
          <w:p w14:paraId="7D641ABF" w14:textId="597530C3" w:rsidR="00FE6743" w:rsidRPr="009F7195" w:rsidRDefault="00FE6743" w:rsidP="00FE6743">
            <w:pPr>
              <w:rPr>
                <w:rFonts w:ascii="標楷體" w:hAnsi="標楷體"/>
                <w:sz w:val="24"/>
                <w:szCs w:val="24"/>
              </w:rPr>
            </w:pPr>
            <w:r w:rsidRPr="009F7195">
              <w:rPr>
                <w:rFonts w:ascii="標楷體" w:hAnsi="標楷體"/>
                <w:sz w:val="24"/>
                <w:szCs w:val="24"/>
              </w:rPr>
              <w:t>$　　　 　　元</w:t>
            </w:r>
          </w:p>
        </w:tc>
        <w:tc>
          <w:tcPr>
            <w:tcW w:w="2331" w:type="dxa"/>
            <w:tcBorders>
              <w:top w:val="single" w:sz="4" w:space="0" w:color="000000"/>
              <w:left w:val="single" w:sz="4" w:space="0" w:color="000000"/>
              <w:bottom w:val="single" w:sz="4" w:space="0" w:color="000000"/>
              <w:right w:val="single" w:sz="4" w:space="0" w:color="000000"/>
            </w:tcBorders>
          </w:tcPr>
          <w:p w14:paraId="27A1FAF4" w14:textId="77777777" w:rsidR="00A760E0" w:rsidRDefault="00FE6743" w:rsidP="00FE6743">
            <w:pPr>
              <w:rPr>
                <w:rFonts w:ascii="標楷體" w:hAnsi="標楷體"/>
                <w:sz w:val="24"/>
                <w:szCs w:val="24"/>
                <w:u w:val="single"/>
              </w:rPr>
            </w:pPr>
            <w:r w:rsidRPr="009F7195">
              <w:rPr>
                <w:rFonts w:ascii="標楷體" w:hAnsi="標楷體"/>
                <w:sz w:val="24"/>
                <w:szCs w:val="24"/>
              </w:rPr>
              <w:t>第二次結報</w:t>
            </w:r>
            <w:r w:rsidRPr="009F7195">
              <w:rPr>
                <w:rFonts w:ascii="標楷體" w:hAnsi="標楷體"/>
                <w:sz w:val="24"/>
                <w:szCs w:val="24"/>
                <w:u w:val="single"/>
              </w:rPr>
              <w:t>日期</w:t>
            </w:r>
          </w:p>
          <w:p w14:paraId="269568C2" w14:textId="77777777" w:rsidR="00A760E0" w:rsidRDefault="00FE6743" w:rsidP="00FE6743">
            <w:pPr>
              <w:rPr>
                <w:rFonts w:ascii="標楷體" w:hAnsi="標楷體"/>
                <w:sz w:val="24"/>
                <w:szCs w:val="24"/>
              </w:rPr>
            </w:pPr>
            <w:r w:rsidRPr="009F7195">
              <w:rPr>
                <w:rFonts w:ascii="標楷體" w:hAnsi="標楷體"/>
                <w:sz w:val="24"/>
                <w:szCs w:val="24"/>
                <w:u w:val="single"/>
              </w:rPr>
              <w:t>----年----月----日</w:t>
            </w:r>
          </w:p>
          <w:p w14:paraId="4C7D69FC" w14:textId="77777777" w:rsidR="00A760E0" w:rsidRDefault="00FE6743" w:rsidP="00FE6743">
            <w:pPr>
              <w:rPr>
                <w:rFonts w:ascii="標楷體" w:hAnsi="標楷體"/>
                <w:sz w:val="24"/>
                <w:szCs w:val="24"/>
              </w:rPr>
            </w:pPr>
            <w:r w:rsidRPr="009F7195">
              <w:rPr>
                <w:rFonts w:ascii="標楷體" w:hAnsi="標楷體"/>
                <w:sz w:val="24"/>
                <w:szCs w:val="24"/>
              </w:rPr>
              <w:t>金額</w:t>
            </w:r>
          </w:p>
          <w:p w14:paraId="0462FFC3" w14:textId="63303C12" w:rsidR="00FE6743" w:rsidRPr="009F7195" w:rsidRDefault="00FE6743" w:rsidP="00FE6743">
            <w:pPr>
              <w:rPr>
                <w:rFonts w:ascii="標楷體" w:hAnsi="標楷體"/>
                <w:sz w:val="24"/>
                <w:szCs w:val="24"/>
              </w:rPr>
            </w:pPr>
            <w:r w:rsidRPr="009F7195">
              <w:rPr>
                <w:rFonts w:ascii="標楷體" w:hAnsi="標楷體"/>
                <w:sz w:val="24"/>
                <w:szCs w:val="24"/>
              </w:rPr>
              <w:t>$　　　 　　元</w:t>
            </w:r>
          </w:p>
        </w:tc>
        <w:tc>
          <w:tcPr>
            <w:tcW w:w="2331" w:type="dxa"/>
            <w:tcBorders>
              <w:top w:val="single" w:sz="4" w:space="0" w:color="000000"/>
              <w:left w:val="single" w:sz="4" w:space="0" w:color="000000"/>
              <w:bottom w:val="single" w:sz="4" w:space="0" w:color="000000"/>
              <w:right w:val="single" w:sz="4" w:space="0" w:color="000000"/>
            </w:tcBorders>
          </w:tcPr>
          <w:p w14:paraId="64FA7E61" w14:textId="77777777" w:rsidR="00FE6743" w:rsidRPr="009F7195" w:rsidRDefault="00FE6743" w:rsidP="00FE6743">
            <w:pPr>
              <w:rPr>
                <w:rFonts w:ascii="標楷體" w:hAnsi="標楷體"/>
                <w:sz w:val="24"/>
                <w:szCs w:val="24"/>
              </w:rPr>
            </w:pPr>
          </w:p>
        </w:tc>
      </w:tr>
      <w:tr w:rsidR="00FE6743" w:rsidRPr="009F7195" w14:paraId="78CC8473" w14:textId="77777777" w:rsidTr="00A760E0">
        <w:trPr>
          <w:trHeight w:val="922"/>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42A3652F" w14:textId="29332C73" w:rsidR="00FE6743" w:rsidRPr="009F7195" w:rsidRDefault="00FE6743" w:rsidP="00FE6743">
            <w:pPr>
              <w:rPr>
                <w:rFonts w:ascii="標楷體" w:hAnsi="標楷體"/>
                <w:color w:val="808080" w:themeColor="background1" w:themeShade="80"/>
                <w:sz w:val="28"/>
                <w:szCs w:val="28"/>
              </w:rPr>
            </w:pPr>
            <w:r w:rsidRPr="009F7195">
              <w:rPr>
                <w:rFonts w:ascii="標楷體" w:hAnsi="標楷體"/>
                <w:color w:val="808080" w:themeColor="background1" w:themeShade="80"/>
                <w:sz w:val="28"/>
                <w:szCs w:val="28"/>
              </w:rPr>
              <w:t>個案登錄補助費</w:t>
            </w:r>
          </w:p>
        </w:tc>
        <w:tc>
          <w:tcPr>
            <w:tcW w:w="2330" w:type="dxa"/>
            <w:gridSpan w:val="2"/>
            <w:tcBorders>
              <w:top w:val="single" w:sz="4" w:space="0" w:color="000000"/>
              <w:left w:val="single" w:sz="4" w:space="0" w:color="000000"/>
              <w:bottom w:val="single" w:sz="4" w:space="0" w:color="000000"/>
              <w:right w:val="single" w:sz="4" w:space="0" w:color="000000"/>
            </w:tcBorders>
            <w:vAlign w:val="center"/>
          </w:tcPr>
          <w:p w14:paraId="116D826F"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3131A54E"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589F7807" w14:textId="77777777" w:rsidR="00FE6743" w:rsidRPr="009F7195" w:rsidRDefault="00FE6743" w:rsidP="00FE6743">
            <w:pPr>
              <w:rPr>
                <w:rFonts w:ascii="標楷體" w:hAnsi="標楷體"/>
                <w:sz w:val="24"/>
                <w:szCs w:val="24"/>
              </w:rPr>
            </w:pPr>
          </w:p>
        </w:tc>
      </w:tr>
      <w:tr w:rsidR="00FE6743" w:rsidRPr="009F7195" w14:paraId="13C0695C" w14:textId="77777777" w:rsidTr="00A760E0">
        <w:trPr>
          <w:trHeight w:val="922"/>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59021CCC" w14:textId="2B3CF8AB" w:rsidR="00FE6743" w:rsidRPr="009F7195" w:rsidRDefault="00FE6743" w:rsidP="00FE6743">
            <w:pPr>
              <w:rPr>
                <w:rFonts w:ascii="標楷體" w:hAnsi="標楷體"/>
                <w:color w:val="808080" w:themeColor="background1" w:themeShade="80"/>
                <w:sz w:val="28"/>
                <w:szCs w:val="28"/>
              </w:rPr>
            </w:pPr>
            <w:r w:rsidRPr="009F7195">
              <w:rPr>
                <w:rFonts w:ascii="標楷體" w:hAnsi="標楷體"/>
                <w:color w:val="808080" w:themeColor="background1" w:themeShade="80"/>
                <w:sz w:val="28"/>
                <w:szCs w:val="28"/>
              </w:rPr>
              <w:t>團隊合作任務費</w:t>
            </w:r>
          </w:p>
        </w:tc>
        <w:tc>
          <w:tcPr>
            <w:tcW w:w="2330" w:type="dxa"/>
            <w:gridSpan w:val="2"/>
            <w:tcBorders>
              <w:top w:val="single" w:sz="4" w:space="0" w:color="000000"/>
              <w:left w:val="single" w:sz="4" w:space="0" w:color="000000"/>
              <w:bottom w:val="single" w:sz="4" w:space="0" w:color="000000"/>
              <w:right w:val="single" w:sz="4" w:space="0" w:color="000000"/>
            </w:tcBorders>
            <w:vAlign w:val="center"/>
          </w:tcPr>
          <w:p w14:paraId="4117A30A"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42D683CF"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3A8B797C" w14:textId="77777777" w:rsidR="00FE6743" w:rsidRPr="009F7195" w:rsidRDefault="00FE6743" w:rsidP="00FE6743">
            <w:pPr>
              <w:rPr>
                <w:rFonts w:ascii="標楷體" w:hAnsi="標楷體"/>
                <w:sz w:val="24"/>
                <w:szCs w:val="24"/>
              </w:rPr>
            </w:pPr>
          </w:p>
        </w:tc>
      </w:tr>
      <w:tr w:rsidR="00FE6743" w:rsidRPr="009F7195" w14:paraId="1C463654" w14:textId="77777777" w:rsidTr="00A760E0">
        <w:trPr>
          <w:trHeight w:val="922"/>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5796A3B2" w14:textId="0717B02B" w:rsidR="00FE6743" w:rsidRPr="009F7195" w:rsidRDefault="00FE6743" w:rsidP="00FE6743">
            <w:pPr>
              <w:rPr>
                <w:rFonts w:ascii="標楷體" w:hAnsi="標楷體"/>
                <w:color w:val="808080" w:themeColor="background1" w:themeShade="80"/>
                <w:sz w:val="28"/>
                <w:szCs w:val="28"/>
              </w:rPr>
            </w:pPr>
          </w:p>
        </w:tc>
        <w:tc>
          <w:tcPr>
            <w:tcW w:w="2330" w:type="dxa"/>
            <w:gridSpan w:val="2"/>
            <w:tcBorders>
              <w:top w:val="single" w:sz="4" w:space="0" w:color="000000"/>
              <w:left w:val="single" w:sz="4" w:space="0" w:color="000000"/>
              <w:bottom w:val="single" w:sz="4" w:space="0" w:color="000000"/>
              <w:right w:val="single" w:sz="4" w:space="0" w:color="000000"/>
            </w:tcBorders>
            <w:vAlign w:val="center"/>
          </w:tcPr>
          <w:p w14:paraId="4912C31F"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6FD465D5"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425399F5" w14:textId="77777777" w:rsidR="00FE6743" w:rsidRPr="009F7195" w:rsidRDefault="00FE6743" w:rsidP="00FE6743">
            <w:pPr>
              <w:rPr>
                <w:rFonts w:ascii="標楷體" w:hAnsi="標楷體"/>
                <w:sz w:val="24"/>
                <w:szCs w:val="24"/>
              </w:rPr>
            </w:pPr>
          </w:p>
        </w:tc>
      </w:tr>
      <w:tr w:rsidR="00FE6743" w:rsidRPr="009F7195" w14:paraId="56C91D64" w14:textId="77777777" w:rsidTr="00A760E0">
        <w:trPr>
          <w:trHeight w:val="922"/>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4C9F04B0" w14:textId="28134A57" w:rsidR="00FE6743" w:rsidRPr="009F7195" w:rsidRDefault="00FE6743" w:rsidP="00FE6743">
            <w:pPr>
              <w:rPr>
                <w:rFonts w:ascii="標楷體" w:hAnsi="標楷體"/>
                <w:color w:val="808080" w:themeColor="background1" w:themeShade="80"/>
                <w:sz w:val="28"/>
                <w:szCs w:val="28"/>
              </w:rPr>
            </w:pPr>
          </w:p>
        </w:tc>
        <w:tc>
          <w:tcPr>
            <w:tcW w:w="2330" w:type="dxa"/>
            <w:gridSpan w:val="2"/>
            <w:tcBorders>
              <w:top w:val="single" w:sz="4" w:space="0" w:color="000000"/>
              <w:left w:val="single" w:sz="4" w:space="0" w:color="000000"/>
              <w:bottom w:val="single" w:sz="4" w:space="0" w:color="000000"/>
              <w:right w:val="single" w:sz="4" w:space="0" w:color="000000"/>
            </w:tcBorders>
            <w:vAlign w:val="center"/>
          </w:tcPr>
          <w:p w14:paraId="0B83BB6B"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57B9A56D"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080C3139" w14:textId="77777777" w:rsidR="00FE6743" w:rsidRPr="009F7195" w:rsidRDefault="00FE6743" w:rsidP="00FE6743">
            <w:pPr>
              <w:rPr>
                <w:rFonts w:ascii="標楷體" w:hAnsi="標楷體"/>
                <w:sz w:val="24"/>
                <w:szCs w:val="24"/>
              </w:rPr>
            </w:pPr>
          </w:p>
        </w:tc>
      </w:tr>
      <w:tr w:rsidR="00FE6743" w:rsidRPr="009F7195" w14:paraId="1BB555C9" w14:textId="77777777" w:rsidTr="00A760E0">
        <w:trPr>
          <w:trHeight w:val="922"/>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7C795C51" w14:textId="77777777" w:rsidR="00FE6743" w:rsidRPr="009F7195" w:rsidRDefault="00FE6743" w:rsidP="00FE6743">
            <w:pPr>
              <w:rPr>
                <w:rFonts w:ascii="標楷體" w:hAnsi="標楷體"/>
                <w:sz w:val="28"/>
                <w:szCs w:val="32"/>
              </w:rPr>
            </w:pPr>
            <w:r w:rsidRPr="009F7195">
              <w:rPr>
                <w:rFonts w:ascii="標楷體" w:hAnsi="標楷體"/>
                <w:sz w:val="28"/>
                <w:szCs w:val="32"/>
              </w:rPr>
              <w:t>小計</w:t>
            </w:r>
          </w:p>
        </w:tc>
        <w:tc>
          <w:tcPr>
            <w:tcW w:w="2330" w:type="dxa"/>
            <w:gridSpan w:val="2"/>
            <w:tcBorders>
              <w:top w:val="single" w:sz="4" w:space="0" w:color="000000"/>
              <w:left w:val="single" w:sz="4" w:space="0" w:color="000000"/>
              <w:bottom w:val="single" w:sz="4" w:space="0" w:color="000000"/>
              <w:right w:val="single" w:sz="4" w:space="0" w:color="000000"/>
            </w:tcBorders>
            <w:vAlign w:val="center"/>
          </w:tcPr>
          <w:p w14:paraId="56D78B35"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26044CCB"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0E02C7BD" w14:textId="77777777" w:rsidR="00FE6743" w:rsidRPr="009F7195" w:rsidRDefault="00FE6743" w:rsidP="00FE6743">
            <w:pPr>
              <w:rPr>
                <w:rFonts w:ascii="標楷體" w:hAnsi="標楷體"/>
                <w:sz w:val="24"/>
                <w:szCs w:val="24"/>
              </w:rPr>
            </w:pPr>
          </w:p>
        </w:tc>
      </w:tr>
      <w:tr w:rsidR="00FE6743" w:rsidRPr="009F7195" w14:paraId="3D5BFA9B" w14:textId="77777777" w:rsidTr="00A760E0">
        <w:trPr>
          <w:trHeight w:val="922"/>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16A8B55F" w14:textId="77777777" w:rsidR="00FE6743" w:rsidRPr="009F7195" w:rsidRDefault="00FE6743" w:rsidP="00FE6743">
            <w:pPr>
              <w:rPr>
                <w:rFonts w:ascii="標楷體" w:hAnsi="標楷體"/>
                <w:sz w:val="28"/>
                <w:szCs w:val="32"/>
              </w:rPr>
            </w:pPr>
            <w:r w:rsidRPr="009F7195">
              <w:rPr>
                <w:rFonts w:ascii="標楷體" w:hAnsi="標楷體"/>
                <w:sz w:val="28"/>
                <w:szCs w:val="32"/>
              </w:rPr>
              <w:t>餘（絀）數</w:t>
            </w:r>
          </w:p>
        </w:tc>
        <w:tc>
          <w:tcPr>
            <w:tcW w:w="2330" w:type="dxa"/>
            <w:gridSpan w:val="2"/>
            <w:tcBorders>
              <w:top w:val="single" w:sz="4" w:space="0" w:color="000000"/>
              <w:left w:val="single" w:sz="4" w:space="0" w:color="000000"/>
              <w:bottom w:val="single" w:sz="4" w:space="0" w:color="000000"/>
              <w:right w:val="single" w:sz="4" w:space="0" w:color="000000"/>
            </w:tcBorders>
            <w:vAlign w:val="center"/>
          </w:tcPr>
          <w:p w14:paraId="6142BD93"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586F95DB" w14:textId="77777777" w:rsidR="00FE6743" w:rsidRPr="009F7195" w:rsidRDefault="00FE6743" w:rsidP="00FE6743">
            <w:pPr>
              <w:rPr>
                <w:rFonts w:ascii="標楷體" w:hAnsi="標楷體"/>
                <w:sz w:val="24"/>
                <w:szCs w:val="24"/>
              </w:rPr>
            </w:pPr>
          </w:p>
        </w:tc>
        <w:tc>
          <w:tcPr>
            <w:tcW w:w="2331" w:type="dxa"/>
            <w:tcBorders>
              <w:top w:val="single" w:sz="4" w:space="0" w:color="000000"/>
              <w:left w:val="single" w:sz="4" w:space="0" w:color="000000"/>
              <w:bottom w:val="single" w:sz="4" w:space="0" w:color="000000"/>
              <w:right w:val="single" w:sz="4" w:space="0" w:color="000000"/>
            </w:tcBorders>
            <w:vAlign w:val="center"/>
          </w:tcPr>
          <w:p w14:paraId="4BD4CA26" w14:textId="77777777" w:rsidR="00FE6743" w:rsidRPr="009F7195" w:rsidRDefault="00FE6743" w:rsidP="00FE6743">
            <w:pPr>
              <w:rPr>
                <w:rFonts w:ascii="標楷體" w:hAnsi="標楷體"/>
                <w:sz w:val="24"/>
                <w:szCs w:val="24"/>
              </w:rPr>
            </w:pPr>
          </w:p>
        </w:tc>
      </w:tr>
      <w:tr w:rsidR="00FE6743" w:rsidRPr="009F7195" w14:paraId="3032FAE7" w14:textId="77777777" w:rsidTr="00A760E0">
        <w:trPr>
          <w:trHeight w:val="1593"/>
          <w:jc w:val="center"/>
        </w:trPr>
        <w:tc>
          <w:tcPr>
            <w:tcW w:w="2080" w:type="dxa"/>
            <w:tcBorders>
              <w:top w:val="single" w:sz="4" w:space="0" w:color="000000"/>
              <w:left w:val="single" w:sz="4" w:space="0" w:color="000000"/>
              <w:bottom w:val="single" w:sz="4" w:space="0" w:color="000000"/>
              <w:right w:val="single" w:sz="4" w:space="0" w:color="000000"/>
            </w:tcBorders>
            <w:vAlign w:val="center"/>
          </w:tcPr>
          <w:p w14:paraId="0CA9EE3E" w14:textId="77777777" w:rsidR="00FE6743" w:rsidRPr="009F7195" w:rsidRDefault="00FE6743" w:rsidP="00FE6743">
            <w:pPr>
              <w:rPr>
                <w:rFonts w:ascii="標楷體" w:hAnsi="標楷體"/>
                <w:sz w:val="24"/>
                <w:szCs w:val="24"/>
              </w:rPr>
            </w:pPr>
            <w:r w:rsidRPr="009F7195">
              <w:rPr>
                <w:rFonts w:ascii="標楷體" w:hAnsi="標楷體"/>
                <w:sz w:val="24"/>
                <w:szCs w:val="24"/>
              </w:rPr>
              <w:t>備註</w:t>
            </w:r>
          </w:p>
        </w:tc>
        <w:tc>
          <w:tcPr>
            <w:tcW w:w="6992" w:type="dxa"/>
            <w:gridSpan w:val="4"/>
            <w:tcBorders>
              <w:top w:val="single" w:sz="4" w:space="0" w:color="000000"/>
              <w:left w:val="single" w:sz="4" w:space="0" w:color="000000"/>
              <w:bottom w:val="single" w:sz="4" w:space="0" w:color="000000"/>
              <w:right w:val="single" w:sz="4" w:space="0" w:color="000000"/>
            </w:tcBorders>
            <w:vAlign w:val="center"/>
          </w:tcPr>
          <w:p w14:paraId="6E258382" w14:textId="77777777" w:rsidR="00FE6743" w:rsidRPr="009F7195" w:rsidRDefault="00FE6743" w:rsidP="00FE6743">
            <w:pPr>
              <w:rPr>
                <w:rFonts w:ascii="標楷體" w:hAnsi="標楷體"/>
                <w:sz w:val="24"/>
                <w:szCs w:val="24"/>
                <w:u w:val="single"/>
              </w:rPr>
            </w:pPr>
            <w:r w:rsidRPr="009F7195">
              <w:rPr>
                <w:rFonts w:ascii="標楷體" w:hAnsi="標楷體"/>
                <w:sz w:val="24"/>
                <w:szCs w:val="24"/>
                <w:u w:val="single"/>
              </w:rPr>
              <w:t>利息收入：$       元、其他衍生收入：＄　　  元，（經費結報時，利息金額為新臺幣三百元以下者，得留存受補（捐）助單位免解繳本部；其餘併同其他衍生收入及結餘款，應於結報時解繳本部）。</w:t>
            </w:r>
          </w:p>
        </w:tc>
      </w:tr>
      <w:tr w:rsidR="00FE6743" w:rsidRPr="009F7195" w14:paraId="3D34C2D7" w14:textId="77777777" w:rsidTr="00A760E0">
        <w:trPr>
          <w:cantSplit/>
          <w:trHeight w:val="686"/>
          <w:jc w:val="center"/>
        </w:trPr>
        <w:tc>
          <w:tcPr>
            <w:tcW w:w="2684" w:type="dxa"/>
            <w:gridSpan w:val="2"/>
            <w:tcBorders>
              <w:top w:val="single" w:sz="4" w:space="0" w:color="000000"/>
            </w:tcBorders>
          </w:tcPr>
          <w:p w14:paraId="2ED04051" w14:textId="77777777" w:rsidR="00FE6743" w:rsidRPr="009F7195" w:rsidRDefault="00FE6743" w:rsidP="00FE6743">
            <w:pPr>
              <w:rPr>
                <w:rFonts w:ascii="標楷體" w:hAnsi="標楷體"/>
                <w:sz w:val="24"/>
                <w:szCs w:val="24"/>
              </w:rPr>
            </w:pPr>
            <w:r w:rsidRPr="009F7195">
              <w:rPr>
                <w:rFonts w:ascii="標楷體" w:hAnsi="標楷體"/>
                <w:sz w:val="24"/>
                <w:szCs w:val="24"/>
              </w:rPr>
              <w:t xml:space="preserve">製表人　　</w:t>
            </w:r>
          </w:p>
        </w:tc>
        <w:tc>
          <w:tcPr>
            <w:tcW w:w="6388" w:type="dxa"/>
            <w:gridSpan w:val="3"/>
            <w:tcBorders>
              <w:top w:val="single" w:sz="4" w:space="0" w:color="000000"/>
            </w:tcBorders>
          </w:tcPr>
          <w:p w14:paraId="06403973" w14:textId="77777777" w:rsidR="00FE6743" w:rsidRPr="009F7195" w:rsidRDefault="00FE6743" w:rsidP="00FE6743">
            <w:pPr>
              <w:rPr>
                <w:rFonts w:ascii="標楷體" w:hAnsi="標楷體"/>
                <w:sz w:val="24"/>
                <w:szCs w:val="24"/>
              </w:rPr>
            </w:pPr>
            <w:r w:rsidRPr="009F7195">
              <w:rPr>
                <w:rFonts w:ascii="標楷體" w:hAnsi="標楷體"/>
                <w:sz w:val="24"/>
                <w:szCs w:val="24"/>
              </w:rPr>
              <w:t>覆核            會計人員　　　　　 單位首長</w:t>
            </w:r>
          </w:p>
          <w:p w14:paraId="68E891F8" w14:textId="77777777" w:rsidR="00FE6743" w:rsidRPr="009F7195" w:rsidRDefault="00FE6743" w:rsidP="00FE6743">
            <w:pPr>
              <w:rPr>
                <w:rFonts w:ascii="標楷體" w:hAnsi="標楷體"/>
                <w:sz w:val="24"/>
                <w:szCs w:val="24"/>
              </w:rPr>
            </w:pPr>
            <w:r w:rsidRPr="009F7195">
              <w:rPr>
                <w:rFonts w:ascii="標楷體" w:hAnsi="標楷體"/>
                <w:sz w:val="24"/>
                <w:szCs w:val="24"/>
              </w:rPr>
              <w:t xml:space="preserve">　　　　　　　　　　　　　　　　（簽約代表人）     </w:t>
            </w:r>
          </w:p>
        </w:tc>
      </w:tr>
    </w:tbl>
    <w:p w14:paraId="28710257" w14:textId="0B8EA06B" w:rsidR="003439DE" w:rsidRPr="009F7195" w:rsidRDefault="003439DE" w:rsidP="003439DE">
      <w:pPr>
        <w:widowControl/>
        <w:rPr>
          <w:rFonts w:ascii="標楷體" w:hAnsi="標楷體"/>
          <w:sz w:val="24"/>
          <w:szCs w:val="24"/>
        </w:rPr>
        <w:sectPr w:rsidR="003439DE" w:rsidRPr="009F7195" w:rsidSect="006F1179">
          <w:headerReference w:type="default" r:id="rId89"/>
          <w:pgSz w:w="11906" w:h="16838"/>
          <w:pgMar w:top="1361" w:right="1418" w:bottom="1134" w:left="1418" w:header="567" w:footer="567" w:gutter="0"/>
          <w:cols w:space="720"/>
          <w:formProt w:val="0"/>
          <w:docGrid w:linePitch="435"/>
        </w:sectPr>
      </w:pPr>
    </w:p>
    <w:p w14:paraId="350468FE" w14:textId="631C2513" w:rsidR="003439DE" w:rsidRPr="00D96F7B" w:rsidRDefault="003439DE" w:rsidP="003439DE">
      <w:pPr>
        <w:pStyle w:val="1"/>
        <w:spacing w:before="0" w:after="240" w:line="500" w:lineRule="exact"/>
        <w:rPr>
          <w:rFonts w:ascii="Times New Roman" w:hAnsi="Times New Roman"/>
          <w:sz w:val="28"/>
          <w:szCs w:val="28"/>
        </w:rPr>
      </w:pPr>
      <w:bookmarkStart w:id="73" w:name="_附件16：契約書範本"/>
      <w:bookmarkStart w:id="74" w:name="附件16"/>
      <w:bookmarkStart w:id="75" w:name="_Toc185275692"/>
      <w:bookmarkStart w:id="76" w:name="_Toc235207497"/>
      <w:bookmarkEnd w:id="73"/>
      <w:r w:rsidRPr="00D96F7B">
        <w:rPr>
          <w:rFonts w:ascii="Times New Roman" w:hAnsi="Times New Roman"/>
          <w:sz w:val="28"/>
          <w:szCs w:val="28"/>
        </w:rPr>
        <w:lastRenderedPageBreak/>
        <w:t>附件</w:t>
      </w:r>
      <w:r w:rsidRPr="00D96F7B">
        <w:rPr>
          <w:rFonts w:ascii="Times New Roman" w:hAnsi="Times New Roman"/>
          <w:sz w:val="28"/>
          <w:szCs w:val="28"/>
        </w:rPr>
        <w:t>1</w:t>
      </w:r>
      <w:bookmarkEnd w:id="74"/>
      <w:r w:rsidR="009D4FA4" w:rsidRPr="00D96F7B">
        <w:rPr>
          <w:rFonts w:ascii="Times New Roman" w:hAnsi="Times New Roman"/>
          <w:sz w:val="28"/>
          <w:szCs w:val="28"/>
        </w:rPr>
        <w:t>6</w:t>
      </w:r>
      <w:r w:rsidRPr="00D96F7B">
        <w:rPr>
          <w:rFonts w:ascii="Times New Roman" w:hAnsi="Times New Roman"/>
          <w:sz w:val="28"/>
          <w:szCs w:val="28"/>
        </w:rPr>
        <w:t>：</w:t>
      </w:r>
      <w:bookmarkEnd w:id="75"/>
      <w:r w:rsidRPr="00D96F7B">
        <w:rPr>
          <w:rFonts w:ascii="Times New Roman" w:hAnsi="Times New Roman"/>
          <w:sz w:val="28"/>
          <w:szCs w:val="28"/>
        </w:rPr>
        <w:t>契約書範本</w:t>
      </w:r>
      <w:bookmarkStart w:id="77" w:name="_Toc120281195"/>
      <w:bookmarkEnd w:id="76"/>
    </w:p>
    <w:p w14:paraId="28AAFDFC" w14:textId="77777777" w:rsidR="006E6123" w:rsidRPr="009F7195" w:rsidRDefault="006E6123" w:rsidP="006E6123">
      <w:pPr>
        <w:spacing w:line="0" w:lineRule="atLeast"/>
        <w:rPr>
          <w:rFonts w:ascii="標楷體" w:hAnsi="標楷體"/>
          <w:sz w:val="28"/>
        </w:rPr>
      </w:pPr>
    </w:p>
    <w:p w14:paraId="42DE81F7" w14:textId="77777777" w:rsidR="006E6123" w:rsidRPr="009F7195" w:rsidRDefault="006E6123" w:rsidP="006E6123">
      <w:pPr>
        <w:spacing w:line="0" w:lineRule="atLeast"/>
        <w:rPr>
          <w:rFonts w:ascii="標楷體" w:hAnsi="標楷體"/>
          <w:sz w:val="28"/>
        </w:rPr>
      </w:pPr>
    </w:p>
    <w:p w14:paraId="6D2CBD44" w14:textId="77777777" w:rsidR="006E6123" w:rsidRPr="009F7195" w:rsidRDefault="006E6123" w:rsidP="006E6123">
      <w:pPr>
        <w:spacing w:line="0" w:lineRule="atLeast"/>
        <w:rPr>
          <w:rFonts w:ascii="標楷體" w:hAnsi="標楷體"/>
          <w:sz w:val="28"/>
        </w:rPr>
      </w:pPr>
    </w:p>
    <w:p w14:paraId="6865C00E" w14:textId="77777777" w:rsidR="006E6123" w:rsidRPr="009F7195" w:rsidRDefault="006E6123" w:rsidP="006E6123">
      <w:pPr>
        <w:spacing w:line="0" w:lineRule="atLeast"/>
        <w:rPr>
          <w:rFonts w:ascii="標楷體" w:hAnsi="標楷體"/>
          <w:sz w:val="28"/>
        </w:rPr>
      </w:pPr>
    </w:p>
    <w:p w14:paraId="2285B7B9" w14:textId="77777777" w:rsidR="006E6123" w:rsidRPr="009F7195" w:rsidRDefault="006E6123" w:rsidP="006E6123">
      <w:pPr>
        <w:spacing w:line="0" w:lineRule="atLeast"/>
        <w:rPr>
          <w:rFonts w:ascii="標楷體" w:hAnsi="標楷體"/>
          <w:sz w:val="28"/>
        </w:rPr>
      </w:pPr>
    </w:p>
    <w:p w14:paraId="7EE5F77D" w14:textId="77777777" w:rsidR="006E6123" w:rsidRPr="009F7195" w:rsidRDefault="006E6123" w:rsidP="006E6123">
      <w:pPr>
        <w:spacing w:line="0" w:lineRule="atLeast"/>
        <w:rPr>
          <w:rFonts w:ascii="標楷體" w:hAnsi="標楷體"/>
          <w:sz w:val="28"/>
        </w:rPr>
      </w:pPr>
    </w:p>
    <w:p w14:paraId="57547AF5" w14:textId="77777777" w:rsidR="006E6123" w:rsidRPr="009F7195" w:rsidRDefault="006E6123" w:rsidP="006E6123">
      <w:pPr>
        <w:spacing w:line="0" w:lineRule="atLeast"/>
        <w:rPr>
          <w:rFonts w:ascii="標楷體" w:hAnsi="標楷體"/>
          <w:sz w:val="28"/>
        </w:rPr>
      </w:pPr>
    </w:p>
    <w:p w14:paraId="5EFDEF48" w14:textId="77777777" w:rsidR="006E6123" w:rsidRPr="009F7195" w:rsidRDefault="006E6123" w:rsidP="006E6123">
      <w:pPr>
        <w:spacing w:line="0" w:lineRule="atLeast"/>
        <w:rPr>
          <w:rFonts w:ascii="標楷體" w:hAnsi="標楷體"/>
          <w:sz w:val="28"/>
        </w:rPr>
      </w:pPr>
    </w:p>
    <w:p w14:paraId="4ED174AC" w14:textId="77777777" w:rsidR="006E6123" w:rsidRPr="009F7195" w:rsidRDefault="006E6123" w:rsidP="006E6123">
      <w:pPr>
        <w:spacing w:line="0" w:lineRule="atLeast"/>
        <w:jc w:val="center"/>
        <w:rPr>
          <w:rFonts w:ascii="標楷體" w:hAnsi="標楷體"/>
          <w:b/>
          <w:sz w:val="48"/>
          <w:szCs w:val="48"/>
        </w:rPr>
      </w:pPr>
      <w:r w:rsidRPr="009F7195">
        <w:rPr>
          <w:rFonts w:ascii="標楷體" w:hAnsi="標楷體"/>
          <w:b/>
          <w:sz w:val="48"/>
          <w:szCs w:val="48"/>
        </w:rPr>
        <w:t>衛 生 福 利 部 補（捐）助 計 畫</w:t>
      </w:r>
    </w:p>
    <w:p w14:paraId="5475CA51" w14:textId="59E00F0B" w:rsidR="006E6123" w:rsidRPr="009F7195" w:rsidRDefault="006E6123" w:rsidP="006E6123">
      <w:pPr>
        <w:spacing w:line="0" w:lineRule="atLeast"/>
        <w:jc w:val="center"/>
        <w:rPr>
          <w:rFonts w:ascii="標楷體" w:hAnsi="標楷體"/>
          <w:b/>
          <w:sz w:val="48"/>
          <w:szCs w:val="48"/>
        </w:rPr>
      </w:pPr>
      <w:r w:rsidRPr="009F7195">
        <w:rPr>
          <w:rFonts w:ascii="標楷體" w:hAnsi="標楷體"/>
          <w:b/>
          <w:sz w:val="48"/>
          <w:szCs w:val="48"/>
        </w:rPr>
        <w:t>契 約 書</w:t>
      </w:r>
    </w:p>
    <w:p w14:paraId="272B104C" w14:textId="77777777" w:rsidR="006E6123" w:rsidRPr="009F7195" w:rsidRDefault="006E6123" w:rsidP="006E6123">
      <w:pPr>
        <w:spacing w:line="0" w:lineRule="atLeast"/>
        <w:jc w:val="center"/>
        <w:rPr>
          <w:rFonts w:ascii="標楷體" w:hAnsi="標楷體"/>
          <w:b/>
          <w:sz w:val="48"/>
        </w:rPr>
      </w:pPr>
    </w:p>
    <w:p w14:paraId="3A1CF971" w14:textId="77777777" w:rsidR="006E6123" w:rsidRPr="009F7195" w:rsidRDefault="006E6123" w:rsidP="006E6123">
      <w:pPr>
        <w:spacing w:line="0" w:lineRule="atLeast"/>
        <w:jc w:val="center"/>
        <w:rPr>
          <w:rFonts w:ascii="標楷體" w:hAnsi="標楷體"/>
          <w:b/>
          <w:sz w:val="48"/>
        </w:rPr>
      </w:pPr>
    </w:p>
    <w:p w14:paraId="049A48FC" w14:textId="77777777" w:rsidR="006E6123" w:rsidRPr="009F7195" w:rsidRDefault="006E6123" w:rsidP="006E6123">
      <w:pPr>
        <w:spacing w:line="0" w:lineRule="atLeast"/>
        <w:jc w:val="center"/>
        <w:rPr>
          <w:rFonts w:ascii="標楷體" w:hAnsi="標楷體"/>
          <w:b/>
          <w:sz w:val="48"/>
        </w:rPr>
      </w:pPr>
    </w:p>
    <w:p w14:paraId="2DEE925C" w14:textId="77777777" w:rsidR="006E6123" w:rsidRPr="009F7195" w:rsidRDefault="006E6123" w:rsidP="006E6123">
      <w:pPr>
        <w:spacing w:line="0" w:lineRule="atLeast"/>
        <w:jc w:val="center"/>
        <w:rPr>
          <w:rFonts w:ascii="標楷體" w:hAnsi="標楷體"/>
          <w:b/>
          <w:sz w:val="48"/>
        </w:rPr>
      </w:pPr>
    </w:p>
    <w:p w14:paraId="3471B0B5" w14:textId="77777777" w:rsidR="006E6123" w:rsidRPr="009F7195" w:rsidRDefault="006E6123" w:rsidP="006E6123">
      <w:pPr>
        <w:spacing w:line="0" w:lineRule="atLeast"/>
        <w:jc w:val="center"/>
        <w:rPr>
          <w:rFonts w:ascii="標楷體" w:hAnsi="標楷體"/>
          <w:b/>
          <w:sz w:val="48"/>
        </w:rPr>
      </w:pPr>
    </w:p>
    <w:p w14:paraId="0894EF11" w14:textId="77777777" w:rsidR="006E6123" w:rsidRPr="009F7195" w:rsidRDefault="006E6123" w:rsidP="006E6123">
      <w:pPr>
        <w:spacing w:line="0" w:lineRule="atLeast"/>
        <w:jc w:val="center"/>
        <w:rPr>
          <w:rFonts w:ascii="標楷體" w:hAnsi="標楷體"/>
          <w:b/>
          <w:sz w:val="48"/>
        </w:rPr>
      </w:pPr>
    </w:p>
    <w:p w14:paraId="54A41473" w14:textId="77777777" w:rsidR="006E6123" w:rsidRPr="009F7195" w:rsidRDefault="006E6123" w:rsidP="006E6123">
      <w:pPr>
        <w:spacing w:line="0" w:lineRule="atLeast"/>
        <w:jc w:val="center"/>
        <w:rPr>
          <w:rFonts w:ascii="標楷體" w:hAnsi="標楷體"/>
          <w:b/>
          <w:sz w:val="48"/>
        </w:rPr>
      </w:pPr>
    </w:p>
    <w:p w14:paraId="35B15F3D" w14:textId="77777777" w:rsidR="006E6123" w:rsidRPr="009F7195" w:rsidRDefault="006E6123" w:rsidP="006E6123">
      <w:pPr>
        <w:spacing w:line="0" w:lineRule="atLeast"/>
        <w:jc w:val="center"/>
        <w:rPr>
          <w:rFonts w:ascii="標楷體" w:hAnsi="標楷體"/>
          <w:b/>
          <w:sz w:val="48"/>
        </w:rPr>
      </w:pPr>
    </w:p>
    <w:p w14:paraId="709F6A5E" w14:textId="77777777" w:rsidR="006E6123" w:rsidRPr="009F7195" w:rsidRDefault="006E6123" w:rsidP="006E6123">
      <w:pPr>
        <w:spacing w:line="0" w:lineRule="atLeast"/>
        <w:jc w:val="center"/>
        <w:rPr>
          <w:rFonts w:ascii="標楷體" w:hAnsi="標楷體"/>
          <w:b/>
          <w:sz w:val="48"/>
        </w:rPr>
      </w:pPr>
    </w:p>
    <w:p w14:paraId="2EC095BB" w14:textId="77777777" w:rsidR="006E6123" w:rsidRPr="009F7195" w:rsidRDefault="006E6123" w:rsidP="006E6123">
      <w:pPr>
        <w:spacing w:line="0" w:lineRule="atLeast"/>
        <w:jc w:val="center"/>
        <w:rPr>
          <w:rFonts w:ascii="標楷體" w:hAnsi="標楷體"/>
          <w:b/>
          <w:sz w:val="48"/>
        </w:rPr>
      </w:pPr>
    </w:p>
    <w:p w14:paraId="6A36FC86" w14:textId="0BA0074C" w:rsidR="00D2718A" w:rsidRPr="00D96F7B" w:rsidRDefault="006E6123" w:rsidP="00D2718A">
      <w:pPr>
        <w:snapToGrid w:val="0"/>
        <w:spacing w:after="120"/>
        <w:ind w:left="284"/>
        <w:rPr>
          <w:b/>
        </w:rPr>
      </w:pPr>
      <w:r w:rsidRPr="00D96F7B">
        <w:rPr>
          <w:b/>
        </w:rPr>
        <w:t>計畫名稱：</w:t>
      </w:r>
      <w:r w:rsidR="00F3217C" w:rsidRPr="00D96F7B">
        <w:rPr>
          <w:b/>
        </w:rPr>
        <w:t>115-116</w:t>
      </w:r>
      <w:r w:rsidRPr="00D96F7B">
        <w:rPr>
          <w:b/>
        </w:rPr>
        <w:t>年度「創新整合跨層級照護模式計畫」</w:t>
      </w:r>
    </w:p>
    <w:p w14:paraId="49D8C16A" w14:textId="77777777" w:rsidR="00815115" w:rsidRPr="009F7195" w:rsidRDefault="00815115" w:rsidP="00815115">
      <w:pPr>
        <w:spacing w:after="120"/>
        <w:ind w:left="282"/>
        <w:rPr>
          <w:rFonts w:ascii="標楷體" w:hAnsi="標楷體"/>
          <w:b/>
        </w:rPr>
      </w:pPr>
      <w:r w:rsidRPr="009F7195">
        <w:rPr>
          <w:rFonts w:ascii="標楷體" w:hAnsi="標楷體" w:hint="eastAsia"/>
          <w:b/>
        </w:rPr>
        <w:t>執行單位：</w:t>
      </w:r>
    </w:p>
    <w:p w14:paraId="10764A81" w14:textId="77777777" w:rsidR="00815115" w:rsidRPr="009F7195" w:rsidRDefault="00815115" w:rsidP="00815115">
      <w:pPr>
        <w:spacing w:after="120"/>
        <w:ind w:left="282"/>
        <w:rPr>
          <w:rFonts w:ascii="標楷體" w:hAnsi="標楷體"/>
          <w:b/>
        </w:rPr>
      </w:pPr>
      <w:r w:rsidRPr="009F7195">
        <w:rPr>
          <w:rFonts w:ascii="標楷體" w:hAnsi="標楷體" w:hint="eastAsia"/>
          <w:b/>
        </w:rPr>
        <w:t>計畫主持人：</w:t>
      </w:r>
    </w:p>
    <w:p w14:paraId="370C38E5" w14:textId="77777777" w:rsidR="003439DE" w:rsidRPr="009F7195" w:rsidRDefault="003439DE" w:rsidP="00E65C1C">
      <w:pPr>
        <w:spacing w:after="120" w:line="0" w:lineRule="atLeast"/>
        <w:ind w:right="1056"/>
        <w:jc w:val="center"/>
        <w:rPr>
          <w:rFonts w:ascii="標楷體" w:hAnsi="標楷體"/>
          <w:b/>
          <w:spacing w:val="83"/>
          <w:kern w:val="0"/>
          <w:sz w:val="34"/>
          <w:szCs w:val="34"/>
        </w:rPr>
      </w:pPr>
    </w:p>
    <w:p w14:paraId="0958924D" w14:textId="75FDC05E" w:rsidR="003439DE" w:rsidRPr="009F7195" w:rsidRDefault="00D618B6" w:rsidP="00D96F7B">
      <w:pPr>
        <w:spacing w:after="120" w:line="0" w:lineRule="atLeast"/>
        <w:jc w:val="center"/>
        <w:rPr>
          <w:rFonts w:ascii="標楷體" w:hAnsi="標楷體"/>
          <w:b/>
          <w:sz w:val="34"/>
          <w:szCs w:val="34"/>
        </w:rPr>
      </w:pPr>
      <w:r w:rsidRPr="009F7195">
        <w:rPr>
          <w:rFonts w:ascii="標楷體" w:hAnsi="標楷體"/>
          <w:b/>
          <w:spacing w:val="83"/>
          <w:kern w:val="0"/>
          <w:sz w:val="34"/>
          <w:szCs w:val="34"/>
        </w:rPr>
        <w:br w:type="column"/>
      </w:r>
      <w:r w:rsidR="006E6123" w:rsidRPr="009F7195">
        <w:rPr>
          <w:rFonts w:ascii="標楷體" w:hAnsi="標楷體"/>
          <w:b/>
          <w:spacing w:val="83"/>
          <w:kern w:val="0"/>
          <w:sz w:val="34"/>
          <w:szCs w:val="34"/>
        </w:rPr>
        <w:lastRenderedPageBreak/>
        <w:t>衛生福利部補(捐)助計畫契約</w:t>
      </w:r>
      <w:r w:rsidR="006E6123" w:rsidRPr="009F7195">
        <w:rPr>
          <w:rFonts w:ascii="標楷體" w:hAnsi="標楷體"/>
          <w:b/>
          <w:spacing w:val="-3"/>
          <w:kern w:val="0"/>
          <w:sz w:val="34"/>
          <w:szCs w:val="34"/>
        </w:rPr>
        <w:t>書</w:t>
      </w:r>
    </w:p>
    <w:p w14:paraId="16BBF29A" w14:textId="3599FAC5" w:rsidR="006E6123" w:rsidRPr="006F0827" w:rsidRDefault="006E6123" w:rsidP="006F0827">
      <w:pPr>
        <w:spacing w:line="440" w:lineRule="exact"/>
        <w:ind w:firstLineChars="200" w:firstLine="560"/>
        <w:jc w:val="both"/>
        <w:rPr>
          <w:sz w:val="28"/>
        </w:rPr>
      </w:pPr>
      <w:r w:rsidRPr="006F0827">
        <w:rPr>
          <w:sz w:val="28"/>
        </w:rPr>
        <w:t>衛生福利部（以下簡稱甲方）為辦理</w:t>
      </w:r>
      <w:r w:rsidR="00F3217C" w:rsidRPr="006F0827">
        <w:rPr>
          <w:sz w:val="28"/>
        </w:rPr>
        <w:t>115-116</w:t>
      </w:r>
      <w:r w:rsidRPr="006F0827">
        <w:rPr>
          <w:sz w:val="28"/>
        </w:rPr>
        <w:t>年度「創新整合跨層級照護模式計畫」，特補（捐）助</w:t>
      </w:r>
      <w:r w:rsidR="00A00BE7" w:rsidRPr="00A00BE7">
        <w:rPr>
          <w:rFonts w:hint="eastAsia"/>
          <w:sz w:val="28"/>
          <w:u w:val="single"/>
        </w:rPr>
        <w:t xml:space="preserve">                      </w:t>
      </w:r>
      <w:r w:rsidRPr="006F0827">
        <w:rPr>
          <w:sz w:val="28"/>
        </w:rPr>
        <w:t>（以下簡稱乙方）負責執行，經雙方協議，訂定條款如下：</w:t>
      </w:r>
    </w:p>
    <w:p w14:paraId="4356C3A1" w14:textId="77777777" w:rsidR="006E6123" w:rsidRPr="006F0827" w:rsidRDefault="006E6123" w:rsidP="006F0827">
      <w:pPr>
        <w:numPr>
          <w:ilvl w:val="0"/>
          <w:numId w:val="23"/>
        </w:numPr>
        <w:spacing w:line="440" w:lineRule="exact"/>
        <w:jc w:val="both"/>
        <w:rPr>
          <w:sz w:val="28"/>
        </w:rPr>
      </w:pPr>
      <w:r w:rsidRPr="006F0827">
        <w:rPr>
          <w:sz w:val="28"/>
        </w:rPr>
        <w:t>計畫內容：詳如附件之計畫書。</w:t>
      </w:r>
    </w:p>
    <w:p w14:paraId="4E4DFA29" w14:textId="77777777" w:rsidR="00A90761" w:rsidRPr="006F0827" w:rsidRDefault="006E6123" w:rsidP="006F0827">
      <w:pPr>
        <w:numPr>
          <w:ilvl w:val="0"/>
          <w:numId w:val="23"/>
        </w:numPr>
        <w:spacing w:line="440" w:lineRule="exact"/>
        <w:jc w:val="both"/>
        <w:rPr>
          <w:sz w:val="28"/>
        </w:rPr>
      </w:pPr>
      <w:r w:rsidRPr="006F0827">
        <w:rPr>
          <w:sz w:val="28"/>
        </w:rPr>
        <w:t>計畫執行期間：</w:t>
      </w:r>
    </w:p>
    <w:p w14:paraId="01D021CC" w14:textId="768B247A" w:rsidR="00A90761" w:rsidRPr="006F0827" w:rsidRDefault="006E6123">
      <w:pPr>
        <w:pStyle w:val="aff0"/>
        <w:numPr>
          <w:ilvl w:val="0"/>
          <w:numId w:val="62"/>
        </w:numPr>
        <w:spacing w:line="440" w:lineRule="exact"/>
        <w:ind w:hanging="578"/>
        <w:jc w:val="both"/>
        <w:rPr>
          <w:sz w:val="28"/>
        </w:rPr>
      </w:pPr>
      <w:r w:rsidRPr="006F0827">
        <w:rPr>
          <w:sz w:val="28"/>
        </w:rPr>
        <w:t>自簽約日起至</w:t>
      </w:r>
      <w:r w:rsidRPr="006F0827">
        <w:rPr>
          <w:sz w:val="28"/>
        </w:rPr>
        <w:t>116</w:t>
      </w:r>
      <w:r w:rsidRPr="006F0827">
        <w:rPr>
          <w:sz w:val="28"/>
        </w:rPr>
        <w:t>年</w:t>
      </w:r>
      <w:r w:rsidR="007840D3" w:rsidRPr="006F0827">
        <w:rPr>
          <w:sz w:val="28"/>
        </w:rPr>
        <w:t>12</w:t>
      </w:r>
      <w:r w:rsidRPr="006F0827">
        <w:rPr>
          <w:sz w:val="28"/>
        </w:rPr>
        <w:t>月</w:t>
      </w:r>
      <w:r w:rsidRPr="006F0827">
        <w:rPr>
          <w:sz w:val="28"/>
        </w:rPr>
        <w:t>31</w:t>
      </w:r>
      <w:r w:rsidRPr="006F0827">
        <w:rPr>
          <w:sz w:val="28"/>
        </w:rPr>
        <w:t>日止</w:t>
      </w:r>
      <w:r w:rsidR="00A90761" w:rsidRPr="006F0827">
        <w:rPr>
          <w:sz w:val="28"/>
        </w:rPr>
        <w:t>。</w:t>
      </w:r>
    </w:p>
    <w:p w14:paraId="7D609C59" w14:textId="13DB6E5C" w:rsidR="0079414E" w:rsidRPr="006F0827" w:rsidRDefault="009815BB">
      <w:pPr>
        <w:pStyle w:val="aff0"/>
        <w:numPr>
          <w:ilvl w:val="0"/>
          <w:numId w:val="62"/>
        </w:numPr>
        <w:spacing w:line="440" w:lineRule="exact"/>
        <w:ind w:hanging="578"/>
        <w:jc w:val="both"/>
        <w:rPr>
          <w:color w:val="000000" w:themeColor="text1"/>
          <w:sz w:val="28"/>
        </w:rPr>
      </w:pPr>
      <w:r w:rsidRPr="009815BB">
        <w:rPr>
          <w:color w:val="000000" w:themeColor="text1"/>
          <w:sz w:val="28"/>
          <w:szCs w:val="28"/>
        </w:rPr>
        <w:t>曾辦理</w:t>
      </w:r>
      <w:r w:rsidRPr="009815BB">
        <w:rPr>
          <w:color w:val="000000" w:themeColor="text1"/>
          <w:sz w:val="28"/>
          <w:szCs w:val="28"/>
        </w:rPr>
        <w:t>113-114</w:t>
      </w:r>
      <w:r w:rsidRPr="009815BB">
        <w:rPr>
          <w:color w:val="000000" w:themeColor="text1"/>
          <w:sz w:val="28"/>
          <w:szCs w:val="28"/>
        </w:rPr>
        <w:t>年度「創新整合跨層級照護模式計畫」之團隊，四大急重症照護病人之收案期間，得回溯自前期計畫個案收案期限隔日之</w:t>
      </w:r>
      <w:r w:rsidRPr="009815BB">
        <w:rPr>
          <w:color w:val="000000" w:themeColor="text1"/>
          <w:sz w:val="28"/>
          <w:szCs w:val="28"/>
        </w:rPr>
        <w:t>114</w:t>
      </w:r>
      <w:r w:rsidRPr="009815BB">
        <w:rPr>
          <w:color w:val="000000" w:themeColor="text1"/>
          <w:sz w:val="28"/>
          <w:szCs w:val="28"/>
        </w:rPr>
        <w:t>年</w:t>
      </w:r>
      <w:r w:rsidRPr="009815BB">
        <w:rPr>
          <w:color w:val="000000" w:themeColor="text1"/>
          <w:sz w:val="28"/>
          <w:szCs w:val="28"/>
        </w:rPr>
        <w:t>10</w:t>
      </w:r>
      <w:r w:rsidRPr="009815BB">
        <w:rPr>
          <w:color w:val="000000" w:themeColor="text1"/>
          <w:sz w:val="28"/>
          <w:szCs w:val="28"/>
        </w:rPr>
        <w:t>月</w:t>
      </w:r>
      <w:r w:rsidRPr="009815BB">
        <w:rPr>
          <w:color w:val="000000" w:themeColor="text1"/>
          <w:sz w:val="28"/>
          <w:szCs w:val="28"/>
        </w:rPr>
        <w:t>1</w:t>
      </w:r>
      <w:r w:rsidRPr="009815BB">
        <w:rPr>
          <w:color w:val="000000" w:themeColor="text1"/>
          <w:sz w:val="28"/>
          <w:szCs w:val="28"/>
        </w:rPr>
        <w:t>日起</w:t>
      </w:r>
      <w:r w:rsidR="006F0827" w:rsidRPr="006F0827">
        <w:rPr>
          <w:color w:val="000000" w:themeColor="text1"/>
          <w:sz w:val="28"/>
          <w:szCs w:val="28"/>
        </w:rPr>
        <w:t>。</w:t>
      </w:r>
    </w:p>
    <w:p w14:paraId="5E4D1A1A" w14:textId="7FB63D10" w:rsidR="006E6123" w:rsidRPr="009F7195" w:rsidRDefault="006E6123" w:rsidP="006F0827">
      <w:pPr>
        <w:numPr>
          <w:ilvl w:val="0"/>
          <w:numId w:val="23"/>
        </w:numPr>
        <w:spacing w:line="440" w:lineRule="exact"/>
        <w:jc w:val="both"/>
        <w:rPr>
          <w:rFonts w:ascii="標楷體" w:hAnsi="標楷體"/>
          <w:sz w:val="28"/>
        </w:rPr>
      </w:pPr>
      <w:r w:rsidRPr="009F7195">
        <w:rPr>
          <w:rFonts w:ascii="標楷體" w:hAnsi="標楷體"/>
          <w:sz w:val="28"/>
        </w:rPr>
        <w:t>計畫經費：合計新臺幣（以下同）</w:t>
      </w:r>
      <w:r w:rsidRPr="009F7195">
        <w:rPr>
          <w:rFonts w:ascii="標楷體" w:hAnsi="標楷體"/>
          <w:b/>
          <w:sz w:val="28"/>
          <w:u w:val="single"/>
        </w:rPr>
        <w:t>OOO</w:t>
      </w:r>
      <w:r w:rsidRPr="009F7195">
        <w:rPr>
          <w:rFonts w:ascii="標楷體" w:hAnsi="標楷體"/>
          <w:sz w:val="28"/>
        </w:rPr>
        <w:t>元整（不含創新整合獎勵方案），其詳細用途依照附件之計畫書及經費核定表。</w:t>
      </w:r>
    </w:p>
    <w:p w14:paraId="4EEF33FB" w14:textId="77777777" w:rsidR="006E6123" w:rsidRPr="009F7195" w:rsidRDefault="006E6123" w:rsidP="006F0827">
      <w:pPr>
        <w:numPr>
          <w:ilvl w:val="0"/>
          <w:numId w:val="23"/>
        </w:numPr>
        <w:spacing w:line="440" w:lineRule="exact"/>
        <w:jc w:val="both"/>
        <w:rPr>
          <w:rFonts w:ascii="標楷體" w:hAnsi="標楷體"/>
          <w:sz w:val="28"/>
        </w:rPr>
      </w:pPr>
      <w:r w:rsidRPr="009F7195">
        <w:rPr>
          <w:rFonts w:ascii="標楷體" w:hAnsi="標楷體"/>
          <w:sz w:val="28"/>
        </w:rPr>
        <w:t>本計畫經費撥付原則及分期方式：</w:t>
      </w:r>
    </w:p>
    <w:p w14:paraId="49AA0A89" w14:textId="77777777" w:rsidR="006E6123" w:rsidRPr="009F7195" w:rsidRDefault="006E6123" w:rsidP="006F0827">
      <w:pPr>
        <w:numPr>
          <w:ilvl w:val="0"/>
          <w:numId w:val="18"/>
        </w:numPr>
        <w:spacing w:line="440" w:lineRule="exact"/>
        <w:ind w:left="709" w:hanging="539"/>
        <w:rPr>
          <w:rFonts w:ascii="標楷體" w:hAnsi="標楷體"/>
          <w:sz w:val="28"/>
          <w:szCs w:val="28"/>
          <w:lang w:bidi="zh-TW"/>
        </w:rPr>
      </w:pPr>
      <w:r w:rsidRPr="009F7195">
        <w:rPr>
          <w:rFonts w:ascii="標楷體" w:hAnsi="標楷體"/>
          <w:sz w:val="28"/>
          <w:szCs w:val="28"/>
          <w:lang w:bidi="zh-TW"/>
        </w:rPr>
        <w:t>撥付原則：</w:t>
      </w:r>
    </w:p>
    <w:p w14:paraId="1B630842" w14:textId="77777777" w:rsidR="006E6123" w:rsidRPr="009F7195" w:rsidRDefault="006E6123" w:rsidP="006F0827">
      <w:pPr>
        <w:numPr>
          <w:ilvl w:val="0"/>
          <w:numId w:val="24"/>
        </w:numPr>
        <w:spacing w:line="440" w:lineRule="exact"/>
        <w:ind w:left="851" w:hanging="230"/>
        <w:jc w:val="both"/>
        <w:rPr>
          <w:rFonts w:ascii="標楷體" w:hAnsi="標楷體"/>
          <w:sz w:val="28"/>
          <w:szCs w:val="28"/>
        </w:rPr>
      </w:pPr>
      <w:r w:rsidRPr="009F7195">
        <w:rPr>
          <w:rFonts w:ascii="標楷體" w:hAnsi="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41408153" w14:textId="77777777" w:rsidR="006E6123" w:rsidRPr="009F7195" w:rsidRDefault="006E6123" w:rsidP="006F0827">
      <w:pPr>
        <w:numPr>
          <w:ilvl w:val="0"/>
          <w:numId w:val="24"/>
        </w:numPr>
        <w:spacing w:line="440" w:lineRule="exact"/>
        <w:ind w:left="851" w:hanging="230"/>
        <w:jc w:val="both"/>
        <w:rPr>
          <w:rFonts w:ascii="標楷體" w:hAnsi="標楷體"/>
          <w:sz w:val="28"/>
          <w:szCs w:val="28"/>
        </w:rPr>
      </w:pPr>
      <w:r w:rsidRPr="009F7195">
        <w:rPr>
          <w:rFonts w:ascii="標楷體" w:hAnsi="標楷體"/>
          <w:sz w:val="28"/>
          <w:szCs w:val="28"/>
        </w:rPr>
        <w:t>本計畫經費財源為菸品健康福利捐，屬特定收入來源；年度進行中該收入來源如有短收情形，致無法支應計畫經費時，甲方得通知乙方，調減經費、解除或終止契約，乙方不得拒絕。</w:t>
      </w:r>
    </w:p>
    <w:p w14:paraId="001C6AAD" w14:textId="1DC76ED4" w:rsidR="001416E5" w:rsidRPr="009F7F53" w:rsidRDefault="001416E5" w:rsidP="006F0827">
      <w:pPr>
        <w:numPr>
          <w:ilvl w:val="0"/>
          <w:numId w:val="18"/>
        </w:numPr>
        <w:spacing w:line="440" w:lineRule="exact"/>
        <w:ind w:left="709" w:hanging="539"/>
        <w:rPr>
          <w:rFonts w:ascii="標楷體" w:hAnsi="標楷體"/>
          <w:sz w:val="28"/>
          <w:szCs w:val="28"/>
          <w:lang w:bidi="zh-TW"/>
        </w:rPr>
      </w:pPr>
      <w:r w:rsidRPr="009F7F53">
        <w:rPr>
          <w:rFonts w:ascii="標楷體" w:hAnsi="標楷體"/>
          <w:sz w:val="28"/>
          <w:szCs w:val="28"/>
          <w:lang w:bidi="zh-TW"/>
        </w:rPr>
        <w:t>計畫經費之撥付：本計畫經費由甲方</w:t>
      </w:r>
      <w:r w:rsidRPr="009F7F53">
        <w:rPr>
          <w:sz w:val="28"/>
          <w:szCs w:val="28"/>
          <w:lang w:bidi="zh-TW"/>
        </w:rPr>
        <w:t>分</w:t>
      </w:r>
      <w:r w:rsidR="009F7F53" w:rsidRPr="009F7F53">
        <w:rPr>
          <w:sz w:val="28"/>
          <w:szCs w:val="28"/>
          <w:lang w:bidi="zh-TW"/>
        </w:rPr>
        <w:t>3</w:t>
      </w:r>
      <w:r w:rsidRPr="009F7F53">
        <w:rPr>
          <w:sz w:val="28"/>
          <w:szCs w:val="28"/>
          <w:lang w:bidi="zh-TW"/>
        </w:rPr>
        <w:t>期</w:t>
      </w:r>
      <w:r w:rsidRPr="009F7F53">
        <w:rPr>
          <w:rFonts w:ascii="標楷體" w:hAnsi="標楷體"/>
          <w:sz w:val="28"/>
          <w:szCs w:val="28"/>
          <w:lang w:bidi="zh-TW"/>
        </w:rPr>
        <w:t>撥付乙方</w:t>
      </w:r>
      <w:r w:rsidR="009F7F53" w:rsidRPr="009F7F53">
        <w:rPr>
          <w:rFonts w:ascii="標楷體" w:hAnsi="標楷體" w:hint="eastAsia"/>
          <w:sz w:val="28"/>
          <w:szCs w:val="28"/>
          <w:lang w:bidi="zh-TW"/>
        </w:rPr>
        <w:t>。</w:t>
      </w:r>
    </w:p>
    <w:p w14:paraId="5D3525EB" w14:textId="27B0296D" w:rsidR="001416E5" w:rsidRPr="009F7F53" w:rsidRDefault="001416E5">
      <w:pPr>
        <w:numPr>
          <w:ilvl w:val="0"/>
          <w:numId w:val="36"/>
        </w:numPr>
        <w:spacing w:line="440" w:lineRule="exact"/>
        <w:ind w:left="851" w:hanging="230"/>
        <w:jc w:val="both"/>
        <w:rPr>
          <w:sz w:val="28"/>
          <w:szCs w:val="28"/>
        </w:rPr>
      </w:pPr>
      <w:r w:rsidRPr="009F7F53">
        <w:rPr>
          <w:sz w:val="28"/>
          <w:szCs w:val="28"/>
        </w:rPr>
        <w:t>第</w:t>
      </w:r>
      <w:r w:rsidR="009F7F53" w:rsidRPr="009F7F53">
        <w:rPr>
          <w:rFonts w:hint="eastAsia"/>
          <w:sz w:val="28"/>
          <w:szCs w:val="28"/>
        </w:rPr>
        <w:t>1</w:t>
      </w:r>
      <w:r w:rsidRPr="009F7F53">
        <w:rPr>
          <w:sz w:val="28"/>
          <w:szCs w:val="28"/>
        </w:rPr>
        <w:t>期款：</w:t>
      </w:r>
      <w:r w:rsidR="005F4967" w:rsidRPr="009F7F53">
        <w:rPr>
          <w:sz w:val="28"/>
          <w:szCs w:val="28"/>
        </w:rPr>
        <w:t>主責醫院應於簽約完成後，檢送正式公文至本部，申請撥付「個案登錄補助費」及「團隊合作任務費」之</w:t>
      </w:r>
      <w:r w:rsidR="005F4967" w:rsidRPr="009F7F53">
        <w:rPr>
          <w:sz w:val="28"/>
          <w:szCs w:val="28"/>
        </w:rPr>
        <w:t>50%</w:t>
      </w:r>
      <w:r w:rsidR="005F4967" w:rsidRPr="009F7F53">
        <w:rPr>
          <w:sz w:val="28"/>
          <w:szCs w:val="28"/>
        </w:rPr>
        <w:t>。</w:t>
      </w:r>
    </w:p>
    <w:p w14:paraId="6FC1F659" w14:textId="15A35CC1" w:rsidR="009924F6" w:rsidRPr="009F7F53" w:rsidRDefault="001416E5">
      <w:pPr>
        <w:numPr>
          <w:ilvl w:val="0"/>
          <w:numId w:val="36"/>
        </w:numPr>
        <w:spacing w:line="440" w:lineRule="exact"/>
        <w:ind w:left="851" w:hanging="284"/>
        <w:jc w:val="both"/>
        <w:rPr>
          <w:sz w:val="28"/>
          <w:szCs w:val="28"/>
        </w:rPr>
      </w:pPr>
      <w:bookmarkStart w:id="78" w:name="_Hlk221181732"/>
      <w:r w:rsidRPr="009F7F53">
        <w:rPr>
          <w:sz w:val="28"/>
          <w:szCs w:val="28"/>
        </w:rPr>
        <w:t>第</w:t>
      </w:r>
      <w:r w:rsidR="009F7F53" w:rsidRPr="009F7F53">
        <w:rPr>
          <w:rFonts w:hint="eastAsia"/>
          <w:sz w:val="28"/>
          <w:szCs w:val="28"/>
        </w:rPr>
        <w:t>2</w:t>
      </w:r>
      <w:r w:rsidRPr="009F7F53">
        <w:rPr>
          <w:sz w:val="28"/>
          <w:szCs w:val="28"/>
        </w:rPr>
        <w:t>期款：</w:t>
      </w:r>
      <w:bookmarkEnd w:id="78"/>
      <w:r w:rsidRPr="009F7F53">
        <w:rPr>
          <w:sz w:val="28"/>
          <w:szCs w:val="28"/>
        </w:rPr>
        <w:t>主責醫院應於</w:t>
      </w:r>
      <w:r w:rsidRPr="009F7F53">
        <w:rPr>
          <w:sz w:val="28"/>
          <w:szCs w:val="28"/>
        </w:rPr>
        <w:t>116</w:t>
      </w:r>
      <w:r w:rsidRPr="009F7F53">
        <w:rPr>
          <w:sz w:val="28"/>
          <w:szCs w:val="28"/>
        </w:rPr>
        <w:t>年</w:t>
      </w:r>
      <w:r w:rsidRPr="009F7F53">
        <w:rPr>
          <w:sz w:val="28"/>
          <w:szCs w:val="28"/>
        </w:rPr>
        <w:t>12</w:t>
      </w:r>
      <w:r w:rsidRPr="009F7F53">
        <w:rPr>
          <w:sz w:val="28"/>
          <w:szCs w:val="28"/>
        </w:rPr>
        <w:t>月</w:t>
      </w:r>
      <w:r w:rsidRPr="009F7F53">
        <w:rPr>
          <w:sz w:val="28"/>
          <w:szCs w:val="28"/>
        </w:rPr>
        <w:t>31</w:t>
      </w:r>
      <w:r w:rsidRPr="009F7F53">
        <w:rPr>
          <w:sz w:val="28"/>
          <w:szCs w:val="28"/>
        </w:rPr>
        <w:t>日前（以創新整合照護專案管理中心收文日為準），以正式公文函送期末成果報告</w:t>
      </w:r>
      <w:r w:rsidR="006F0827" w:rsidRPr="009F7F53">
        <w:rPr>
          <w:rFonts w:hint="eastAsia"/>
          <w:sz w:val="28"/>
          <w:szCs w:val="28"/>
        </w:rPr>
        <w:t>（</w:t>
      </w:r>
      <w:r w:rsidRPr="009F7F53">
        <w:rPr>
          <w:sz w:val="28"/>
          <w:szCs w:val="28"/>
        </w:rPr>
        <w:t>一式</w:t>
      </w:r>
      <w:r w:rsidRPr="009F7F53">
        <w:rPr>
          <w:sz w:val="28"/>
          <w:szCs w:val="28"/>
        </w:rPr>
        <w:t>3</w:t>
      </w:r>
      <w:r w:rsidRPr="009F7F53">
        <w:rPr>
          <w:sz w:val="28"/>
          <w:szCs w:val="28"/>
        </w:rPr>
        <w:t>份，其中</w:t>
      </w:r>
      <w:r w:rsidRPr="009F7F53">
        <w:rPr>
          <w:sz w:val="28"/>
          <w:szCs w:val="28"/>
        </w:rPr>
        <w:t>1</w:t>
      </w:r>
      <w:r w:rsidRPr="009F7F53">
        <w:rPr>
          <w:sz w:val="28"/>
          <w:szCs w:val="28"/>
        </w:rPr>
        <w:t>份不裝訂</w:t>
      </w:r>
      <w:r w:rsidR="006F0827" w:rsidRPr="009F7F53">
        <w:rPr>
          <w:rFonts w:hint="eastAsia"/>
          <w:sz w:val="28"/>
          <w:szCs w:val="28"/>
        </w:rPr>
        <w:t>）</w:t>
      </w:r>
      <w:r w:rsidRPr="009F7F53">
        <w:rPr>
          <w:sz w:val="28"/>
          <w:szCs w:val="28"/>
        </w:rPr>
        <w:t>及其電子檔</w:t>
      </w:r>
      <w:r w:rsidRPr="009F7F53">
        <w:rPr>
          <w:sz w:val="28"/>
          <w:szCs w:val="28"/>
        </w:rPr>
        <w:t>1</w:t>
      </w:r>
      <w:r w:rsidRPr="009F7F53">
        <w:rPr>
          <w:sz w:val="28"/>
          <w:szCs w:val="28"/>
        </w:rPr>
        <w:t>份（光碟片或隨身碟，</w:t>
      </w:r>
      <w:r w:rsidRPr="009F7F53">
        <w:rPr>
          <w:sz w:val="28"/>
          <w:szCs w:val="28"/>
        </w:rPr>
        <w:t>Word</w:t>
      </w:r>
      <w:r w:rsidR="006F0827" w:rsidRPr="009F7F53">
        <w:rPr>
          <w:rFonts w:hint="eastAsia"/>
          <w:sz w:val="28"/>
          <w:szCs w:val="28"/>
        </w:rPr>
        <w:t>及</w:t>
      </w:r>
      <w:r w:rsidRPr="009F7F53">
        <w:rPr>
          <w:sz w:val="28"/>
          <w:szCs w:val="28"/>
        </w:rPr>
        <w:t>PDF</w:t>
      </w:r>
      <w:r w:rsidRPr="009F7F53">
        <w:rPr>
          <w:sz w:val="28"/>
          <w:szCs w:val="28"/>
        </w:rPr>
        <w:t>檔各一份），經創新整合照護專案管理中心</w:t>
      </w:r>
      <w:r w:rsidR="006F0827" w:rsidRPr="009F7F53">
        <w:rPr>
          <w:rFonts w:hint="eastAsia"/>
          <w:sz w:val="28"/>
          <w:szCs w:val="28"/>
        </w:rPr>
        <w:t>（</w:t>
      </w:r>
      <w:r w:rsidRPr="009F7F53">
        <w:rPr>
          <w:sz w:val="28"/>
          <w:szCs w:val="28"/>
        </w:rPr>
        <w:t>下稱管理中心</w:t>
      </w:r>
      <w:r w:rsidR="006F0827" w:rsidRPr="009F7F53">
        <w:rPr>
          <w:rFonts w:hint="eastAsia"/>
          <w:sz w:val="28"/>
          <w:szCs w:val="28"/>
        </w:rPr>
        <w:t>）</w:t>
      </w:r>
      <w:r w:rsidRPr="009F7F53">
        <w:rPr>
          <w:sz w:val="28"/>
          <w:szCs w:val="28"/>
        </w:rPr>
        <w:t>及本部審查合格且無待解決事項後，檢送收支明細表</w:t>
      </w:r>
      <w:r w:rsidR="006F0827" w:rsidRPr="009F7F53">
        <w:rPr>
          <w:rFonts w:hint="eastAsia"/>
          <w:sz w:val="28"/>
          <w:szCs w:val="28"/>
        </w:rPr>
        <w:t>一式</w:t>
      </w:r>
      <w:r w:rsidRPr="009F7F53">
        <w:rPr>
          <w:sz w:val="28"/>
          <w:szCs w:val="28"/>
        </w:rPr>
        <w:t>2</w:t>
      </w:r>
      <w:r w:rsidRPr="009F7F53">
        <w:rPr>
          <w:sz w:val="28"/>
          <w:szCs w:val="28"/>
        </w:rPr>
        <w:t>份</w:t>
      </w:r>
      <w:r w:rsidR="006F0827" w:rsidRPr="009F7F53">
        <w:rPr>
          <w:rFonts w:hint="eastAsia"/>
          <w:sz w:val="28"/>
          <w:szCs w:val="28"/>
        </w:rPr>
        <w:t>（均為正本）</w:t>
      </w:r>
      <w:r w:rsidRPr="009F7F53">
        <w:rPr>
          <w:sz w:val="28"/>
          <w:szCs w:val="28"/>
        </w:rPr>
        <w:t>及領據到部，</w:t>
      </w:r>
      <w:r w:rsidR="005F4967" w:rsidRPr="009F7F53">
        <w:rPr>
          <w:sz w:val="28"/>
          <w:szCs w:val="28"/>
        </w:rPr>
        <w:t>據以核實支付「個案登錄補助費」及「團隊合作任務費」剩餘經費（按浮動點值結算撥付總金額）</w:t>
      </w:r>
      <w:r w:rsidR="009924F6" w:rsidRPr="009F7F53">
        <w:rPr>
          <w:sz w:val="28"/>
          <w:szCs w:val="28"/>
        </w:rPr>
        <w:t>。</w:t>
      </w:r>
    </w:p>
    <w:p w14:paraId="778E407B" w14:textId="6D362BE2" w:rsidR="001416E5" w:rsidRPr="006F0827" w:rsidRDefault="001416E5">
      <w:pPr>
        <w:numPr>
          <w:ilvl w:val="0"/>
          <w:numId w:val="36"/>
        </w:numPr>
        <w:spacing w:line="440" w:lineRule="exact"/>
        <w:ind w:left="851" w:hanging="230"/>
        <w:jc w:val="both"/>
        <w:rPr>
          <w:b/>
          <w:sz w:val="28"/>
          <w:szCs w:val="28"/>
        </w:rPr>
      </w:pPr>
      <w:r w:rsidRPr="009F7F53">
        <w:rPr>
          <w:sz w:val="28"/>
          <w:szCs w:val="28"/>
        </w:rPr>
        <w:t>第</w:t>
      </w:r>
      <w:r w:rsidR="009F7F53">
        <w:rPr>
          <w:rFonts w:hint="eastAsia"/>
          <w:sz w:val="28"/>
          <w:szCs w:val="28"/>
        </w:rPr>
        <w:t>3</w:t>
      </w:r>
      <w:r w:rsidRPr="009F7F53">
        <w:rPr>
          <w:sz w:val="28"/>
          <w:szCs w:val="28"/>
        </w:rPr>
        <w:t>期款：主責醫院於本部公告獎勵名單後，以正式公文函送領據</w:t>
      </w:r>
      <w:r w:rsidRPr="006F0827">
        <w:rPr>
          <w:bCs/>
          <w:sz w:val="28"/>
          <w:szCs w:val="28"/>
        </w:rPr>
        <w:lastRenderedPageBreak/>
        <w:t>（收文日將由本部另行公告）至</w:t>
      </w:r>
      <w:r w:rsidR="00C8051B" w:rsidRPr="006F0827">
        <w:rPr>
          <w:sz w:val="28"/>
          <w:szCs w:val="28"/>
        </w:rPr>
        <w:t>管理中心</w:t>
      </w:r>
      <w:r w:rsidRPr="006F0827">
        <w:rPr>
          <w:bCs/>
          <w:sz w:val="28"/>
          <w:szCs w:val="28"/>
        </w:rPr>
        <w:t>，核實支付</w:t>
      </w:r>
      <w:r w:rsidR="00C8051B" w:rsidRPr="006F0827">
        <w:rPr>
          <w:sz w:val="28"/>
          <w:szCs w:val="28"/>
        </w:rPr>
        <w:t>「</w:t>
      </w:r>
      <w:r w:rsidRPr="006F0827">
        <w:rPr>
          <w:bCs/>
          <w:sz w:val="28"/>
          <w:szCs w:val="28"/>
        </w:rPr>
        <w:t>創新整合獎勵方案</w:t>
      </w:r>
      <w:r w:rsidR="00C8051B" w:rsidRPr="006F0827">
        <w:rPr>
          <w:sz w:val="28"/>
          <w:szCs w:val="28"/>
        </w:rPr>
        <w:t>」</w:t>
      </w:r>
      <w:r w:rsidRPr="006F0827">
        <w:rPr>
          <w:bCs/>
          <w:sz w:val="28"/>
          <w:szCs w:val="28"/>
        </w:rPr>
        <w:t>獎勵費（按該年度浮動點值結算撥付總金額）。</w:t>
      </w:r>
    </w:p>
    <w:p w14:paraId="274C9F74" w14:textId="523E7031" w:rsidR="001416E5" w:rsidRPr="009F7195" w:rsidRDefault="001416E5" w:rsidP="006F0827">
      <w:pPr>
        <w:numPr>
          <w:ilvl w:val="0"/>
          <w:numId w:val="23"/>
        </w:numPr>
        <w:spacing w:line="440" w:lineRule="exact"/>
        <w:jc w:val="both"/>
        <w:rPr>
          <w:rFonts w:ascii="標楷體" w:hAnsi="標楷體"/>
          <w:sz w:val="28"/>
        </w:rPr>
      </w:pPr>
      <w:r w:rsidRPr="009F7195">
        <w:rPr>
          <w:rFonts w:ascii="標楷體" w:hAnsi="標楷體"/>
          <w:sz w:val="28"/>
        </w:rPr>
        <w:t>計畫經費動支：</w:t>
      </w:r>
    </w:p>
    <w:p w14:paraId="418DE6DA" w14:textId="2EF6EA90" w:rsidR="001416E5" w:rsidRPr="009F7195" w:rsidRDefault="001416E5" w:rsidP="006F0827">
      <w:pPr>
        <w:numPr>
          <w:ilvl w:val="0"/>
          <w:numId w:val="19"/>
        </w:numPr>
        <w:spacing w:line="440" w:lineRule="exact"/>
        <w:ind w:left="709" w:hanging="539"/>
        <w:jc w:val="both"/>
        <w:rPr>
          <w:rFonts w:ascii="標楷體" w:hAnsi="標楷體"/>
          <w:sz w:val="28"/>
          <w:szCs w:val="28"/>
          <w:lang w:bidi="zh-TW"/>
        </w:rPr>
      </w:pPr>
      <w:r w:rsidRPr="009F7195">
        <w:rPr>
          <w:rFonts w:ascii="標楷體" w:hAnsi="標楷體"/>
          <w:sz w:val="28"/>
          <w:szCs w:val="28"/>
          <w:lang w:bidi="zh-TW"/>
        </w:rPr>
        <w:t>乙方應將計畫經費</w:t>
      </w:r>
      <w:r w:rsidRPr="009F7195">
        <w:rPr>
          <w:rFonts w:ascii="標楷體" w:hAnsi="標楷體"/>
          <w:b/>
          <w:sz w:val="28"/>
          <w:szCs w:val="28"/>
          <w:lang w:bidi="zh-TW"/>
        </w:rPr>
        <w:t>單獨設帳處理</w:t>
      </w:r>
      <w:r w:rsidRPr="009F7195">
        <w:rPr>
          <w:rFonts w:ascii="標楷體" w:hAnsi="標楷體"/>
          <w:sz w:val="28"/>
          <w:szCs w:val="28"/>
          <w:lang w:bidi="zh-TW"/>
        </w:rPr>
        <w:t>，依甲方核定之預算項目核實動支，並以用於與本計畫內容直接有關者為限，不得移作別用。如因實際需要必需變更經費時，在計畫內容不變下，</w:t>
      </w:r>
      <w:r w:rsidRPr="009F7195">
        <w:rPr>
          <w:rFonts w:ascii="標楷體" w:hAnsi="標楷體"/>
          <w:sz w:val="28"/>
          <w:szCs w:val="28"/>
        </w:rPr>
        <w:t>「團隊合作任務費」</w:t>
      </w:r>
      <w:r w:rsidRPr="009F7195">
        <w:rPr>
          <w:rFonts w:ascii="標楷體" w:hAnsi="標楷體"/>
          <w:sz w:val="28"/>
          <w:szCs w:val="28"/>
          <w:lang w:bidi="zh-TW"/>
        </w:rPr>
        <w:t>各項目間之流用，由受補（捐）助單位首長核定辦理</w:t>
      </w:r>
      <w:r w:rsidR="00643DFE">
        <w:rPr>
          <w:rFonts w:ascii="標楷體" w:hAnsi="標楷體" w:hint="eastAsia"/>
          <w:sz w:val="28"/>
          <w:szCs w:val="28"/>
          <w:lang w:bidi="zh-TW"/>
        </w:rPr>
        <w:t>。</w:t>
      </w:r>
      <w:r w:rsidRPr="009F7195">
        <w:rPr>
          <w:rFonts w:ascii="標楷體" w:hAnsi="標楷體"/>
          <w:sz w:val="28"/>
          <w:szCs w:val="28"/>
          <w:lang w:bidi="zh-TW"/>
        </w:rPr>
        <w:t>計畫經費變更以</w:t>
      </w:r>
      <w:r w:rsidRPr="009F7195">
        <w:rPr>
          <w:rFonts w:ascii="標楷體" w:hAnsi="標楷體"/>
          <w:b/>
          <w:sz w:val="28"/>
          <w:szCs w:val="28"/>
          <w:u w:val="single"/>
          <w:lang w:bidi="zh-TW"/>
        </w:rPr>
        <w:t>一次為原則</w:t>
      </w:r>
      <w:r w:rsidRPr="009F7195">
        <w:rPr>
          <w:rFonts w:ascii="標楷體" w:hAnsi="標楷體"/>
          <w:sz w:val="28"/>
          <w:szCs w:val="28"/>
          <w:lang w:bidi="zh-TW"/>
        </w:rPr>
        <w:t>，乙方應於計畫執行期限屆滿</w:t>
      </w:r>
      <w:r w:rsidRPr="009F7195">
        <w:rPr>
          <w:rFonts w:ascii="標楷體" w:hAnsi="標楷體"/>
          <w:b/>
          <w:sz w:val="28"/>
          <w:szCs w:val="28"/>
          <w:u w:val="single"/>
          <w:lang w:bidi="zh-TW"/>
        </w:rPr>
        <w:t>前一個月</w:t>
      </w:r>
      <w:r w:rsidRPr="009F7195">
        <w:rPr>
          <w:rFonts w:ascii="標楷體" w:hAnsi="標楷體"/>
          <w:sz w:val="28"/>
          <w:szCs w:val="28"/>
          <w:lang w:bidi="zh-TW"/>
        </w:rPr>
        <w:t>內函報甲方申請經費變更。</w:t>
      </w:r>
    </w:p>
    <w:p w14:paraId="7BDE1E7F" w14:textId="57BF6A2A" w:rsidR="001416E5" w:rsidRPr="009F7195" w:rsidRDefault="001416E5" w:rsidP="006F0827">
      <w:pPr>
        <w:numPr>
          <w:ilvl w:val="0"/>
          <w:numId w:val="19"/>
        </w:numPr>
        <w:spacing w:line="440" w:lineRule="exact"/>
        <w:ind w:left="709" w:hanging="539"/>
        <w:jc w:val="both"/>
        <w:rPr>
          <w:rFonts w:ascii="標楷體" w:hAnsi="標楷體"/>
          <w:sz w:val="28"/>
          <w:szCs w:val="28"/>
          <w:lang w:bidi="zh-TW"/>
        </w:rPr>
      </w:pPr>
      <w:r w:rsidRPr="009F7195">
        <w:rPr>
          <w:rFonts w:ascii="標楷體" w:hAnsi="標楷體"/>
          <w:sz w:val="28"/>
          <w:szCs w:val="28"/>
          <w:lang w:bidi="zh-TW"/>
        </w:rPr>
        <w:t>本計畫各項經費之支付標準應依</w:t>
      </w:r>
      <w:r w:rsidRPr="006F0827">
        <w:rPr>
          <w:sz w:val="28"/>
          <w:szCs w:val="28"/>
          <w:lang w:bidi="zh-TW"/>
        </w:rPr>
        <w:t>115-116</w:t>
      </w:r>
      <w:r w:rsidRPr="006F0827">
        <w:rPr>
          <w:sz w:val="28"/>
          <w:szCs w:val="28"/>
          <w:lang w:bidi="zh-TW"/>
        </w:rPr>
        <w:t>年度「創</w:t>
      </w:r>
      <w:r w:rsidRPr="009F7195">
        <w:rPr>
          <w:rFonts w:ascii="標楷體" w:hAnsi="標楷體" w:hint="eastAsia"/>
          <w:sz w:val="28"/>
          <w:szCs w:val="28"/>
          <w:lang w:bidi="zh-TW"/>
        </w:rPr>
        <w:t>新整合跨層級照護模式計畫」經費編列基準及使用範圍</w:t>
      </w:r>
      <w:r w:rsidR="009F7F53">
        <w:rPr>
          <w:rFonts w:ascii="標楷體" w:hAnsi="標楷體" w:hint="eastAsia"/>
          <w:sz w:val="28"/>
          <w:szCs w:val="28"/>
          <w:lang w:bidi="zh-TW"/>
        </w:rPr>
        <w:t>，</w:t>
      </w:r>
      <w:r w:rsidRPr="009F7195">
        <w:rPr>
          <w:rFonts w:ascii="標楷體" w:hAnsi="標楷體"/>
          <w:sz w:val="28"/>
          <w:szCs w:val="28"/>
          <w:lang w:bidi="zh-TW"/>
        </w:rPr>
        <w:t>及衛生福利部補（捐）助款項會計處理作業要點規定辦理。前</w:t>
      </w:r>
      <w:r w:rsidR="009F7F53">
        <w:rPr>
          <w:rFonts w:ascii="標楷體" w:hAnsi="標楷體" w:hint="eastAsia"/>
          <w:sz w:val="28"/>
          <w:szCs w:val="28"/>
          <w:lang w:bidi="zh-TW"/>
        </w:rPr>
        <w:t>開</w:t>
      </w:r>
      <w:r w:rsidRPr="009F7195">
        <w:rPr>
          <w:rFonts w:ascii="標楷體" w:hAnsi="標楷體"/>
          <w:sz w:val="28"/>
          <w:szCs w:val="28"/>
          <w:lang w:bidi="zh-TW"/>
        </w:rPr>
        <w:t>要點未規定者，依政府相關法令規定辦理。</w:t>
      </w:r>
    </w:p>
    <w:p w14:paraId="1344DE28" w14:textId="77777777" w:rsidR="001416E5" w:rsidRPr="009F7195" w:rsidRDefault="001416E5" w:rsidP="009F7F53">
      <w:pPr>
        <w:numPr>
          <w:ilvl w:val="0"/>
          <w:numId w:val="19"/>
        </w:numPr>
        <w:tabs>
          <w:tab w:val="clear" w:pos="644"/>
          <w:tab w:val="num" w:pos="709"/>
        </w:tabs>
        <w:spacing w:line="440" w:lineRule="exact"/>
        <w:ind w:left="709" w:hanging="539"/>
        <w:jc w:val="both"/>
        <w:rPr>
          <w:rFonts w:ascii="標楷體" w:hAnsi="標楷體"/>
          <w:sz w:val="28"/>
          <w:szCs w:val="28"/>
          <w:lang w:bidi="zh-TW"/>
        </w:rPr>
      </w:pPr>
      <w:r w:rsidRPr="009F7195">
        <w:rPr>
          <w:rFonts w:ascii="標楷體" w:hAnsi="標楷體"/>
          <w:sz w:val="28"/>
          <w:szCs w:val="28"/>
          <w:lang w:bidi="zh-TW"/>
        </w:rPr>
        <w:t>凡經費動支不符前二款規定或虛報、浮報等情事，應予剔除。乙方如有異議，可提出理由，申請複核，經決定後，不得再行申請複議，其剔除款應繳還甲方，並得依情節輕重對於乙方停止補助一年至五年。</w:t>
      </w:r>
    </w:p>
    <w:p w14:paraId="540B6D49" w14:textId="6558A693" w:rsidR="001416E5" w:rsidRPr="009F7195" w:rsidRDefault="001416E5" w:rsidP="006F0827">
      <w:pPr>
        <w:numPr>
          <w:ilvl w:val="0"/>
          <w:numId w:val="23"/>
        </w:numPr>
        <w:spacing w:line="440" w:lineRule="exact"/>
        <w:jc w:val="both"/>
        <w:rPr>
          <w:rFonts w:ascii="標楷體" w:hAnsi="標楷體"/>
          <w:sz w:val="28"/>
        </w:rPr>
      </w:pPr>
      <w:r w:rsidRPr="009F7195">
        <w:rPr>
          <w:rFonts w:ascii="標楷體" w:hAnsi="標楷體" w:hint="eastAsia"/>
          <w:sz w:val="28"/>
        </w:rPr>
        <w:t>計畫經費核銷：</w:t>
      </w:r>
    </w:p>
    <w:p w14:paraId="78F39240" w14:textId="130FC6E7" w:rsidR="007D0C6D" w:rsidRPr="007D0C6D" w:rsidRDefault="007D0C6D" w:rsidP="007D0C6D">
      <w:pPr>
        <w:numPr>
          <w:ilvl w:val="0"/>
          <w:numId w:val="63"/>
        </w:numPr>
        <w:spacing w:line="440" w:lineRule="exact"/>
        <w:ind w:left="709" w:hanging="567"/>
        <w:jc w:val="both"/>
        <w:rPr>
          <w:color w:val="EE0000"/>
          <w:sz w:val="28"/>
          <w:szCs w:val="28"/>
          <w:lang w:bidi="zh-TW"/>
        </w:rPr>
      </w:pPr>
      <w:r w:rsidRPr="007D0C6D">
        <w:rPr>
          <w:rFonts w:cs="Arial"/>
          <w:sz w:val="28"/>
        </w:rPr>
        <w:t>乙方應於</w:t>
      </w:r>
      <w:r w:rsidRPr="00AA6958">
        <w:rPr>
          <w:rFonts w:cs="Arial"/>
          <w:b/>
          <w:bCs/>
          <w:sz w:val="28"/>
          <w:szCs w:val="28"/>
          <w:u w:val="single"/>
        </w:rPr>
        <w:t>11</w:t>
      </w:r>
      <w:r w:rsidR="00AA6958" w:rsidRPr="00AA6958">
        <w:rPr>
          <w:rFonts w:cs="Arial" w:hint="eastAsia"/>
          <w:b/>
          <w:bCs/>
          <w:sz w:val="28"/>
          <w:szCs w:val="28"/>
          <w:u w:val="single"/>
        </w:rPr>
        <w:t>6</w:t>
      </w:r>
      <w:r w:rsidRPr="00AA6958">
        <w:rPr>
          <w:rFonts w:cs="Arial"/>
          <w:b/>
          <w:bCs/>
          <w:sz w:val="28"/>
          <w:szCs w:val="28"/>
          <w:u w:val="single"/>
        </w:rPr>
        <w:t>年</w:t>
      </w:r>
      <w:r w:rsidR="00AA6958" w:rsidRPr="00AA6958">
        <w:rPr>
          <w:rFonts w:hint="eastAsia"/>
          <w:b/>
          <w:bCs/>
          <w:sz w:val="28"/>
          <w:szCs w:val="28"/>
          <w:u w:val="single"/>
        </w:rPr>
        <w:t>12</w:t>
      </w:r>
      <w:r w:rsidRPr="00AA6958">
        <w:rPr>
          <w:rFonts w:cs="Arial"/>
          <w:b/>
          <w:bCs/>
          <w:sz w:val="28"/>
          <w:szCs w:val="28"/>
          <w:u w:val="single"/>
        </w:rPr>
        <w:t>月</w:t>
      </w:r>
      <w:r w:rsidR="00AA6958" w:rsidRPr="00AA6958">
        <w:rPr>
          <w:rFonts w:hint="eastAsia"/>
          <w:b/>
          <w:bCs/>
          <w:sz w:val="28"/>
          <w:szCs w:val="28"/>
          <w:u w:val="single"/>
        </w:rPr>
        <w:t>31</w:t>
      </w:r>
      <w:r w:rsidRPr="00AA6958">
        <w:rPr>
          <w:rFonts w:cs="Arial"/>
          <w:b/>
          <w:bCs/>
          <w:sz w:val="28"/>
          <w:szCs w:val="28"/>
          <w:u w:val="single"/>
        </w:rPr>
        <w:t>日前</w:t>
      </w:r>
      <w:r w:rsidRPr="007D0C6D">
        <w:rPr>
          <w:rFonts w:cs="Arial"/>
          <w:sz w:val="28"/>
        </w:rPr>
        <w:t>，</w:t>
      </w:r>
      <w:r w:rsidRPr="007D0C6D">
        <w:rPr>
          <w:rFonts w:cs="Arial" w:hint="eastAsia"/>
          <w:sz w:val="28"/>
        </w:rPr>
        <w:t>檢附</w:t>
      </w:r>
      <w:r w:rsidR="00AA6958">
        <w:rPr>
          <w:rFonts w:cs="Arial" w:hint="eastAsia"/>
          <w:sz w:val="28"/>
        </w:rPr>
        <w:t>期末成果報告相關資料，</w:t>
      </w:r>
      <w:r w:rsidRPr="007D0C6D">
        <w:rPr>
          <w:rFonts w:cs="Arial" w:hint="eastAsia"/>
          <w:sz w:val="28"/>
        </w:rPr>
        <w:t>辦理經費結報作業，惟特殊狀況不在此限，但須敘明理由，於計畫執行期限屆滿前一個月內提出申請，經甲方認可後，方得延期；</w:t>
      </w:r>
      <w:r w:rsidRPr="007D0C6D">
        <w:rPr>
          <w:rFonts w:cs="Arial" w:hint="eastAsia"/>
          <w:b/>
          <w:bCs/>
          <w:sz w:val="28"/>
          <w:u w:val="single"/>
        </w:rPr>
        <w:t>各項支用單據或支出憑證</w:t>
      </w:r>
      <w:r w:rsidRPr="007D0C6D">
        <w:rPr>
          <w:rFonts w:cs="Arial" w:hint="eastAsia"/>
          <w:sz w:val="28"/>
        </w:rPr>
        <w:t>請自行保存。</w:t>
      </w:r>
    </w:p>
    <w:p w14:paraId="4F8DE0F1" w14:textId="77777777" w:rsidR="009F7F53" w:rsidRPr="007D0C6D" w:rsidRDefault="00862978" w:rsidP="007D0C6D">
      <w:pPr>
        <w:numPr>
          <w:ilvl w:val="0"/>
          <w:numId w:val="63"/>
        </w:numPr>
        <w:spacing w:line="440" w:lineRule="exact"/>
        <w:ind w:left="709" w:hanging="567"/>
        <w:jc w:val="both"/>
        <w:rPr>
          <w:color w:val="EE0000"/>
          <w:sz w:val="28"/>
          <w:szCs w:val="28"/>
          <w:lang w:bidi="zh-TW"/>
        </w:rPr>
      </w:pPr>
      <w:r w:rsidRPr="007D0C6D">
        <w:rPr>
          <w:rFonts w:ascii="標楷體" w:hAnsi="標楷體"/>
          <w:color w:val="000000" w:themeColor="text1"/>
          <w:sz w:val="28"/>
          <w:szCs w:val="28"/>
          <w:lang w:bidi="zh-TW"/>
        </w:rPr>
        <w:t>本計畫所給付之各項費用，乙方應負責依所得稅法及相關規定辦理扣繳申報事宜。如有結餘款及受補（捐）助款項產生之利息(利息金額為新臺幣三百元以下者，得留存乙方，於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14:paraId="4B3307E1" w14:textId="00A80196" w:rsidR="003F09A3" w:rsidRPr="003F09A3" w:rsidRDefault="003F09A3" w:rsidP="003F09A3">
      <w:pPr>
        <w:numPr>
          <w:ilvl w:val="0"/>
          <w:numId w:val="63"/>
        </w:numPr>
        <w:spacing w:line="440" w:lineRule="exact"/>
        <w:ind w:left="709" w:hanging="567"/>
        <w:jc w:val="both"/>
        <w:rPr>
          <w:color w:val="EE0000"/>
          <w:sz w:val="28"/>
          <w:szCs w:val="28"/>
          <w:lang w:bidi="zh-TW"/>
        </w:rPr>
      </w:pPr>
      <w:r>
        <w:rPr>
          <w:rFonts w:ascii="標楷體" w:hAnsi="標楷體" w:cs="Arial" w:hint="eastAsia"/>
          <w:sz w:val="28"/>
          <w:szCs w:val="28"/>
        </w:rPr>
        <w:t>□</w:t>
      </w:r>
      <w:r>
        <w:rPr>
          <w:rFonts w:cs="Arial" w:hint="eastAsia"/>
          <w:sz w:val="28"/>
          <w:szCs w:val="28"/>
        </w:rPr>
        <w:t>有關補助經費結報之</w:t>
      </w:r>
      <w:r w:rsidRPr="003F09A3">
        <w:rPr>
          <w:rFonts w:cs="Arial" w:hint="eastAsia"/>
          <w:b/>
          <w:bCs/>
          <w:sz w:val="28"/>
          <w:szCs w:val="28"/>
          <w:u w:val="single"/>
        </w:rPr>
        <w:t>支出憑證</w:t>
      </w:r>
      <w:r w:rsidRPr="003F09A3">
        <w:rPr>
          <w:rFonts w:cs="Arial" w:hint="eastAsia"/>
          <w:sz w:val="28"/>
          <w:szCs w:val="28"/>
        </w:rPr>
        <w:t>，</w:t>
      </w:r>
      <w:r>
        <w:rPr>
          <w:rFonts w:cs="Arial" w:hint="eastAsia"/>
          <w:sz w:val="28"/>
          <w:szCs w:val="28"/>
        </w:rPr>
        <w:t>乙方應依會計法及審計法規妥為保存，以備審計機關或本部派員，或委託專業之財會機構辦理查核；</w:t>
      </w:r>
      <w:r w:rsidRPr="003F09A3">
        <w:rPr>
          <w:rFonts w:cs="Arial" w:hint="eastAsia"/>
          <w:b/>
          <w:bCs/>
          <w:sz w:val="28"/>
          <w:szCs w:val="28"/>
          <w:u w:val="single"/>
        </w:rPr>
        <w:t>支出憑證</w:t>
      </w:r>
      <w:r>
        <w:rPr>
          <w:rFonts w:cs="Arial" w:hint="eastAsia"/>
          <w:sz w:val="28"/>
          <w:szCs w:val="28"/>
        </w:rPr>
        <w:t>若有遺失、損毀等情事或辦理銷毀時，乙方應自行依</w:t>
      </w:r>
      <w:r w:rsidRPr="003F09A3">
        <w:rPr>
          <w:rFonts w:cs="Arial"/>
          <w:sz w:val="28"/>
          <w:szCs w:val="28"/>
        </w:rPr>
        <w:t>「</w:t>
      </w:r>
      <w:r>
        <w:rPr>
          <w:rFonts w:cs="Arial" w:hint="eastAsia"/>
          <w:sz w:val="28"/>
          <w:szCs w:val="28"/>
        </w:rPr>
        <w:t>政</w:t>
      </w:r>
      <w:r>
        <w:rPr>
          <w:rFonts w:cs="Arial" w:hint="eastAsia"/>
          <w:sz w:val="28"/>
          <w:szCs w:val="28"/>
        </w:rPr>
        <w:lastRenderedPageBreak/>
        <w:t>府</w:t>
      </w:r>
      <w:r w:rsidRPr="003F09A3">
        <w:rPr>
          <w:rFonts w:cs="Arial"/>
          <w:sz w:val="28"/>
          <w:szCs w:val="28"/>
        </w:rPr>
        <w:t>會計</w:t>
      </w:r>
      <w:r>
        <w:rPr>
          <w:rFonts w:cs="Arial" w:hint="eastAsia"/>
          <w:sz w:val="28"/>
          <w:szCs w:val="28"/>
        </w:rPr>
        <w:t>憑證保管調案及銷毀應行注意事項</w:t>
      </w:r>
      <w:r w:rsidRPr="003F09A3">
        <w:rPr>
          <w:rFonts w:cs="Arial"/>
          <w:sz w:val="28"/>
          <w:szCs w:val="28"/>
        </w:rPr>
        <w:t>」</w:t>
      </w:r>
      <w:r>
        <w:rPr>
          <w:rFonts w:cs="Arial" w:hint="eastAsia"/>
          <w:sz w:val="28"/>
          <w:szCs w:val="28"/>
        </w:rPr>
        <w:t>第六點及第九點規定辦理。</w:t>
      </w:r>
    </w:p>
    <w:p w14:paraId="6238B829" w14:textId="0771579A" w:rsidR="003F09A3" w:rsidRDefault="003F09A3" w:rsidP="003F09A3">
      <w:pPr>
        <w:spacing w:line="440" w:lineRule="exact"/>
        <w:ind w:left="709"/>
        <w:jc w:val="both"/>
        <w:rPr>
          <w:rFonts w:cs="Arial"/>
          <w:sz w:val="28"/>
          <w:szCs w:val="28"/>
        </w:rPr>
      </w:pPr>
      <w:r>
        <w:rPr>
          <w:rFonts w:ascii="標楷體" w:hAnsi="標楷體" w:cs="Arial" w:hint="eastAsia"/>
          <w:sz w:val="28"/>
          <w:szCs w:val="28"/>
        </w:rPr>
        <w:t>□</w:t>
      </w:r>
      <w:r>
        <w:rPr>
          <w:rFonts w:cs="Arial" w:hint="eastAsia"/>
          <w:sz w:val="28"/>
          <w:szCs w:val="28"/>
        </w:rPr>
        <w:t>經費結報方式採檢附收支明細表結報，並自行保存各項</w:t>
      </w:r>
      <w:r w:rsidRPr="003F09A3">
        <w:rPr>
          <w:rFonts w:cs="Arial" w:hint="eastAsia"/>
          <w:b/>
          <w:bCs/>
          <w:sz w:val="28"/>
          <w:szCs w:val="28"/>
          <w:u w:val="single"/>
        </w:rPr>
        <w:t>支</w:t>
      </w:r>
      <w:r>
        <w:rPr>
          <w:rFonts w:cs="Arial" w:hint="eastAsia"/>
          <w:b/>
          <w:bCs/>
          <w:sz w:val="28"/>
          <w:szCs w:val="28"/>
          <w:u w:val="single"/>
        </w:rPr>
        <w:t>用單據</w:t>
      </w:r>
      <w:r w:rsidRPr="003F09A3">
        <w:rPr>
          <w:rFonts w:cs="Arial" w:hint="eastAsia"/>
          <w:sz w:val="28"/>
          <w:szCs w:val="28"/>
        </w:rPr>
        <w:t>者，</w:t>
      </w:r>
      <w:r>
        <w:rPr>
          <w:rFonts w:cs="Arial" w:hint="eastAsia"/>
          <w:sz w:val="28"/>
          <w:szCs w:val="28"/>
        </w:rPr>
        <w:t>免</w:t>
      </w:r>
      <w:r w:rsidR="009F7F53" w:rsidRPr="009F7F53">
        <w:rPr>
          <w:rFonts w:cs="Arial"/>
          <w:sz w:val="28"/>
          <w:szCs w:val="28"/>
        </w:rPr>
        <w:t>送</w:t>
      </w:r>
      <w:r w:rsidR="009F7F53" w:rsidRPr="003F09A3">
        <w:rPr>
          <w:rFonts w:cs="Arial"/>
          <w:b/>
          <w:bCs/>
          <w:sz w:val="28"/>
          <w:szCs w:val="28"/>
          <w:u w:val="single"/>
        </w:rPr>
        <w:t>支用單據</w:t>
      </w:r>
      <w:r w:rsidR="009F7F53" w:rsidRPr="009F7F53">
        <w:rPr>
          <w:rFonts w:cs="Arial"/>
          <w:sz w:val="28"/>
          <w:szCs w:val="28"/>
        </w:rPr>
        <w:t>至部，其相關</w:t>
      </w:r>
      <w:r w:rsidR="009F7F53" w:rsidRPr="003F09A3">
        <w:rPr>
          <w:rFonts w:cs="Arial"/>
          <w:b/>
          <w:bCs/>
          <w:sz w:val="28"/>
          <w:szCs w:val="28"/>
          <w:u w:val="single"/>
        </w:rPr>
        <w:t>支用單據</w:t>
      </w:r>
      <w:r w:rsidR="009F7F53" w:rsidRPr="009F7F53">
        <w:rPr>
          <w:rFonts w:cs="Arial"/>
          <w:sz w:val="28"/>
          <w:szCs w:val="28"/>
        </w:rPr>
        <w:t>之處理應由乙方依其主管機關所定法規（如財團法人法、社會團體財務處理辦法等）及會計制度辦理存管，審計機關得隨時派員或由甲方派員，或委託專業之財會機構辦理查核。</w:t>
      </w:r>
      <w:r>
        <w:rPr>
          <w:rFonts w:cs="Arial" w:hint="eastAsia"/>
          <w:sz w:val="28"/>
          <w:szCs w:val="28"/>
        </w:rPr>
        <w:t>如計畫核定時或執行過程中，甲方發現乙方有下列情形之一者，仍應將</w:t>
      </w:r>
      <w:r w:rsidR="00B76AEC" w:rsidRPr="00B76AEC">
        <w:rPr>
          <w:rFonts w:cs="Arial" w:hint="eastAsia"/>
          <w:b/>
          <w:bCs/>
          <w:sz w:val="28"/>
          <w:szCs w:val="28"/>
          <w:u w:val="single"/>
        </w:rPr>
        <w:t>支</w:t>
      </w:r>
      <w:r w:rsidRPr="00B76AEC">
        <w:rPr>
          <w:rFonts w:cs="Arial" w:hint="eastAsia"/>
          <w:b/>
          <w:bCs/>
          <w:sz w:val="28"/>
          <w:szCs w:val="28"/>
          <w:u w:val="single"/>
        </w:rPr>
        <w:t>用單據</w:t>
      </w:r>
      <w:r>
        <w:rPr>
          <w:rFonts w:cs="Arial" w:hint="eastAsia"/>
          <w:sz w:val="28"/>
          <w:szCs w:val="28"/>
        </w:rPr>
        <w:t>送本部審核：</w:t>
      </w:r>
    </w:p>
    <w:p w14:paraId="78C1CE07" w14:textId="01DAFC0C" w:rsidR="00B76AEC" w:rsidRPr="00B76AEC" w:rsidRDefault="00B76AEC" w:rsidP="003F09A3">
      <w:pPr>
        <w:spacing w:line="440" w:lineRule="exact"/>
        <w:ind w:left="709"/>
        <w:jc w:val="both"/>
        <w:rPr>
          <w:sz w:val="28"/>
          <w:szCs w:val="28"/>
        </w:rPr>
      </w:pPr>
      <w:r w:rsidRPr="00B76AEC">
        <w:rPr>
          <w:sz w:val="28"/>
          <w:szCs w:val="28"/>
        </w:rPr>
        <w:t>(1)</w:t>
      </w:r>
      <w:r w:rsidRPr="00B76AEC">
        <w:rPr>
          <w:sz w:val="28"/>
          <w:szCs w:val="28"/>
        </w:rPr>
        <w:t>以前年度計畫執行或查核結果有重大違失。</w:t>
      </w:r>
    </w:p>
    <w:p w14:paraId="3D71A975" w14:textId="22A3741E" w:rsidR="00B76AEC" w:rsidRDefault="00B76AEC" w:rsidP="003F09A3">
      <w:pPr>
        <w:spacing w:line="440" w:lineRule="exact"/>
        <w:ind w:left="709"/>
        <w:jc w:val="both"/>
        <w:rPr>
          <w:sz w:val="28"/>
          <w:szCs w:val="28"/>
        </w:rPr>
      </w:pPr>
      <w:r w:rsidRPr="00B76AEC">
        <w:rPr>
          <w:sz w:val="28"/>
          <w:szCs w:val="28"/>
        </w:rPr>
        <w:t>(2)</w:t>
      </w:r>
      <w:r w:rsidRPr="00B76AEC">
        <w:rPr>
          <w:sz w:val="28"/>
          <w:szCs w:val="28"/>
        </w:rPr>
        <w:t>未妥善保存</w:t>
      </w:r>
      <w:r w:rsidRPr="00B76AEC">
        <w:rPr>
          <w:rFonts w:hint="eastAsia"/>
          <w:b/>
          <w:bCs/>
          <w:sz w:val="28"/>
          <w:szCs w:val="28"/>
          <w:u w:val="single"/>
        </w:rPr>
        <w:t>支用單據</w:t>
      </w:r>
      <w:r>
        <w:rPr>
          <w:rFonts w:hint="eastAsia"/>
          <w:sz w:val="28"/>
          <w:szCs w:val="28"/>
        </w:rPr>
        <w:t>。</w:t>
      </w:r>
    </w:p>
    <w:p w14:paraId="6C9A6630" w14:textId="5C112AE1" w:rsidR="00B76AEC" w:rsidRPr="00B76AEC" w:rsidRDefault="00B76AEC" w:rsidP="003F09A3">
      <w:pPr>
        <w:spacing w:line="440" w:lineRule="exact"/>
        <w:ind w:left="709"/>
        <w:jc w:val="both"/>
        <w:rPr>
          <w:sz w:val="28"/>
          <w:szCs w:val="28"/>
        </w:rPr>
      </w:pPr>
      <w:r>
        <w:rPr>
          <w:rFonts w:hint="eastAsia"/>
          <w:sz w:val="28"/>
          <w:szCs w:val="28"/>
        </w:rPr>
        <w:t>(3)</w:t>
      </w:r>
      <w:r>
        <w:rPr>
          <w:rFonts w:hint="eastAsia"/>
          <w:sz w:val="28"/>
          <w:szCs w:val="28"/>
        </w:rPr>
        <w:t>其他認應送回本部審核。</w:t>
      </w:r>
    </w:p>
    <w:p w14:paraId="0105EA4A" w14:textId="07249AE9" w:rsidR="00B76AEC" w:rsidRPr="00B76AEC" w:rsidRDefault="00B76AEC">
      <w:pPr>
        <w:numPr>
          <w:ilvl w:val="0"/>
          <w:numId w:val="63"/>
        </w:numPr>
        <w:spacing w:line="440" w:lineRule="exact"/>
        <w:ind w:left="709" w:hanging="567"/>
        <w:jc w:val="both"/>
        <w:rPr>
          <w:color w:val="EE0000"/>
          <w:sz w:val="28"/>
          <w:szCs w:val="28"/>
          <w:lang w:bidi="zh-TW"/>
        </w:rPr>
      </w:pPr>
      <w:r w:rsidRPr="00B76AEC">
        <w:rPr>
          <w:rFonts w:ascii="標楷體" w:hAnsi="標楷體"/>
          <w:sz w:val="28"/>
          <w:szCs w:val="28"/>
          <w:lang w:bidi="zh-TW"/>
        </w:rPr>
        <w:t>受補（捐）助單位未妥善保管</w:t>
      </w:r>
      <w:r w:rsidRPr="00B76AEC">
        <w:rPr>
          <w:rFonts w:ascii="標楷體" w:hAnsi="標楷體"/>
          <w:b/>
          <w:bCs/>
          <w:sz w:val="28"/>
          <w:szCs w:val="28"/>
          <w:u w:val="single"/>
          <w:lang w:bidi="zh-TW"/>
        </w:rPr>
        <w:t>支用單據</w:t>
      </w:r>
      <w:r w:rsidRPr="00B76AEC">
        <w:rPr>
          <w:rFonts w:ascii="標楷體" w:hAnsi="標楷體" w:hint="eastAsia"/>
          <w:b/>
          <w:bCs/>
          <w:sz w:val="28"/>
          <w:szCs w:val="28"/>
          <w:u w:val="single"/>
          <w:lang w:bidi="zh-TW"/>
        </w:rPr>
        <w:t>或支出憑證</w:t>
      </w:r>
      <w:r w:rsidRPr="00B76AEC">
        <w:rPr>
          <w:rFonts w:ascii="標楷體" w:hAnsi="標楷體"/>
          <w:sz w:val="28"/>
          <w:szCs w:val="28"/>
          <w:lang w:bidi="zh-TW"/>
        </w:rPr>
        <w:t>，致有毀損、滅失等情事者，本部將依情節輕重酌減後續補（捐）助款或停止補（捐）助一至五年。</w:t>
      </w:r>
    </w:p>
    <w:p w14:paraId="73BD9C39" w14:textId="141C9837" w:rsidR="009F7F53" w:rsidRDefault="00F31251">
      <w:pPr>
        <w:numPr>
          <w:ilvl w:val="0"/>
          <w:numId w:val="63"/>
        </w:numPr>
        <w:spacing w:line="440" w:lineRule="exact"/>
        <w:ind w:left="709" w:hanging="567"/>
        <w:jc w:val="both"/>
        <w:rPr>
          <w:color w:val="EE0000"/>
          <w:sz w:val="28"/>
          <w:szCs w:val="28"/>
          <w:lang w:bidi="zh-TW"/>
        </w:rPr>
      </w:pPr>
      <w:r w:rsidRPr="009F7F53">
        <w:rPr>
          <w:rFonts w:ascii="標楷體" w:hAnsi="標楷體"/>
          <w:sz w:val="28"/>
          <w:szCs w:val="28"/>
          <w:lang w:bidi="zh-TW"/>
        </w:rPr>
        <w:t>實施國立大學校務基金之學校，得依「國立大學校院校務基金管理及監督辦法」之規定辦理。本計畫之全部經費應納入基金收支管理。其結餘款及計畫經費所孳生之利息，納入校務基金作業收支管理，免予繳回國庫</w:t>
      </w:r>
      <w:r w:rsidR="00B76AEC">
        <w:rPr>
          <w:rFonts w:ascii="標楷體" w:hAnsi="標楷體" w:hint="eastAsia"/>
          <w:sz w:val="28"/>
          <w:szCs w:val="28"/>
          <w:lang w:bidi="zh-TW"/>
        </w:rPr>
        <w:t>。</w:t>
      </w:r>
    </w:p>
    <w:p w14:paraId="6B6A7691" w14:textId="7238450B" w:rsidR="00F31251" w:rsidRPr="009F7F53" w:rsidRDefault="00F31251">
      <w:pPr>
        <w:numPr>
          <w:ilvl w:val="0"/>
          <w:numId w:val="63"/>
        </w:numPr>
        <w:spacing w:line="440" w:lineRule="exact"/>
        <w:ind w:left="709" w:hanging="567"/>
        <w:jc w:val="both"/>
        <w:rPr>
          <w:color w:val="EE0000"/>
          <w:sz w:val="28"/>
          <w:szCs w:val="28"/>
          <w:lang w:bidi="zh-TW"/>
        </w:rPr>
      </w:pPr>
      <w:r w:rsidRPr="009F7F53">
        <w:rPr>
          <w:rFonts w:ascii="標楷體" w:hAnsi="標楷體"/>
          <w:sz w:val="28"/>
          <w:szCs w:val="28"/>
          <w:lang w:bidi="zh-TW"/>
        </w:rPr>
        <w:t>乙方對計畫經費如有委任會計師辦理財務簽證者，甲方得調閱其與本計畫有關之查核工作底稿，並得諮詢之</w:t>
      </w:r>
      <w:r w:rsidRPr="009F7F53">
        <w:rPr>
          <w:rFonts w:ascii="標楷體" w:hAnsi="標楷體" w:hint="eastAsia"/>
          <w:sz w:val="28"/>
          <w:szCs w:val="28"/>
          <w:lang w:bidi="zh-TW"/>
        </w:rPr>
        <w:t>。</w:t>
      </w:r>
    </w:p>
    <w:p w14:paraId="7C634F9F" w14:textId="4C1F1FD5" w:rsidR="006E6123" w:rsidRPr="009F7195" w:rsidRDefault="00182D49" w:rsidP="006F0827">
      <w:pPr>
        <w:numPr>
          <w:ilvl w:val="0"/>
          <w:numId w:val="23"/>
        </w:numPr>
        <w:spacing w:line="440" w:lineRule="exact"/>
        <w:jc w:val="both"/>
        <w:rPr>
          <w:rFonts w:ascii="標楷體" w:hAnsi="標楷體"/>
          <w:sz w:val="28"/>
        </w:rPr>
      </w:pPr>
      <w:r w:rsidRPr="009F7195">
        <w:rPr>
          <w:rFonts w:ascii="標楷體" w:hAnsi="標楷體"/>
          <w:sz w:val="28"/>
          <w:szCs w:val="28"/>
        </w:rPr>
        <w:t>計畫變更：計畫於執行期間因故需變更工作項目、主持人、執行機構、設備項目、經費（除本契約第五條第一款情形外），由乙方以正式公文申請變更</w:t>
      </w:r>
      <w:r w:rsidR="006E6123" w:rsidRPr="009F7195">
        <w:rPr>
          <w:rFonts w:ascii="標楷體" w:hAnsi="標楷體"/>
          <w:sz w:val="28"/>
        </w:rPr>
        <w:t>。</w:t>
      </w:r>
    </w:p>
    <w:p w14:paraId="08F28CD0" w14:textId="37F6D74C" w:rsidR="006E6123" w:rsidRPr="009F7195" w:rsidRDefault="00182D49" w:rsidP="006F0827">
      <w:pPr>
        <w:numPr>
          <w:ilvl w:val="0"/>
          <w:numId w:val="23"/>
        </w:numPr>
        <w:spacing w:line="440" w:lineRule="exact"/>
        <w:jc w:val="both"/>
        <w:rPr>
          <w:rFonts w:ascii="標楷體" w:hAnsi="標楷體"/>
          <w:sz w:val="28"/>
        </w:rPr>
      </w:pPr>
      <w:r w:rsidRPr="009F7195">
        <w:rPr>
          <w:rFonts w:ascii="標楷體" w:hAnsi="標楷體"/>
          <w:sz w:val="28"/>
          <w:szCs w:val="28"/>
        </w:rPr>
        <w:t>乙方應依審查後修正之計畫書內容確實執行，執行期間不得拒絕甲方派員查核</w:t>
      </w:r>
      <w:r w:rsidR="006E6123" w:rsidRPr="009F7195">
        <w:rPr>
          <w:rFonts w:ascii="標楷體" w:hAnsi="標楷體"/>
          <w:sz w:val="28"/>
        </w:rPr>
        <w:t>。</w:t>
      </w:r>
    </w:p>
    <w:p w14:paraId="5C10B963" w14:textId="4F7C01EA" w:rsidR="006E6123" w:rsidRPr="009F7195" w:rsidRDefault="00182D49" w:rsidP="006F0827">
      <w:pPr>
        <w:numPr>
          <w:ilvl w:val="0"/>
          <w:numId w:val="23"/>
        </w:numPr>
        <w:spacing w:line="440" w:lineRule="exact"/>
        <w:jc w:val="both"/>
        <w:rPr>
          <w:rFonts w:ascii="標楷體" w:hAnsi="標楷體"/>
          <w:sz w:val="28"/>
        </w:rPr>
      </w:pPr>
      <w:r w:rsidRPr="009F7195">
        <w:rPr>
          <w:rFonts w:ascii="標楷體" w:hAnsi="標楷體"/>
          <w:sz w:val="28"/>
          <w:szCs w:val="28"/>
        </w:rPr>
        <w:t>計畫所需採購程序：本計畫經費預算項下所需之採購，應依照「政府採購法」之規定辦理。各項採購之招標、決標、契約或承攬書、驗收等紀錄，若屬支用單據需送核者，應併同支用單據送甲方；乙方若為法人或團體應依採購法第四條之規定受甲方之監督</w:t>
      </w:r>
      <w:r w:rsidR="006E6123" w:rsidRPr="009F7195">
        <w:rPr>
          <w:rFonts w:ascii="標楷體" w:hAnsi="標楷體"/>
          <w:sz w:val="28"/>
        </w:rPr>
        <w:t>。</w:t>
      </w:r>
    </w:p>
    <w:p w14:paraId="08A50327" w14:textId="399A10A7" w:rsidR="006E6123" w:rsidRPr="009F7195" w:rsidRDefault="00182D49" w:rsidP="006F0827">
      <w:pPr>
        <w:numPr>
          <w:ilvl w:val="0"/>
          <w:numId w:val="23"/>
        </w:numPr>
        <w:spacing w:line="440" w:lineRule="exact"/>
        <w:jc w:val="both"/>
        <w:rPr>
          <w:rFonts w:ascii="標楷體" w:hAnsi="標楷體"/>
          <w:sz w:val="28"/>
        </w:rPr>
      </w:pPr>
      <w:r w:rsidRPr="009F7195">
        <w:rPr>
          <w:rFonts w:ascii="標楷體" w:hAnsi="標楷體"/>
          <w:sz w:val="28"/>
          <w:szCs w:val="28"/>
        </w:rPr>
        <w:t>乙方不得為甲方及第三人執行重複之計畫，若違反上述約定，除應將已撥付之計畫經費全數返還甲方外，乙方計畫主持人於三年</w:t>
      </w:r>
      <w:r w:rsidRPr="009F7195">
        <w:rPr>
          <w:rFonts w:ascii="標楷體" w:hAnsi="標楷體"/>
          <w:sz w:val="28"/>
          <w:szCs w:val="28"/>
        </w:rPr>
        <w:lastRenderedPageBreak/>
        <w:t>內不得再接受甲方之補助</w:t>
      </w:r>
      <w:r w:rsidR="006E6123" w:rsidRPr="009F7195">
        <w:rPr>
          <w:rFonts w:ascii="標楷體" w:hAnsi="標楷體"/>
          <w:sz w:val="28"/>
        </w:rPr>
        <w:t>。</w:t>
      </w:r>
    </w:p>
    <w:p w14:paraId="3D76B022" w14:textId="77777777" w:rsidR="006E6123"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成果報告：</w:t>
      </w:r>
    </w:p>
    <w:p w14:paraId="5AC81DEC" w14:textId="78FC2883" w:rsidR="00563DE1" w:rsidRDefault="006E6123">
      <w:pPr>
        <w:numPr>
          <w:ilvl w:val="0"/>
          <w:numId w:val="130"/>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乙方應</w:t>
      </w:r>
      <w:r w:rsidRPr="00563DE1">
        <w:rPr>
          <w:sz w:val="28"/>
          <w:szCs w:val="28"/>
          <w:lang w:bidi="zh-TW"/>
        </w:rPr>
        <w:t>於</w:t>
      </w:r>
      <w:r w:rsidRPr="00563DE1">
        <w:rPr>
          <w:color w:val="000000" w:themeColor="text1"/>
          <w:sz w:val="28"/>
          <w:szCs w:val="28"/>
          <w:lang w:bidi="zh-TW"/>
        </w:rPr>
        <w:t>116</w:t>
      </w:r>
      <w:r w:rsidRPr="00563DE1">
        <w:rPr>
          <w:color w:val="000000" w:themeColor="text1"/>
          <w:sz w:val="28"/>
          <w:szCs w:val="28"/>
          <w:lang w:bidi="zh-TW"/>
        </w:rPr>
        <w:t>年</w:t>
      </w:r>
      <w:r w:rsidR="001416E5" w:rsidRPr="00563DE1">
        <w:rPr>
          <w:color w:val="000000" w:themeColor="text1"/>
          <w:sz w:val="28"/>
          <w:szCs w:val="28"/>
          <w:lang w:bidi="zh-TW"/>
        </w:rPr>
        <w:t>12</w:t>
      </w:r>
      <w:r w:rsidRPr="00563DE1">
        <w:rPr>
          <w:color w:val="000000" w:themeColor="text1"/>
          <w:sz w:val="28"/>
          <w:szCs w:val="28"/>
          <w:lang w:bidi="zh-TW"/>
        </w:rPr>
        <w:t>月</w:t>
      </w:r>
      <w:r w:rsidRPr="00563DE1">
        <w:rPr>
          <w:color w:val="000000" w:themeColor="text1"/>
          <w:sz w:val="28"/>
          <w:szCs w:val="28"/>
          <w:lang w:bidi="zh-TW"/>
        </w:rPr>
        <w:t>31</w:t>
      </w:r>
      <w:r w:rsidRPr="00563DE1">
        <w:rPr>
          <w:color w:val="000000" w:themeColor="text1"/>
          <w:sz w:val="28"/>
          <w:szCs w:val="28"/>
          <w:lang w:bidi="zh-TW"/>
        </w:rPr>
        <w:t>日前，</w:t>
      </w:r>
      <w:r w:rsidRPr="00563DE1">
        <w:rPr>
          <w:sz w:val="28"/>
          <w:szCs w:val="28"/>
          <w:lang w:bidi="zh-TW"/>
        </w:rPr>
        <w:t>將</w:t>
      </w:r>
      <w:r w:rsidRPr="00563DE1">
        <w:rPr>
          <w:rFonts w:ascii="標楷體" w:hAnsi="標楷體"/>
          <w:sz w:val="28"/>
          <w:szCs w:val="28"/>
          <w:lang w:bidi="zh-TW"/>
        </w:rPr>
        <w:t>期末成果報告一</w:t>
      </w:r>
      <w:r w:rsidRPr="00563DE1">
        <w:rPr>
          <w:sz w:val="28"/>
          <w:szCs w:val="28"/>
          <w:lang w:bidi="zh-TW"/>
        </w:rPr>
        <w:t>式</w:t>
      </w:r>
      <w:r w:rsidRPr="00563DE1">
        <w:rPr>
          <w:sz w:val="28"/>
          <w:szCs w:val="28"/>
          <w:lang w:bidi="zh-TW"/>
        </w:rPr>
        <w:t>3</w:t>
      </w:r>
      <w:r w:rsidRPr="00563DE1">
        <w:rPr>
          <w:rFonts w:ascii="標楷體" w:hAnsi="標楷體"/>
          <w:sz w:val="28"/>
          <w:szCs w:val="28"/>
          <w:lang w:bidi="zh-TW"/>
        </w:rPr>
        <w:t>份及報告內容之電腦文書檔，函送至</w:t>
      </w:r>
      <w:r w:rsidR="00146015" w:rsidRPr="00563DE1">
        <w:rPr>
          <w:rFonts w:ascii="標楷體" w:hAnsi="標楷體" w:hint="eastAsia"/>
          <w:sz w:val="28"/>
          <w:szCs w:val="28"/>
          <w:lang w:bidi="zh-TW"/>
        </w:rPr>
        <w:t>管理中心</w:t>
      </w:r>
      <w:r w:rsidRPr="00563DE1">
        <w:rPr>
          <w:rFonts w:ascii="標楷體" w:hAnsi="標楷體"/>
          <w:sz w:val="28"/>
          <w:szCs w:val="28"/>
          <w:lang w:bidi="zh-TW"/>
        </w:rPr>
        <w:t>辦理結案手續（以</w:t>
      </w:r>
      <w:r w:rsidR="006F2729" w:rsidRPr="00563DE1">
        <w:rPr>
          <w:rFonts w:ascii="標楷體" w:hAnsi="標楷體"/>
          <w:sz w:val="28"/>
          <w:szCs w:val="28"/>
          <w:lang w:bidi="zh-TW"/>
        </w:rPr>
        <w:t>管理中心</w:t>
      </w:r>
      <w:r w:rsidRPr="00563DE1">
        <w:rPr>
          <w:rFonts w:ascii="標楷體" w:hAnsi="標楷體"/>
          <w:sz w:val="28"/>
          <w:szCs w:val="28"/>
          <w:lang w:bidi="zh-TW"/>
        </w:rPr>
        <w:t>收文日為準）。如係以調查法（如面訪、電話訪問、郵寄問卷等）進行之計畫，需連同資料檔、空白問卷、譯碼</w:t>
      </w:r>
      <w:r w:rsidRPr="00563DE1">
        <w:rPr>
          <w:sz w:val="28"/>
          <w:szCs w:val="28"/>
          <w:lang w:bidi="zh-TW"/>
        </w:rPr>
        <w:t>簿（</w:t>
      </w:r>
      <w:r w:rsidRPr="00563DE1">
        <w:rPr>
          <w:sz w:val="28"/>
          <w:szCs w:val="28"/>
          <w:lang w:bidi="zh-TW"/>
        </w:rPr>
        <w:t>CODEBOOK</w:t>
      </w:r>
      <w:r w:rsidRPr="00563DE1">
        <w:rPr>
          <w:sz w:val="28"/>
          <w:szCs w:val="28"/>
          <w:lang w:bidi="zh-TW"/>
        </w:rPr>
        <w:t>）、原</w:t>
      </w:r>
      <w:r w:rsidRPr="00563DE1">
        <w:rPr>
          <w:rFonts w:ascii="標楷體" w:hAnsi="標楷體"/>
          <w:sz w:val="28"/>
          <w:szCs w:val="28"/>
          <w:lang w:bidi="zh-TW"/>
        </w:rPr>
        <w:t>始資料數據檔等，一併送</w:t>
      </w:r>
      <w:r w:rsidR="002E0331" w:rsidRPr="00563DE1">
        <w:rPr>
          <w:rFonts w:ascii="標楷體" w:hAnsi="標楷體"/>
          <w:sz w:val="28"/>
          <w:szCs w:val="28"/>
          <w:lang w:bidi="zh-TW"/>
        </w:rPr>
        <w:t>管理中心</w:t>
      </w:r>
      <w:r w:rsidRPr="00563DE1">
        <w:rPr>
          <w:rFonts w:ascii="標楷體" w:hAnsi="標楷體"/>
          <w:sz w:val="28"/>
          <w:szCs w:val="28"/>
          <w:lang w:bidi="zh-TW"/>
        </w:rPr>
        <w:t>辦理結案。</w:t>
      </w:r>
    </w:p>
    <w:p w14:paraId="2C0FCBD9" w14:textId="77777777" w:rsidR="00563DE1" w:rsidRDefault="006E6123">
      <w:pPr>
        <w:numPr>
          <w:ilvl w:val="0"/>
          <w:numId w:val="130"/>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成果報告內容不得有抄襲、剽竊、或違反著作權法等行為。如違反上述規定，除乙方應將已撥付之計畫經費全數返還甲方外，乙方計畫主持人於三年內不得再接受甲方之補（捐）助計畫。</w:t>
      </w:r>
    </w:p>
    <w:p w14:paraId="0701D19D" w14:textId="77777777" w:rsidR="00563DE1" w:rsidRDefault="006E6123">
      <w:pPr>
        <w:numPr>
          <w:ilvl w:val="0"/>
          <w:numId w:val="130"/>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乙方如未能依限將期末成果報告及原始資料數據檔等相關資料提送</w:t>
      </w:r>
      <w:r w:rsidR="002E0331" w:rsidRPr="00563DE1">
        <w:rPr>
          <w:rFonts w:ascii="標楷體" w:hAnsi="標楷體"/>
          <w:sz w:val="28"/>
          <w:szCs w:val="28"/>
          <w:lang w:bidi="zh-TW"/>
        </w:rPr>
        <w:t>管理中心</w:t>
      </w:r>
      <w:r w:rsidRPr="00563DE1">
        <w:rPr>
          <w:rFonts w:ascii="標楷體" w:hAnsi="標楷體"/>
          <w:sz w:val="28"/>
          <w:szCs w:val="28"/>
          <w:lang w:bidi="zh-TW"/>
        </w:rPr>
        <w:t>並完成結案手續，除依本條第四款甲方書面同意延期者外，</w:t>
      </w:r>
      <w:r w:rsidRPr="00563DE1">
        <w:rPr>
          <w:rFonts w:ascii="標楷體" w:hAnsi="標楷體"/>
          <w:b/>
          <w:sz w:val="28"/>
          <w:szCs w:val="28"/>
          <w:lang w:bidi="zh-TW"/>
        </w:rPr>
        <w:t>自繳交期限起，每逾期一日(以</w:t>
      </w:r>
      <w:r w:rsidR="00E0796B" w:rsidRPr="00563DE1">
        <w:rPr>
          <w:rFonts w:ascii="標楷體" w:hAnsi="標楷體"/>
          <w:b/>
          <w:sz w:val="28"/>
          <w:szCs w:val="28"/>
          <w:lang w:bidi="zh-TW"/>
        </w:rPr>
        <w:t>管理中心</w:t>
      </w:r>
      <w:r w:rsidRPr="00563DE1">
        <w:rPr>
          <w:rFonts w:ascii="標楷體" w:hAnsi="標楷體"/>
          <w:b/>
          <w:sz w:val="28"/>
          <w:szCs w:val="28"/>
          <w:lang w:bidi="zh-TW"/>
        </w:rPr>
        <w:t>收文日為準)，乙方應繳交契約經費總額千分之一之違約金</w:t>
      </w:r>
      <w:r w:rsidRPr="00563DE1">
        <w:rPr>
          <w:rFonts w:ascii="標楷體" w:hAnsi="標楷體"/>
          <w:sz w:val="28"/>
          <w:szCs w:val="28"/>
          <w:lang w:bidi="zh-TW"/>
        </w:rPr>
        <w:t>，其總數額不超過計畫經費之總額數。如逾期兩個月仍未提送者，視為不能履行契約，除應將已撥付之計畫經費全數返還甲方外，乙方計畫主持人於一年內不得再接受甲方之委辦、補（捐）助計畫。</w:t>
      </w:r>
    </w:p>
    <w:p w14:paraId="0B898E95" w14:textId="77777777" w:rsidR="00563DE1" w:rsidRDefault="006E6123">
      <w:pPr>
        <w:numPr>
          <w:ilvl w:val="0"/>
          <w:numId w:val="130"/>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乙方如因特殊原因、不可抗力或其他可歸責於甲方之事由，未能於本條第一款約定期限內繳交報告，並完成結案手續，應於計畫執行期限屆滿前一個月以正式公文敘明理由申請延期繳交</w:t>
      </w:r>
      <w:r w:rsidRPr="00563DE1">
        <w:rPr>
          <w:sz w:val="28"/>
          <w:szCs w:val="28"/>
          <w:lang w:bidi="zh-TW"/>
        </w:rPr>
        <w:t>；惟仍應於執行期屆滿前繳交初步成果報告一式</w:t>
      </w:r>
      <w:r w:rsidRPr="00563DE1">
        <w:rPr>
          <w:sz w:val="28"/>
          <w:szCs w:val="28"/>
          <w:lang w:bidi="zh-TW"/>
        </w:rPr>
        <w:t>3</w:t>
      </w:r>
      <w:r w:rsidRPr="00563DE1">
        <w:rPr>
          <w:sz w:val="28"/>
          <w:szCs w:val="28"/>
          <w:lang w:bidi="zh-TW"/>
        </w:rPr>
        <w:t>份</w:t>
      </w:r>
      <w:r w:rsidRPr="00563DE1">
        <w:rPr>
          <w:rFonts w:ascii="標楷體" w:hAnsi="標楷體"/>
          <w:sz w:val="28"/>
          <w:szCs w:val="28"/>
          <w:lang w:bidi="zh-TW"/>
        </w:rPr>
        <w:t>。</w:t>
      </w:r>
    </w:p>
    <w:p w14:paraId="401DD89E" w14:textId="77777777" w:rsidR="00563DE1" w:rsidRDefault="006E6123">
      <w:pPr>
        <w:numPr>
          <w:ilvl w:val="0"/>
          <w:numId w:val="130"/>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成果報告之審查標準，包含報告之組織與條理、資料分析、報告之結論、是否達成預期目標。成果報告經</w:t>
      </w:r>
      <w:r w:rsidR="00563DE1">
        <w:rPr>
          <w:rFonts w:ascii="標楷體" w:hAnsi="標楷體" w:hint="eastAsia"/>
          <w:sz w:val="28"/>
          <w:szCs w:val="28"/>
          <w:lang w:bidi="zh-TW"/>
        </w:rPr>
        <w:t>審查未通過</w:t>
      </w:r>
      <w:r w:rsidRPr="00563DE1">
        <w:rPr>
          <w:rFonts w:ascii="標楷體" w:hAnsi="標楷體"/>
          <w:sz w:val="28"/>
          <w:szCs w:val="28"/>
          <w:lang w:bidi="zh-TW"/>
        </w:rPr>
        <w:t>，或審查後經通知</w:t>
      </w:r>
      <w:r w:rsidRPr="00563DE1">
        <w:rPr>
          <w:rFonts w:ascii="標楷體" w:hAnsi="標楷體"/>
          <w:b/>
          <w:sz w:val="28"/>
          <w:szCs w:val="28"/>
          <w:lang w:bidi="zh-TW"/>
        </w:rPr>
        <w:t>依甲方</w:t>
      </w:r>
      <w:r w:rsidR="00563DE1">
        <w:rPr>
          <w:rFonts w:ascii="標楷體" w:hAnsi="標楷體" w:hint="eastAsia"/>
          <w:b/>
          <w:sz w:val="28"/>
          <w:szCs w:val="28"/>
          <w:lang w:bidi="zh-TW"/>
        </w:rPr>
        <w:t>依</w:t>
      </w:r>
      <w:r w:rsidRPr="00563DE1">
        <w:rPr>
          <w:rFonts w:ascii="標楷體" w:hAnsi="標楷體"/>
          <w:b/>
          <w:sz w:val="28"/>
          <w:szCs w:val="28"/>
          <w:lang w:bidi="zh-TW"/>
        </w:rPr>
        <w:t>指定期限改善</w:t>
      </w:r>
      <w:r w:rsidRPr="00563DE1">
        <w:rPr>
          <w:rFonts w:ascii="標楷體" w:hAnsi="標楷體"/>
          <w:sz w:val="28"/>
          <w:szCs w:val="28"/>
          <w:lang w:bidi="zh-TW"/>
        </w:rPr>
        <w:t>，未如期改善者，甲方得要求乙方全數繳回已撥付之經費或減價收受（減價之金額由甲方視實際情形定之）。</w:t>
      </w:r>
    </w:p>
    <w:p w14:paraId="16DF162A" w14:textId="0BB88047" w:rsidR="006E6123" w:rsidRPr="00563DE1" w:rsidRDefault="006E6123">
      <w:pPr>
        <w:numPr>
          <w:ilvl w:val="0"/>
          <w:numId w:val="130"/>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乙方執行之計畫倘以人為對象之研究，應於成果報告中進行性別統計分析。</w:t>
      </w:r>
    </w:p>
    <w:p w14:paraId="0762061A" w14:textId="7169839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成果歸屬：本計畫研發成果(包括成果報告)歸屬</w:t>
      </w:r>
      <w:r w:rsidR="00563DE1">
        <w:rPr>
          <w:rFonts w:ascii="標楷體" w:hAnsi="標楷體" w:hint="eastAsia"/>
          <w:sz w:val="28"/>
        </w:rPr>
        <w:t>乙方</w:t>
      </w:r>
      <w:r w:rsidRPr="009F7195">
        <w:rPr>
          <w:rFonts w:ascii="標楷體" w:hAnsi="標楷體"/>
          <w:sz w:val="28"/>
        </w:rPr>
        <w:t>，需經甲方同意後始得發表，並於報告中加註「衛生福利部補（捐）助辦理，經費來源為菸品福利健康捐」字樣。</w:t>
      </w:r>
    </w:p>
    <w:p w14:paraId="5690D9CD"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乙方計畫主持人及參與計畫工作人員，均應嚴守補（捐）助契約內容及甲方之業務機密，計畫主持人有告知參與計畫工作人</w:t>
      </w:r>
      <w:r w:rsidRPr="009F7195">
        <w:rPr>
          <w:rFonts w:ascii="標楷體" w:hAnsi="標楷體"/>
          <w:sz w:val="28"/>
        </w:rPr>
        <w:lastRenderedPageBreak/>
        <w:t>員守密之義務。</w:t>
      </w:r>
    </w:p>
    <w:p w14:paraId="0E007CD2"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計畫主持人未依約履行補（捐）助契約內容或成果有抄襲、剽竊之事實或侵害第三人之專利、著作等智慧財產權時，乙方與計畫主持人應負損害賠償之責任，計畫主持人並應負其他法律及行政責任。</w:t>
      </w:r>
    </w:p>
    <w:p w14:paraId="43C1349E"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研究計畫中如涉及人體試驗或其他試驗，應依照醫療法或有關法規之規定執行之，如發生法律問題，由乙方暨計畫主持人負完全責任。</w:t>
      </w:r>
    </w:p>
    <w:p w14:paraId="660C714E"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計畫之執行如涉及採集或使用人體檢體，應依照「人體研究法」之規定執行，請確實告知受採用者用途，徵求其同意，並將研究結果告知受採者，由血液樣本所衍生之任何資訊，非經當事人同意，不得公開流傳。</w:t>
      </w:r>
    </w:p>
    <w:p w14:paraId="0663AA5C"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計畫之執行如涉及動物實驗，應依照「動物實驗管理小組設置辦法」之規定執行之，經乙方之動物實驗管理小組審核通過，並由該小組督導相關實驗之執行。</w:t>
      </w:r>
    </w:p>
    <w:p w14:paraId="388B49EA"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計畫執行中，乙方應善盡維護環境之衛生及安全之責，倘相關工作人員因執行計畫致生命、健康、財產上受侵害時，乙方應自負完全責任，與甲方無涉。</w:t>
      </w:r>
    </w:p>
    <w:p w14:paraId="529F5C37" w14:textId="77777777" w:rsidR="006E6123" w:rsidRPr="009F7195"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本計畫經費補助範圍，不含依預算法第六十二條之一辦理之政策及業務宣導項目。</w:t>
      </w:r>
    </w:p>
    <w:p w14:paraId="46A18B63" w14:textId="77777777" w:rsidR="006E6123" w:rsidRDefault="006E6123" w:rsidP="006F0827">
      <w:pPr>
        <w:numPr>
          <w:ilvl w:val="0"/>
          <w:numId w:val="23"/>
        </w:numPr>
        <w:spacing w:line="440" w:lineRule="exact"/>
        <w:ind w:left="1418" w:hanging="1418"/>
        <w:jc w:val="both"/>
        <w:rPr>
          <w:rFonts w:ascii="標楷體" w:hAnsi="標楷體"/>
          <w:sz w:val="28"/>
        </w:rPr>
      </w:pPr>
      <w:r w:rsidRPr="009F7195">
        <w:rPr>
          <w:rFonts w:ascii="標楷體" w:hAnsi="標楷體"/>
          <w:sz w:val="28"/>
        </w:rPr>
        <w:t>契約之終止：</w:t>
      </w:r>
    </w:p>
    <w:p w14:paraId="5470BA95" w14:textId="77777777" w:rsidR="00563DE1" w:rsidRDefault="006E6123">
      <w:pPr>
        <w:numPr>
          <w:ilvl w:val="0"/>
          <w:numId w:val="131"/>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14:paraId="1BDD8649" w14:textId="77777777" w:rsidR="00563DE1" w:rsidRDefault="006E6123">
      <w:pPr>
        <w:numPr>
          <w:ilvl w:val="0"/>
          <w:numId w:val="131"/>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本契約如因可歸責於乙方之事由而終止時，甲方得視情況向乙方追繳已撥付之款項，並暫停乙方所有委辦、補（捐）助計畫申請案。</w:t>
      </w:r>
    </w:p>
    <w:p w14:paraId="3182832F" w14:textId="0280A243" w:rsidR="006E6123" w:rsidRPr="00563DE1" w:rsidRDefault="006E6123">
      <w:pPr>
        <w:numPr>
          <w:ilvl w:val="0"/>
          <w:numId w:val="131"/>
        </w:numPr>
        <w:tabs>
          <w:tab w:val="clear" w:pos="644"/>
        </w:tabs>
        <w:spacing w:line="440" w:lineRule="exact"/>
        <w:ind w:left="709" w:hanging="567"/>
        <w:jc w:val="both"/>
        <w:rPr>
          <w:color w:val="EE0000"/>
          <w:sz w:val="28"/>
          <w:szCs w:val="28"/>
          <w:lang w:bidi="zh-TW"/>
        </w:rPr>
      </w:pPr>
      <w:r w:rsidRPr="00563DE1">
        <w:rPr>
          <w:rFonts w:ascii="標楷體" w:hAnsi="標楷體"/>
          <w:sz w:val="28"/>
          <w:szCs w:val="28"/>
          <w:lang w:bidi="zh-TW"/>
        </w:rPr>
        <w:t>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w:t>
      </w:r>
      <w:r w:rsidRPr="00563DE1">
        <w:rPr>
          <w:rFonts w:ascii="標楷體" w:hAnsi="標楷體"/>
          <w:sz w:val="28"/>
          <w:szCs w:val="28"/>
          <w:lang w:bidi="zh-TW"/>
        </w:rPr>
        <w:lastRenderedPageBreak/>
        <w:t>任職機構繼續執行。</w:t>
      </w:r>
    </w:p>
    <w:p w14:paraId="76EF637C" w14:textId="77777777" w:rsidR="006E6123" w:rsidRPr="009F7195" w:rsidRDefault="006E6123" w:rsidP="006F0827">
      <w:pPr>
        <w:numPr>
          <w:ilvl w:val="0"/>
          <w:numId w:val="23"/>
        </w:numPr>
        <w:spacing w:line="440" w:lineRule="exact"/>
        <w:ind w:left="1701" w:hanging="1701"/>
        <w:jc w:val="both"/>
        <w:rPr>
          <w:rFonts w:ascii="標楷體" w:hAnsi="標楷體"/>
          <w:sz w:val="28"/>
        </w:rPr>
      </w:pPr>
      <w:r w:rsidRPr="009F7195">
        <w:rPr>
          <w:rFonts w:ascii="標楷體" w:hAnsi="標楷體"/>
          <w:sz w:val="28"/>
        </w:rPr>
        <w:t>本契約如因工作需要，甲方得通知乙方依甲方規定辦理延長或續約，乙方並不得無故拒絕。</w:t>
      </w:r>
    </w:p>
    <w:p w14:paraId="58C87BD7" w14:textId="77777777" w:rsidR="006E6123" w:rsidRPr="009F7195" w:rsidRDefault="006E6123" w:rsidP="006F0827">
      <w:pPr>
        <w:numPr>
          <w:ilvl w:val="0"/>
          <w:numId w:val="23"/>
        </w:numPr>
        <w:spacing w:line="440" w:lineRule="exact"/>
        <w:ind w:left="1701" w:hanging="1701"/>
        <w:jc w:val="both"/>
        <w:rPr>
          <w:rFonts w:ascii="標楷體" w:hAnsi="標楷體"/>
          <w:sz w:val="28"/>
        </w:rPr>
      </w:pPr>
      <w:r w:rsidRPr="009F7195">
        <w:rPr>
          <w:rFonts w:ascii="標楷體" w:hAnsi="標楷體"/>
          <w:sz w:val="28"/>
        </w:rPr>
        <w:t>倘辦理政策宣導，請確實依政府機關政策文宣規劃執行注意事項及預算法第六十二條之一規定，明確標示其為「廣告」二字及辦理或贊助機關、單位名稱，違反者將不予核銷。</w:t>
      </w:r>
    </w:p>
    <w:p w14:paraId="1E43C13F" w14:textId="77777777" w:rsidR="006E6123" w:rsidRPr="009F7195" w:rsidRDefault="006E6123" w:rsidP="006F0827">
      <w:pPr>
        <w:numPr>
          <w:ilvl w:val="0"/>
          <w:numId w:val="23"/>
        </w:numPr>
        <w:spacing w:line="440" w:lineRule="exact"/>
        <w:ind w:left="1701" w:hanging="1701"/>
        <w:jc w:val="both"/>
        <w:rPr>
          <w:rFonts w:ascii="標楷體" w:hAnsi="標楷體"/>
          <w:sz w:val="28"/>
        </w:rPr>
      </w:pPr>
      <w:r w:rsidRPr="009F7195">
        <w:rPr>
          <w:rFonts w:ascii="標楷體" w:hAnsi="標楷體"/>
          <w:sz w:val="28"/>
        </w:rPr>
        <w:t>本契約書未約定事項，雙方得以換文方式另行約定，修正時亦同。契約文字如有疑義時，其解釋權歸屬於甲方。本契約所約定事項如遇有訴訟時，雙方及計畫主持人同意以臺灣臺北地方法院為第一審管轄法院。</w:t>
      </w:r>
    </w:p>
    <w:p w14:paraId="28595512" w14:textId="77777777" w:rsidR="006E6123" w:rsidRPr="009F7195" w:rsidRDefault="006E6123" w:rsidP="006F0827">
      <w:pPr>
        <w:numPr>
          <w:ilvl w:val="0"/>
          <w:numId w:val="23"/>
        </w:numPr>
        <w:spacing w:line="440" w:lineRule="exact"/>
        <w:ind w:left="1701" w:hanging="1701"/>
        <w:jc w:val="both"/>
        <w:rPr>
          <w:rFonts w:ascii="標楷體" w:hAnsi="標楷體"/>
          <w:sz w:val="28"/>
        </w:rPr>
      </w:pPr>
      <w:r w:rsidRPr="009F7195">
        <w:rPr>
          <w:rFonts w:ascii="標楷體" w:hAnsi="標楷體"/>
          <w:sz w:val="28"/>
        </w:rPr>
        <w:t>本契</w:t>
      </w:r>
      <w:r w:rsidRPr="00A00BE7">
        <w:rPr>
          <w:sz w:val="28"/>
        </w:rPr>
        <w:t>約書</w:t>
      </w:r>
      <w:r w:rsidRPr="00A00BE7">
        <w:rPr>
          <w:b/>
          <w:sz w:val="28"/>
        </w:rPr>
        <w:t>正本</w:t>
      </w:r>
      <w:r w:rsidRPr="00A00BE7">
        <w:rPr>
          <w:b/>
          <w:sz w:val="28"/>
        </w:rPr>
        <w:t>2</w:t>
      </w:r>
      <w:r w:rsidRPr="00A00BE7">
        <w:rPr>
          <w:b/>
          <w:sz w:val="28"/>
        </w:rPr>
        <w:t>份，副本</w:t>
      </w:r>
      <w:r w:rsidRPr="00A00BE7">
        <w:rPr>
          <w:b/>
          <w:sz w:val="28"/>
        </w:rPr>
        <w:t>1</w:t>
      </w:r>
      <w:r w:rsidRPr="00A00BE7">
        <w:rPr>
          <w:b/>
          <w:sz w:val="28"/>
        </w:rPr>
        <w:t>份</w:t>
      </w:r>
      <w:r w:rsidRPr="00A00BE7">
        <w:rPr>
          <w:sz w:val="28"/>
        </w:rPr>
        <w:t>，分</w:t>
      </w:r>
      <w:r w:rsidRPr="009F7195">
        <w:rPr>
          <w:rFonts w:ascii="標楷體" w:hAnsi="標楷體"/>
          <w:sz w:val="28"/>
        </w:rPr>
        <w:t>送雙方及計畫主持人保存，以資信守。</w:t>
      </w:r>
    </w:p>
    <w:p w14:paraId="06215C73" w14:textId="77777777" w:rsidR="006E6123" w:rsidRPr="009F7195" w:rsidRDefault="006E6123" w:rsidP="006F0827">
      <w:pPr>
        <w:numPr>
          <w:ilvl w:val="0"/>
          <w:numId w:val="23"/>
        </w:numPr>
        <w:spacing w:line="440" w:lineRule="exact"/>
        <w:ind w:left="1701" w:hanging="1701"/>
        <w:jc w:val="both"/>
        <w:rPr>
          <w:rFonts w:ascii="標楷體" w:hAnsi="標楷體"/>
          <w:sz w:val="28"/>
        </w:rPr>
      </w:pPr>
      <w:r w:rsidRPr="009F7195">
        <w:rPr>
          <w:rFonts w:ascii="標楷體" w:hAnsi="標楷體"/>
          <w:sz w:val="28"/>
        </w:rPr>
        <w:t>本契約書自計畫簽約日起生效。</w:t>
      </w:r>
    </w:p>
    <w:p w14:paraId="48E45123" w14:textId="77777777" w:rsidR="006E6123" w:rsidRPr="009F7195" w:rsidRDefault="006E6123" w:rsidP="006E6123">
      <w:pPr>
        <w:rPr>
          <w:rFonts w:ascii="標楷體" w:hAnsi="標楷體"/>
        </w:rPr>
      </w:pPr>
      <w:r w:rsidRPr="009F7195">
        <w:rPr>
          <w:rFonts w:ascii="標楷體" w:hAnsi="標楷體"/>
        </w:rPr>
        <w:br w:type="page"/>
      </w:r>
    </w:p>
    <w:p w14:paraId="7A098FBE" w14:textId="77777777" w:rsidR="006E6123" w:rsidRPr="009F7195" w:rsidRDefault="006E6123" w:rsidP="006E6123">
      <w:pPr>
        <w:spacing w:line="0" w:lineRule="atLeast"/>
        <w:ind w:firstLine="8"/>
        <w:jc w:val="both"/>
        <w:rPr>
          <w:rFonts w:ascii="標楷體" w:hAnsi="標楷體"/>
          <w:sz w:val="28"/>
        </w:rPr>
      </w:pPr>
      <w:r w:rsidRPr="009F7195">
        <w:rPr>
          <w:rFonts w:ascii="標楷體" w:hAnsi="標楷體"/>
          <w:sz w:val="28"/>
        </w:rPr>
        <w:lastRenderedPageBreak/>
        <w:t>立契約書人：</w:t>
      </w:r>
    </w:p>
    <w:p w14:paraId="5BDC58AB" w14:textId="77777777" w:rsidR="006E6123" w:rsidRPr="009F7195" w:rsidRDefault="006E6123" w:rsidP="006E6123">
      <w:pPr>
        <w:spacing w:line="0" w:lineRule="atLeast"/>
        <w:ind w:firstLine="8"/>
        <w:jc w:val="both"/>
        <w:rPr>
          <w:rFonts w:ascii="標楷體" w:hAnsi="標楷體"/>
          <w:sz w:val="28"/>
        </w:rPr>
      </w:pPr>
    </w:p>
    <w:p w14:paraId="2F4280A6" w14:textId="77777777" w:rsidR="006E6123" w:rsidRPr="009F7195" w:rsidRDefault="006E6123" w:rsidP="006E6123">
      <w:pPr>
        <w:spacing w:line="0" w:lineRule="atLeast"/>
        <w:ind w:left="707"/>
        <w:jc w:val="both"/>
        <w:rPr>
          <w:rFonts w:ascii="標楷體" w:hAnsi="標楷體"/>
          <w:sz w:val="28"/>
        </w:rPr>
      </w:pPr>
      <w:r w:rsidRPr="009F7195">
        <w:rPr>
          <w:rFonts w:ascii="標楷體" w:hAnsi="標楷體"/>
          <w:sz w:val="28"/>
        </w:rPr>
        <w:t>甲方：衛生福利部</w:t>
      </w:r>
    </w:p>
    <w:p w14:paraId="254E22B1" w14:textId="77777777" w:rsidR="006E6123" w:rsidRPr="009F7195" w:rsidRDefault="006E6123" w:rsidP="006E6123">
      <w:pPr>
        <w:spacing w:line="0" w:lineRule="atLeast"/>
        <w:ind w:left="707"/>
        <w:jc w:val="both"/>
        <w:rPr>
          <w:rFonts w:ascii="標楷體" w:hAnsi="標楷體"/>
          <w:sz w:val="28"/>
        </w:rPr>
      </w:pPr>
    </w:p>
    <w:p w14:paraId="4195B798" w14:textId="77777777" w:rsidR="006E6123" w:rsidRPr="009F7195" w:rsidRDefault="006E6123" w:rsidP="006E6123">
      <w:pPr>
        <w:spacing w:line="0" w:lineRule="atLeast"/>
        <w:ind w:left="707"/>
        <w:jc w:val="both"/>
        <w:rPr>
          <w:rFonts w:ascii="標楷體" w:hAnsi="標楷體"/>
          <w:sz w:val="28"/>
        </w:rPr>
      </w:pPr>
    </w:p>
    <w:p w14:paraId="27B10D26" w14:textId="77777777" w:rsidR="006E6123" w:rsidRPr="009F7195" w:rsidRDefault="006E6123" w:rsidP="006E6123">
      <w:pPr>
        <w:spacing w:line="0" w:lineRule="atLeast"/>
        <w:ind w:left="707"/>
        <w:jc w:val="both"/>
        <w:rPr>
          <w:rFonts w:ascii="標楷體" w:hAnsi="標楷體"/>
          <w:sz w:val="28"/>
        </w:rPr>
      </w:pPr>
      <w:r w:rsidRPr="009F7195">
        <w:rPr>
          <w:rFonts w:ascii="標楷體" w:hAnsi="標楷體"/>
          <w:sz w:val="28"/>
        </w:rPr>
        <w:t>代表人：</w:t>
      </w:r>
      <w:r w:rsidRPr="009F7195">
        <w:rPr>
          <w:rFonts w:ascii="標楷體" w:hAnsi="標楷體" w:hint="eastAsia"/>
          <w:sz w:val="28"/>
        </w:rPr>
        <w:t>石崇良</w:t>
      </w:r>
    </w:p>
    <w:p w14:paraId="4E5236DB" w14:textId="77777777" w:rsidR="006E6123" w:rsidRPr="009F7195" w:rsidRDefault="006E6123" w:rsidP="006E6123">
      <w:pPr>
        <w:spacing w:line="0" w:lineRule="atLeast"/>
        <w:ind w:left="707"/>
        <w:jc w:val="both"/>
        <w:rPr>
          <w:rFonts w:ascii="標楷體" w:hAnsi="標楷體"/>
          <w:sz w:val="28"/>
        </w:rPr>
      </w:pPr>
    </w:p>
    <w:p w14:paraId="430F5769" w14:textId="77777777" w:rsidR="006E6123" w:rsidRPr="009F7195" w:rsidRDefault="006E6123" w:rsidP="006E6123">
      <w:pPr>
        <w:spacing w:line="0" w:lineRule="atLeast"/>
        <w:ind w:left="707"/>
        <w:jc w:val="both"/>
        <w:rPr>
          <w:rFonts w:ascii="標楷體" w:hAnsi="標楷體"/>
          <w:sz w:val="28"/>
        </w:rPr>
      </w:pPr>
    </w:p>
    <w:p w14:paraId="3E99278B" w14:textId="77777777" w:rsidR="006E6123" w:rsidRPr="009F7195" w:rsidRDefault="006E6123" w:rsidP="006E6123">
      <w:pPr>
        <w:spacing w:line="0" w:lineRule="atLeast"/>
        <w:ind w:left="707"/>
        <w:jc w:val="both"/>
        <w:rPr>
          <w:rFonts w:ascii="標楷體" w:hAnsi="標楷體"/>
          <w:sz w:val="28"/>
        </w:rPr>
      </w:pPr>
    </w:p>
    <w:p w14:paraId="148ED584" w14:textId="77777777" w:rsidR="006E6123" w:rsidRPr="009F7195" w:rsidRDefault="006E6123" w:rsidP="006E6123">
      <w:pPr>
        <w:spacing w:line="0" w:lineRule="atLeast"/>
        <w:ind w:left="707"/>
        <w:jc w:val="both"/>
        <w:rPr>
          <w:rFonts w:ascii="標楷體" w:hAnsi="標楷體"/>
          <w:sz w:val="28"/>
        </w:rPr>
      </w:pPr>
    </w:p>
    <w:p w14:paraId="46A1F082" w14:textId="77777777" w:rsidR="006E6123" w:rsidRPr="009F7195" w:rsidRDefault="006E6123" w:rsidP="006E6123">
      <w:pPr>
        <w:spacing w:line="0" w:lineRule="atLeast"/>
        <w:ind w:left="707"/>
        <w:jc w:val="both"/>
        <w:rPr>
          <w:rFonts w:ascii="標楷體" w:hAnsi="標楷體"/>
          <w:sz w:val="28"/>
        </w:rPr>
      </w:pPr>
    </w:p>
    <w:p w14:paraId="4D9496F9" w14:textId="77777777" w:rsidR="006E6123" w:rsidRPr="009F7195" w:rsidRDefault="006E6123" w:rsidP="006E6123">
      <w:pPr>
        <w:spacing w:line="0" w:lineRule="atLeast"/>
        <w:ind w:left="707"/>
        <w:jc w:val="both"/>
        <w:rPr>
          <w:rFonts w:ascii="標楷體" w:hAnsi="標楷體"/>
          <w:sz w:val="28"/>
        </w:rPr>
      </w:pPr>
    </w:p>
    <w:p w14:paraId="5870AFF0" w14:textId="77777777" w:rsidR="006E6123" w:rsidRPr="009F7195" w:rsidRDefault="006E6123" w:rsidP="006E6123">
      <w:pPr>
        <w:spacing w:line="0" w:lineRule="atLeast"/>
        <w:ind w:left="707"/>
        <w:jc w:val="both"/>
        <w:rPr>
          <w:rFonts w:ascii="標楷體" w:hAnsi="標楷體"/>
          <w:sz w:val="28"/>
        </w:rPr>
      </w:pPr>
    </w:p>
    <w:p w14:paraId="761A7016" w14:textId="77777777" w:rsidR="006E6123" w:rsidRPr="009F7195" w:rsidRDefault="006E6123" w:rsidP="006E6123">
      <w:pPr>
        <w:spacing w:line="0" w:lineRule="atLeast"/>
        <w:ind w:left="707"/>
        <w:jc w:val="both"/>
        <w:rPr>
          <w:rFonts w:ascii="標楷體" w:hAnsi="標楷體"/>
          <w:sz w:val="28"/>
        </w:rPr>
      </w:pPr>
    </w:p>
    <w:p w14:paraId="1B9CF855" w14:textId="77777777" w:rsidR="006E6123" w:rsidRPr="009F7195" w:rsidRDefault="006E6123" w:rsidP="006E6123">
      <w:pPr>
        <w:spacing w:line="0" w:lineRule="atLeast"/>
        <w:ind w:left="707"/>
        <w:jc w:val="both"/>
        <w:rPr>
          <w:rFonts w:ascii="標楷體" w:hAnsi="標楷體"/>
          <w:sz w:val="28"/>
        </w:rPr>
      </w:pPr>
    </w:p>
    <w:p w14:paraId="6FEF8594" w14:textId="77777777" w:rsidR="006E6123" w:rsidRPr="009F7195" w:rsidRDefault="006E6123" w:rsidP="006E6123">
      <w:pPr>
        <w:spacing w:line="0" w:lineRule="atLeast"/>
        <w:ind w:left="707"/>
        <w:jc w:val="both"/>
        <w:rPr>
          <w:rFonts w:ascii="標楷體" w:hAnsi="標楷體"/>
          <w:sz w:val="28"/>
        </w:rPr>
      </w:pPr>
    </w:p>
    <w:p w14:paraId="52E48184" w14:textId="77777777" w:rsidR="006E6123" w:rsidRPr="009F7195" w:rsidRDefault="006E6123" w:rsidP="006E6123">
      <w:pPr>
        <w:spacing w:line="0" w:lineRule="atLeast"/>
        <w:ind w:left="707"/>
        <w:jc w:val="both"/>
        <w:rPr>
          <w:rFonts w:ascii="標楷體" w:hAnsi="標楷體"/>
          <w:sz w:val="28"/>
        </w:rPr>
      </w:pPr>
    </w:p>
    <w:p w14:paraId="23497D72" w14:textId="77777777" w:rsidR="006E6123" w:rsidRPr="009F7195" w:rsidRDefault="006E6123" w:rsidP="006E6123">
      <w:pPr>
        <w:spacing w:line="0" w:lineRule="atLeast"/>
        <w:ind w:left="707"/>
        <w:jc w:val="both"/>
        <w:rPr>
          <w:rFonts w:ascii="標楷體" w:hAnsi="標楷體"/>
          <w:sz w:val="28"/>
        </w:rPr>
      </w:pPr>
    </w:p>
    <w:p w14:paraId="555E45BF" w14:textId="77777777" w:rsidR="006E6123" w:rsidRPr="009F7195" w:rsidRDefault="006E6123" w:rsidP="006E6123">
      <w:pPr>
        <w:spacing w:line="0" w:lineRule="atLeast"/>
        <w:ind w:left="707"/>
        <w:jc w:val="both"/>
        <w:rPr>
          <w:rFonts w:ascii="標楷體" w:hAnsi="標楷體"/>
          <w:sz w:val="28"/>
        </w:rPr>
      </w:pPr>
      <w:r w:rsidRPr="009F7195">
        <w:rPr>
          <w:rFonts w:ascii="標楷體" w:hAnsi="標楷體"/>
          <w:sz w:val="28"/>
        </w:rPr>
        <w:t>乙方：</w:t>
      </w:r>
    </w:p>
    <w:p w14:paraId="1CA6873B" w14:textId="77777777" w:rsidR="006E6123" w:rsidRPr="009F7195" w:rsidRDefault="006E6123" w:rsidP="006E6123">
      <w:pPr>
        <w:spacing w:line="0" w:lineRule="atLeast"/>
        <w:ind w:left="707"/>
        <w:jc w:val="both"/>
        <w:rPr>
          <w:rFonts w:ascii="標楷體" w:hAnsi="標楷體"/>
          <w:sz w:val="28"/>
        </w:rPr>
      </w:pPr>
    </w:p>
    <w:p w14:paraId="3B9EA9EA" w14:textId="77777777" w:rsidR="006E6123" w:rsidRPr="009F7195" w:rsidRDefault="006E6123" w:rsidP="006E6123">
      <w:pPr>
        <w:spacing w:line="0" w:lineRule="atLeast"/>
        <w:ind w:left="707"/>
        <w:jc w:val="both"/>
        <w:rPr>
          <w:rFonts w:ascii="標楷體" w:hAnsi="標楷體"/>
          <w:sz w:val="28"/>
        </w:rPr>
      </w:pPr>
    </w:p>
    <w:p w14:paraId="50E95AC9" w14:textId="77777777" w:rsidR="006E6123" w:rsidRPr="009F7195" w:rsidRDefault="006E6123" w:rsidP="006E6123">
      <w:pPr>
        <w:spacing w:line="0" w:lineRule="atLeast"/>
        <w:ind w:left="707"/>
        <w:jc w:val="both"/>
        <w:rPr>
          <w:rFonts w:ascii="標楷體" w:hAnsi="標楷體"/>
          <w:sz w:val="28"/>
        </w:rPr>
      </w:pPr>
      <w:r w:rsidRPr="009F7195">
        <w:rPr>
          <w:rFonts w:ascii="標楷體" w:hAnsi="標楷體"/>
          <w:sz w:val="28"/>
        </w:rPr>
        <w:t>代表人：</w:t>
      </w:r>
    </w:p>
    <w:p w14:paraId="234CB6A0" w14:textId="77777777" w:rsidR="006E6123" w:rsidRPr="009F7195" w:rsidRDefault="006E6123" w:rsidP="006E6123">
      <w:pPr>
        <w:spacing w:line="0" w:lineRule="atLeast"/>
        <w:ind w:left="707"/>
        <w:jc w:val="both"/>
        <w:rPr>
          <w:rFonts w:ascii="標楷體" w:hAnsi="標楷體"/>
          <w:sz w:val="28"/>
        </w:rPr>
      </w:pPr>
    </w:p>
    <w:p w14:paraId="5106D74A" w14:textId="77777777" w:rsidR="006E6123" w:rsidRPr="009F7195" w:rsidRDefault="006E6123" w:rsidP="006E6123">
      <w:pPr>
        <w:spacing w:line="0" w:lineRule="atLeast"/>
        <w:ind w:left="707"/>
        <w:jc w:val="both"/>
        <w:rPr>
          <w:rFonts w:ascii="標楷體" w:hAnsi="標楷體"/>
          <w:sz w:val="28"/>
        </w:rPr>
      </w:pPr>
    </w:p>
    <w:p w14:paraId="0E7E1072" w14:textId="77777777" w:rsidR="006E6123" w:rsidRPr="009F7195" w:rsidRDefault="006E6123" w:rsidP="006E6123">
      <w:pPr>
        <w:spacing w:line="0" w:lineRule="atLeast"/>
        <w:ind w:left="707"/>
        <w:jc w:val="both"/>
        <w:rPr>
          <w:rFonts w:ascii="標楷體" w:hAnsi="標楷體"/>
          <w:sz w:val="28"/>
        </w:rPr>
      </w:pPr>
      <w:r w:rsidRPr="009F7195">
        <w:rPr>
          <w:rFonts w:ascii="標楷體" w:hAnsi="標楷體"/>
          <w:sz w:val="28"/>
        </w:rPr>
        <w:t>計畫主持人：</w:t>
      </w:r>
    </w:p>
    <w:p w14:paraId="1549A1BC" w14:textId="77777777" w:rsidR="006E6123" w:rsidRPr="009F7195" w:rsidRDefault="006E6123" w:rsidP="006E6123">
      <w:pPr>
        <w:spacing w:line="0" w:lineRule="atLeast"/>
        <w:ind w:left="707"/>
        <w:jc w:val="both"/>
        <w:rPr>
          <w:rFonts w:ascii="標楷體" w:hAnsi="標楷體"/>
          <w:sz w:val="28"/>
        </w:rPr>
      </w:pPr>
    </w:p>
    <w:p w14:paraId="44CE653D" w14:textId="77777777" w:rsidR="006E6123" w:rsidRPr="009F7195" w:rsidRDefault="006E6123" w:rsidP="006E6123">
      <w:pPr>
        <w:spacing w:line="0" w:lineRule="atLeast"/>
        <w:ind w:left="707"/>
        <w:jc w:val="both"/>
        <w:rPr>
          <w:rFonts w:ascii="標楷體" w:hAnsi="標楷體"/>
          <w:sz w:val="28"/>
        </w:rPr>
      </w:pPr>
    </w:p>
    <w:p w14:paraId="547BF5B5" w14:textId="77777777" w:rsidR="0097026F" w:rsidRPr="009F7195" w:rsidRDefault="0097026F" w:rsidP="0097026F">
      <w:pPr>
        <w:spacing w:line="0" w:lineRule="atLeast"/>
        <w:jc w:val="both"/>
        <w:rPr>
          <w:rFonts w:ascii="標楷體" w:hAnsi="標楷體"/>
          <w:sz w:val="28"/>
        </w:rPr>
      </w:pPr>
    </w:p>
    <w:p w14:paraId="70123FE1" w14:textId="77777777" w:rsidR="00DB4B5E" w:rsidRPr="009F7195" w:rsidRDefault="00DB4B5E" w:rsidP="0097026F">
      <w:pPr>
        <w:spacing w:line="0" w:lineRule="atLeast"/>
        <w:jc w:val="both"/>
        <w:rPr>
          <w:rFonts w:ascii="標楷體" w:hAnsi="標楷體"/>
          <w:sz w:val="28"/>
        </w:rPr>
      </w:pPr>
    </w:p>
    <w:p w14:paraId="4C2403E3" w14:textId="77777777" w:rsidR="00DB4B5E" w:rsidRPr="009F7195" w:rsidRDefault="00DB4B5E" w:rsidP="0097026F">
      <w:pPr>
        <w:spacing w:line="0" w:lineRule="atLeast"/>
        <w:jc w:val="both"/>
        <w:rPr>
          <w:rFonts w:ascii="標楷體" w:hAnsi="標楷體"/>
          <w:sz w:val="28"/>
        </w:rPr>
      </w:pPr>
    </w:p>
    <w:p w14:paraId="0C1D5CAD" w14:textId="77777777" w:rsidR="00DB4B5E" w:rsidRDefault="00DB4B5E" w:rsidP="0097026F">
      <w:pPr>
        <w:spacing w:line="0" w:lineRule="atLeast"/>
        <w:jc w:val="both"/>
        <w:rPr>
          <w:rFonts w:ascii="標楷體" w:hAnsi="標楷體"/>
          <w:sz w:val="28"/>
        </w:rPr>
      </w:pPr>
    </w:p>
    <w:p w14:paraId="7E65B7D6" w14:textId="77777777" w:rsidR="00CB356D" w:rsidRPr="009F7195" w:rsidRDefault="00CB356D" w:rsidP="0097026F">
      <w:pPr>
        <w:spacing w:line="0" w:lineRule="atLeast"/>
        <w:jc w:val="both"/>
        <w:rPr>
          <w:rFonts w:ascii="標楷體" w:hAnsi="標楷體"/>
          <w:sz w:val="28"/>
        </w:rPr>
      </w:pPr>
    </w:p>
    <w:p w14:paraId="06455010" w14:textId="77777777" w:rsidR="00DB4B5E" w:rsidRPr="009F7195" w:rsidRDefault="00DB4B5E" w:rsidP="0097026F">
      <w:pPr>
        <w:spacing w:line="0" w:lineRule="atLeast"/>
        <w:jc w:val="both"/>
        <w:rPr>
          <w:rFonts w:ascii="標楷體" w:hAnsi="標楷體"/>
          <w:sz w:val="28"/>
        </w:rPr>
      </w:pPr>
    </w:p>
    <w:p w14:paraId="768C24A1" w14:textId="77777777" w:rsidR="00DB4B5E" w:rsidRPr="009F7195" w:rsidRDefault="00DB4B5E" w:rsidP="0097026F">
      <w:pPr>
        <w:spacing w:line="0" w:lineRule="atLeast"/>
        <w:jc w:val="both"/>
        <w:rPr>
          <w:rFonts w:ascii="標楷體" w:hAnsi="標楷體"/>
          <w:sz w:val="28"/>
        </w:rPr>
      </w:pPr>
    </w:p>
    <w:p w14:paraId="5E90782F" w14:textId="77777777" w:rsidR="00DB4B5E" w:rsidRPr="009F7195" w:rsidRDefault="00DB4B5E" w:rsidP="0097026F">
      <w:pPr>
        <w:spacing w:line="0" w:lineRule="atLeast"/>
        <w:jc w:val="both"/>
        <w:rPr>
          <w:rFonts w:ascii="標楷體" w:hAnsi="標楷體"/>
          <w:sz w:val="28"/>
        </w:rPr>
      </w:pPr>
    </w:p>
    <w:p w14:paraId="42DA011C" w14:textId="77777777" w:rsidR="00DB4B5E" w:rsidRPr="009F7195" w:rsidRDefault="00DB4B5E" w:rsidP="0097026F">
      <w:pPr>
        <w:spacing w:line="0" w:lineRule="atLeast"/>
        <w:jc w:val="both"/>
        <w:rPr>
          <w:rFonts w:ascii="標楷體" w:hAnsi="標楷體"/>
          <w:sz w:val="28"/>
        </w:rPr>
      </w:pPr>
    </w:p>
    <w:p w14:paraId="2D449AE0" w14:textId="7E817BE4" w:rsidR="00A00BE7" w:rsidRPr="00B76AEC" w:rsidRDefault="00A00BE7" w:rsidP="00B76AEC">
      <w:pPr>
        <w:spacing w:before="50" w:after="50" w:line="0" w:lineRule="atLeast"/>
        <w:rPr>
          <w:kern w:val="0"/>
          <w:sz w:val="28"/>
          <w:lang w:val="zh-TW" w:bidi="zh-TW"/>
        </w:rPr>
      </w:pPr>
    </w:p>
    <w:p w14:paraId="298A2921" w14:textId="3BF65ECA" w:rsidR="00DB4B5E" w:rsidRPr="009F7195" w:rsidRDefault="00A00BE7" w:rsidP="00C04B2F">
      <w:pPr>
        <w:spacing w:before="50" w:after="50" w:line="0" w:lineRule="atLeast"/>
        <w:jc w:val="distribute"/>
        <w:rPr>
          <w:rFonts w:ascii="標楷體" w:hAnsi="標楷體"/>
          <w:kern w:val="0"/>
          <w:sz w:val="28"/>
          <w:lang w:val="zh-TW" w:bidi="zh-TW"/>
        </w:rPr>
      </w:pPr>
      <w:r w:rsidRPr="00A00BE7">
        <w:rPr>
          <w:kern w:val="0"/>
          <w:sz w:val="28"/>
          <w:lang w:val="zh-TW" w:bidi="zh-TW"/>
        </w:rPr>
        <w:t>中華民國</w:t>
      </w:r>
      <w:r w:rsidRPr="00A00BE7">
        <w:rPr>
          <w:kern w:val="0"/>
          <w:sz w:val="28"/>
          <w:lang w:val="zh-TW" w:bidi="zh-TW"/>
        </w:rPr>
        <w:t>115</w:t>
      </w:r>
      <w:r w:rsidRPr="00A00BE7">
        <w:rPr>
          <w:kern w:val="0"/>
          <w:sz w:val="28"/>
          <w:lang w:val="zh-TW" w:bidi="zh-TW"/>
        </w:rPr>
        <w:t>年</w:t>
      </w:r>
      <w:r w:rsidRPr="00A00BE7">
        <w:rPr>
          <w:kern w:val="0"/>
          <w:sz w:val="28"/>
          <w:lang w:val="zh-TW" w:bidi="zh-TW"/>
        </w:rPr>
        <w:t xml:space="preserve">  </w:t>
      </w:r>
      <w:r w:rsidRPr="00A00BE7">
        <w:rPr>
          <w:kern w:val="0"/>
          <w:sz w:val="28"/>
          <w:lang w:val="zh-TW" w:bidi="zh-TW"/>
        </w:rPr>
        <w:t>月</w:t>
      </w:r>
      <w:r w:rsidRPr="00A00BE7">
        <w:rPr>
          <w:kern w:val="0"/>
          <w:sz w:val="28"/>
          <w:lang w:val="zh-TW" w:bidi="zh-TW"/>
        </w:rPr>
        <w:t xml:space="preserve">  </w:t>
      </w:r>
      <w:r w:rsidRPr="00A00BE7">
        <w:rPr>
          <w:kern w:val="0"/>
          <w:sz w:val="28"/>
          <w:lang w:val="zh-TW" w:bidi="zh-TW"/>
        </w:rPr>
        <w:t>日</w:t>
      </w:r>
    </w:p>
    <w:p w14:paraId="44E82E15" w14:textId="77777777" w:rsidR="00DB4B5E" w:rsidRPr="009F7195" w:rsidRDefault="00DB4B5E" w:rsidP="00BD0895">
      <w:pPr>
        <w:widowControl/>
        <w:rPr>
          <w:rFonts w:ascii="標楷體" w:hAnsi="標楷體"/>
          <w:kern w:val="0"/>
          <w:sz w:val="28"/>
          <w:lang w:val="zh-TW" w:bidi="zh-TW"/>
        </w:rPr>
        <w:sectPr w:rsidR="00DB4B5E" w:rsidRPr="009F7195" w:rsidSect="006F1179">
          <w:headerReference w:type="default" r:id="rId90"/>
          <w:pgSz w:w="11906" w:h="16838"/>
          <w:pgMar w:top="1361" w:right="1418" w:bottom="1134" w:left="1418" w:header="567" w:footer="567" w:gutter="0"/>
          <w:cols w:space="720"/>
          <w:formProt w:val="0"/>
          <w:docGrid w:linePitch="435"/>
        </w:sectPr>
      </w:pPr>
    </w:p>
    <w:p w14:paraId="7712B588" w14:textId="22B32742" w:rsidR="00D618B6" w:rsidRPr="00E14E96" w:rsidRDefault="00D618B6" w:rsidP="005A4413">
      <w:pPr>
        <w:pStyle w:val="1"/>
        <w:spacing w:before="0" w:after="120" w:line="500" w:lineRule="exact"/>
        <w:jc w:val="both"/>
        <w:rPr>
          <w:rStyle w:val="afb"/>
          <w:rFonts w:ascii="Times New Roman" w:hAnsi="Times New Roman"/>
          <w:sz w:val="28"/>
          <w:szCs w:val="28"/>
        </w:rPr>
      </w:pPr>
      <w:bookmarkStart w:id="79" w:name="_附件17：衛生福利部補（捐）助款項會計處理作業要點"/>
      <w:bookmarkStart w:id="80" w:name="附件17"/>
      <w:bookmarkStart w:id="81" w:name="_Toc235207498"/>
      <w:bookmarkStart w:id="82" w:name="_Toc120281201"/>
      <w:bookmarkEnd w:id="77"/>
      <w:bookmarkEnd w:id="79"/>
      <w:r w:rsidRPr="00E14E96">
        <w:rPr>
          <w:rStyle w:val="afb"/>
          <w:rFonts w:ascii="Times New Roman" w:hAnsi="Times New Roman"/>
          <w:sz w:val="28"/>
          <w:szCs w:val="28"/>
        </w:rPr>
        <w:lastRenderedPageBreak/>
        <w:t>附件</w:t>
      </w:r>
      <w:r w:rsidRPr="00E14E96">
        <w:rPr>
          <w:rStyle w:val="afb"/>
          <w:rFonts w:ascii="Times New Roman" w:hAnsi="Times New Roman"/>
          <w:sz w:val="28"/>
          <w:szCs w:val="28"/>
        </w:rPr>
        <w:t>1</w:t>
      </w:r>
      <w:bookmarkEnd w:id="80"/>
      <w:r w:rsidR="00ED6044" w:rsidRPr="00E14E96">
        <w:rPr>
          <w:rStyle w:val="afb"/>
          <w:rFonts w:ascii="Times New Roman" w:hAnsi="Times New Roman"/>
          <w:sz w:val="28"/>
          <w:szCs w:val="28"/>
        </w:rPr>
        <w:t>7</w:t>
      </w:r>
      <w:r w:rsidRPr="00E14E96">
        <w:rPr>
          <w:rStyle w:val="afb"/>
          <w:rFonts w:ascii="Times New Roman" w:hAnsi="Times New Roman"/>
          <w:sz w:val="28"/>
          <w:szCs w:val="28"/>
        </w:rPr>
        <w:t>：衛生福利部補（捐）助款項會計處理作業要點</w:t>
      </w:r>
      <w:bookmarkEnd w:id="81"/>
    </w:p>
    <w:p w14:paraId="38F86405" w14:textId="77777777" w:rsidR="00E14E96" w:rsidRDefault="00D618B6">
      <w:pPr>
        <w:pStyle w:val="aff0"/>
        <w:numPr>
          <w:ilvl w:val="2"/>
          <w:numId w:val="82"/>
        </w:numPr>
        <w:spacing w:line="440" w:lineRule="exact"/>
        <w:ind w:left="567" w:hanging="567"/>
        <w:jc w:val="both"/>
        <w:rPr>
          <w:rFonts w:ascii="標楷體" w:hAnsi="標楷體"/>
          <w:sz w:val="28"/>
          <w:szCs w:val="28"/>
        </w:rPr>
      </w:pPr>
      <w:r w:rsidRPr="009F7195">
        <w:rPr>
          <w:rFonts w:ascii="標楷體" w:hAnsi="標楷體" w:hint="eastAsia"/>
          <w:sz w:val="28"/>
          <w:szCs w:val="28"/>
        </w:rPr>
        <w:t>衛生福利部（以下簡稱本部）為健全補（捐）助款項之會計處理作業，特訂定本要點。</w:t>
      </w:r>
    </w:p>
    <w:p w14:paraId="078D0B21" w14:textId="77777777" w:rsidR="00E14E96" w:rsidRDefault="00D618B6">
      <w:pPr>
        <w:pStyle w:val="aff0"/>
        <w:numPr>
          <w:ilvl w:val="2"/>
          <w:numId w:val="82"/>
        </w:numPr>
        <w:spacing w:line="440" w:lineRule="exact"/>
        <w:ind w:left="567" w:hanging="567"/>
        <w:jc w:val="both"/>
        <w:rPr>
          <w:rFonts w:ascii="標楷體" w:hAnsi="標楷體"/>
          <w:sz w:val="28"/>
          <w:szCs w:val="28"/>
        </w:rPr>
      </w:pPr>
      <w:r w:rsidRPr="00E14E96">
        <w:rPr>
          <w:rFonts w:ascii="標楷體" w:hAnsi="標楷體" w:hint="eastAsia"/>
          <w:sz w:val="28"/>
          <w:szCs w:val="28"/>
        </w:rPr>
        <w:t>名詞定義：</w:t>
      </w:r>
    </w:p>
    <w:p w14:paraId="5508C040" w14:textId="77777777" w:rsidR="005A4413" w:rsidRDefault="00D618B6">
      <w:pPr>
        <w:pStyle w:val="aff0"/>
        <w:numPr>
          <w:ilvl w:val="0"/>
          <w:numId w:val="111"/>
        </w:numPr>
        <w:spacing w:line="440" w:lineRule="exact"/>
        <w:ind w:left="993" w:hanging="624"/>
        <w:jc w:val="both"/>
        <w:rPr>
          <w:rFonts w:ascii="標楷體" w:hAnsi="標楷體"/>
          <w:sz w:val="28"/>
          <w:szCs w:val="28"/>
        </w:rPr>
      </w:pPr>
      <w:r w:rsidRPr="00E14E96">
        <w:rPr>
          <w:rFonts w:ascii="標楷體" w:hAnsi="標楷體" w:hint="eastAsia"/>
          <w:sz w:val="28"/>
          <w:szCs w:val="28"/>
        </w:rPr>
        <w:t>本要點所稱補（捐）助款項，指於本部單位預算及各附屬單位預算項下編列之獎助、補助及捐助計畫，其執行應依預算執行相關規定辦理。</w:t>
      </w:r>
    </w:p>
    <w:p w14:paraId="34D3E9AF" w14:textId="1E8E52BC" w:rsidR="00E14E96" w:rsidRPr="005A4413" w:rsidRDefault="00D618B6">
      <w:pPr>
        <w:pStyle w:val="aff0"/>
        <w:numPr>
          <w:ilvl w:val="0"/>
          <w:numId w:val="111"/>
        </w:numPr>
        <w:spacing w:line="440" w:lineRule="exact"/>
        <w:ind w:left="993" w:hanging="624"/>
        <w:jc w:val="both"/>
        <w:rPr>
          <w:rFonts w:ascii="標楷體" w:hAnsi="標楷體"/>
          <w:sz w:val="28"/>
          <w:szCs w:val="28"/>
        </w:rPr>
      </w:pPr>
      <w:r w:rsidRPr="005A4413">
        <w:rPr>
          <w:rFonts w:ascii="標楷體" w:hAnsi="標楷體" w:hint="eastAsia"/>
          <w:sz w:val="28"/>
          <w:szCs w:val="28"/>
        </w:rPr>
        <w:t>本要點所稱受補（捐）助單位，指接受本部補（捐）助之地方政府、機關（構）、學校、國內外團體及個人。</w:t>
      </w:r>
    </w:p>
    <w:p w14:paraId="33B8D732" w14:textId="77777777" w:rsidR="005A4413" w:rsidRDefault="00D618B6">
      <w:pPr>
        <w:pStyle w:val="aff0"/>
        <w:numPr>
          <w:ilvl w:val="2"/>
          <w:numId w:val="82"/>
        </w:numPr>
        <w:spacing w:line="440" w:lineRule="exact"/>
        <w:ind w:left="567" w:hanging="567"/>
        <w:jc w:val="both"/>
        <w:rPr>
          <w:rFonts w:ascii="標楷體" w:hAnsi="標楷體"/>
          <w:sz w:val="28"/>
          <w:szCs w:val="28"/>
        </w:rPr>
      </w:pPr>
      <w:r w:rsidRPr="00E14E96">
        <w:rPr>
          <w:rFonts w:ascii="標楷體" w:hAnsi="標楷體" w:hint="eastAsia"/>
          <w:sz w:val="28"/>
          <w:szCs w:val="28"/>
        </w:rPr>
        <w:t>受補（捐）助單位執行本部補（捐）助款項之會計處理，除法令另有規定外，依本規定辦理。</w:t>
      </w:r>
    </w:p>
    <w:p w14:paraId="7641F64B" w14:textId="77777777" w:rsidR="005A4413" w:rsidRDefault="00D618B6">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hint="eastAsia"/>
          <w:sz w:val="28"/>
          <w:szCs w:val="28"/>
        </w:rPr>
        <w:t>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3DD6A4C" w14:textId="77777777" w:rsidR="005A4413" w:rsidRDefault="00D618B6">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hint="eastAsia"/>
          <w:sz w:val="28"/>
          <w:szCs w:val="28"/>
        </w:rPr>
        <w:t>受補(捐)助單位依約按計畫執行進度及條件向本部請撥補(捐)助款時，應檢附收據。受補(捐)助單位為地方政府且補(捐)助款項已納入其預算者，尚須檢附納入預算證明。</w:t>
      </w:r>
    </w:p>
    <w:p w14:paraId="5C76EDF5" w14:textId="2BD0C9E0" w:rsidR="00D618B6" w:rsidRDefault="00D618B6">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hint="eastAsia"/>
          <w:sz w:val="28"/>
          <w:szCs w:val="28"/>
        </w:rPr>
        <w:t>受補（捐）助單位應依核定計畫支用經費，不得用作下列開支：</w:t>
      </w:r>
    </w:p>
    <w:p w14:paraId="4BA14AD4" w14:textId="77777777" w:rsidR="005A4413" w:rsidRDefault="005A4413">
      <w:pPr>
        <w:pStyle w:val="aff0"/>
        <w:numPr>
          <w:ilvl w:val="0"/>
          <w:numId w:val="112"/>
        </w:numPr>
        <w:spacing w:line="440" w:lineRule="exact"/>
        <w:ind w:left="993" w:hanging="567"/>
        <w:rPr>
          <w:rFonts w:ascii="標楷體" w:hAnsi="標楷體"/>
          <w:sz w:val="28"/>
          <w:szCs w:val="28"/>
        </w:rPr>
      </w:pPr>
      <w:r w:rsidRPr="005A4413">
        <w:rPr>
          <w:rFonts w:ascii="標楷體" w:hAnsi="標楷體" w:hint="eastAsia"/>
          <w:sz w:val="28"/>
          <w:szCs w:val="28"/>
        </w:rPr>
        <w:t>不合計畫或與計畫無關之支出或墊款。</w:t>
      </w:r>
    </w:p>
    <w:p w14:paraId="76D21486" w14:textId="77777777" w:rsidR="005A4413" w:rsidRDefault="005A4413">
      <w:pPr>
        <w:pStyle w:val="aff0"/>
        <w:numPr>
          <w:ilvl w:val="0"/>
          <w:numId w:val="112"/>
        </w:numPr>
        <w:spacing w:line="440" w:lineRule="exact"/>
        <w:ind w:left="993" w:hanging="567"/>
        <w:rPr>
          <w:rFonts w:ascii="標楷體" w:hAnsi="標楷體"/>
          <w:sz w:val="28"/>
          <w:szCs w:val="28"/>
        </w:rPr>
      </w:pPr>
      <w:r w:rsidRPr="005A4413">
        <w:rPr>
          <w:rFonts w:ascii="標楷體" w:hAnsi="標楷體" w:hint="eastAsia"/>
          <w:sz w:val="28"/>
          <w:szCs w:val="28"/>
        </w:rPr>
        <w:t>招待應酬費用、罰款、贈款、捐款及各種私人用款。</w:t>
      </w:r>
    </w:p>
    <w:p w14:paraId="280492B1" w14:textId="52CBFDBD" w:rsidR="005A4413" w:rsidRPr="005A4413" w:rsidRDefault="005A4413">
      <w:pPr>
        <w:pStyle w:val="aff0"/>
        <w:numPr>
          <w:ilvl w:val="0"/>
          <w:numId w:val="112"/>
        </w:numPr>
        <w:spacing w:line="440" w:lineRule="exact"/>
        <w:ind w:left="993" w:hanging="567"/>
        <w:rPr>
          <w:rFonts w:ascii="標楷體" w:hAnsi="標楷體"/>
          <w:sz w:val="28"/>
          <w:szCs w:val="28"/>
        </w:rPr>
      </w:pPr>
      <w:r w:rsidRPr="005A4413">
        <w:rPr>
          <w:rFonts w:ascii="標楷體" w:hAnsi="標楷體" w:hint="eastAsia"/>
          <w:sz w:val="28"/>
          <w:szCs w:val="28"/>
        </w:rPr>
        <w:t>各項存出保證金(如電話安裝費及房租押金)。</w:t>
      </w:r>
    </w:p>
    <w:p w14:paraId="243265F2" w14:textId="08658566" w:rsidR="00D618B6" w:rsidRDefault="00D618B6">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hint="eastAsia"/>
          <w:sz w:val="28"/>
          <w:szCs w:val="28"/>
        </w:rPr>
        <w:t>同一補（捐）助計畫各用途別科目（如人事費、業務費及管理費等），於計畫執行期間因業務實際需要致原列經費不足時，在計畫內容不變之情形下，得由其他有賸餘之用途別科目依下列規定辦理流用：</w:t>
      </w:r>
    </w:p>
    <w:p w14:paraId="1F1F3A43" w14:textId="77777777" w:rsidR="005A4413" w:rsidRDefault="005A4413">
      <w:pPr>
        <w:pStyle w:val="aff0"/>
        <w:numPr>
          <w:ilvl w:val="0"/>
          <w:numId w:val="113"/>
        </w:numPr>
        <w:spacing w:line="440" w:lineRule="exact"/>
        <w:ind w:left="993" w:hanging="567"/>
        <w:jc w:val="both"/>
        <w:rPr>
          <w:rFonts w:ascii="標楷體" w:hAnsi="標楷體"/>
          <w:sz w:val="28"/>
          <w:szCs w:val="28"/>
        </w:rPr>
      </w:pPr>
      <w:r w:rsidRPr="005A4413">
        <w:rPr>
          <w:rFonts w:ascii="標楷體" w:hAnsi="標楷體" w:hint="eastAsia"/>
          <w:sz w:val="28"/>
          <w:szCs w:val="28"/>
        </w:rPr>
        <w:t>人事費、管理費及本部核定計畫所列不得支用之項目，均不得流入。</w:t>
      </w:r>
    </w:p>
    <w:p w14:paraId="65462F1E" w14:textId="77777777" w:rsidR="005A4413" w:rsidRDefault="005A4413">
      <w:pPr>
        <w:pStyle w:val="aff0"/>
        <w:numPr>
          <w:ilvl w:val="0"/>
          <w:numId w:val="113"/>
        </w:numPr>
        <w:spacing w:line="440" w:lineRule="exact"/>
        <w:ind w:left="993" w:hanging="567"/>
        <w:jc w:val="both"/>
        <w:rPr>
          <w:rFonts w:ascii="標楷體" w:hAnsi="標楷體"/>
          <w:sz w:val="28"/>
          <w:szCs w:val="28"/>
        </w:rPr>
      </w:pPr>
      <w:r w:rsidRPr="005A4413">
        <w:rPr>
          <w:rFonts w:ascii="標楷體" w:hAnsi="標楷體" w:hint="eastAsia"/>
          <w:sz w:val="28"/>
          <w:szCs w:val="28"/>
        </w:rPr>
        <w:t>前款以外各用途別科目間之流用，由受補(捐)助單位首長核定辦理。但國外差旅費應依「衛生福利部及所屬機關補（捐）助或委</w:t>
      </w:r>
      <w:r w:rsidRPr="005A4413">
        <w:rPr>
          <w:rFonts w:ascii="標楷體" w:hAnsi="標楷體" w:hint="eastAsia"/>
          <w:sz w:val="28"/>
          <w:szCs w:val="28"/>
        </w:rPr>
        <w:lastRenderedPageBreak/>
        <w:t>辦計畫派員出國審查原則」辦理。</w:t>
      </w:r>
    </w:p>
    <w:p w14:paraId="489470D6" w14:textId="67633DC9" w:rsidR="005A4413" w:rsidRPr="005A4413" w:rsidRDefault="005A4413">
      <w:pPr>
        <w:pStyle w:val="aff0"/>
        <w:numPr>
          <w:ilvl w:val="0"/>
          <w:numId w:val="113"/>
        </w:numPr>
        <w:spacing w:line="440" w:lineRule="exact"/>
        <w:ind w:left="993" w:hanging="567"/>
        <w:jc w:val="both"/>
        <w:rPr>
          <w:rFonts w:ascii="標楷體" w:hAnsi="標楷體"/>
          <w:sz w:val="28"/>
          <w:szCs w:val="28"/>
        </w:rPr>
      </w:pPr>
      <w:r w:rsidRPr="005A4413">
        <w:rPr>
          <w:rFonts w:ascii="標楷體" w:hAnsi="標楷體" w:hint="eastAsia"/>
          <w:sz w:val="28"/>
          <w:szCs w:val="28"/>
        </w:rPr>
        <w:t>資本門與經常門不得相互流用。</w:t>
      </w:r>
    </w:p>
    <w:p w14:paraId="01B99BF6" w14:textId="77777777" w:rsidR="005A4413" w:rsidRPr="005A4413" w:rsidRDefault="005A4413" w:rsidP="005A4413">
      <w:pPr>
        <w:spacing w:line="440" w:lineRule="exact"/>
        <w:ind w:leftChars="177" w:left="566"/>
        <w:jc w:val="both"/>
        <w:rPr>
          <w:rFonts w:ascii="標楷體" w:hAnsi="標楷體"/>
          <w:sz w:val="28"/>
          <w:szCs w:val="28"/>
        </w:rPr>
      </w:pPr>
      <w:r w:rsidRPr="005A4413">
        <w:rPr>
          <w:rFonts w:ascii="標楷體" w:hAnsi="標楷體" w:hint="eastAsia"/>
          <w:sz w:val="28"/>
          <w:szCs w:val="28"/>
        </w:rPr>
        <w:t>受補(捐)助單位應依其內部行政作業程序辦理經費流用之申請及核定，並應完備申請及審核核定紀錄以備查考。</w:t>
      </w:r>
    </w:p>
    <w:p w14:paraId="45922BE7" w14:textId="48A0D427" w:rsidR="005A4413" w:rsidRDefault="005A4413" w:rsidP="005A4413">
      <w:pPr>
        <w:pStyle w:val="aff0"/>
        <w:spacing w:line="440" w:lineRule="exact"/>
        <w:ind w:left="567"/>
        <w:jc w:val="both"/>
        <w:rPr>
          <w:rFonts w:ascii="標楷體" w:hAnsi="標楷體"/>
          <w:sz w:val="28"/>
          <w:szCs w:val="28"/>
        </w:rPr>
      </w:pPr>
      <w:r w:rsidRPr="005A4413">
        <w:rPr>
          <w:rFonts w:ascii="標楷體" w:hAnsi="標楷體" w:hint="eastAsia"/>
          <w:sz w:val="28"/>
          <w:szCs w:val="28"/>
        </w:rPr>
        <w:t>受補(捐)助單位違反前二項規定者，其流用金額應予減列。</w:t>
      </w:r>
    </w:p>
    <w:p w14:paraId="6EFFEBF5" w14:textId="77777777" w:rsidR="005A4413" w:rsidRDefault="00DB4B5E">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sz w:val="28"/>
          <w:szCs w:val="28"/>
        </w:rPr>
        <w:t>補（捐）助款項之執行，如因情勢變更或其他原因，致原核定經費項目不符實際需要，且未能依前點規定辦理者，受補（捐）助單位應於計畫執行期限屆滿前一個月內函報本部申請經費變更，並以一次為原則。</w:t>
      </w:r>
    </w:p>
    <w:p w14:paraId="214A8871" w14:textId="77777777" w:rsidR="005A4413" w:rsidRDefault="00DB4B5E">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sz w:val="28"/>
          <w:szCs w:val="28"/>
        </w:rPr>
        <w:t>會計年度終了前，補(捐)助款項已發生權責或契約責任尚未償付者，受補(捐)助單位得依規定敘明事由、經費收支執行狀況並檢同契約書及相關文件，向本部申請經費展延。</w:t>
      </w:r>
    </w:p>
    <w:p w14:paraId="2F1C312D" w14:textId="77777777" w:rsidR="005A4413" w:rsidRDefault="00DB4B5E">
      <w:pPr>
        <w:pStyle w:val="aff0"/>
        <w:numPr>
          <w:ilvl w:val="2"/>
          <w:numId w:val="82"/>
        </w:numPr>
        <w:spacing w:line="440" w:lineRule="exact"/>
        <w:ind w:left="567" w:hanging="567"/>
        <w:jc w:val="both"/>
        <w:rPr>
          <w:rFonts w:ascii="標楷體" w:hAnsi="標楷體"/>
          <w:sz w:val="28"/>
          <w:szCs w:val="28"/>
        </w:rPr>
      </w:pPr>
      <w:r w:rsidRPr="005A4413">
        <w:rPr>
          <w:rFonts w:ascii="標楷體" w:hAnsi="標楷體"/>
          <w:sz w:val="28"/>
          <w:szCs w:val="28"/>
        </w:rPr>
        <w:t>受補助之政府機關(構)及公立學校，其補助款項之會計事務處理，應依政府會計法令規定辦理。</w:t>
      </w:r>
    </w:p>
    <w:p w14:paraId="606351AA" w14:textId="77777777" w:rsid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49C85BC3" w14:textId="77777777" w:rsid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受補(捐)助單位未依前二點規定妥善保管憑證、帳簿及報表，致有毀損、滅失等情事者，本部將依情節輕重酌減後續補(捐)助款或停止補(捐)助一年至五年。</w:t>
      </w:r>
    </w:p>
    <w:p w14:paraId="18E9A012" w14:textId="77777777" w:rsid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補(捐)助計畫執行完成後，受補(捐)助單位應依規定(約訂)於期限內檢附收支明細表及其他應備文件辦理結報。結報時若尚須請撥補(捐)助款，應一併檢附收據請領。</w:t>
      </w:r>
    </w:p>
    <w:p w14:paraId="77B39733" w14:textId="77777777" w:rsid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受補（捐）助單位辦理經費結報時，同一案件由二個以上機關補（捐）助者，應列明各機關實際補（捐）助金額。</w:t>
      </w:r>
    </w:p>
    <w:p w14:paraId="5C6824C8" w14:textId="77777777" w:rsid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w:t>
      </w:r>
      <w:r w:rsidRPr="005A4413">
        <w:rPr>
          <w:rFonts w:ascii="標楷體" w:hAnsi="標楷體"/>
          <w:sz w:val="28"/>
          <w:szCs w:val="28"/>
        </w:rPr>
        <w:lastRenderedPageBreak/>
        <w:t>款亦應按補（捐）助比例繳回。</w:t>
      </w:r>
    </w:p>
    <w:p w14:paraId="117B31AF" w14:textId="77777777" w:rsid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7B9383DB" w14:textId="094404DC" w:rsidR="00DB4B5E" w:rsidRPr="005A4413" w:rsidRDefault="00DB4B5E">
      <w:pPr>
        <w:pStyle w:val="aff0"/>
        <w:numPr>
          <w:ilvl w:val="2"/>
          <w:numId w:val="82"/>
        </w:numPr>
        <w:spacing w:line="440" w:lineRule="exact"/>
        <w:ind w:left="851" w:hanging="851"/>
        <w:jc w:val="both"/>
        <w:rPr>
          <w:rFonts w:ascii="標楷體" w:hAnsi="標楷體"/>
          <w:sz w:val="28"/>
          <w:szCs w:val="28"/>
        </w:rPr>
      </w:pPr>
      <w:r w:rsidRPr="005A4413">
        <w:rPr>
          <w:rFonts w:ascii="標楷體" w:hAnsi="標楷體"/>
          <w:sz w:val="28"/>
          <w:szCs w:val="28"/>
        </w:rPr>
        <w:t>本部對受補（捐）助單位，必要時得派員查核其補（捐）助款項會計處理情形，並列為次一期補（捐）助款項撥付之參考。查核重點如下：</w:t>
      </w:r>
    </w:p>
    <w:p w14:paraId="2F2B8C79" w14:textId="77777777" w:rsidR="005A4413" w:rsidRDefault="00DB4B5E">
      <w:pPr>
        <w:pStyle w:val="aff0"/>
        <w:numPr>
          <w:ilvl w:val="0"/>
          <w:numId w:val="114"/>
        </w:numPr>
        <w:spacing w:line="440" w:lineRule="exact"/>
        <w:ind w:left="993" w:right="425" w:hanging="567"/>
        <w:jc w:val="both"/>
        <w:rPr>
          <w:rFonts w:ascii="標楷體" w:hAnsi="標楷體"/>
          <w:sz w:val="28"/>
          <w:szCs w:val="28"/>
        </w:rPr>
      </w:pPr>
      <w:r w:rsidRPr="005A4413">
        <w:rPr>
          <w:rFonts w:ascii="標楷體" w:hAnsi="標楷體"/>
          <w:sz w:val="28"/>
          <w:szCs w:val="28"/>
        </w:rPr>
        <w:t>補（捐）助款項是否按照本部核定項目核實支用。</w:t>
      </w:r>
    </w:p>
    <w:p w14:paraId="573E2FD3" w14:textId="77777777" w:rsidR="005A4413" w:rsidRDefault="00DB4B5E">
      <w:pPr>
        <w:pStyle w:val="aff0"/>
        <w:numPr>
          <w:ilvl w:val="0"/>
          <w:numId w:val="114"/>
        </w:numPr>
        <w:spacing w:line="440" w:lineRule="exact"/>
        <w:ind w:left="993" w:right="425" w:hanging="567"/>
        <w:jc w:val="both"/>
        <w:rPr>
          <w:rFonts w:ascii="標楷體" w:hAnsi="標楷體"/>
          <w:sz w:val="28"/>
          <w:szCs w:val="28"/>
        </w:rPr>
      </w:pPr>
      <w:r w:rsidRPr="005A4413">
        <w:rPr>
          <w:rFonts w:ascii="標楷體" w:hAnsi="標楷體"/>
          <w:sz w:val="28"/>
          <w:szCs w:val="28"/>
        </w:rPr>
        <w:t>購置財產是否以資本支出預算支應。</w:t>
      </w:r>
    </w:p>
    <w:p w14:paraId="6DBB31B6" w14:textId="77777777" w:rsidR="005A4413" w:rsidRDefault="00DB4B5E">
      <w:pPr>
        <w:pStyle w:val="aff0"/>
        <w:numPr>
          <w:ilvl w:val="0"/>
          <w:numId w:val="114"/>
        </w:numPr>
        <w:spacing w:line="440" w:lineRule="exact"/>
        <w:ind w:left="993" w:right="425" w:hanging="567"/>
        <w:jc w:val="both"/>
        <w:rPr>
          <w:rFonts w:ascii="標楷體" w:hAnsi="標楷體"/>
          <w:sz w:val="28"/>
          <w:szCs w:val="28"/>
        </w:rPr>
      </w:pPr>
      <w:r w:rsidRPr="005A4413">
        <w:rPr>
          <w:rFonts w:ascii="標楷體" w:hAnsi="標楷體"/>
          <w:sz w:val="28"/>
          <w:szCs w:val="28"/>
        </w:rPr>
        <w:t>會計帳冊及憑證是否完備及妥善保存。</w:t>
      </w:r>
    </w:p>
    <w:p w14:paraId="6A57D32D" w14:textId="09E33D81" w:rsidR="00DB4B5E" w:rsidRPr="005A4413" w:rsidRDefault="00DB4B5E">
      <w:pPr>
        <w:pStyle w:val="aff0"/>
        <w:numPr>
          <w:ilvl w:val="0"/>
          <w:numId w:val="114"/>
        </w:numPr>
        <w:spacing w:line="440" w:lineRule="exact"/>
        <w:ind w:left="993" w:right="425" w:hanging="567"/>
        <w:jc w:val="both"/>
        <w:rPr>
          <w:rFonts w:ascii="標楷體" w:hAnsi="標楷體"/>
          <w:sz w:val="28"/>
          <w:szCs w:val="28"/>
        </w:rPr>
      </w:pPr>
      <w:r w:rsidRPr="005A4413">
        <w:rPr>
          <w:rFonts w:ascii="標楷體" w:hAnsi="標楷體"/>
          <w:sz w:val="28"/>
          <w:szCs w:val="28"/>
        </w:rPr>
        <w:t>其他有關之事項</w:t>
      </w:r>
      <w:r w:rsidR="00706A1D" w:rsidRPr="005A4413">
        <w:rPr>
          <w:rFonts w:ascii="標楷體" w:hAnsi="標楷體" w:hint="eastAsia"/>
          <w:sz w:val="28"/>
          <w:szCs w:val="28"/>
        </w:rPr>
        <w:t>。</w:t>
      </w:r>
    </w:p>
    <w:p w14:paraId="5EC2DB53" w14:textId="77777777" w:rsidR="00706A1D" w:rsidRPr="009F7195" w:rsidRDefault="00706A1D" w:rsidP="00ED42D8">
      <w:pPr>
        <w:ind w:hanging="284"/>
        <w:rPr>
          <w:rFonts w:ascii="標楷體" w:hAnsi="標楷體"/>
          <w:sz w:val="28"/>
          <w:szCs w:val="28"/>
        </w:rPr>
      </w:pPr>
    </w:p>
    <w:p w14:paraId="33CBE608" w14:textId="018189F8" w:rsidR="00706A1D" w:rsidRPr="009F7195" w:rsidRDefault="00706A1D" w:rsidP="00DB4B5E">
      <w:pPr>
        <w:rPr>
          <w:rStyle w:val="afb"/>
          <w:rFonts w:ascii="標楷體" w:hAnsi="標楷體"/>
          <w:sz w:val="28"/>
          <w:szCs w:val="28"/>
        </w:rPr>
        <w:sectPr w:rsidR="00706A1D" w:rsidRPr="009F7195" w:rsidSect="006F1179">
          <w:headerReference w:type="default" r:id="rId91"/>
          <w:pgSz w:w="11906" w:h="16838"/>
          <w:pgMar w:top="1361" w:right="1418" w:bottom="1134" w:left="1418" w:header="567" w:footer="567" w:gutter="0"/>
          <w:cols w:space="720"/>
          <w:formProt w:val="0"/>
          <w:docGrid w:linePitch="435"/>
        </w:sectPr>
      </w:pPr>
    </w:p>
    <w:p w14:paraId="204E70FE" w14:textId="4F78D750" w:rsidR="00546A31" w:rsidRPr="00326E03" w:rsidRDefault="00EB4A31" w:rsidP="00AB538F">
      <w:pPr>
        <w:pStyle w:val="1"/>
        <w:spacing w:before="0" w:after="120" w:line="500" w:lineRule="exact"/>
        <w:rPr>
          <w:rStyle w:val="afb"/>
          <w:rFonts w:ascii="Times New Roman" w:hAnsi="Times New Roman"/>
          <w:sz w:val="28"/>
          <w:szCs w:val="28"/>
        </w:rPr>
      </w:pPr>
      <w:bookmarkStart w:id="83" w:name="_附件18：公職人員利益衝突迴避自主檢核表"/>
      <w:bookmarkStart w:id="84" w:name="附件18"/>
      <w:bookmarkStart w:id="85" w:name="_Toc235207499"/>
      <w:bookmarkEnd w:id="83"/>
      <w:r w:rsidRPr="00326E03">
        <w:rPr>
          <w:rStyle w:val="afb"/>
          <w:rFonts w:ascii="Times New Roman" w:hAnsi="Times New Roman"/>
          <w:sz w:val="28"/>
          <w:szCs w:val="28"/>
        </w:rPr>
        <w:lastRenderedPageBreak/>
        <w:t>附件</w:t>
      </w:r>
      <w:r w:rsidR="001E05A2" w:rsidRPr="00326E03">
        <w:rPr>
          <w:rStyle w:val="afb"/>
          <w:rFonts w:ascii="Times New Roman" w:hAnsi="Times New Roman"/>
          <w:sz w:val="28"/>
          <w:szCs w:val="28"/>
        </w:rPr>
        <w:t>1</w:t>
      </w:r>
      <w:bookmarkEnd w:id="84"/>
      <w:r w:rsidR="00ED6044" w:rsidRPr="00326E03">
        <w:rPr>
          <w:rStyle w:val="afb"/>
          <w:rFonts w:ascii="Times New Roman" w:hAnsi="Times New Roman"/>
          <w:sz w:val="28"/>
          <w:szCs w:val="28"/>
        </w:rPr>
        <w:t>8</w:t>
      </w:r>
      <w:r w:rsidR="00730925" w:rsidRPr="00326E03">
        <w:rPr>
          <w:rStyle w:val="afb"/>
          <w:rFonts w:ascii="Times New Roman" w:hAnsi="Times New Roman"/>
          <w:sz w:val="28"/>
          <w:szCs w:val="28"/>
        </w:rPr>
        <w:t>：</w:t>
      </w:r>
      <w:r w:rsidR="00326E03" w:rsidRPr="00326E03">
        <w:rPr>
          <w:rFonts w:ascii="Times New Roman" w:hAnsi="Times New Roman"/>
          <w:bCs w:val="0"/>
          <w:sz w:val="28"/>
          <w:szCs w:val="28"/>
        </w:rPr>
        <w:t>衛生福利部補助案件公職人員利益衝突迴避自主檢核表</w:t>
      </w:r>
      <w:bookmarkEnd w:id="85"/>
    </w:p>
    <w:p w14:paraId="1EF8548F" w14:textId="3EF984F7" w:rsidR="00F549F4" w:rsidRPr="00326E03" w:rsidRDefault="00F549F4" w:rsidP="00E17854">
      <w:pPr>
        <w:widowControl/>
        <w:spacing w:line="276" w:lineRule="auto"/>
        <w:jc w:val="center"/>
        <w:rPr>
          <w:rFonts w:ascii="標楷體" w:hAnsi="標楷體"/>
          <w:b/>
          <w:bCs/>
          <w:szCs w:val="32"/>
        </w:rPr>
      </w:pPr>
      <w:r w:rsidRPr="00326E03">
        <w:rPr>
          <w:rFonts w:ascii="標楷體" w:hAnsi="標楷體" w:hint="eastAsia"/>
          <w:b/>
          <w:bCs/>
          <w:szCs w:val="32"/>
        </w:rPr>
        <w:t>衛生福利部補助案件公職人員利益衝突迴避自主檢核表</w:t>
      </w:r>
    </w:p>
    <w:p w14:paraId="37D0AD12" w14:textId="77777777" w:rsidR="00F549F4" w:rsidRPr="00326E03" w:rsidRDefault="00F549F4" w:rsidP="00F826E7">
      <w:pPr>
        <w:widowControl/>
        <w:spacing w:line="276" w:lineRule="auto"/>
        <w:jc w:val="right"/>
        <w:rPr>
          <w:b/>
          <w:bCs/>
          <w:sz w:val="24"/>
          <w:szCs w:val="24"/>
        </w:rPr>
      </w:pPr>
      <w:r w:rsidRPr="00326E03">
        <w:rPr>
          <w:b/>
          <w:bCs/>
          <w:sz w:val="24"/>
          <w:szCs w:val="24"/>
        </w:rPr>
        <w:t>114.3.6</w:t>
      </w:r>
      <w:r w:rsidRPr="00326E03">
        <w:rPr>
          <w:b/>
          <w:bCs/>
          <w:sz w:val="24"/>
          <w:szCs w:val="24"/>
        </w:rPr>
        <w:t>版</w:t>
      </w:r>
    </w:p>
    <w:p w14:paraId="5B8C4B14" w14:textId="012F318B" w:rsidR="00F549F4" w:rsidRDefault="00F549F4">
      <w:pPr>
        <w:pStyle w:val="aff0"/>
        <w:widowControl/>
        <w:numPr>
          <w:ilvl w:val="0"/>
          <w:numId w:val="109"/>
        </w:numPr>
        <w:spacing w:line="400" w:lineRule="exact"/>
        <w:ind w:left="567" w:hanging="567"/>
        <w:jc w:val="both"/>
        <w:rPr>
          <w:sz w:val="28"/>
          <w:szCs w:val="28"/>
        </w:rPr>
      </w:pPr>
      <w:r w:rsidRPr="00E14E96">
        <w:rPr>
          <w:sz w:val="28"/>
          <w:szCs w:val="28"/>
        </w:rPr>
        <w:t>依公職人員利益衝突迴避法</w:t>
      </w:r>
      <w:r w:rsidR="00E14E96">
        <w:rPr>
          <w:rFonts w:hint="eastAsia"/>
          <w:sz w:val="28"/>
          <w:szCs w:val="28"/>
        </w:rPr>
        <w:t>（</w:t>
      </w:r>
      <w:r w:rsidRPr="00E14E96">
        <w:rPr>
          <w:sz w:val="28"/>
          <w:szCs w:val="28"/>
        </w:rPr>
        <w:t>下稱利衝法</w:t>
      </w:r>
      <w:r w:rsidR="00E14E96">
        <w:rPr>
          <w:rFonts w:hint="eastAsia"/>
          <w:sz w:val="28"/>
          <w:szCs w:val="28"/>
        </w:rPr>
        <w:t>）</w:t>
      </w:r>
      <w:r w:rsidRPr="00E14E96">
        <w:rPr>
          <w:sz w:val="28"/>
          <w:szCs w:val="28"/>
        </w:rPr>
        <w:t>第</w:t>
      </w:r>
      <w:r w:rsidRPr="00E14E96">
        <w:rPr>
          <w:sz w:val="28"/>
          <w:szCs w:val="28"/>
        </w:rPr>
        <w:t>14</w:t>
      </w:r>
      <w:r w:rsidRPr="00E14E96">
        <w:rPr>
          <w:sz w:val="28"/>
          <w:szCs w:val="28"/>
        </w:rPr>
        <w:t>條規定，申請人如為</w:t>
      </w:r>
      <w:r w:rsidRPr="00E14E96">
        <w:rPr>
          <w:b/>
          <w:bCs/>
          <w:sz w:val="28"/>
          <w:szCs w:val="28"/>
        </w:rPr>
        <w:t>公職人員或其關係人</w:t>
      </w:r>
      <w:r w:rsidRPr="00E14E96">
        <w:rPr>
          <w:sz w:val="28"/>
          <w:szCs w:val="28"/>
        </w:rPr>
        <w:t>，除非符合下列例外情形，否則不得與公職人員服務或受其監督之機關申請補助：</w:t>
      </w:r>
    </w:p>
    <w:p w14:paraId="21186494" w14:textId="2775743C" w:rsidR="00E14E96" w:rsidRPr="00E14E96" w:rsidRDefault="00E14E96">
      <w:pPr>
        <w:pStyle w:val="aff0"/>
        <w:widowControl/>
        <w:numPr>
          <w:ilvl w:val="0"/>
          <w:numId w:val="110"/>
        </w:numPr>
        <w:spacing w:line="400" w:lineRule="exact"/>
        <w:ind w:left="851" w:hanging="569"/>
        <w:jc w:val="both"/>
        <w:rPr>
          <w:rFonts w:ascii="標楷體" w:hAnsi="標楷體"/>
          <w:sz w:val="28"/>
          <w:szCs w:val="28"/>
        </w:rPr>
      </w:pPr>
      <w:r w:rsidRPr="00E14E96">
        <w:rPr>
          <w:rFonts w:ascii="標楷體" w:hAnsi="標楷體"/>
          <w:sz w:val="28"/>
          <w:szCs w:val="28"/>
        </w:rPr>
        <w:t>基於法定身分依法令規定申請之補助。</w:t>
      </w:r>
    </w:p>
    <w:p w14:paraId="4248BCE3" w14:textId="77777777" w:rsidR="00E14E96" w:rsidRDefault="00E14E96">
      <w:pPr>
        <w:pStyle w:val="aff0"/>
        <w:widowControl/>
        <w:numPr>
          <w:ilvl w:val="0"/>
          <w:numId w:val="110"/>
        </w:numPr>
        <w:spacing w:line="400" w:lineRule="exact"/>
        <w:ind w:left="851" w:hanging="569"/>
        <w:jc w:val="both"/>
        <w:rPr>
          <w:rFonts w:ascii="標楷體" w:hAnsi="標楷體"/>
          <w:sz w:val="28"/>
          <w:szCs w:val="28"/>
        </w:rPr>
      </w:pPr>
      <w:r w:rsidRPr="00E14E96">
        <w:rPr>
          <w:rFonts w:ascii="標楷體" w:hAnsi="標楷體"/>
          <w:sz w:val="28"/>
          <w:szCs w:val="28"/>
        </w:rPr>
        <w:t>對公職人員之關係人依法令規定以公開公平方式辦理之補助。</w:t>
      </w:r>
    </w:p>
    <w:p w14:paraId="64DD26C2" w14:textId="77777777" w:rsidR="00E14E96" w:rsidRDefault="00E14E96">
      <w:pPr>
        <w:pStyle w:val="aff0"/>
        <w:widowControl/>
        <w:numPr>
          <w:ilvl w:val="0"/>
          <w:numId w:val="110"/>
        </w:numPr>
        <w:spacing w:line="400" w:lineRule="exact"/>
        <w:ind w:left="851" w:hanging="569"/>
        <w:jc w:val="both"/>
        <w:rPr>
          <w:rFonts w:ascii="標楷體" w:hAnsi="標楷體"/>
          <w:sz w:val="28"/>
          <w:szCs w:val="28"/>
        </w:rPr>
      </w:pPr>
      <w:r w:rsidRPr="00E14E96">
        <w:rPr>
          <w:rFonts w:ascii="標楷體" w:hAnsi="標楷體"/>
          <w:sz w:val="28"/>
          <w:szCs w:val="28"/>
        </w:rPr>
        <w:t>禁止其補助反不利於公共利益且經補助法令主管機關核定同意之補助。</w:t>
      </w:r>
    </w:p>
    <w:p w14:paraId="275B6525" w14:textId="7475C395" w:rsidR="00E14E96" w:rsidRPr="00E14E96" w:rsidRDefault="00E14E96">
      <w:pPr>
        <w:pStyle w:val="aff0"/>
        <w:widowControl/>
        <w:numPr>
          <w:ilvl w:val="0"/>
          <w:numId w:val="110"/>
        </w:numPr>
        <w:spacing w:line="400" w:lineRule="exact"/>
        <w:ind w:left="851" w:hanging="569"/>
        <w:jc w:val="both"/>
        <w:rPr>
          <w:rFonts w:ascii="標楷體" w:hAnsi="標楷體"/>
          <w:sz w:val="28"/>
          <w:szCs w:val="28"/>
        </w:rPr>
      </w:pPr>
      <w:r w:rsidRPr="00E14E96">
        <w:rPr>
          <w:rFonts w:ascii="標楷體" w:hAnsi="標楷體"/>
          <w:sz w:val="28"/>
          <w:szCs w:val="28"/>
        </w:rPr>
        <w:t xml:space="preserve">一定金額以下之補助。 </w:t>
      </w:r>
    </w:p>
    <w:p w14:paraId="6AC3BF37" w14:textId="77777777" w:rsidR="00E14E96" w:rsidRPr="00E14E96" w:rsidRDefault="00F549F4">
      <w:pPr>
        <w:pStyle w:val="aff0"/>
        <w:widowControl/>
        <w:numPr>
          <w:ilvl w:val="0"/>
          <w:numId w:val="109"/>
        </w:numPr>
        <w:spacing w:line="400" w:lineRule="exact"/>
        <w:ind w:left="567" w:hanging="567"/>
        <w:jc w:val="both"/>
        <w:rPr>
          <w:sz w:val="28"/>
          <w:szCs w:val="28"/>
        </w:rPr>
      </w:pPr>
      <w:r w:rsidRPr="00E14E96">
        <w:rPr>
          <w:rFonts w:ascii="標楷體" w:hAnsi="標楷體"/>
          <w:sz w:val="28"/>
          <w:szCs w:val="28"/>
        </w:rPr>
        <w:t>上述例外情形得向本部申請之補助案件，若為依第(二)、(三)款規定辦理者，申請人應於</w:t>
      </w:r>
      <w:r w:rsidRPr="00E14E96">
        <w:rPr>
          <w:rFonts w:ascii="標楷體" w:hAnsi="標楷體"/>
          <w:sz w:val="28"/>
          <w:szCs w:val="28"/>
          <w:u w:val="single"/>
        </w:rPr>
        <w:t>補助核定前</w:t>
      </w:r>
      <w:r w:rsidRPr="00E14E96">
        <w:rPr>
          <w:rFonts w:ascii="標楷體" w:hAnsi="標楷體"/>
          <w:sz w:val="28"/>
          <w:szCs w:val="28"/>
        </w:rPr>
        <w:t>主動於申請文件內據實表明其身分關係，違反者，得處新臺幣5萬元以上50萬元以下罰鍰，並得按次處罰。</w:t>
      </w:r>
    </w:p>
    <w:p w14:paraId="6CF7E619" w14:textId="6C8CB8A6" w:rsidR="00F549F4" w:rsidRPr="00E14E96" w:rsidRDefault="00F549F4">
      <w:pPr>
        <w:pStyle w:val="aff0"/>
        <w:widowControl/>
        <w:numPr>
          <w:ilvl w:val="0"/>
          <w:numId w:val="109"/>
        </w:numPr>
        <w:spacing w:afterLines="50" w:after="120" w:line="400" w:lineRule="exact"/>
        <w:ind w:left="567" w:hanging="567"/>
        <w:jc w:val="both"/>
        <w:rPr>
          <w:sz w:val="28"/>
          <w:szCs w:val="28"/>
        </w:rPr>
      </w:pPr>
      <w:r w:rsidRPr="00E14E96">
        <w:rPr>
          <w:rFonts w:ascii="標楷體" w:hAnsi="標楷體"/>
          <w:sz w:val="28"/>
          <w:szCs w:val="28"/>
        </w:rPr>
        <w:t>為協助補助申請人於申請本部補助案件時自我檢視是否符合利衝法相關規範，請申請人確實依據下列情形填寫本檢核表：</w:t>
      </w:r>
    </w:p>
    <w:tbl>
      <w:tblPr>
        <w:tblStyle w:val="150"/>
        <w:tblW w:w="10206" w:type="dxa"/>
        <w:tblInd w:w="-572" w:type="dxa"/>
        <w:tblLook w:val="04A0" w:firstRow="1" w:lastRow="0" w:firstColumn="1" w:lastColumn="0" w:noHBand="0" w:noVBand="1"/>
      </w:tblPr>
      <w:tblGrid>
        <w:gridCol w:w="851"/>
        <w:gridCol w:w="5670"/>
        <w:gridCol w:w="1559"/>
        <w:gridCol w:w="2126"/>
      </w:tblGrid>
      <w:tr w:rsidR="00E14E96" w:rsidRPr="00E14E96" w14:paraId="7CB55609" w14:textId="77777777" w:rsidTr="00E14E96">
        <w:trPr>
          <w:trHeight w:val="435"/>
        </w:trPr>
        <w:tc>
          <w:tcPr>
            <w:tcW w:w="851" w:type="dxa"/>
          </w:tcPr>
          <w:p w14:paraId="3B6006C2" w14:textId="77777777" w:rsidR="00E14E96" w:rsidRPr="00E14E96" w:rsidRDefault="00E14E96" w:rsidP="00E14E96">
            <w:pPr>
              <w:jc w:val="center"/>
              <w:rPr>
                <w:b/>
                <w:sz w:val="28"/>
                <w:szCs w:val="24"/>
              </w:rPr>
            </w:pPr>
            <w:r w:rsidRPr="00E14E96">
              <w:rPr>
                <w:b/>
                <w:sz w:val="28"/>
                <w:szCs w:val="24"/>
              </w:rPr>
              <w:t>項次</w:t>
            </w:r>
          </w:p>
        </w:tc>
        <w:tc>
          <w:tcPr>
            <w:tcW w:w="5670" w:type="dxa"/>
          </w:tcPr>
          <w:p w14:paraId="6DF019F0" w14:textId="77777777" w:rsidR="00E14E96" w:rsidRPr="00E14E96" w:rsidRDefault="00E14E96" w:rsidP="00E14E96">
            <w:pPr>
              <w:jc w:val="center"/>
              <w:rPr>
                <w:b/>
                <w:sz w:val="28"/>
                <w:szCs w:val="24"/>
              </w:rPr>
            </w:pPr>
            <w:r w:rsidRPr="00E14E96">
              <w:rPr>
                <w:b/>
                <w:sz w:val="28"/>
                <w:szCs w:val="24"/>
              </w:rPr>
              <w:t>自主檢核項目</w:t>
            </w:r>
          </w:p>
        </w:tc>
        <w:tc>
          <w:tcPr>
            <w:tcW w:w="1559" w:type="dxa"/>
          </w:tcPr>
          <w:p w14:paraId="2F2007BF" w14:textId="77777777" w:rsidR="00E14E96" w:rsidRPr="00E14E96" w:rsidRDefault="00E14E96" w:rsidP="00E14E96">
            <w:pPr>
              <w:jc w:val="center"/>
              <w:rPr>
                <w:b/>
                <w:sz w:val="28"/>
                <w:szCs w:val="24"/>
              </w:rPr>
            </w:pPr>
            <w:r w:rsidRPr="00E14E96">
              <w:rPr>
                <w:b/>
                <w:sz w:val="28"/>
                <w:szCs w:val="24"/>
              </w:rPr>
              <w:t>檢核結果</w:t>
            </w:r>
          </w:p>
        </w:tc>
        <w:tc>
          <w:tcPr>
            <w:tcW w:w="2126" w:type="dxa"/>
          </w:tcPr>
          <w:p w14:paraId="7AD5F217" w14:textId="77777777" w:rsidR="00E14E96" w:rsidRPr="00E14E96" w:rsidRDefault="00E14E96" w:rsidP="00E14E96">
            <w:pPr>
              <w:jc w:val="center"/>
              <w:rPr>
                <w:b/>
                <w:sz w:val="28"/>
                <w:szCs w:val="24"/>
              </w:rPr>
            </w:pPr>
            <w:r w:rsidRPr="00E14E96">
              <w:rPr>
                <w:b/>
                <w:sz w:val="28"/>
                <w:szCs w:val="24"/>
              </w:rPr>
              <w:t>法律規範</w:t>
            </w:r>
          </w:p>
        </w:tc>
      </w:tr>
      <w:tr w:rsidR="00E14E96" w:rsidRPr="00E14E96" w14:paraId="719BCC24" w14:textId="77777777" w:rsidTr="00E14E96">
        <w:tc>
          <w:tcPr>
            <w:tcW w:w="851" w:type="dxa"/>
          </w:tcPr>
          <w:p w14:paraId="53B296DF" w14:textId="77777777" w:rsidR="00E14E96" w:rsidRPr="00E14E96" w:rsidRDefault="00E14E96" w:rsidP="00E14E96">
            <w:pPr>
              <w:jc w:val="center"/>
              <w:rPr>
                <w:sz w:val="28"/>
                <w:szCs w:val="24"/>
              </w:rPr>
            </w:pPr>
            <w:r w:rsidRPr="00E14E96">
              <w:rPr>
                <w:sz w:val="28"/>
                <w:szCs w:val="24"/>
              </w:rPr>
              <w:t>1</w:t>
            </w:r>
          </w:p>
        </w:tc>
        <w:tc>
          <w:tcPr>
            <w:tcW w:w="5670" w:type="dxa"/>
          </w:tcPr>
          <w:p w14:paraId="0552CFBE" w14:textId="71106D55" w:rsidR="00E14E96" w:rsidRPr="00E14E96" w:rsidRDefault="00E14E96" w:rsidP="00E14E96">
            <w:pPr>
              <w:jc w:val="both"/>
              <w:rPr>
                <w:sz w:val="28"/>
                <w:szCs w:val="24"/>
              </w:rPr>
            </w:pPr>
            <w:r w:rsidRPr="00E14E96">
              <w:rPr>
                <w:sz w:val="28"/>
                <w:szCs w:val="24"/>
              </w:rPr>
              <w:t>貴單位</w:t>
            </w:r>
            <w:r>
              <w:rPr>
                <w:rFonts w:hint="eastAsia"/>
                <w:sz w:val="28"/>
                <w:szCs w:val="24"/>
              </w:rPr>
              <w:t>（</w:t>
            </w:r>
            <w:r w:rsidRPr="00E14E96">
              <w:rPr>
                <w:sz w:val="28"/>
                <w:szCs w:val="24"/>
              </w:rPr>
              <w:t>法人、團體</w:t>
            </w:r>
            <w:r>
              <w:rPr>
                <w:rFonts w:hint="eastAsia"/>
                <w:sz w:val="28"/>
                <w:szCs w:val="24"/>
              </w:rPr>
              <w:t>）</w:t>
            </w:r>
            <w:r w:rsidRPr="00E14E96">
              <w:rPr>
                <w:sz w:val="28"/>
                <w:szCs w:val="24"/>
              </w:rPr>
              <w:t>是否有利衝法規範之</w:t>
            </w:r>
            <w:r w:rsidRPr="00E14E96">
              <w:rPr>
                <w:b/>
                <w:sz w:val="28"/>
                <w:szCs w:val="24"/>
              </w:rPr>
              <w:t>公職人員</w:t>
            </w:r>
            <w:r w:rsidRPr="00E14E96">
              <w:rPr>
                <w:sz w:val="28"/>
                <w:szCs w:val="24"/>
              </w:rPr>
              <w:t>擔任負責人、董事、獨立董事、監察人、經理人或相類似職務？</w:t>
            </w:r>
          </w:p>
        </w:tc>
        <w:tc>
          <w:tcPr>
            <w:tcW w:w="1559" w:type="dxa"/>
          </w:tcPr>
          <w:p w14:paraId="54F8609F" w14:textId="77777777" w:rsidR="00E14E96" w:rsidRPr="00E14E96" w:rsidRDefault="00E14E96" w:rsidP="00E14E96">
            <w:pPr>
              <w:jc w:val="both"/>
              <w:rPr>
                <w:sz w:val="28"/>
                <w:szCs w:val="24"/>
              </w:rPr>
            </w:pPr>
            <w:r w:rsidRPr="00E14E96">
              <w:rPr>
                <w:sz w:val="28"/>
                <w:szCs w:val="24"/>
              </w:rPr>
              <w:t>是</w:t>
            </w:r>
            <w:r w:rsidRPr="00E14E96">
              <w:rPr>
                <w:rFonts w:ascii="新細明體" w:eastAsia="新細明體" w:hAnsi="新細明體"/>
                <w:sz w:val="28"/>
                <w:szCs w:val="24"/>
              </w:rPr>
              <w:t>□</w:t>
            </w:r>
            <w:r w:rsidRPr="00E14E96">
              <w:rPr>
                <w:sz w:val="28"/>
                <w:szCs w:val="24"/>
              </w:rPr>
              <w:t>/</w:t>
            </w:r>
            <w:r w:rsidRPr="00E14E96">
              <w:rPr>
                <w:sz w:val="28"/>
                <w:szCs w:val="24"/>
              </w:rPr>
              <w:t>否</w:t>
            </w:r>
            <w:r w:rsidRPr="00E14E96">
              <w:rPr>
                <w:rFonts w:ascii="新細明體" w:eastAsia="新細明體" w:hAnsi="新細明體"/>
                <w:sz w:val="28"/>
                <w:szCs w:val="24"/>
              </w:rPr>
              <w:t>□</w:t>
            </w:r>
          </w:p>
        </w:tc>
        <w:tc>
          <w:tcPr>
            <w:tcW w:w="2126" w:type="dxa"/>
            <w:vMerge w:val="restart"/>
          </w:tcPr>
          <w:p w14:paraId="579FA13B" w14:textId="77777777" w:rsidR="00E14E96" w:rsidRPr="00E14E96" w:rsidRDefault="00E14E96" w:rsidP="00E14E96">
            <w:pPr>
              <w:jc w:val="both"/>
              <w:rPr>
                <w:rFonts w:ascii="標楷體" w:hAnsi="標楷體"/>
                <w:sz w:val="22"/>
                <w:szCs w:val="24"/>
              </w:rPr>
            </w:pPr>
            <w:r w:rsidRPr="00E14E96">
              <w:rPr>
                <w:sz w:val="22"/>
                <w:szCs w:val="24"/>
              </w:rPr>
              <w:t>如補助款係採一、</w:t>
            </w:r>
            <w:r w:rsidRPr="00E14E96">
              <w:rPr>
                <w:sz w:val="22"/>
                <w:szCs w:val="24"/>
              </w:rPr>
              <w:t>(</w:t>
            </w:r>
            <w:r w:rsidRPr="00E14E96">
              <w:rPr>
                <w:sz w:val="22"/>
                <w:szCs w:val="24"/>
              </w:rPr>
              <w:t>二</w:t>
            </w:r>
            <w:r w:rsidRPr="00E14E96">
              <w:rPr>
                <w:sz w:val="22"/>
                <w:szCs w:val="24"/>
              </w:rPr>
              <w:t>)</w:t>
            </w:r>
            <w:r w:rsidRPr="00E14E96">
              <w:rPr>
                <w:sz w:val="22"/>
                <w:szCs w:val="24"/>
              </w:rPr>
              <w:t>款方式辦理，勾選結果其一為</w:t>
            </w:r>
            <w:r w:rsidRPr="00E14E96">
              <w:rPr>
                <w:rFonts w:ascii="標楷體" w:hAnsi="標楷體"/>
                <w:sz w:val="22"/>
                <w:szCs w:val="24"/>
              </w:rPr>
              <w:t>「是」，即須填寫「身分揭露表」。</w:t>
            </w:r>
          </w:p>
          <w:p w14:paraId="21F93CBC" w14:textId="77777777" w:rsidR="00E14E96" w:rsidRPr="00E14E96" w:rsidRDefault="00E14E96" w:rsidP="00E14E96">
            <w:pPr>
              <w:jc w:val="both"/>
              <w:rPr>
                <w:sz w:val="22"/>
                <w:szCs w:val="24"/>
              </w:rPr>
            </w:pPr>
            <w:r w:rsidRPr="00E14E96">
              <w:rPr>
                <w:rFonts w:ascii="標楷體" w:hAnsi="標楷體"/>
                <w:sz w:val="22"/>
                <w:szCs w:val="24"/>
              </w:rPr>
              <w:t>如補助案係以「非公開方式辦理」，勾選結果其一為「是」，即屬利衝法</w:t>
            </w:r>
            <w:r w:rsidRPr="00E14E96">
              <w:rPr>
                <w:sz w:val="22"/>
                <w:szCs w:val="24"/>
              </w:rPr>
              <w:t>第</w:t>
            </w:r>
            <w:r w:rsidRPr="00E14E96">
              <w:rPr>
                <w:sz w:val="22"/>
                <w:szCs w:val="24"/>
              </w:rPr>
              <w:t>14</w:t>
            </w:r>
            <w:r w:rsidRPr="00E14E96">
              <w:rPr>
                <w:sz w:val="22"/>
                <w:szCs w:val="24"/>
              </w:rPr>
              <w:t>條禁止補助之行為態樣，不得進行補助行為（</w:t>
            </w:r>
            <w:r w:rsidRPr="00E14E96">
              <w:rPr>
                <w:sz w:val="20"/>
                <w:szCs w:val="24"/>
              </w:rPr>
              <w:t>是否有一、（三）情形，得例外為補助行為需個案認定，並應填寫</w:t>
            </w:r>
            <w:r w:rsidRPr="00E14E96">
              <w:rPr>
                <w:rFonts w:ascii="標楷體" w:hAnsi="標楷體"/>
                <w:sz w:val="20"/>
                <w:szCs w:val="24"/>
              </w:rPr>
              <w:t>「身分揭露表」</w:t>
            </w:r>
            <w:r w:rsidRPr="00E14E96">
              <w:rPr>
                <w:sz w:val="22"/>
                <w:szCs w:val="24"/>
              </w:rPr>
              <w:t>）。</w:t>
            </w:r>
          </w:p>
        </w:tc>
      </w:tr>
      <w:tr w:rsidR="00E14E96" w:rsidRPr="00E14E96" w14:paraId="18162773" w14:textId="77777777" w:rsidTr="00E14E96">
        <w:tc>
          <w:tcPr>
            <w:tcW w:w="851" w:type="dxa"/>
          </w:tcPr>
          <w:p w14:paraId="00F364BD" w14:textId="77777777" w:rsidR="00E14E96" w:rsidRPr="00E14E96" w:rsidRDefault="00E14E96" w:rsidP="00E14E96">
            <w:pPr>
              <w:jc w:val="center"/>
              <w:rPr>
                <w:sz w:val="28"/>
                <w:szCs w:val="24"/>
              </w:rPr>
            </w:pPr>
            <w:r w:rsidRPr="00E14E96">
              <w:rPr>
                <w:sz w:val="28"/>
                <w:szCs w:val="24"/>
              </w:rPr>
              <w:t>2</w:t>
            </w:r>
          </w:p>
        </w:tc>
        <w:tc>
          <w:tcPr>
            <w:tcW w:w="5670" w:type="dxa"/>
          </w:tcPr>
          <w:p w14:paraId="146C4A41" w14:textId="7F87B155" w:rsidR="00E14E96" w:rsidRPr="00E14E96" w:rsidRDefault="00E14E96" w:rsidP="00E14E96">
            <w:pPr>
              <w:jc w:val="both"/>
              <w:rPr>
                <w:sz w:val="28"/>
                <w:szCs w:val="24"/>
              </w:rPr>
            </w:pPr>
            <w:r w:rsidRPr="00E14E96">
              <w:rPr>
                <w:sz w:val="28"/>
                <w:szCs w:val="24"/>
              </w:rPr>
              <w:t>貴單位</w:t>
            </w:r>
            <w:r>
              <w:rPr>
                <w:rFonts w:hint="eastAsia"/>
                <w:sz w:val="28"/>
                <w:szCs w:val="24"/>
              </w:rPr>
              <w:t>（</w:t>
            </w:r>
            <w:r w:rsidRPr="00E14E96">
              <w:rPr>
                <w:sz w:val="28"/>
                <w:szCs w:val="24"/>
              </w:rPr>
              <w:t>法人、團體</w:t>
            </w:r>
            <w:r>
              <w:rPr>
                <w:rFonts w:hint="eastAsia"/>
                <w:sz w:val="28"/>
                <w:szCs w:val="24"/>
              </w:rPr>
              <w:t>）</w:t>
            </w:r>
            <w:r w:rsidRPr="00E14E96">
              <w:rPr>
                <w:sz w:val="28"/>
                <w:szCs w:val="24"/>
              </w:rPr>
              <w:t>是否有利衝法規範之</w:t>
            </w:r>
            <w:r w:rsidRPr="00E14E96">
              <w:rPr>
                <w:b/>
                <w:sz w:val="28"/>
                <w:szCs w:val="24"/>
              </w:rPr>
              <w:t>公職人員之配偶或共同生活之家屬</w:t>
            </w:r>
            <w:r w:rsidRPr="00E14E96">
              <w:rPr>
                <w:sz w:val="28"/>
                <w:szCs w:val="24"/>
              </w:rPr>
              <w:t>擔任負責人、董事、獨立董事、監察人、經理人或相類似職務？</w:t>
            </w:r>
          </w:p>
        </w:tc>
        <w:tc>
          <w:tcPr>
            <w:tcW w:w="1559" w:type="dxa"/>
          </w:tcPr>
          <w:p w14:paraId="19695DCF" w14:textId="1713C59E" w:rsidR="00E14E96" w:rsidRPr="00E14E96" w:rsidRDefault="00E14E96" w:rsidP="00E14E96">
            <w:pPr>
              <w:jc w:val="both"/>
              <w:rPr>
                <w:sz w:val="28"/>
                <w:szCs w:val="24"/>
              </w:rPr>
            </w:pPr>
            <w:r w:rsidRPr="00A53D07">
              <w:rPr>
                <w:sz w:val="28"/>
                <w:szCs w:val="24"/>
              </w:rPr>
              <w:t>是</w:t>
            </w:r>
            <w:r w:rsidRPr="00A53D07">
              <w:rPr>
                <w:rFonts w:ascii="新細明體" w:eastAsia="新細明體" w:hAnsi="新細明體"/>
                <w:sz w:val="28"/>
                <w:szCs w:val="24"/>
              </w:rPr>
              <w:t>□</w:t>
            </w:r>
            <w:r w:rsidRPr="00A53D07">
              <w:rPr>
                <w:sz w:val="28"/>
                <w:szCs w:val="24"/>
              </w:rPr>
              <w:t>/</w:t>
            </w:r>
            <w:r w:rsidRPr="00A53D07">
              <w:rPr>
                <w:sz w:val="28"/>
                <w:szCs w:val="24"/>
              </w:rPr>
              <w:t>否</w:t>
            </w:r>
            <w:r w:rsidRPr="00A53D07">
              <w:rPr>
                <w:rFonts w:ascii="新細明體" w:eastAsia="新細明體" w:hAnsi="新細明體"/>
                <w:sz w:val="28"/>
                <w:szCs w:val="24"/>
              </w:rPr>
              <w:t>□</w:t>
            </w:r>
          </w:p>
        </w:tc>
        <w:tc>
          <w:tcPr>
            <w:tcW w:w="2126" w:type="dxa"/>
            <w:vMerge/>
          </w:tcPr>
          <w:p w14:paraId="7A408408" w14:textId="77777777" w:rsidR="00E14E96" w:rsidRPr="00E14E96" w:rsidRDefault="00E14E96" w:rsidP="00E14E96">
            <w:pPr>
              <w:jc w:val="both"/>
              <w:rPr>
                <w:sz w:val="28"/>
                <w:szCs w:val="24"/>
              </w:rPr>
            </w:pPr>
          </w:p>
        </w:tc>
      </w:tr>
      <w:tr w:rsidR="00E14E96" w:rsidRPr="00E14E96" w14:paraId="68BB52B0" w14:textId="77777777" w:rsidTr="00E14E96">
        <w:tc>
          <w:tcPr>
            <w:tcW w:w="851" w:type="dxa"/>
          </w:tcPr>
          <w:p w14:paraId="24F41E4D" w14:textId="77777777" w:rsidR="00E14E96" w:rsidRPr="00E14E96" w:rsidRDefault="00E14E96" w:rsidP="00E14E96">
            <w:pPr>
              <w:jc w:val="center"/>
              <w:rPr>
                <w:sz w:val="28"/>
                <w:szCs w:val="24"/>
              </w:rPr>
            </w:pPr>
            <w:r w:rsidRPr="00E14E96">
              <w:rPr>
                <w:sz w:val="28"/>
                <w:szCs w:val="24"/>
              </w:rPr>
              <w:t>3</w:t>
            </w:r>
          </w:p>
        </w:tc>
        <w:tc>
          <w:tcPr>
            <w:tcW w:w="5670" w:type="dxa"/>
          </w:tcPr>
          <w:p w14:paraId="443B3A4D" w14:textId="34C2CD82" w:rsidR="00E14E96" w:rsidRPr="00E14E96" w:rsidRDefault="00E14E96" w:rsidP="00E14E96">
            <w:pPr>
              <w:jc w:val="both"/>
              <w:rPr>
                <w:sz w:val="28"/>
                <w:szCs w:val="24"/>
              </w:rPr>
            </w:pPr>
            <w:r w:rsidRPr="00E14E96">
              <w:rPr>
                <w:sz w:val="28"/>
                <w:szCs w:val="24"/>
              </w:rPr>
              <w:t>貴單位</w:t>
            </w:r>
            <w:r>
              <w:rPr>
                <w:rFonts w:hint="eastAsia"/>
                <w:sz w:val="28"/>
                <w:szCs w:val="24"/>
              </w:rPr>
              <w:t>（</w:t>
            </w:r>
            <w:r w:rsidRPr="00E14E96">
              <w:rPr>
                <w:sz w:val="28"/>
                <w:szCs w:val="24"/>
              </w:rPr>
              <w:t>法人、團體</w:t>
            </w:r>
            <w:r>
              <w:rPr>
                <w:rFonts w:hint="eastAsia"/>
                <w:sz w:val="28"/>
                <w:szCs w:val="24"/>
              </w:rPr>
              <w:t>）</w:t>
            </w:r>
            <w:r w:rsidRPr="00E14E96">
              <w:rPr>
                <w:sz w:val="28"/>
                <w:szCs w:val="24"/>
              </w:rPr>
              <w:t>是否有利衝法規範之</w:t>
            </w:r>
            <w:r w:rsidRPr="00E14E96">
              <w:rPr>
                <w:b/>
                <w:sz w:val="28"/>
                <w:szCs w:val="24"/>
              </w:rPr>
              <w:t>公職人員之二親等以內親屬</w:t>
            </w:r>
            <w:r w:rsidRPr="00E14E96">
              <w:rPr>
                <w:sz w:val="28"/>
                <w:szCs w:val="24"/>
              </w:rPr>
              <w:t>擔任負責人、董事、獨立董事、監察人、經理人或相類似職務？</w:t>
            </w:r>
          </w:p>
        </w:tc>
        <w:tc>
          <w:tcPr>
            <w:tcW w:w="1559" w:type="dxa"/>
          </w:tcPr>
          <w:p w14:paraId="2F387D02" w14:textId="129E4D64" w:rsidR="00E14E96" w:rsidRPr="00E14E96" w:rsidRDefault="00E14E96" w:rsidP="00E14E96">
            <w:pPr>
              <w:jc w:val="both"/>
              <w:rPr>
                <w:sz w:val="28"/>
                <w:szCs w:val="24"/>
              </w:rPr>
            </w:pPr>
            <w:r w:rsidRPr="00A53D07">
              <w:rPr>
                <w:sz w:val="28"/>
                <w:szCs w:val="24"/>
              </w:rPr>
              <w:t>是</w:t>
            </w:r>
            <w:r w:rsidRPr="00A53D07">
              <w:rPr>
                <w:rFonts w:ascii="新細明體" w:eastAsia="新細明體" w:hAnsi="新細明體"/>
                <w:sz w:val="28"/>
                <w:szCs w:val="24"/>
              </w:rPr>
              <w:t>□</w:t>
            </w:r>
            <w:r w:rsidRPr="00A53D07">
              <w:rPr>
                <w:sz w:val="28"/>
                <w:szCs w:val="24"/>
              </w:rPr>
              <w:t>/</w:t>
            </w:r>
            <w:r w:rsidRPr="00A53D07">
              <w:rPr>
                <w:sz w:val="28"/>
                <w:szCs w:val="24"/>
              </w:rPr>
              <w:t>否</w:t>
            </w:r>
            <w:r w:rsidRPr="00A53D07">
              <w:rPr>
                <w:rFonts w:ascii="新細明體" w:eastAsia="新細明體" w:hAnsi="新細明體"/>
                <w:sz w:val="28"/>
                <w:szCs w:val="24"/>
              </w:rPr>
              <w:t>□</w:t>
            </w:r>
          </w:p>
        </w:tc>
        <w:tc>
          <w:tcPr>
            <w:tcW w:w="2126" w:type="dxa"/>
            <w:vMerge/>
          </w:tcPr>
          <w:p w14:paraId="252071D2" w14:textId="77777777" w:rsidR="00E14E96" w:rsidRPr="00E14E96" w:rsidRDefault="00E14E96" w:rsidP="00E14E96">
            <w:pPr>
              <w:jc w:val="both"/>
              <w:rPr>
                <w:sz w:val="28"/>
                <w:szCs w:val="24"/>
              </w:rPr>
            </w:pPr>
          </w:p>
        </w:tc>
      </w:tr>
    </w:tbl>
    <w:p w14:paraId="769C5348" w14:textId="77777777" w:rsidR="00F549F4" w:rsidRPr="009F7195" w:rsidRDefault="00F549F4" w:rsidP="00E14E96">
      <w:pPr>
        <w:widowControl/>
        <w:spacing w:beforeLines="50" w:before="120" w:line="440" w:lineRule="exact"/>
        <w:rPr>
          <w:rFonts w:ascii="標楷體" w:hAnsi="標楷體"/>
          <w:color w:val="000000" w:themeColor="text1"/>
          <w:sz w:val="28"/>
          <w:szCs w:val="28"/>
        </w:rPr>
      </w:pPr>
      <w:r w:rsidRPr="009F7195">
        <w:rPr>
          <w:rFonts w:ascii="標楷體" w:hAnsi="標楷體"/>
          <w:color w:val="000000" w:themeColor="text1"/>
          <w:sz w:val="28"/>
          <w:szCs w:val="28"/>
        </w:rPr>
        <w:t>申請補助單位名稱：</w:t>
      </w:r>
    </w:p>
    <w:p w14:paraId="6633EFDC" w14:textId="77777777" w:rsidR="00F549F4" w:rsidRPr="009F7195" w:rsidRDefault="00F549F4" w:rsidP="00E14E96">
      <w:pPr>
        <w:widowControl/>
        <w:spacing w:line="440" w:lineRule="exact"/>
        <w:jc w:val="both"/>
        <w:rPr>
          <w:rFonts w:ascii="標楷體" w:hAnsi="標楷體"/>
          <w:sz w:val="28"/>
          <w:szCs w:val="28"/>
        </w:rPr>
      </w:pPr>
      <w:r w:rsidRPr="009F7195">
        <w:rPr>
          <w:rFonts w:ascii="標楷體" w:hAnsi="標楷體" w:hint="eastAsia"/>
          <w:sz w:val="28"/>
          <w:szCs w:val="28"/>
        </w:rPr>
        <w:t>填表人簽名或蓋章：</w:t>
      </w:r>
    </w:p>
    <w:p w14:paraId="3A90EA90" w14:textId="2854333B" w:rsidR="00E14E96" w:rsidRDefault="00F549F4" w:rsidP="00E14E96">
      <w:pPr>
        <w:widowControl/>
        <w:spacing w:line="440" w:lineRule="exact"/>
        <w:rPr>
          <w:rFonts w:ascii="標楷體" w:hAnsi="標楷體"/>
          <w:sz w:val="28"/>
          <w:szCs w:val="28"/>
        </w:rPr>
      </w:pPr>
      <w:r w:rsidRPr="009F7195">
        <w:rPr>
          <w:rFonts w:ascii="標楷體" w:hAnsi="標楷體" w:hint="eastAsia"/>
          <w:sz w:val="28"/>
          <w:szCs w:val="28"/>
        </w:rPr>
        <w:t>填表日期：     年    月     日</w:t>
      </w:r>
    </w:p>
    <w:p w14:paraId="413E34FA" w14:textId="77777777" w:rsidR="00E14E96" w:rsidRDefault="00E14E96">
      <w:pPr>
        <w:widowControl/>
        <w:rPr>
          <w:rFonts w:ascii="標楷體" w:hAnsi="標楷體"/>
          <w:sz w:val="28"/>
          <w:szCs w:val="28"/>
        </w:rPr>
      </w:pPr>
      <w:r>
        <w:rPr>
          <w:rFonts w:ascii="標楷體" w:hAnsi="標楷體"/>
          <w:sz w:val="28"/>
          <w:szCs w:val="28"/>
        </w:rPr>
        <w:br w:type="page"/>
      </w:r>
    </w:p>
    <w:p w14:paraId="5F275F6B" w14:textId="124D5E89" w:rsidR="00BD0895" w:rsidRDefault="00BD0895">
      <w:pPr>
        <w:widowControl/>
        <w:rPr>
          <w:rFonts w:ascii="標楷體" w:hAnsi="標楷體"/>
          <w:sz w:val="28"/>
          <w:szCs w:val="28"/>
        </w:rPr>
      </w:pPr>
      <w:r w:rsidRPr="009F7195">
        <w:rPr>
          <w:rFonts w:ascii="標楷體" w:hAnsi="標楷體"/>
          <w:sz w:val="28"/>
          <w:szCs w:val="28"/>
        </w:rPr>
        <w:lastRenderedPageBreak/>
        <w:t>備註：</w:t>
      </w:r>
    </w:p>
    <w:tbl>
      <w:tblPr>
        <w:tblStyle w:val="afffff7"/>
        <w:tblW w:w="0" w:type="auto"/>
        <w:tblLook w:val="04A0" w:firstRow="1" w:lastRow="0" w:firstColumn="1" w:lastColumn="0" w:noHBand="0" w:noVBand="1"/>
      </w:tblPr>
      <w:tblGrid>
        <w:gridCol w:w="9060"/>
      </w:tblGrid>
      <w:tr w:rsidR="00E14E96" w14:paraId="71900738" w14:textId="77777777" w:rsidTr="00E14E96">
        <w:tc>
          <w:tcPr>
            <w:tcW w:w="9060" w:type="dxa"/>
          </w:tcPr>
          <w:p w14:paraId="65F3177E" w14:textId="77777777" w:rsidR="00E14E96" w:rsidRPr="00BF4C50" w:rsidRDefault="00E14E96" w:rsidP="00E14E96">
            <w:pPr>
              <w:spacing w:line="400" w:lineRule="exact"/>
              <w:rPr>
                <w:b/>
                <w:sz w:val="28"/>
                <w:szCs w:val="28"/>
              </w:rPr>
            </w:pPr>
            <w:r w:rsidRPr="00BF4C50">
              <w:rPr>
                <w:rFonts w:hint="eastAsia"/>
                <w:b/>
                <w:sz w:val="28"/>
              </w:rPr>
              <w:t>與本部業務往來時，適用利衝法第</w:t>
            </w:r>
            <w:r w:rsidRPr="00BF4C50">
              <w:rPr>
                <w:rFonts w:hint="eastAsia"/>
                <w:b/>
                <w:sz w:val="28"/>
              </w:rPr>
              <w:t>2</w:t>
            </w:r>
            <w:r w:rsidRPr="00BF4C50">
              <w:rPr>
                <w:rFonts w:hint="eastAsia"/>
                <w:b/>
                <w:sz w:val="28"/>
              </w:rPr>
              <w:t>條</w:t>
            </w:r>
            <w:r w:rsidRPr="00BF4C50">
              <w:rPr>
                <w:rFonts w:hint="eastAsia"/>
                <w:b/>
                <w:sz w:val="28"/>
                <w:szCs w:val="28"/>
              </w:rPr>
              <w:t>之</w:t>
            </w:r>
            <w:r w:rsidRPr="00BF4C50">
              <w:rPr>
                <w:b/>
                <w:sz w:val="28"/>
                <w:szCs w:val="28"/>
              </w:rPr>
              <w:t>「公職人員」範圍：</w:t>
            </w:r>
          </w:p>
          <w:p w14:paraId="39D9217A" w14:textId="77777777" w:rsidR="00E14E96" w:rsidRDefault="00E14E96">
            <w:pPr>
              <w:pStyle w:val="aff0"/>
              <w:numPr>
                <w:ilvl w:val="2"/>
                <w:numId w:val="107"/>
              </w:numPr>
              <w:suppressAutoHyphens w:val="0"/>
              <w:spacing w:line="400" w:lineRule="exact"/>
              <w:ind w:left="567" w:hanging="567"/>
              <w:rPr>
                <w:sz w:val="28"/>
                <w:szCs w:val="28"/>
              </w:rPr>
            </w:pPr>
            <w:r w:rsidRPr="003B62A1">
              <w:rPr>
                <w:sz w:val="28"/>
                <w:szCs w:val="28"/>
              </w:rPr>
              <w:t>總統、副總統。</w:t>
            </w:r>
          </w:p>
          <w:p w14:paraId="59E623F4" w14:textId="77777777" w:rsidR="00E14E96" w:rsidRDefault="00E14E96">
            <w:pPr>
              <w:pStyle w:val="aff0"/>
              <w:numPr>
                <w:ilvl w:val="2"/>
                <w:numId w:val="107"/>
              </w:numPr>
              <w:suppressAutoHyphens w:val="0"/>
              <w:spacing w:line="400" w:lineRule="exact"/>
              <w:ind w:left="567" w:hanging="567"/>
              <w:rPr>
                <w:sz w:val="28"/>
                <w:szCs w:val="28"/>
              </w:rPr>
            </w:pPr>
            <w:r>
              <w:rPr>
                <w:rFonts w:hint="eastAsia"/>
                <w:sz w:val="28"/>
                <w:szCs w:val="28"/>
              </w:rPr>
              <w:t>行政院正</w:t>
            </w:r>
            <w:r>
              <w:rPr>
                <w:rFonts w:hint="eastAsia"/>
                <w:sz w:val="28"/>
                <w:szCs w:val="28"/>
              </w:rPr>
              <w:t>(</w:t>
            </w:r>
            <w:r>
              <w:rPr>
                <w:rFonts w:hint="eastAsia"/>
                <w:sz w:val="28"/>
                <w:szCs w:val="28"/>
              </w:rPr>
              <w:t>副</w:t>
            </w:r>
            <w:r>
              <w:rPr>
                <w:rFonts w:hint="eastAsia"/>
                <w:sz w:val="28"/>
                <w:szCs w:val="28"/>
              </w:rPr>
              <w:t>)</w:t>
            </w:r>
            <w:r>
              <w:rPr>
                <w:rFonts w:hint="eastAsia"/>
                <w:sz w:val="28"/>
                <w:szCs w:val="28"/>
              </w:rPr>
              <w:t>院長、行政院正</w:t>
            </w:r>
            <w:r>
              <w:rPr>
                <w:rFonts w:hint="eastAsia"/>
                <w:sz w:val="28"/>
                <w:szCs w:val="28"/>
              </w:rPr>
              <w:t>(</w:t>
            </w:r>
            <w:r>
              <w:rPr>
                <w:rFonts w:hint="eastAsia"/>
                <w:sz w:val="28"/>
                <w:szCs w:val="28"/>
              </w:rPr>
              <w:t>副</w:t>
            </w:r>
            <w:r>
              <w:rPr>
                <w:rFonts w:hint="eastAsia"/>
                <w:sz w:val="28"/>
                <w:szCs w:val="28"/>
              </w:rPr>
              <w:t>)</w:t>
            </w:r>
            <w:r>
              <w:rPr>
                <w:rFonts w:hint="eastAsia"/>
                <w:sz w:val="28"/>
                <w:szCs w:val="28"/>
              </w:rPr>
              <w:t>秘書長、行政院政務委員。</w:t>
            </w:r>
          </w:p>
          <w:p w14:paraId="6CFE3149" w14:textId="77777777" w:rsidR="00E14E96" w:rsidRDefault="00E14E96">
            <w:pPr>
              <w:pStyle w:val="aff0"/>
              <w:numPr>
                <w:ilvl w:val="2"/>
                <w:numId w:val="107"/>
              </w:numPr>
              <w:suppressAutoHyphens w:val="0"/>
              <w:spacing w:line="400" w:lineRule="exact"/>
              <w:ind w:left="567" w:hanging="567"/>
              <w:rPr>
                <w:sz w:val="28"/>
                <w:szCs w:val="28"/>
              </w:rPr>
            </w:pPr>
            <w:r>
              <w:rPr>
                <w:sz w:val="28"/>
                <w:szCs w:val="28"/>
              </w:rPr>
              <w:t>立法委員、監察委員。</w:t>
            </w:r>
          </w:p>
          <w:p w14:paraId="6EB5C211" w14:textId="77777777" w:rsidR="00E14E96" w:rsidRDefault="00E14E96">
            <w:pPr>
              <w:pStyle w:val="aff0"/>
              <w:numPr>
                <w:ilvl w:val="2"/>
                <w:numId w:val="107"/>
              </w:numPr>
              <w:suppressAutoHyphens w:val="0"/>
              <w:spacing w:line="400" w:lineRule="exact"/>
              <w:ind w:left="567" w:hanging="567"/>
              <w:rPr>
                <w:sz w:val="28"/>
                <w:szCs w:val="28"/>
              </w:rPr>
            </w:pPr>
            <w:r>
              <w:rPr>
                <w:sz w:val="28"/>
                <w:szCs w:val="28"/>
              </w:rPr>
              <w:t>本部部長、政務次長、常務次長、主任秘書。</w:t>
            </w:r>
          </w:p>
          <w:p w14:paraId="4DE2EC74" w14:textId="77777777" w:rsidR="00E14E96" w:rsidRDefault="00E14E96">
            <w:pPr>
              <w:pStyle w:val="aff0"/>
              <w:numPr>
                <w:ilvl w:val="2"/>
                <w:numId w:val="107"/>
              </w:numPr>
              <w:suppressAutoHyphens w:val="0"/>
              <w:spacing w:line="400" w:lineRule="exact"/>
              <w:ind w:left="567" w:hanging="567"/>
              <w:rPr>
                <w:sz w:val="28"/>
                <w:szCs w:val="28"/>
              </w:rPr>
            </w:pPr>
            <w:r>
              <w:rPr>
                <w:sz w:val="28"/>
                <w:szCs w:val="28"/>
              </w:rPr>
              <w:t>本部秘書處【專責承辦採購業務】、會計處【依會計法令辦理內部審核業務】與政風處之處長、副處長及科長。</w:t>
            </w:r>
          </w:p>
          <w:p w14:paraId="1595F5BC" w14:textId="77777777" w:rsidR="00E14E96" w:rsidRDefault="00E14E96" w:rsidP="00E14E96">
            <w:pPr>
              <w:spacing w:line="400" w:lineRule="exact"/>
              <w:rPr>
                <w:sz w:val="28"/>
                <w:szCs w:val="28"/>
              </w:rPr>
            </w:pPr>
          </w:p>
          <w:p w14:paraId="3500EDBC" w14:textId="77777777" w:rsidR="00E14E96" w:rsidRPr="00BF4C50" w:rsidRDefault="00E14E96" w:rsidP="00E14E96">
            <w:pPr>
              <w:spacing w:line="400" w:lineRule="exact"/>
              <w:rPr>
                <w:b/>
                <w:sz w:val="28"/>
                <w:szCs w:val="28"/>
              </w:rPr>
            </w:pPr>
            <w:r w:rsidRPr="00BF4C50">
              <w:rPr>
                <w:b/>
                <w:sz w:val="28"/>
                <w:szCs w:val="28"/>
              </w:rPr>
              <w:t>利衝法第</w:t>
            </w:r>
            <w:r w:rsidRPr="00BF4C50">
              <w:rPr>
                <w:b/>
                <w:sz w:val="28"/>
                <w:szCs w:val="28"/>
              </w:rPr>
              <w:t>3</w:t>
            </w:r>
            <w:r w:rsidRPr="00BF4C50">
              <w:rPr>
                <w:b/>
                <w:sz w:val="28"/>
                <w:szCs w:val="28"/>
              </w:rPr>
              <w:t>條之「關係人」範圍：</w:t>
            </w:r>
          </w:p>
          <w:p w14:paraId="7FAD2739" w14:textId="77777777" w:rsidR="00E14E96" w:rsidRPr="003B62A1" w:rsidRDefault="00E14E96">
            <w:pPr>
              <w:pStyle w:val="aff0"/>
              <w:numPr>
                <w:ilvl w:val="0"/>
                <w:numId w:val="108"/>
              </w:numPr>
              <w:suppressAutoHyphens w:val="0"/>
              <w:spacing w:line="400" w:lineRule="exact"/>
              <w:ind w:left="567" w:hanging="567"/>
              <w:rPr>
                <w:sz w:val="28"/>
                <w:szCs w:val="28"/>
              </w:rPr>
            </w:pPr>
            <w:r w:rsidRPr="003B62A1">
              <w:rPr>
                <w:sz w:val="28"/>
                <w:szCs w:val="28"/>
              </w:rPr>
              <w:t>配偶或共同生活之親屬。</w:t>
            </w:r>
          </w:p>
          <w:p w14:paraId="30C6C56C" w14:textId="77777777" w:rsidR="00E14E96" w:rsidRDefault="00E14E96">
            <w:pPr>
              <w:pStyle w:val="aff0"/>
              <w:numPr>
                <w:ilvl w:val="0"/>
                <w:numId w:val="108"/>
              </w:numPr>
              <w:suppressAutoHyphens w:val="0"/>
              <w:spacing w:line="400" w:lineRule="exact"/>
              <w:ind w:left="567" w:hanging="567"/>
              <w:rPr>
                <w:sz w:val="28"/>
                <w:szCs w:val="28"/>
              </w:rPr>
            </w:pPr>
            <w:r>
              <w:rPr>
                <w:sz w:val="28"/>
                <w:szCs w:val="28"/>
              </w:rPr>
              <w:t>二等親以內親屬。</w:t>
            </w:r>
          </w:p>
          <w:p w14:paraId="549082B2" w14:textId="77777777" w:rsidR="00E14E96" w:rsidRPr="003B62A1" w:rsidRDefault="00E14E96">
            <w:pPr>
              <w:pStyle w:val="aff0"/>
              <w:numPr>
                <w:ilvl w:val="0"/>
                <w:numId w:val="108"/>
              </w:numPr>
              <w:suppressAutoHyphens w:val="0"/>
              <w:spacing w:line="400" w:lineRule="exact"/>
              <w:ind w:left="567" w:hanging="567"/>
              <w:rPr>
                <w:sz w:val="28"/>
                <w:szCs w:val="28"/>
              </w:rPr>
            </w:pPr>
            <w:r w:rsidRPr="003B62A1">
              <w:rPr>
                <w:rFonts w:hint="eastAsia"/>
                <w:sz w:val="28"/>
              </w:rPr>
              <w:t>公職人員</w:t>
            </w:r>
            <w:r>
              <w:rPr>
                <w:rFonts w:hint="eastAsia"/>
                <w:sz w:val="28"/>
              </w:rPr>
              <w:t>、上述第一項與第二項所列人員</w:t>
            </w:r>
            <w:r w:rsidRPr="00160B16">
              <w:rPr>
                <w:rFonts w:hint="eastAsia"/>
                <w:sz w:val="28"/>
              </w:rPr>
              <w:t>擔任負責人、董事、獨立董事、監察人、經理人或相類似職務</w:t>
            </w:r>
            <w:r>
              <w:rPr>
                <w:rFonts w:hint="eastAsia"/>
                <w:sz w:val="28"/>
              </w:rPr>
              <w:t>之</w:t>
            </w:r>
            <w:r w:rsidRPr="008F04F5">
              <w:rPr>
                <w:rFonts w:hint="eastAsia"/>
                <w:b/>
                <w:bCs/>
                <w:sz w:val="28"/>
              </w:rPr>
              <w:t>營利事業、非營利之法人及非法人團體。但屬政府</w:t>
            </w:r>
            <w:r w:rsidRPr="008F04F5">
              <w:rPr>
                <w:rFonts w:hint="eastAsia"/>
                <w:b/>
                <w:bCs/>
                <w:sz w:val="28"/>
              </w:rPr>
              <w:t xml:space="preserve"> </w:t>
            </w:r>
            <w:r w:rsidRPr="008F04F5">
              <w:rPr>
                <w:rFonts w:hint="eastAsia"/>
                <w:b/>
                <w:bCs/>
                <w:sz w:val="28"/>
              </w:rPr>
              <w:t>或公股指派、遴聘代表或由政府聘任者，不包括之</w:t>
            </w:r>
            <w:r>
              <w:rPr>
                <w:rFonts w:hint="eastAsia"/>
                <w:sz w:val="28"/>
              </w:rPr>
              <w:t>。</w:t>
            </w:r>
          </w:p>
          <w:p w14:paraId="46F2C4EC" w14:textId="77777777" w:rsidR="00E14E96" w:rsidRDefault="00E14E96" w:rsidP="00E14E96">
            <w:pPr>
              <w:spacing w:line="400" w:lineRule="exact"/>
              <w:rPr>
                <w:sz w:val="28"/>
                <w:szCs w:val="28"/>
              </w:rPr>
            </w:pPr>
          </w:p>
          <w:p w14:paraId="6A797EE7" w14:textId="77777777" w:rsidR="00E14E96" w:rsidRPr="00BF4C50" w:rsidRDefault="00E14E96" w:rsidP="00E14E96">
            <w:pPr>
              <w:spacing w:line="400" w:lineRule="exact"/>
              <w:rPr>
                <w:b/>
                <w:sz w:val="28"/>
                <w:szCs w:val="28"/>
              </w:rPr>
            </w:pPr>
            <w:r w:rsidRPr="00BF4C50">
              <w:rPr>
                <w:b/>
                <w:sz w:val="28"/>
                <w:szCs w:val="28"/>
              </w:rPr>
              <w:t>二等親以內親屬關係如下：</w:t>
            </w:r>
          </w:p>
          <w:p w14:paraId="520656B5" w14:textId="77777777" w:rsidR="00E14E96" w:rsidRDefault="00E14E96" w:rsidP="00E14E96">
            <w:pPr>
              <w:spacing w:line="400" w:lineRule="exact"/>
              <w:rPr>
                <w:sz w:val="28"/>
                <w:szCs w:val="28"/>
              </w:rPr>
            </w:pPr>
            <w:r>
              <w:rPr>
                <w:sz w:val="28"/>
                <w:szCs w:val="28"/>
              </w:rPr>
              <w:t>血親：</w:t>
            </w:r>
          </w:p>
          <w:p w14:paraId="58394215" w14:textId="77777777" w:rsidR="00E14E96" w:rsidRDefault="00E14E96" w:rsidP="00E14E96">
            <w:pPr>
              <w:spacing w:line="400" w:lineRule="exact"/>
              <w:rPr>
                <w:sz w:val="28"/>
                <w:szCs w:val="28"/>
              </w:rPr>
            </w:pPr>
            <w:r>
              <w:rPr>
                <w:sz w:val="28"/>
                <w:szCs w:val="28"/>
              </w:rPr>
              <w:t>一親等：父母、子女。</w:t>
            </w:r>
          </w:p>
          <w:p w14:paraId="27A901C9" w14:textId="77777777" w:rsidR="00E14E96" w:rsidRDefault="00E14E96" w:rsidP="00E14E96">
            <w:pPr>
              <w:spacing w:line="400" w:lineRule="exact"/>
              <w:rPr>
                <w:sz w:val="28"/>
                <w:szCs w:val="28"/>
              </w:rPr>
            </w:pPr>
            <w:r>
              <w:rPr>
                <w:sz w:val="28"/>
                <w:szCs w:val="28"/>
              </w:rPr>
              <w:t>二親等：兄弟姊妹、</w:t>
            </w:r>
            <w:r>
              <w:rPr>
                <w:sz w:val="28"/>
                <w:szCs w:val="28"/>
              </w:rPr>
              <w:t>(</w:t>
            </w:r>
            <w:r>
              <w:rPr>
                <w:sz w:val="28"/>
                <w:szCs w:val="28"/>
              </w:rPr>
              <w:t>外</w:t>
            </w:r>
            <w:r>
              <w:rPr>
                <w:sz w:val="28"/>
                <w:szCs w:val="28"/>
              </w:rPr>
              <w:t>)</w:t>
            </w:r>
            <w:r>
              <w:rPr>
                <w:sz w:val="28"/>
                <w:szCs w:val="28"/>
              </w:rPr>
              <w:t>祖父母、</w:t>
            </w:r>
            <w:r>
              <w:rPr>
                <w:sz w:val="28"/>
                <w:szCs w:val="28"/>
              </w:rPr>
              <w:t>(</w:t>
            </w:r>
            <w:r>
              <w:rPr>
                <w:sz w:val="28"/>
                <w:szCs w:val="28"/>
              </w:rPr>
              <w:t>外</w:t>
            </w:r>
            <w:r>
              <w:rPr>
                <w:sz w:val="28"/>
                <w:szCs w:val="28"/>
              </w:rPr>
              <w:t>)</w:t>
            </w:r>
            <w:r>
              <w:rPr>
                <w:sz w:val="28"/>
                <w:szCs w:val="28"/>
              </w:rPr>
              <w:t>孫子女。</w:t>
            </w:r>
          </w:p>
          <w:p w14:paraId="19B653EA" w14:textId="77777777" w:rsidR="00E14E96" w:rsidRDefault="00E14E96" w:rsidP="00E14E96">
            <w:pPr>
              <w:spacing w:line="400" w:lineRule="exact"/>
              <w:rPr>
                <w:sz w:val="28"/>
                <w:szCs w:val="28"/>
              </w:rPr>
            </w:pPr>
            <w:r>
              <w:rPr>
                <w:rFonts w:hint="eastAsia"/>
                <w:sz w:val="28"/>
                <w:szCs w:val="28"/>
              </w:rPr>
              <w:t>姻親：</w:t>
            </w:r>
          </w:p>
          <w:p w14:paraId="02BDEDF6" w14:textId="77777777" w:rsidR="00E14E96" w:rsidRDefault="00E14E96" w:rsidP="00E14E96">
            <w:pPr>
              <w:spacing w:line="400" w:lineRule="exact"/>
              <w:ind w:left="1120" w:hangingChars="400" w:hanging="1120"/>
              <w:rPr>
                <w:sz w:val="28"/>
                <w:szCs w:val="28"/>
              </w:rPr>
            </w:pPr>
            <w:r>
              <w:rPr>
                <w:sz w:val="28"/>
                <w:szCs w:val="28"/>
              </w:rPr>
              <w:t>一親等：子媳、女婿、繼父、繼母、公婆、岳父母、繼子、繼女、配偶之子媳、女婿。</w:t>
            </w:r>
          </w:p>
          <w:p w14:paraId="4B5EA173" w14:textId="77777777" w:rsidR="00E14E96" w:rsidRDefault="00E14E96" w:rsidP="00E14E96">
            <w:pPr>
              <w:spacing w:line="400" w:lineRule="exact"/>
              <w:ind w:left="1120" w:hangingChars="400" w:hanging="1120"/>
              <w:rPr>
                <w:sz w:val="28"/>
                <w:szCs w:val="28"/>
              </w:rPr>
            </w:pPr>
            <w:r>
              <w:rPr>
                <w:sz w:val="28"/>
                <w:szCs w:val="28"/>
              </w:rPr>
              <w:t>二親等：兄嫂、弟媳、姊夫、妹夫、</w:t>
            </w:r>
            <w:r>
              <w:rPr>
                <w:sz w:val="28"/>
                <w:szCs w:val="28"/>
              </w:rPr>
              <w:t>(</w:t>
            </w:r>
            <w:r>
              <w:rPr>
                <w:sz w:val="28"/>
                <w:szCs w:val="28"/>
              </w:rPr>
              <w:t>外</w:t>
            </w:r>
            <w:r>
              <w:rPr>
                <w:sz w:val="28"/>
                <w:szCs w:val="28"/>
              </w:rPr>
              <w:t>)</w:t>
            </w:r>
            <w:r>
              <w:rPr>
                <w:sz w:val="28"/>
                <w:szCs w:val="28"/>
              </w:rPr>
              <w:t>孫子媳、</w:t>
            </w:r>
            <w:r>
              <w:rPr>
                <w:sz w:val="28"/>
                <w:szCs w:val="28"/>
              </w:rPr>
              <w:t>(</w:t>
            </w:r>
            <w:r>
              <w:rPr>
                <w:sz w:val="28"/>
                <w:szCs w:val="28"/>
              </w:rPr>
              <w:t>外</w:t>
            </w:r>
            <w:r>
              <w:rPr>
                <w:sz w:val="28"/>
                <w:szCs w:val="28"/>
              </w:rPr>
              <w:t>)</w:t>
            </w:r>
            <w:r>
              <w:rPr>
                <w:sz w:val="28"/>
                <w:szCs w:val="28"/>
              </w:rPr>
              <w:t>孫女婿、配偶之兄弟姊妹、配偶之</w:t>
            </w:r>
            <w:r>
              <w:rPr>
                <w:sz w:val="28"/>
                <w:szCs w:val="28"/>
              </w:rPr>
              <w:t>(</w:t>
            </w:r>
            <w:r>
              <w:rPr>
                <w:sz w:val="28"/>
                <w:szCs w:val="28"/>
              </w:rPr>
              <w:t>外</w:t>
            </w:r>
            <w:r>
              <w:rPr>
                <w:sz w:val="28"/>
                <w:szCs w:val="28"/>
              </w:rPr>
              <w:t>)</w:t>
            </w:r>
            <w:r>
              <w:rPr>
                <w:sz w:val="28"/>
                <w:szCs w:val="28"/>
              </w:rPr>
              <w:t>祖父母、配偶之</w:t>
            </w:r>
            <w:r>
              <w:rPr>
                <w:sz w:val="28"/>
                <w:szCs w:val="28"/>
              </w:rPr>
              <w:t>(</w:t>
            </w:r>
            <w:r>
              <w:rPr>
                <w:sz w:val="28"/>
                <w:szCs w:val="28"/>
              </w:rPr>
              <w:t>外</w:t>
            </w:r>
            <w:r>
              <w:rPr>
                <w:sz w:val="28"/>
                <w:szCs w:val="28"/>
              </w:rPr>
              <w:t>)</w:t>
            </w:r>
            <w:r>
              <w:rPr>
                <w:sz w:val="28"/>
                <w:szCs w:val="28"/>
              </w:rPr>
              <w:t>孫子女、配偶之兄嫂、弟媳、</w:t>
            </w:r>
            <w:r w:rsidRPr="00722D67">
              <w:rPr>
                <w:sz w:val="28"/>
                <w:szCs w:val="28"/>
              </w:rPr>
              <w:t>姊夫、妹夫、</w:t>
            </w:r>
            <w:r>
              <w:rPr>
                <w:sz w:val="28"/>
                <w:szCs w:val="28"/>
              </w:rPr>
              <w:t>配偶之</w:t>
            </w:r>
            <w:r w:rsidRPr="00722D67">
              <w:rPr>
                <w:sz w:val="28"/>
                <w:szCs w:val="28"/>
              </w:rPr>
              <w:t>(</w:t>
            </w:r>
            <w:r w:rsidRPr="00722D67">
              <w:rPr>
                <w:sz w:val="28"/>
                <w:szCs w:val="28"/>
              </w:rPr>
              <w:t>外</w:t>
            </w:r>
            <w:r w:rsidRPr="00722D67">
              <w:rPr>
                <w:sz w:val="28"/>
                <w:szCs w:val="28"/>
              </w:rPr>
              <w:t>)</w:t>
            </w:r>
            <w:r w:rsidRPr="00722D67">
              <w:rPr>
                <w:sz w:val="28"/>
                <w:szCs w:val="28"/>
              </w:rPr>
              <w:t>孫子媳、</w:t>
            </w:r>
            <w:r w:rsidRPr="00722D67">
              <w:rPr>
                <w:sz w:val="28"/>
                <w:szCs w:val="28"/>
              </w:rPr>
              <w:t>(</w:t>
            </w:r>
            <w:r w:rsidRPr="00722D67">
              <w:rPr>
                <w:sz w:val="28"/>
                <w:szCs w:val="28"/>
              </w:rPr>
              <w:t>外</w:t>
            </w:r>
            <w:r w:rsidRPr="00722D67">
              <w:rPr>
                <w:sz w:val="28"/>
                <w:szCs w:val="28"/>
              </w:rPr>
              <w:t>)</w:t>
            </w:r>
            <w:r w:rsidRPr="00722D67">
              <w:rPr>
                <w:sz w:val="28"/>
                <w:szCs w:val="28"/>
              </w:rPr>
              <w:t>孫女婿</w:t>
            </w:r>
          </w:p>
          <w:p w14:paraId="0864A3A2" w14:textId="77777777" w:rsidR="00E14E96" w:rsidRDefault="00E14E96" w:rsidP="00E14E96">
            <w:pPr>
              <w:spacing w:line="400" w:lineRule="exact"/>
              <w:rPr>
                <w:sz w:val="28"/>
                <w:szCs w:val="28"/>
              </w:rPr>
            </w:pPr>
          </w:p>
          <w:p w14:paraId="17E622B8" w14:textId="77777777" w:rsidR="00E14E96" w:rsidRPr="00BF4C50" w:rsidRDefault="00E14E96" w:rsidP="00E14E96">
            <w:pPr>
              <w:spacing w:line="400" w:lineRule="exact"/>
              <w:rPr>
                <w:b/>
                <w:sz w:val="28"/>
                <w:szCs w:val="28"/>
              </w:rPr>
            </w:pPr>
            <w:r w:rsidRPr="00BF4C50">
              <w:rPr>
                <w:b/>
                <w:sz w:val="28"/>
                <w:szCs w:val="28"/>
              </w:rPr>
              <w:t>一定金額定義：</w:t>
            </w:r>
          </w:p>
          <w:p w14:paraId="72CEAE67" w14:textId="77777777" w:rsidR="00E14E96" w:rsidRDefault="00E14E96" w:rsidP="00E14E96">
            <w:pPr>
              <w:spacing w:line="400" w:lineRule="exact"/>
              <w:rPr>
                <w:sz w:val="28"/>
                <w:szCs w:val="28"/>
              </w:rPr>
            </w:pPr>
            <w:r>
              <w:rPr>
                <w:sz w:val="28"/>
                <w:szCs w:val="28"/>
              </w:rPr>
              <w:t>指每筆新臺幣</w:t>
            </w:r>
            <w:r>
              <w:rPr>
                <w:sz w:val="28"/>
                <w:szCs w:val="28"/>
              </w:rPr>
              <w:t>1</w:t>
            </w:r>
            <w:r>
              <w:rPr>
                <w:sz w:val="28"/>
                <w:szCs w:val="28"/>
              </w:rPr>
              <w:t>萬元。同年度（每年</w:t>
            </w:r>
            <w:r>
              <w:rPr>
                <w:sz w:val="28"/>
                <w:szCs w:val="28"/>
              </w:rPr>
              <w:t>1</w:t>
            </w:r>
            <w:r>
              <w:rPr>
                <w:sz w:val="28"/>
                <w:szCs w:val="28"/>
              </w:rPr>
              <w:t>月</w:t>
            </w:r>
            <w:r>
              <w:rPr>
                <w:sz w:val="28"/>
                <w:szCs w:val="28"/>
              </w:rPr>
              <w:t>1</w:t>
            </w:r>
            <w:r>
              <w:rPr>
                <w:sz w:val="28"/>
                <w:szCs w:val="28"/>
              </w:rPr>
              <w:t>日起至</w:t>
            </w:r>
            <w:r>
              <w:rPr>
                <w:sz w:val="28"/>
                <w:szCs w:val="28"/>
              </w:rPr>
              <w:t>12</w:t>
            </w:r>
            <w:r>
              <w:rPr>
                <w:sz w:val="28"/>
                <w:szCs w:val="28"/>
              </w:rPr>
              <w:t>月</w:t>
            </w:r>
            <w:r>
              <w:rPr>
                <w:sz w:val="28"/>
                <w:szCs w:val="28"/>
              </w:rPr>
              <w:t>31</w:t>
            </w:r>
            <w:r>
              <w:rPr>
                <w:sz w:val="28"/>
                <w:szCs w:val="28"/>
              </w:rPr>
              <w:t>日止）同一補助對象合計不逾</w:t>
            </w:r>
            <w:r>
              <w:rPr>
                <w:sz w:val="28"/>
                <w:szCs w:val="28"/>
              </w:rPr>
              <w:t>10</w:t>
            </w:r>
            <w:r>
              <w:rPr>
                <w:sz w:val="28"/>
                <w:szCs w:val="28"/>
              </w:rPr>
              <w:t>萬元。</w:t>
            </w:r>
          </w:p>
          <w:p w14:paraId="7E05A325" w14:textId="77777777" w:rsidR="00E14E96" w:rsidRDefault="00E14E96" w:rsidP="00E14E96">
            <w:pPr>
              <w:spacing w:line="400" w:lineRule="exact"/>
              <w:rPr>
                <w:sz w:val="28"/>
                <w:szCs w:val="28"/>
              </w:rPr>
            </w:pPr>
          </w:p>
          <w:p w14:paraId="2A4343E2" w14:textId="24E2BCA8" w:rsidR="00E14E96" w:rsidRPr="00E14E96" w:rsidRDefault="00E14E96" w:rsidP="00E14E96">
            <w:pPr>
              <w:spacing w:line="360" w:lineRule="exact"/>
              <w:rPr>
                <w:sz w:val="22"/>
                <w:szCs w:val="28"/>
              </w:rPr>
            </w:pPr>
            <w:r w:rsidRPr="00BF4C50">
              <w:rPr>
                <w:rFonts w:ascii="微軟正黑體" w:eastAsia="微軟正黑體" w:hAnsi="微軟正黑體" w:hint="eastAsia"/>
                <w:sz w:val="22"/>
                <w:szCs w:val="28"/>
              </w:rPr>
              <w:t>※</w:t>
            </w:r>
            <w:r w:rsidRPr="00BF4C50">
              <w:rPr>
                <w:sz w:val="22"/>
                <w:szCs w:val="28"/>
              </w:rPr>
              <w:t>除上述表列中之「公職人員」遇案須迴避外，其餘公務員雖非利衝法之規範對象，惟於執行職務時，涉及本人或關係人之利益，仍應注意公務員服務法、行政程序法等相關迴避規定。</w:t>
            </w:r>
          </w:p>
        </w:tc>
      </w:tr>
    </w:tbl>
    <w:p w14:paraId="5581D4F6" w14:textId="77777777" w:rsidR="00E14E96" w:rsidRPr="009F7195" w:rsidRDefault="00E14E96">
      <w:pPr>
        <w:widowControl/>
        <w:rPr>
          <w:rFonts w:ascii="標楷體" w:hAnsi="標楷體"/>
          <w:sz w:val="28"/>
          <w:szCs w:val="28"/>
        </w:rPr>
      </w:pPr>
    </w:p>
    <w:p w14:paraId="660D39E1" w14:textId="77777777" w:rsidR="00326E03" w:rsidRDefault="00326E03" w:rsidP="0047311F">
      <w:pPr>
        <w:pStyle w:val="1"/>
        <w:spacing w:before="0" w:after="240" w:line="500" w:lineRule="exact"/>
        <w:ind w:leftChars="-133" w:left="-426"/>
        <w:rPr>
          <w:rFonts w:ascii="Times New Roman" w:hAnsi="Times New Roman"/>
          <w:bCs w:val="0"/>
          <w:spacing w:val="-20"/>
          <w:sz w:val="28"/>
          <w:szCs w:val="28"/>
        </w:rPr>
        <w:sectPr w:rsidR="00326E03" w:rsidSect="00326E03">
          <w:headerReference w:type="default" r:id="rId92"/>
          <w:headerReference w:type="first" r:id="rId93"/>
          <w:pgSz w:w="11906" w:h="16838"/>
          <w:pgMar w:top="1361" w:right="1418" w:bottom="1134" w:left="1418" w:header="567" w:footer="567" w:gutter="0"/>
          <w:cols w:space="720"/>
          <w:formProt w:val="0"/>
          <w:titlePg/>
          <w:docGrid w:linePitch="435"/>
        </w:sectPr>
      </w:pPr>
      <w:bookmarkStart w:id="86" w:name="_附件23:公職人員利益迴避書"/>
      <w:bookmarkStart w:id="87" w:name="_附件19：公職人員利益迴避書"/>
      <w:bookmarkStart w:id="88" w:name="附件19"/>
      <w:bookmarkEnd w:id="86"/>
      <w:bookmarkEnd w:id="87"/>
    </w:p>
    <w:p w14:paraId="600C2C76" w14:textId="2238FE00" w:rsidR="0065271F" w:rsidRPr="0047311F" w:rsidRDefault="001946DA" w:rsidP="00413885">
      <w:pPr>
        <w:pStyle w:val="1"/>
        <w:spacing w:before="0" w:after="240" w:line="500" w:lineRule="exact"/>
        <w:ind w:leftChars="-221" w:left="-707" w:rightChars="-250" w:right="-800"/>
        <w:jc w:val="center"/>
        <w:rPr>
          <w:rFonts w:ascii="Times New Roman" w:hAnsi="Times New Roman"/>
          <w:bCs w:val="0"/>
          <w:sz w:val="28"/>
          <w:szCs w:val="28"/>
        </w:rPr>
      </w:pPr>
      <w:bookmarkStart w:id="89" w:name="_Toc235207500"/>
      <w:r w:rsidRPr="0047311F">
        <w:rPr>
          <w:rFonts w:ascii="Times New Roman" w:hAnsi="Times New Roman"/>
          <w:bCs w:val="0"/>
          <w:spacing w:val="-20"/>
          <w:sz w:val="28"/>
          <w:szCs w:val="28"/>
        </w:rPr>
        <w:lastRenderedPageBreak/>
        <w:t>附件</w:t>
      </w:r>
      <w:r w:rsidR="001E05A2" w:rsidRPr="0047311F">
        <w:rPr>
          <w:rFonts w:ascii="Times New Roman" w:hAnsi="Times New Roman"/>
          <w:bCs w:val="0"/>
          <w:spacing w:val="-20"/>
          <w:sz w:val="28"/>
          <w:szCs w:val="28"/>
        </w:rPr>
        <w:t>1</w:t>
      </w:r>
      <w:bookmarkEnd w:id="88"/>
      <w:r w:rsidR="00ED6044" w:rsidRPr="0047311F">
        <w:rPr>
          <w:rFonts w:ascii="Times New Roman" w:hAnsi="Times New Roman"/>
          <w:bCs w:val="0"/>
          <w:spacing w:val="-20"/>
          <w:sz w:val="28"/>
          <w:szCs w:val="28"/>
        </w:rPr>
        <w:t>9</w:t>
      </w:r>
      <w:r w:rsidR="00730925" w:rsidRPr="0047311F">
        <w:rPr>
          <w:rFonts w:ascii="Times New Roman" w:hAnsi="Times New Roman"/>
          <w:bCs w:val="0"/>
          <w:spacing w:val="-20"/>
          <w:sz w:val="28"/>
          <w:szCs w:val="28"/>
        </w:rPr>
        <w:t>：</w:t>
      </w:r>
      <w:bookmarkEnd w:id="82"/>
      <w:r w:rsidR="0047311F" w:rsidRPr="0047311F">
        <w:rPr>
          <w:rFonts w:ascii="Times New Roman" w:hAnsi="Times New Roman"/>
          <w:bCs w:val="0"/>
          <w:spacing w:val="-20"/>
          <w:sz w:val="28"/>
          <w:szCs w:val="28"/>
          <w:lang w:bidi="zh-TW"/>
        </w:rPr>
        <w:t>公職人員利益衝突迴避法第</w:t>
      </w:r>
      <w:r w:rsidR="0047311F" w:rsidRPr="0047311F">
        <w:rPr>
          <w:rFonts w:ascii="Times New Roman" w:hAnsi="Times New Roman"/>
          <w:bCs w:val="0"/>
          <w:spacing w:val="-20"/>
          <w:sz w:val="28"/>
          <w:szCs w:val="28"/>
          <w:lang w:bidi="zh-TW"/>
        </w:rPr>
        <w:t>14</w:t>
      </w:r>
      <w:r w:rsidR="0047311F" w:rsidRPr="0047311F">
        <w:rPr>
          <w:rFonts w:ascii="Times New Roman" w:hAnsi="Times New Roman"/>
          <w:bCs w:val="0"/>
          <w:spacing w:val="-20"/>
          <w:sz w:val="28"/>
          <w:szCs w:val="28"/>
          <w:lang w:bidi="zh-TW"/>
        </w:rPr>
        <w:t>條第</w:t>
      </w:r>
      <w:r w:rsidR="0047311F" w:rsidRPr="0047311F">
        <w:rPr>
          <w:rFonts w:ascii="Times New Roman" w:hAnsi="Times New Roman"/>
          <w:bCs w:val="0"/>
          <w:spacing w:val="-20"/>
          <w:sz w:val="28"/>
          <w:szCs w:val="28"/>
          <w:lang w:bidi="zh-TW"/>
        </w:rPr>
        <w:t>2</w:t>
      </w:r>
      <w:r w:rsidR="0047311F" w:rsidRPr="0047311F">
        <w:rPr>
          <w:rFonts w:ascii="Times New Roman" w:hAnsi="Times New Roman"/>
          <w:bCs w:val="0"/>
          <w:spacing w:val="-20"/>
          <w:sz w:val="28"/>
          <w:szCs w:val="28"/>
          <w:lang w:bidi="zh-TW"/>
        </w:rPr>
        <w:t>項公職人員及關係人身分關係揭露表</w:t>
      </w:r>
      <w:bookmarkEnd w:id="89"/>
    </w:p>
    <w:p w14:paraId="0A10DE53" w14:textId="77777777" w:rsidR="0047311F" w:rsidRDefault="0047311F" w:rsidP="0047311F">
      <w:pPr>
        <w:suppressAutoHyphens w:val="0"/>
        <w:spacing w:line="300" w:lineRule="exact"/>
        <w:ind w:leftChars="-250" w:left="-800" w:rightChars="-250" w:right="-800"/>
        <w:jc w:val="center"/>
        <w:rPr>
          <w:b/>
          <w:bCs/>
          <w:kern w:val="0"/>
          <w:sz w:val="28"/>
          <w:szCs w:val="28"/>
          <w:lang w:val="zh-TW" w:bidi="zh-TW"/>
        </w:rPr>
      </w:pPr>
      <w:r w:rsidRPr="0047311F">
        <w:rPr>
          <w:b/>
          <w:bCs/>
          <w:kern w:val="0"/>
          <w:sz w:val="28"/>
          <w:szCs w:val="28"/>
          <w:lang w:val="zh-TW" w:bidi="zh-TW"/>
        </w:rPr>
        <w:t>公職人員利益衝突迴避法第</w:t>
      </w:r>
      <w:r w:rsidRPr="0047311F">
        <w:rPr>
          <w:b/>
          <w:bCs/>
          <w:kern w:val="0"/>
          <w:sz w:val="28"/>
          <w:szCs w:val="28"/>
          <w:lang w:val="zh-TW" w:bidi="zh-TW"/>
        </w:rPr>
        <w:t>14</w:t>
      </w:r>
      <w:r w:rsidRPr="0047311F">
        <w:rPr>
          <w:b/>
          <w:bCs/>
          <w:kern w:val="0"/>
          <w:sz w:val="28"/>
          <w:szCs w:val="28"/>
          <w:lang w:val="zh-TW" w:bidi="zh-TW"/>
        </w:rPr>
        <w:t>條第</w:t>
      </w:r>
      <w:r w:rsidRPr="0047311F">
        <w:rPr>
          <w:b/>
          <w:bCs/>
          <w:kern w:val="0"/>
          <w:sz w:val="28"/>
          <w:szCs w:val="28"/>
          <w:lang w:val="zh-TW" w:bidi="zh-TW"/>
        </w:rPr>
        <w:t>2</w:t>
      </w:r>
      <w:r w:rsidRPr="0047311F">
        <w:rPr>
          <w:b/>
          <w:bCs/>
          <w:kern w:val="0"/>
          <w:sz w:val="28"/>
          <w:szCs w:val="28"/>
          <w:lang w:val="zh-TW" w:bidi="zh-TW"/>
        </w:rPr>
        <w:t>項公職人員及關係人身分關係揭露表（範本）</w:t>
      </w:r>
    </w:p>
    <w:p w14:paraId="7733B6FE" w14:textId="160032E6" w:rsidR="0047311F" w:rsidRPr="0047311F" w:rsidRDefault="0047311F">
      <w:pPr>
        <w:pStyle w:val="aff0"/>
        <w:numPr>
          <w:ilvl w:val="3"/>
          <w:numId w:val="64"/>
        </w:numPr>
        <w:suppressAutoHyphens w:val="0"/>
        <w:spacing w:line="300" w:lineRule="exact"/>
        <w:ind w:left="-426" w:rightChars="-250" w:right="-800" w:firstLine="0"/>
        <w:rPr>
          <w:b/>
          <w:bCs/>
          <w:kern w:val="0"/>
          <w:sz w:val="28"/>
          <w:szCs w:val="28"/>
          <w:lang w:val="zh-TW" w:bidi="zh-TW"/>
        </w:rPr>
      </w:pPr>
      <w:r w:rsidRPr="0047311F">
        <w:rPr>
          <w:b/>
          <w:bCs/>
          <w:sz w:val="28"/>
          <w:szCs w:val="28"/>
          <w:lang w:val="zh-TW" w:bidi="zh-TW"/>
        </w:rPr>
        <w:t>事前揭露】：本表由公職人員或關係人填寫</w:t>
      </w:r>
    </w:p>
    <w:p w14:paraId="54668953" w14:textId="77777777" w:rsidR="0047311F" w:rsidRDefault="0047311F" w:rsidP="0047311F">
      <w:pPr>
        <w:suppressAutoHyphens w:val="0"/>
        <w:spacing w:line="300" w:lineRule="exact"/>
        <w:ind w:left="-426" w:rightChars="-177" w:right="-566"/>
        <w:rPr>
          <w:b/>
          <w:bCs/>
          <w:kern w:val="0"/>
          <w:sz w:val="28"/>
          <w:szCs w:val="28"/>
          <w:lang w:val="zh-TW" w:bidi="zh-TW"/>
        </w:rPr>
      </w:pPr>
      <w:r w:rsidRPr="0047311F">
        <w:rPr>
          <w:kern w:val="0"/>
          <w:sz w:val="22"/>
          <w:szCs w:val="22"/>
          <w:lang w:val="zh-TW" w:bidi="zh-TW"/>
        </w:rPr>
        <w:t>（公職人員或其關係人與公職人員服務之機關團體或受其監督之機關團體為補助或交易行為前，應主動於申請或投標文件內據實表明其身分關係）</w:t>
      </w:r>
    </w:p>
    <w:p w14:paraId="4286A6D3" w14:textId="3106292E" w:rsidR="0047311F" w:rsidRPr="0047311F" w:rsidRDefault="0047311F" w:rsidP="0047311F">
      <w:pPr>
        <w:suppressAutoHyphens w:val="0"/>
        <w:spacing w:line="300" w:lineRule="exact"/>
        <w:ind w:left="-426" w:rightChars="-177" w:right="-566"/>
        <w:rPr>
          <w:b/>
          <w:bCs/>
          <w:kern w:val="0"/>
          <w:sz w:val="28"/>
          <w:szCs w:val="28"/>
          <w:lang w:val="zh-TW" w:bidi="zh-TW"/>
        </w:rPr>
      </w:pPr>
      <w:r w:rsidRPr="0047311F">
        <w:rPr>
          <w:b/>
          <w:kern w:val="0"/>
          <w:sz w:val="22"/>
          <w:szCs w:val="24"/>
          <w:shd w:val="pct15" w:color="auto" w:fill="FFFFFF"/>
          <w:lang w:val="zh-TW" w:bidi="zh-TW"/>
        </w:rPr>
        <w:t>※</w:t>
      </w:r>
      <w:r w:rsidRPr="0047311F">
        <w:rPr>
          <w:b/>
          <w:kern w:val="0"/>
          <w:sz w:val="22"/>
          <w:szCs w:val="24"/>
          <w:shd w:val="pct15" w:color="auto" w:fill="FFFFFF"/>
          <w:lang w:val="zh-TW" w:bidi="zh-TW"/>
        </w:rPr>
        <w:t>交易或補助對象屬公職人員或關係人者，請填寫此表。非屬公職人員或關係人者，免填此表。</w:t>
      </w:r>
    </w:p>
    <w:p w14:paraId="42BAC3F2" w14:textId="77777777" w:rsidR="0047311F" w:rsidRPr="0047311F" w:rsidRDefault="0047311F" w:rsidP="0047311F">
      <w:pPr>
        <w:suppressAutoHyphens w:val="0"/>
        <w:autoSpaceDE w:val="0"/>
        <w:autoSpaceDN w:val="0"/>
        <w:spacing w:line="340" w:lineRule="exact"/>
        <w:ind w:leftChars="-177" w:left="-566" w:rightChars="-316" w:right="-1011" w:firstLine="1"/>
        <w:rPr>
          <w:kern w:val="0"/>
          <w:sz w:val="20"/>
          <w:lang w:val="zh-TW" w:bidi="zh-TW"/>
        </w:rPr>
      </w:pPr>
      <w:r w:rsidRPr="0047311F">
        <w:rPr>
          <w:kern w:val="0"/>
          <w:sz w:val="20"/>
          <w:lang w:val="zh-TW" w:bidi="zh-TW"/>
        </w:rPr>
        <w:t>表</w:t>
      </w:r>
      <w:r w:rsidRPr="0047311F">
        <w:rPr>
          <w:kern w:val="0"/>
          <w:sz w:val="20"/>
          <w:lang w:val="zh-TW" w:bidi="zh-TW"/>
        </w:rPr>
        <w:t>1</w:t>
      </w:r>
      <w:r w:rsidRPr="0047311F">
        <w:rPr>
          <w:kern w:val="0"/>
          <w:sz w:val="20"/>
          <w:lang w:val="zh-TW" w:bidi="zh-TW"/>
        </w:rPr>
        <w:t>：</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19"/>
        <w:gridCol w:w="4030"/>
      </w:tblGrid>
      <w:tr w:rsidR="0047311F" w:rsidRPr="0047311F" w14:paraId="209CE52B" w14:textId="77777777" w:rsidTr="002C374F">
        <w:trPr>
          <w:trHeight w:val="327"/>
          <w:jc w:val="center"/>
        </w:trPr>
        <w:tc>
          <w:tcPr>
            <w:tcW w:w="6319" w:type="dxa"/>
            <w:shd w:val="clear" w:color="auto" w:fill="F2F2F2"/>
            <w:vAlign w:val="center"/>
          </w:tcPr>
          <w:p w14:paraId="11FBE5D8" w14:textId="77777777" w:rsidR="0047311F" w:rsidRPr="0047311F" w:rsidRDefault="0047311F" w:rsidP="0047311F">
            <w:pPr>
              <w:suppressAutoHyphens w:val="0"/>
              <w:autoSpaceDE w:val="0"/>
              <w:autoSpaceDN w:val="0"/>
              <w:spacing w:line="360" w:lineRule="exact"/>
              <w:ind w:rightChars="-316" w:right="-1011"/>
              <w:jc w:val="both"/>
              <w:rPr>
                <w:kern w:val="0"/>
                <w:sz w:val="28"/>
                <w:szCs w:val="28"/>
                <w:lang w:val="zh-TW" w:bidi="zh-TW"/>
              </w:rPr>
            </w:pPr>
            <w:r w:rsidRPr="0047311F">
              <w:rPr>
                <w:kern w:val="0"/>
                <w:sz w:val="28"/>
                <w:szCs w:val="28"/>
                <w:lang w:val="zh-TW" w:bidi="zh-TW"/>
              </w:rPr>
              <w:t>參與交易或補助案件名稱：</w:t>
            </w:r>
          </w:p>
        </w:tc>
        <w:tc>
          <w:tcPr>
            <w:tcW w:w="4030" w:type="dxa"/>
            <w:shd w:val="clear" w:color="auto" w:fill="F2F2F2"/>
            <w:vAlign w:val="center"/>
          </w:tcPr>
          <w:p w14:paraId="07AD5B86" w14:textId="77777777" w:rsidR="0047311F" w:rsidRPr="0047311F" w:rsidRDefault="0047311F" w:rsidP="0047311F">
            <w:pPr>
              <w:suppressAutoHyphens w:val="0"/>
              <w:autoSpaceDE w:val="0"/>
              <w:autoSpaceDN w:val="0"/>
              <w:spacing w:line="360" w:lineRule="exact"/>
              <w:ind w:rightChars="-316" w:right="-1011"/>
              <w:jc w:val="both"/>
              <w:rPr>
                <w:kern w:val="0"/>
                <w:sz w:val="28"/>
                <w:szCs w:val="28"/>
                <w:lang w:val="zh-TW" w:bidi="zh-TW"/>
              </w:rPr>
            </w:pPr>
            <w:r w:rsidRPr="0047311F">
              <w:rPr>
                <w:kern w:val="0"/>
                <w:sz w:val="28"/>
                <w:szCs w:val="28"/>
                <w:lang w:val="zh-TW" w:bidi="zh-TW"/>
              </w:rPr>
              <w:t>案號：</w:t>
            </w:r>
            <w:r w:rsidRPr="0047311F">
              <w:rPr>
                <w:kern w:val="0"/>
                <w:sz w:val="28"/>
                <w:szCs w:val="28"/>
                <w:lang w:val="zh-TW" w:bidi="zh-TW"/>
              </w:rPr>
              <w:t xml:space="preserve">           </w:t>
            </w:r>
            <w:r w:rsidRPr="0047311F">
              <w:rPr>
                <w:kern w:val="0"/>
                <w:sz w:val="20"/>
                <w:lang w:val="zh-TW" w:bidi="zh-TW"/>
              </w:rPr>
              <w:t>（無案號者免填）</w:t>
            </w:r>
          </w:p>
        </w:tc>
      </w:tr>
      <w:tr w:rsidR="0047311F" w:rsidRPr="0047311F" w14:paraId="18195CD6" w14:textId="77777777" w:rsidTr="002C374F">
        <w:trPr>
          <w:trHeight w:val="327"/>
          <w:jc w:val="center"/>
        </w:trPr>
        <w:tc>
          <w:tcPr>
            <w:tcW w:w="10349" w:type="dxa"/>
            <w:gridSpan w:val="2"/>
            <w:shd w:val="clear" w:color="auto" w:fill="F2F2F2"/>
            <w:vAlign w:val="center"/>
          </w:tcPr>
          <w:p w14:paraId="3E107305" w14:textId="77777777" w:rsidR="0047311F" w:rsidRPr="0047311F" w:rsidRDefault="0047311F" w:rsidP="0047311F">
            <w:pPr>
              <w:suppressAutoHyphens w:val="0"/>
              <w:autoSpaceDE w:val="0"/>
              <w:autoSpaceDN w:val="0"/>
              <w:spacing w:line="360" w:lineRule="exact"/>
              <w:ind w:rightChars="-316" w:right="-1011"/>
              <w:jc w:val="both"/>
              <w:rPr>
                <w:kern w:val="0"/>
                <w:sz w:val="28"/>
                <w:szCs w:val="28"/>
                <w:lang w:val="zh-TW" w:bidi="zh-TW"/>
              </w:rPr>
            </w:pPr>
            <w:r w:rsidRPr="0047311F">
              <w:rPr>
                <w:kern w:val="0"/>
                <w:sz w:val="28"/>
                <w:szCs w:val="28"/>
                <w:lang w:val="zh-TW" w:bidi="zh-TW"/>
              </w:rPr>
              <w:t>本案補助或交易對象係公職人員或其關係人：</w:t>
            </w:r>
          </w:p>
        </w:tc>
      </w:tr>
      <w:tr w:rsidR="0047311F" w:rsidRPr="0047311F" w14:paraId="0473648B" w14:textId="77777777" w:rsidTr="002C374F">
        <w:trPr>
          <w:trHeight w:val="619"/>
          <w:jc w:val="center"/>
        </w:trPr>
        <w:tc>
          <w:tcPr>
            <w:tcW w:w="10349" w:type="dxa"/>
            <w:gridSpan w:val="2"/>
            <w:vAlign w:val="center"/>
          </w:tcPr>
          <w:p w14:paraId="200B454D" w14:textId="77777777" w:rsidR="0047311F" w:rsidRPr="0047311F" w:rsidRDefault="0047311F" w:rsidP="0047311F">
            <w:pPr>
              <w:suppressAutoHyphens w:val="0"/>
              <w:autoSpaceDE w:val="0"/>
              <w:autoSpaceDN w:val="0"/>
              <w:spacing w:line="360" w:lineRule="exact"/>
              <w:ind w:rightChars="-316" w:right="-1011"/>
              <w:jc w:val="both"/>
              <w:rPr>
                <w:kern w:val="0"/>
                <w:sz w:val="28"/>
                <w:szCs w:val="28"/>
                <w:lang w:val="zh-TW" w:bidi="zh-TW"/>
              </w:rPr>
            </w:pPr>
            <w:r w:rsidRPr="0047311F">
              <w:rPr>
                <w:rFonts w:ascii="標楷體" w:hAnsi="標楷體"/>
                <w:kern w:val="0"/>
                <w:sz w:val="28"/>
                <w:szCs w:val="28"/>
                <w:lang w:val="zh-TW" w:bidi="zh-TW"/>
              </w:rPr>
              <w:t>□公職</w:t>
            </w:r>
            <w:r w:rsidRPr="0047311F">
              <w:rPr>
                <w:kern w:val="0"/>
                <w:sz w:val="28"/>
                <w:szCs w:val="28"/>
                <w:lang w:val="zh-TW" w:bidi="zh-TW"/>
              </w:rPr>
              <w:t>人員</w:t>
            </w:r>
            <w:r w:rsidRPr="0047311F">
              <w:rPr>
                <w:kern w:val="0"/>
                <w:sz w:val="20"/>
                <w:lang w:val="zh-TW" w:bidi="zh-TW"/>
              </w:rPr>
              <w:t>（勾選此項者，無需填寫表</w:t>
            </w:r>
            <w:r w:rsidRPr="0047311F">
              <w:rPr>
                <w:kern w:val="0"/>
                <w:sz w:val="20"/>
                <w:lang w:val="zh-TW" w:bidi="zh-TW"/>
              </w:rPr>
              <w:t>2</w:t>
            </w:r>
            <w:r w:rsidRPr="0047311F">
              <w:rPr>
                <w:kern w:val="0"/>
                <w:sz w:val="20"/>
                <w:lang w:val="zh-TW" w:bidi="zh-TW"/>
              </w:rPr>
              <w:t>）</w:t>
            </w:r>
          </w:p>
          <w:p w14:paraId="6B6E605B" w14:textId="77777777" w:rsidR="0047311F" w:rsidRPr="0047311F" w:rsidRDefault="0047311F" w:rsidP="0047311F">
            <w:pPr>
              <w:suppressAutoHyphens w:val="0"/>
              <w:autoSpaceDE w:val="0"/>
              <w:autoSpaceDN w:val="0"/>
              <w:spacing w:line="360" w:lineRule="exact"/>
              <w:ind w:rightChars="-316" w:right="-1011"/>
              <w:jc w:val="both"/>
              <w:rPr>
                <w:kern w:val="0"/>
                <w:sz w:val="28"/>
                <w:szCs w:val="28"/>
                <w:lang w:val="zh-TW" w:bidi="zh-TW"/>
              </w:rPr>
            </w:pPr>
            <w:r w:rsidRPr="0047311F">
              <w:rPr>
                <w:kern w:val="0"/>
                <w:sz w:val="28"/>
                <w:szCs w:val="28"/>
                <w:lang w:val="zh-TW" w:bidi="zh-TW"/>
              </w:rPr>
              <w:t xml:space="preserve">  </w:t>
            </w:r>
            <w:r w:rsidRPr="0047311F">
              <w:rPr>
                <w:kern w:val="0"/>
                <w:sz w:val="28"/>
                <w:szCs w:val="28"/>
                <w:lang w:val="zh-TW" w:bidi="zh-TW"/>
              </w:rPr>
              <w:t>姓名：</w:t>
            </w:r>
            <w:r w:rsidRPr="0047311F">
              <w:rPr>
                <w:kern w:val="0"/>
                <w:sz w:val="28"/>
                <w:szCs w:val="28"/>
                <w:u w:val="single"/>
                <w:lang w:val="zh-TW" w:bidi="zh-TW"/>
              </w:rPr>
              <w:t xml:space="preserve">        </w:t>
            </w:r>
            <w:r w:rsidRPr="0047311F">
              <w:rPr>
                <w:kern w:val="0"/>
                <w:sz w:val="28"/>
                <w:szCs w:val="28"/>
                <w:lang w:val="zh-TW" w:bidi="zh-TW"/>
              </w:rPr>
              <w:t>服務機關團體：</w:t>
            </w:r>
            <w:r w:rsidRPr="0047311F">
              <w:rPr>
                <w:kern w:val="0"/>
                <w:sz w:val="28"/>
                <w:szCs w:val="28"/>
                <w:u w:val="single"/>
                <w:lang w:val="zh-TW" w:bidi="zh-TW"/>
              </w:rPr>
              <w:t xml:space="preserve">        </w:t>
            </w:r>
            <w:r w:rsidRPr="0047311F">
              <w:rPr>
                <w:kern w:val="0"/>
                <w:sz w:val="28"/>
                <w:szCs w:val="28"/>
                <w:lang w:val="zh-TW" w:bidi="zh-TW"/>
              </w:rPr>
              <w:t>職稱：</w:t>
            </w:r>
            <w:r w:rsidRPr="0047311F">
              <w:rPr>
                <w:kern w:val="0"/>
                <w:sz w:val="28"/>
                <w:szCs w:val="28"/>
                <w:u w:val="single"/>
                <w:lang w:val="zh-TW" w:bidi="zh-TW"/>
              </w:rPr>
              <w:t xml:space="preserve">       </w:t>
            </w:r>
          </w:p>
        </w:tc>
      </w:tr>
      <w:tr w:rsidR="0047311F" w:rsidRPr="0047311F" w14:paraId="3DA95C2E" w14:textId="77777777" w:rsidTr="002C374F">
        <w:trPr>
          <w:trHeight w:val="305"/>
          <w:jc w:val="center"/>
        </w:trPr>
        <w:tc>
          <w:tcPr>
            <w:tcW w:w="10349" w:type="dxa"/>
            <w:gridSpan w:val="2"/>
            <w:vAlign w:val="center"/>
          </w:tcPr>
          <w:p w14:paraId="59E4E81C" w14:textId="77777777" w:rsidR="0047311F" w:rsidRPr="0047311F" w:rsidRDefault="0047311F" w:rsidP="0047311F">
            <w:pPr>
              <w:suppressAutoHyphens w:val="0"/>
              <w:autoSpaceDE w:val="0"/>
              <w:autoSpaceDN w:val="0"/>
              <w:spacing w:line="360" w:lineRule="exact"/>
              <w:ind w:leftChars="-52" w:left="-166" w:firstLineChars="44" w:firstLine="123"/>
              <w:jc w:val="both"/>
              <w:rPr>
                <w:kern w:val="0"/>
                <w:sz w:val="28"/>
                <w:szCs w:val="28"/>
                <w:lang w:val="zh-TW" w:bidi="zh-TW"/>
              </w:rPr>
            </w:pPr>
            <w:r w:rsidRPr="0047311F">
              <w:rPr>
                <w:rFonts w:ascii="標楷體" w:hAnsi="標楷體"/>
                <w:kern w:val="0"/>
                <w:sz w:val="28"/>
                <w:szCs w:val="28"/>
                <w:lang w:val="zh-TW" w:bidi="zh-TW"/>
              </w:rPr>
              <w:t>□公</w:t>
            </w:r>
            <w:r w:rsidRPr="0047311F">
              <w:rPr>
                <w:kern w:val="0"/>
                <w:sz w:val="28"/>
                <w:szCs w:val="28"/>
                <w:lang w:val="zh-TW" w:bidi="zh-TW"/>
              </w:rPr>
              <w:t>職人員之關係人</w:t>
            </w:r>
            <w:r w:rsidRPr="0047311F">
              <w:rPr>
                <w:kern w:val="0"/>
                <w:sz w:val="20"/>
                <w:lang w:val="zh-TW" w:bidi="zh-TW"/>
              </w:rPr>
              <w:t>（勾選此項者，請繼續填寫表</w:t>
            </w:r>
            <w:r w:rsidRPr="0047311F">
              <w:rPr>
                <w:kern w:val="0"/>
                <w:sz w:val="20"/>
                <w:lang w:val="zh-TW" w:bidi="zh-TW"/>
              </w:rPr>
              <w:t>2</w:t>
            </w:r>
            <w:r w:rsidRPr="0047311F">
              <w:rPr>
                <w:kern w:val="0"/>
                <w:sz w:val="20"/>
                <w:lang w:val="zh-TW" w:bidi="zh-TW"/>
              </w:rPr>
              <w:t>）</w:t>
            </w:r>
          </w:p>
        </w:tc>
      </w:tr>
    </w:tbl>
    <w:p w14:paraId="25421AAB" w14:textId="77777777" w:rsidR="0047311F" w:rsidRPr="0047311F" w:rsidRDefault="0047311F" w:rsidP="0047311F">
      <w:pPr>
        <w:suppressAutoHyphens w:val="0"/>
        <w:autoSpaceDE w:val="0"/>
        <w:autoSpaceDN w:val="0"/>
        <w:spacing w:line="340" w:lineRule="exact"/>
        <w:ind w:leftChars="-177" w:left="-564" w:rightChars="-316" w:right="-1011" w:hangingChars="1" w:hanging="2"/>
        <w:rPr>
          <w:kern w:val="0"/>
          <w:sz w:val="20"/>
          <w:lang w:val="zh-TW" w:bidi="zh-TW"/>
        </w:rPr>
      </w:pPr>
      <w:r w:rsidRPr="0047311F">
        <w:rPr>
          <w:kern w:val="0"/>
          <w:sz w:val="20"/>
          <w:lang w:val="zh-TW" w:bidi="zh-TW"/>
        </w:rPr>
        <w:t>表</w:t>
      </w:r>
      <w:r w:rsidRPr="0047311F">
        <w:rPr>
          <w:kern w:val="0"/>
          <w:sz w:val="20"/>
          <w:lang w:val="zh-TW" w:bidi="zh-TW"/>
        </w:rPr>
        <w:t>2</w:t>
      </w:r>
      <w:r w:rsidRPr="0047311F">
        <w:rPr>
          <w:kern w:val="0"/>
          <w:sz w:val="20"/>
          <w:lang w:val="zh-TW" w:bidi="zh-TW"/>
        </w:rPr>
        <w:t>：</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7"/>
        <w:gridCol w:w="2263"/>
        <w:gridCol w:w="2275"/>
        <w:gridCol w:w="1127"/>
        <w:gridCol w:w="2977"/>
      </w:tblGrid>
      <w:tr w:rsidR="0047311F" w:rsidRPr="0047311F" w14:paraId="34BACD72" w14:textId="77777777" w:rsidTr="002C374F">
        <w:trPr>
          <w:trHeight w:val="400"/>
          <w:jc w:val="center"/>
        </w:trPr>
        <w:tc>
          <w:tcPr>
            <w:tcW w:w="10349" w:type="dxa"/>
            <w:gridSpan w:val="5"/>
            <w:tcBorders>
              <w:bottom w:val="single" w:sz="4" w:space="0" w:color="auto"/>
            </w:tcBorders>
            <w:shd w:val="clear" w:color="auto" w:fill="F2F2F2"/>
          </w:tcPr>
          <w:p w14:paraId="7405D04F" w14:textId="77777777" w:rsidR="0047311F" w:rsidRPr="0047311F" w:rsidRDefault="0047311F" w:rsidP="0047311F">
            <w:pPr>
              <w:suppressAutoHyphens w:val="0"/>
              <w:autoSpaceDE w:val="0"/>
              <w:autoSpaceDN w:val="0"/>
              <w:spacing w:line="360" w:lineRule="exact"/>
              <w:rPr>
                <w:kern w:val="0"/>
                <w:sz w:val="28"/>
                <w:szCs w:val="28"/>
                <w:lang w:val="zh-TW" w:bidi="zh-TW"/>
              </w:rPr>
            </w:pPr>
            <w:r w:rsidRPr="0047311F">
              <w:rPr>
                <w:kern w:val="0"/>
                <w:sz w:val="28"/>
                <w:szCs w:val="28"/>
                <w:lang w:val="zh-TW" w:bidi="zh-TW"/>
              </w:rPr>
              <w:t>公職人員：</w:t>
            </w:r>
          </w:p>
          <w:p w14:paraId="1E155DC3" w14:textId="77777777" w:rsidR="0047311F" w:rsidRPr="0047311F" w:rsidRDefault="0047311F" w:rsidP="0047311F">
            <w:pPr>
              <w:suppressAutoHyphens w:val="0"/>
              <w:autoSpaceDE w:val="0"/>
              <w:autoSpaceDN w:val="0"/>
              <w:spacing w:line="360" w:lineRule="exact"/>
              <w:rPr>
                <w:kern w:val="0"/>
                <w:sz w:val="22"/>
                <w:szCs w:val="22"/>
                <w:lang w:val="zh-TW" w:bidi="zh-TW"/>
              </w:rPr>
            </w:pPr>
            <w:r w:rsidRPr="0047311F">
              <w:rPr>
                <w:kern w:val="0"/>
                <w:sz w:val="28"/>
                <w:szCs w:val="28"/>
                <w:lang w:val="zh-TW" w:bidi="zh-TW"/>
              </w:rPr>
              <w:t>姓名：</w:t>
            </w:r>
            <w:r w:rsidRPr="0047311F">
              <w:rPr>
                <w:kern w:val="0"/>
                <w:sz w:val="28"/>
                <w:szCs w:val="28"/>
                <w:u w:val="single"/>
                <w:lang w:val="zh-TW" w:bidi="zh-TW"/>
              </w:rPr>
              <w:t xml:space="preserve">        </w:t>
            </w:r>
            <w:r w:rsidRPr="0047311F">
              <w:rPr>
                <w:kern w:val="0"/>
                <w:sz w:val="28"/>
                <w:szCs w:val="28"/>
                <w:lang w:val="zh-TW" w:bidi="zh-TW"/>
              </w:rPr>
              <w:t>服務機關團體：</w:t>
            </w:r>
            <w:r w:rsidRPr="0047311F">
              <w:rPr>
                <w:kern w:val="0"/>
                <w:sz w:val="28"/>
                <w:szCs w:val="28"/>
                <w:u w:val="single"/>
                <w:lang w:val="zh-TW" w:bidi="zh-TW"/>
              </w:rPr>
              <w:t xml:space="preserve">        </w:t>
            </w:r>
            <w:r w:rsidRPr="0047311F">
              <w:rPr>
                <w:kern w:val="0"/>
                <w:sz w:val="28"/>
                <w:szCs w:val="28"/>
                <w:lang w:val="zh-TW" w:bidi="zh-TW"/>
              </w:rPr>
              <w:t>職稱：</w:t>
            </w:r>
            <w:r w:rsidRPr="0047311F">
              <w:rPr>
                <w:kern w:val="0"/>
                <w:sz w:val="28"/>
                <w:szCs w:val="28"/>
                <w:u w:val="single"/>
                <w:lang w:val="zh-TW" w:bidi="zh-TW"/>
              </w:rPr>
              <w:t xml:space="preserve">          </w:t>
            </w:r>
          </w:p>
        </w:tc>
      </w:tr>
      <w:tr w:rsidR="0047311F" w:rsidRPr="0047311F" w14:paraId="0CA7B184" w14:textId="77777777" w:rsidTr="002C374F">
        <w:trPr>
          <w:trHeight w:val="724"/>
          <w:jc w:val="center"/>
        </w:trPr>
        <w:tc>
          <w:tcPr>
            <w:tcW w:w="10349" w:type="dxa"/>
            <w:gridSpan w:val="5"/>
            <w:tcBorders>
              <w:bottom w:val="single" w:sz="12" w:space="0" w:color="auto"/>
            </w:tcBorders>
            <w:shd w:val="clear" w:color="auto" w:fill="F2F2F2"/>
          </w:tcPr>
          <w:p w14:paraId="7D684C74" w14:textId="77777777" w:rsidR="0047311F" w:rsidRPr="0047311F" w:rsidRDefault="0047311F" w:rsidP="0047311F">
            <w:pPr>
              <w:suppressAutoHyphens w:val="0"/>
              <w:autoSpaceDE w:val="0"/>
              <w:autoSpaceDN w:val="0"/>
              <w:spacing w:line="360" w:lineRule="exact"/>
              <w:ind w:leftChars="-413" w:left="-454" w:hangingChars="310" w:hanging="868"/>
              <w:rPr>
                <w:kern w:val="0"/>
                <w:sz w:val="28"/>
                <w:szCs w:val="28"/>
                <w:u w:val="single"/>
                <w:lang w:val="zh-TW" w:bidi="zh-TW"/>
              </w:rPr>
            </w:pPr>
            <w:r w:rsidRPr="0047311F">
              <w:rPr>
                <w:kern w:val="0"/>
                <w:sz w:val="28"/>
                <w:szCs w:val="28"/>
                <w:lang w:val="zh-TW" w:bidi="zh-TW"/>
              </w:rPr>
              <w:t>關係人</w:t>
            </w:r>
            <w:r w:rsidRPr="0047311F">
              <w:rPr>
                <w:kern w:val="0"/>
                <w:sz w:val="28"/>
                <w:szCs w:val="28"/>
                <w:lang w:val="zh-TW" w:bidi="zh-TW"/>
              </w:rPr>
              <w:t xml:space="preserve"> </w:t>
            </w:r>
            <w:r w:rsidRPr="0047311F">
              <w:rPr>
                <w:kern w:val="0"/>
                <w:sz w:val="28"/>
                <w:szCs w:val="28"/>
                <w:lang w:val="zh-TW" w:bidi="zh-TW"/>
              </w:rPr>
              <w:t>關係人（屬自然人者）：姓名</w:t>
            </w:r>
            <w:r w:rsidRPr="0047311F">
              <w:rPr>
                <w:kern w:val="0"/>
                <w:sz w:val="28"/>
                <w:szCs w:val="28"/>
                <w:u w:val="single"/>
                <w:lang w:val="zh-TW" w:bidi="zh-TW"/>
              </w:rPr>
              <w:t xml:space="preserve">        </w:t>
            </w:r>
          </w:p>
          <w:p w14:paraId="2549E744" w14:textId="77777777" w:rsidR="0047311F" w:rsidRPr="0047311F" w:rsidRDefault="0047311F" w:rsidP="0047311F">
            <w:pPr>
              <w:suppressAutoHyphens w:val="0"/>
              <w:autoSpaceDE w:val="0"/>
              <w:autoSpaceDN w:val="0"/>
              <w:spacing w:line="360" w:lineRule="exact"/>
              <w:rPr>
                <w:kern w:val="0"/>
                <w:sz w:val="28"/>
                <w:szCs w:val="28"/>
                <w:lang w:val="zh-TW" w:bidi="zh-TW"/>
              </w:rPr>
            </w:pPr>
            <w:r w:rsidRPr="0047311F">
              <w:rPr>
                <w:kern w:val="0"/>
                <w:sz w:val="28"/>
                <w:szCs w:val="28"/>
                <w:lang w:val="zh-TW" w:bidi="zh-TW"/>
              </w:rPr>
              <w:t>關係人（屬營利事業、非營利之法人或非法人團體）：</w:t>
            </w:r>
          </w:p>
          <w:p w14:paraId="1F39EF8D" w14:textId="77777777" w:rsidR="0047311F" w:rsidRPr="0047311F" w:rsidRDefault="0047311F" w:rsidP="0047311F">
            <w:pPr>
              <w:suppressAutoHyphens w:val="0"/>
              <w:autoSpaceDE w:val="0"/>
              <w:autoSpaceDN w:val="0"/>
              <w:spacing w:line="360" w:lineRule="exact"/>
              <w:rPr>
                <w:kern w:val="0"/>
                <w:sz w:val="28"/>
                <w:szCs w:val="28"/>
                <w:lang w:val="zh-TW" w:bidi="zh-TW"/>
              </w:rPr>
            </w:pPr>
            <w:r w:rsidRPr="0047311F">
              <w:rPr>
                <w:kern w:val="0"/>
                <w:sz w:val="28"/>
                <w:szCs w:val="28"/>
                <w:lang w:val="zh-TW" w:bidi="zh-TW"/>
              </w:rPr>
              <w:t xml:space="preserve">        </w:t>
            </w:r>
            <w:r w:rsidRPr="0047311F">
              <w:rPr>
                <w:kern w:val="0"/>
                <w:sz w:val="28"/>
                <w:szCs w:val="28"/>
                <w:lang w:val="zh-TW" w:bidi="zh-TW"/>
              </w:rPr>
              <w:t>名稱</w:t>
            </w:r>
            <w:r w:rsidRPr="0047311F">
              <w:rPr>
                <w:kern w:val="0"/>
                <w:sz w:val="28"/>
                <w:szCs w:val="28"/>
                <w:u w:val="single"/>
                <w:lang w:val="zh-TW" w:bidi="zh-TW"/>
              </w:rPr>
              <w:t xml:space="preserve">          </w:t>
            </w:r>
            <w:r w:rsidRPr="0047311F">
              <w:rPr>
                <w:kern w:val="0"/>
                <w:sz w:val="28"/>
                <w:szCs w:val="28"/>
                <w:lang w:val="zh-TW" w:bidi="zh-TW"/>
              </w:rPr>
              <w:t>統一編號</w:t>
            </w:r>
            <w:r w:rsidRPr="0047311F">
              <w:rPr>
                <w:kern w:val="0"/>
                <w:sz w:val="28"/>
                <w:szCs w:val="28"/>
                <w:u w:val="single"/>
                <w:lang w:val="zh-TW" w:bidi="zh-TW"/>
              </w:rPr>
              <w:t xml:space="preserve">         </w:t>
            </w:r>
            <w:r w:rsidRPr="0047311F">
              <w:rPr>
                <w:kern w:val="0"/>
                <w:sz w:val="28"/>
                <w:szCs w:val="28"/>
                <w:lang w:val="zh-TW" w:bidi="zh-TW"/>
              </w:rPr>
              <w:t>代表人或管理人姓名</w:t>
            </w:r>
            <w:r w:rsidRPr="0047311F">
              <w:rPr>
                <w:kern w:val="0"/>
                <w:sz w:val="28"/>
                <w:szCs w:val="28"/>
                <w:u w:val="single"/>
                <w:lang w:val="zh-TW" w:bidi="zh-TW"/>
              </w:rPr>
              <w:t xml:space="preserve">          </w:t>
            </w:r>
            <w:r w:rsidRPr="0047311F">
              <w:rPr>
                <w:kern w:val="0"/>
                <w:sz w:val="28"/>
                <w:szCs w:val="28"/>
                <w:lang w:val="zh-TW" w:bidi="zh-TW"/>
              </w:rPr>
              <w:t xml:space="preserve">                                               </w:t>
            </w:r>
          </w:p>
        </w:tc>
      </w:tr>
      <w:tr w:rsidR="0047311F" w:rsidRPr="0047311F" w14:paraId="5D0D64A8" w14:textId="77777777" w:rsidTr="00326E03">
        <w:trPr>
          <w:trHeight w:val="400"/>
          <w:jc w:val="center"/>
        </w:trPr>
        <w:tc>
          <w:tcPr>
            <w:tcW w:w="1707" w:type="dxa"/>
            <w:tcBorders>
              <w:top w:val="single" w:sz="12" w:space="0" w:color="auto"/>
              <w:left w:val="single" w:sz="12" w:space="0" w:color="auto"/>
              <w:bottom w:val="single" w:sz="6" w:space="0" w:color="auto"/>
              <w:right w:val="single" w:sz="6" w:space="0" w:color="auto"/>
            </w:tcBorders>
            <w:shd w:val="clear" w:color="auto" w:fill="FFFFFF"/>
            <w:vAlign w:val="center"/>
          </w:tcPr>
          <w:p w14:paraId="1851DEC3" w14:textId="77777777" w:rsidR="0047311F" w:rsidRPr="0047311F" w:rsidRDefault="0047311F" w:rsidP="00326E03">
            <w:pPr>
              <w:suppressAutoHyphens w:val="0"/>
              <w:autoSpaceDE w:val="0"/>
              <w:autoSpaceDN w:val="0"/>
              <w:jc w:val="center"/>
              <w:rPr>
                <w:b/>
                <w:kern w:val="0"/>
                <w:sz w:val="22"/>
                <w:szCs w:val="22"/>
                <w:lang w:val="zh-TW" w:bidi="zh-TW"/>
              </w:rPr>
            </w:pPr>
          </w:p>
        </w:tc>
        <w:tc>
          <w:tcPr>
            <w:tcW w:w="8642" w:type="dxa"/>
            <w:gridSpan w:val="4"/>
            <w:tcBorders>
              <w:top w:val="single" w:sz="12" w:space="0" w:color="auto"/>
              <w:left w:val="single" w:sz="6" w:space="0" w:color="auto"/>
              <w:bottom w:val="single" w:sz="6" w:space="0" w:color="auto"/>
              <w:right w:val="single" w:sz="12" w:space="0" w:color="auto"/>
            </w:tcBorders>
            <w:shd w:val="clear" w:color="auto" w:fill="FFFFFF"/>
            <w:vAlign w:val="center"/>
          </w:tcPr>
          <w:p w14:paraId="17DB8F19" w14:textId="77777777" w:rsidR="0047311F" w:rsidRPr="0047311F" w:rsidRDefault="0047311F" w:rsidP="00326E03">
            <w:pPr>
              <w:suppressAutoHyphens w:val="0"/>
              <w:autoSpaceDE w:val="0"/>
              <w:autoSpaceDN w:val="0"/>
              <w:jc w:val="center"/>
              <w:rPr>
                <w:b/>
                <w:kern w:val="0"/>
                <w:sz w:val="22"/>
                <w:szCs w:val="22"/>
                <w:lang w:val="zh-TW" w:bidi="zh-TW"/>
              </w:rPr>
            </w:pPr>
            <w:r w:rsidRPr="0047311F">
              <w:rPr>
                <w:b/>
                <w:kern w:val="0"/>
                <w:sz w:val="22"/>
                <w:szCs w:val="22"/>
                <w:lang w:val="zh-TW" w:bidi="zh-TW"/>
              </w:rPr>
              <w:t>關係人與公職人員間係第</w:t>
            </w:r>
            <w:r w:rsidRPr="0047311F">
              <w:rPr>
                <w:b/>
                <w:kern w:val="0"/>
                <w:sz w:val="22"/>
                <w:szCs w:val="22"/>
                <w:lang w:val="zh-TW" w:bidi="zh-TW"/>
              </w:rPr>
              <w:t>3</w:t>
            </w:r>
            <w:r w:rsidRPr="0047311F">
              <w:rPr>
                <w:b/>
                <w:kern w:val="0"/>
                <w:sz w:val="22"/>
                <w:szCs w:val="22"/>
                <w:lang w:val="zh-TW" w:bidi="zh-TW"/>
              </w:rPr>
              <w:t>條第</w:t>
            </w:r>
            <w:r w:rsidRPr="0047311F">
              <w:rPr>
                <w:b/>
                <w:kern w:val="0"/>
                <w:sz w:val="22"/>
                <w:szCs w:val="22"/>
                <w:lang w:val="zh-TW" w:bidi="zh-TW"/>
              </w:rPr>
              <w:t>1</w:t>
            </w:r>
            <w:r w:rsidRPr="0047311F">
              <w:rPr>
                <w:b/>
                <w:kern w:val="0"/>
                <w:sz w:val="22"/>
                <w:szCs w:val="22"/>
                <w:lang w:val="zh-TW" w:bidi="zh-TW"/>
              </w:rPr>
              <w:t>項各款之關係</w:t>
            </w:r>
          </w:p>
        </w:tc>
      </w:tr>
      <w:tr w:rsidR="0047311F" w:rsidRPr="0047311F" w14:paraId="60112CF5" w14:textId="77777777" w:rsidTr="00326E03">
        <w:trPr>
          <w:trHeight w:val="422"/>
          <w:jc w:val="center"/>
        </w:trPr>
        <w:tc>
          <w:tcPr>
            <w:tcW w:w="1707" w:type="dxa"/>
            <w:tcBorders>
              <w:top w:val="single" w:sz="6" w:space="0" w:color="auto"/>
              <w:left w:val="single" w:sz="12" w:space="0" w:color="auto"/>
              <w:bottom w:val="single" w:sz="6" w:space="0" w:color="auto"/>
              <w:right w:val="single" w:sz="6" w:space="0" w:color="auto"/>
            </w:tcBorders>
            <w:vAlign w:val="center"/>
          </w:tcPr>
          <w:p w14:paraId="65DB722C" w14:textId="77777777" w:rsidR="0047311F" w:rsidRPr="0047311F" w:rsidRDefault="0047311F" w:rsidP="00326E03">
            <w:pPr>
              <w:suppressAutoHyphens w:val="0"/>
              <w:autoSpaceDE w:val="0"/>
              <w:autoSpaceDN w:val="0"/>
              <w:jc w:val="both"/>
              <w:rPr>
                <w:rFonts w:ascii="標楷體" w:hAnsi="標楷體"/>
                <w:kern w:val="0"/>
                <w:sz w:val="22"/>
                <w:szCs w:val="22"/>
                <w:lang w:val="zh-TW" w:bidi="zh-TW"/>
              </w:rPr>
            </w:pPr>
            <w:r w:rsidRPr="0047311F">
              <w:rPr>
                <w:rFonts w:ascii="標楷體" w:hAnsi="標楷體"/>
                <w:kern w:val="0"/>
                <w:sz w:val="22"/>
                <w:szCs w:val="22"/>
                <w:lang w:val="zh-TW" w:bidi="zh-TW"/>
              </w:rPr>
              <w:t>□</w:t>
            </w:r>
            <w:r w:rsidRPr="0047311F">
              <w:rPr>
                <w:kern w:val="0"/>
                <w:sz w:val="22"/>
                <w:szCs w:val="22"/>
                <w:lang w:val="zh-TW" w:bidi="zh-TW"/>
              </w:rPr>
              <w:t>第</w:t>
            </w:r>
            <w:r w:rsidRPr="0047311F">
              <w:rPr>
                <w:kern w:val="0"/>
                <w:sz w:val="22"/>
                <w:szCs w:val="22"/>
                <w:lang w:val="zh-TW" w:bidi="zh-TW"/>
              </w:rPr>
              <w:t>1</w:t>
            </w:r>
            <w:r w:rsidRPr="0047311F">
              <w:rPr>
                <w:kern w:val="0"/>
                <w:sz w:val="22"/>
                <w:szCs w:val="22"/>
                <w:lang w:val="zh-TW" w:bidi="zh-TW"/>
              </w:rPr>
              <w:t>款</w:t>
            </w:r>
          </w:p>
        </w:tc>
        <w:tc>
          <w:tcPr>
            <w:tcW w:w="8642" w:type="dxa"/>
            <w:gridSpan w:val="4"/>
            <w:tcBorders>
              <w:top w:val="single" w:sz="6" w:space="0" w:color="auto"/>
              <w:left w:val="single" w:sz="6" w:space="0" w:color="auto"/>
              <w:bottom w:val="single" w:sz="6" w:space="0" w:color="auto"/>
              <w:right w:val="single" w:sz="12" w:space="0" w:color="auto"/>
            </w:tcBorders>
            <w:vAlign w:val="center"/>
          </w:tcPr>
          <w:p w14:paraId="2EB7E677" w14:textId="77777777" w:rsidR="0047311F" w:rsidRPr="0047311F" w:rsidRDefault="0047311F" w:rsidP="00326E03">
            <w:pPr>
              <w:suppressAutoHyphens w:val="0"/>
              <w:autoSpaceDE w:val="0"/>
              <w:autoSpaceDN w:val="0"/>
              <w:jc w:val="both"/>
              <w:rPr>
                <w:kern w:val="0"/>
                <w:sz w:val="22"/>
                <w:szCs w:val="22"/>
                <w:lang w:val="zh-TW" w:bidi="zh-TW"/>
              </w:rPr>
            </w:pPr>
            <w:r w:rsidRPr="0047311F">
              <w:rPr>
                <w:kern w:val="0"/>
                <w:sz w:val="22"/>
                <w:szCs w:val="22"/>
                <w:lang w:val="zh-TW" w:bidi="zh-TW"/>
              </w:rPr>
              <w:t>公職人員之配偶或共同生活之家屬</w:t>
            </w:r>
          </w:p>
        </w:tc>
      </w:tr>
      <w:tr w:rsidR="0047311F" w:rsidRPr="0047311F" w14:paraId="4824880F" w14:textId="77777777" w:rsidTr="00326E03">
        <w:trPr>
          <w:trHeight w:val="415"/>
          <w:jc w:val="center"/>
        </w:trPr>
        <w:tc>
          <w:tcPr>
            <w:tcW w:w="1707" w:type="dxa"/>
            <w:tcBorders>
              <w:top w:val="single" w:sz="6" w:space="0" w:color="auto"/>
              <w:left w:val="single" w:sz="12" w:space="0" w:color="auto"/>
              <w:bottom w:val="single" w:sz="6" w:space="0" w:color="auto"/>
              <w:right w:val="single" w:sz="6" w:space="0" w:color="auto"/>
            </w:tcBorders>
            <w:vAlign w:val="center"/>
          </w:tcPr>
          <w:p w14:paraId="0DF6A905" w14:textId="77777777" w:rsidR="0047311F" w:rsidRPr="0047311F" w:rsidRDefault="0047311F" w:rsidP="00326E03">
            <w:pPr>
              <w:suppressAutoHyphens w:val="0"/>
              <w:autoSpaceDE w:val="0"/>
              <w:autoSpaceDN w:val="0"/>
              <w:jc w:val="both"/>
              <w:rPr>
                <w:rFonts w:ascii="標楷體" w:hAnsi="標楷體"/>
                <w:kern w:val="0"/>
                <w:sz w:val="22"/>
                <w:szCs w:val="22"/>
                <w:lang w:val="zh-TW" w:bidi="zh-TW"/>
              </w:rPr>
            </w:pPr>
            <w:r w:rsidRPr="0047311F">
              <w:rPr>
                <w:rFonts w:ascii="標楷體" w:hAnsi="標楷體"/>
                <w:kern w:val="0"/>
                <w:sz w:val="22"/>
                <w:szCs w:val="22"/>
                <w:lang w:val="zh-TW" w:bidi="zh-TW"/>
              </w:rPr>
              <w:t>□</w:t>
            </w:r>
            <w:r w:rsidRPr="0047311F">
              <w:rPr>
                <w:kern w:val="0"/>
                <w:sz w:val="22"/>
                <w:szCs w:val="22"/>
                <w:lang w:val="zh-TW" w:bidi="zh-TW"/>
              </w:rPr>
              <w:t>第</w:t>
            </w:r>
            <w:r w:rsidRPr="0047311F">
              <w:rPr>
                <w:kern w:val="0"/>
                <w:sz w:val="22"/>
                <w:szCs w:val="22"/>
                <w:lang w:val="zh-TW" w:bidi="zh-TW"/>
              </w:rPr>
              <w:t>2</w:t>
            </w:r>
            <w:r w:rsidRPr="0047311F">
              <w:rPr>
                <w:kern w:val="0"/>
                <w:sz w:val="22"/>
                <w:szCs w:val="22"/>
                <w:lang w:val="zh-TW" w:bidi="zh-TW"/>
              </w:rPr>
              <w:t>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4ABEDB84" w14:textId="77777777" w:rsidR="0047311F" w:rsidRPr="0047311F" w:rsidRDefault="0047311F" w:rsidP="00326E03">
            <w:pPr>
              <w:suppressAutoHyphens w:val="0"/>
              <w:autoSpaceDE w:val="0"/>
              <w:autoSpaceDN w:val="0"/>
              <w:jc w:val="both"/>
              <w:rPr>
                <w:kern w:val="0"/>
                <w:sz w:val="22"/>
                <w:szCs w:val="22"/>
                <w:lang w:val="zh-TW" w:bidi="zh-TW"/>
              </w:rPr>
            </w:pPr>
            <w:r w:rsidRPr="0047311F">
              <w:rPr>
                <w:kern w:val="0"/>
                <w:sz w:val="22"/>
                <w:szCs w:val="22"/>
                <w:lang w:val="zh-TW" w:bidi="zh-TW"/>
              </w:rPr>
              <w:t>公職人員之二親等以內親屬</w:t>
            </w:r>
          </w:p>
        </w:tc>
        <w:tc>
          <w:tcPr>
            <w:tcW w:w="4104" w:type="dxa"/>
            <w:gridSpan w:val="2"/>
            <w:tcBorders>
              <w:top w:val="single" w:sz="6" w:space="0" w:color="auto"/>
              <w:left w:val="single" w:sz="6" w:space="0" w:color="auto"/>
              <w:bottom w:val="single" w:sz="6" w:space="0" w:color="auto"/>
              <w:right w:val="single" w:sz="12" w:space="0" w:color="auto"/>
            </w:tcBorders>
            <w:vAlign w:val="center"/>
          </w:tcPr>
          <w:p w14:paraId="16F8215C" w14:textId="77777777" w:rsidR="0047311F" w:rsidRPr="0047311F" w:rsidRDefault="0047311F" w:rsidP="00326E03">
            <w:pPr>
              <w:suppressAutoHyphens w:val="0"/>
              <w:autoSpaceDE w:val="0"/>
              <w:autoSpaceDN w:val="0"/>
              <w:jc w:val="both"/>
              <w:rPr>
                <w:kern w:val="0"/>
                <w:sz w:val="22"/>
                <w:szCs w:val="22"/>
                <w:lang w:val="zh-TW" w:bidi="zh-TW"/>
              </w:rPr>
            </w:pPr>
            <w:r w:rsidRPr="0047311F">
              <w:rPr>
                <w:kern w:val="0"/>
                <w:sz w:val="22"/>
                <w:szCs w:val="22"/>
                <w:lang w:val="zh-TW" w:bidi="zh-TW"/>
              </w:rPr>
              <w:t>稱謂：</w:t>
            </w:r>
          </w:p>
        </w:tc>
      </w:tr>
      <w:tr w:rsidR="0047311F" w:rsidRPr="0047311F" w14:paraId="57A65E36" w14:textId="77777777" w:rsidTr="00326E03">
        <w:trPr>
          <w:trHeight w:val="421"/>
          <w:jc w:val="center"/>
        </w:trPr>
        <w:tc>
          <w:tcPr>
            <w:tcW w:w="1707" w:type="dxa"/>
            <w:tcBorders>
              <w:top w:val="single" w:sz="6" w:space="0" w:color="auto"/>
              <w:left w:val="single" w:sz="12" w:space="0" w:color="auto"/>
              <w:bottom w:val="single" w:sz="6" w:space="0" w:color="auto"/>
              <w:right w:val="single" w:sz="6" w:space="0" w:color="auto"/>
            </w:tcBorders>
            <w:vAlign w:val="center"/>
          </w:tcPr>
          <w:p w14:paraId="3C8485C9" w14:textId="77777777" w:rsidR="0047311F" w:rsidRPr="0047311F" w:rsidRDefault="0047311F" w:rsidP="00326E03">
            <w:pPr>
              <w:suppressAutoHyphens w:val="0"/>
              <w:autoSpaceDE w:val="0"/>
              <w:autoSpaceDN w:val="0"/>
              <w:jc w:val="both"/>
              <w:rPr>
                <w:rFonts w:ascii="標楷體" w:hAnsi="標楷體"/>
                <w:kern w:val="0"/>
                <w:sz w:val="22"/>
                <w:szCs w:val="22"/>
                <w:lang w:val="zh-TW" w:bidi="zh-TW"/>
              </w:rPr>
            </w:pPr>
            <w:r w:rsidRPr="0047311F">
              <w:rPr>
                <w:rFonts w:ascii="標楷體" w:hAnsi="標楷體"/>
                <w:kern w:val="0"/>
                <w:sz w:val="22"/>
                <w:szCs w:val="22"/>
                <w:lang w:val="zh-TW" w:bidi="zh-TW"/>
              </w:rPr>
              <w:t>□</w:t>
            </w:r>
            <w:r w:rsidRPr="0047311F">
              <w:rPr>
                <w:kern w:val="0"/>
                <w:sz w:val="22"/>
                <w:szCs w:val="22"/>
                <w:lang w:val="zh-TW" w:bidi="zh-TW"/>
              </w:rPr>
              <w:t>第</w:t>
            </w:r>
            <w:r w:rsidRPr="0047311F">
              <w:rPr>
                <w:kern w:val="0"/>
                <w:sz w:val="22"/>
                <w:szCs w:val="22"/>
                <w:lang w:val="zh-TW" w:bidi="zh-TW"/>
              </w:rPr>
              <w:t>3</w:t>
            </w:r>
            <w:r w:rsidRPr="0047311F">
              <w:rPr>
                <w:kern w:val="0"/>
                <w:sz w:val="22"/>
                <w:szCs w:val="22"/>
                <w:lang w:val="zh-TW" w:bidi="zh-TW"/>
              </w:rPr>
              <w:t>款</w:t>
            </w:r>
          </w:p>
        </w:tc>
        <w:tc>
          <w:tcPr>
            <w:tcW w:w="4538" w:type="dxa"/>
            <w:gridSpan w:val="2"/>
            <w:tcBorders>
              <w:top w:val="single" w:sz="6" w:space="0" w:color="auto"/>
              <w:left w:val="single" w:sz="6" w:space="0" w:color="auto"/>
              <w:bottom w:val="single" w:sz="6" w:space="0" w:color="auto"/>
              <w:right w:val="single" w:sz="2" w:space="0" w:color="auto"/>
            </w:tcBorders>
            <w:vAlign w:val="center"/>
          </w:tcPr>
          <w:p w14:paraId="430D3DCC" w14:textId="77777777" w:rsidR="0047311F" w:rsidRPr="0047311F" w:rsidRDefault="0047311F" w:rsidP="00326E03">
            <w:pPr>
              <w:suppressAutoHyphens w:val="0"/>
              <w:autoSpaceDE w:val="0"/>
              <w:autoSpaceDN w:val="0"/>
              <w:jc w:val="both"/>
              <w:rPr>
                <w:kern w:val="0"/>
                <w:sz w:val="22"/>
                <w:szCs w:val="22"/>
                <w:lang w:val="zh-TW" w:bidi="zh-TW"/>
              </w:rPr>
            </w:pPr>
            <w:r w:rsidRPr="0047311F">
              <w:rPr>
                <w:kern w:val="0"/>
                <w:sz w:val="22"/>
                <w:szCs w:val="22"/>
                <w:lang w:val="zh-TW" w:bidi="zh-TW"/>
              </w:rPr>
              <w:t>公職人員或其配偶信託財產之受託人</w:t>
            </w:r>
          </w:p>
        </w:tc>
        <w:tc>
          <w:tcPr>
            <w:tcW w:w="4104" w:type="dxa"/>
            <w:gridSpan w:val="2"/>
            <w:tcBorders>
              <w:top w:val="single" w:sz="6" w:space="0" w:color="auto"/>
              <w:left w:val="single" w:sz="2" w:space="0" w:color="auto"/>
              <w:bottom w:val="single" w:sz="6" w:space="0" w:color="auto"/>
              <w:right w:val="single" w:sz="12" w:space="0" w:color="auto"/>
            </w:tcBorders>
            <w:vAlign w:val="center"/>
          </w:tcPr>
          <w:p w14:paraId="6E08836A" w14:textId="77777777" w:rsidR="0047311F" w:rsidRPr="0047311F" w:rsidRDefault="0047311F" w:rsidP="00326E03">
            <w:pPr>
              <w:suppressAutoHyphens w:val="0"/>
              <w:autoSpaceDE w:val="0"/>
              <w:autoSpaceDN w:val="0"/>
              <w:jc w:val="both"/>
              <w:rPr>
                <w:kern w:val="0"/>
                <w:sz w:val="22"/>
                <w:szCs w:val="22"/>
                <w:lang w:val="zh-TW" w:bidi="zh-TW"/>
              </w:rPr>
            </w:pPr>
            <w:r w:rsidRPr="0047311F">
              <w:rPr>
                <w:kern w:val="0"/>
                <w:sz w:val="22"/>
                <w:szCs w:val="22"/>
                <w:lang w:val="zh-TW" w:bidi="zh-TW"/>
              </w:rPr>
              <w:t>受託人名稱：</w:t>
            </w:r>
            <w:r w:rsidRPr="0047311F">
              <w:rPr>
                <w:kern w:val="0"/>
                <w:sz w:val="22"/>
                <w:szCs w:val="22"/>
                <w:lang w:val="zh-TW" w:bidi="zh-TW"/>
              </w:rPr>
              <w:t xml:space="preserve">         </w:t>
            </w:r>
          </w:p>
        </w:tc>
      </w:tr>
      <w:tr w:rsidR="0047311F" w:rsidRPr="0047311F" w14:paraId="6D4DD77C" w14:textId="77777777" w:rsidTr="002C374F">
        <w:trPr>
          <w:trHeight w:val="2404"/>
          <w:jc w:val="center"/>
        </w:trPr>
        <w:tc>
          <w:tcPr>
            <w:tcW w:w="1707" w:type="dxa"/>
            <w:tcBorders>
              <w:top w:val="single" w:sz="6" w:space="0" w:color="auto"/>
              <w:left w:val="single" w:sz="12" w:space="0" w:color="auto"/>
              <w:bottom w:val="single" w:sz="6" w:space="0" w:color="auto"/>
              <w:right w:val="single" w:sz="6" w:space="0" w:color="auto"/>
            </w:tcBorders>
            <w:shd w:val="clear" w:color="auto" w:fill="FFFFFF"/>
          </w:tcPr>
          <w:p w14:paraId="24791C41"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w:t>
            </w:r>
            <w:r w:rsidRPr="0047311F">
              <w:rPr>
                <w:kern w:val="0"/>
                <w:sz w:val="22"/>
                <w:szCs w:val="22"/>
                <w:lang w:val="zh-TW" w:bidi="zh-TW"/>
              </w:rPr>
              <w:t>第</w:t>
            </w:r>
            <w:r w:rsidRPr="0047311F">
              <w:rPr>
                <w:kern w:val="0"/>
                <w:sz w:val="22"/>
                <w:szCs w:val="22"/>
                <w:lang w:val="zh-TW" w:bidi="zh-TW"/>
              </w:rPr>
              <w:t>4</w:t>
            </w:r>
            <w:r w:rsidRPr="0047311F">
              <w:rPr>
                <w:kern w:val="0"/>
                <w:sz w:val="22"/>
                <w:szCs w:val="22"/>
                <w:lang w:val="zh-TW" w:bidi="zh-TW"/>
              </w:rPr>
              <w:t>款</w:t>
            </w:r>
          </w:p>
          <w:p w14:paraId="553DACE6" w14:textId="77777777" w:rsidR="0047311F" w:rsidRPr="0047311F" w:rsidRDefault="0047311F" w:rsidP="00326E03">
            <w:pPr>
              <w:suppressAutoHyphens w:val="0"/>
              <w:autoSpaceDE w:val="0"/>
              <w:autoSpaceDN w:val="0"/>
              <w:spacing w:line="320" w:lineRule="exact"/>
              <w:rPr>
                <w:kern w:val="0"/>
                <w:sz w:val="22"/>
                <w:szCs w:val="22"/>
                <w:lang w:val="zh-TW" w:bidi="zh-TW"/>
              </w:rPr>
            </w:pPr>
            <w:r w:rsidRPr="0047311F">
              <w:rPr>
                <w:kern w:val="0"/>
                <w:sz w:val="22"/>
                <w:szCs w:val="22"/>
                <w:lang w:val="zh-TW" w:bidi="zh-TW"/>
              </w:rPr>
              <w:t>（請填寫</w:t>
            </w:r>
            <w:r w:rsidRPr="0047311F">
              <w:rPr>
                <w:kern w:val="0"/>
                <w:sz w:val="22"/>
                <w:szCs w:val="22"/>
                <w:lang w:val="zh-TW" w:bidi="zh-TW"/>
              </w:rPr>
              <w:t>abc</w:t>
            </w:r>
            <w:r w:rsidRPr="0047311F">
              <w:rPr>
                <w:kern w:val="0"/>
                <w:sz w:val="22"/>
                <w:szCs w:val="22"/>
                <w:lang w:val="zh-TW" w:bidi="zh-TW"/>
              </w:rPr>
              <w:t>欄位）</w:t>
            </w:r>
          </w:p>
        </w:tc>
        <w:tc>
          <w:tcPr>
            <w:tcW w:w="2263" w:type="dxa"/>
            <w:tcBorders>
              <w:top w:val="single" w:sz="6" w:space="0" w:color="auto"/>
              <w:left w:val="single" w:sz="6" w:space="0" w:color="auto"/>
              <w:bottom w:val="single" w:sz="6" w:space="0" w:color="auto"/>
              <w:right w:val="single" w:sz="6" w:space="0" w:color="auto"/>
            </w:tcBorders>
            <w:shd w:val="clear" w:color="auto" w:fill="FFFFFF"/>
          </w:tcPr>
          <w:p w14:paraId="3A1ED1BE" w14:textId="77777777" w:rsidR="0047311F" w:rsidRPr="0047311F" w:rsidRDefault="0047311F" w:rsidP="00326E03">
            <w:pPr>
              <w:suppressAutoHyphens w:val="0"/>
              <w:autoSpaceDE w:val="0"/>
              <w:autoSpaceDN w:val="0"/>
              <w:spacing w:line="320" w:lineRule="exact"/>
              <w:rPr>
                <w:kern w:val="0"/>
                <w:sz w:val="22"/>
                <w:szCs w:val="22"/>
                <w:lang w:val="zh-TW" w:bidi="zh-TW"/>
              </w:rPr>
            </w:pPr>
            <w:r w:rsidRPr="0047311F">
              <w:rPr>
                <w:kern w:val="0"/>
                <w:sz w:val="22"/>
                <w:szCs w:val="22"/>
                <w:lang w:val="zh-TW" w:bidi="zh-TW"/>
              </w:rPr>
              <w:t>a.</w:t>
            </w:r>
            <w:r w:rsidRPr="0047311F">
              <w:rPr>
                <w:kern w:val="0"/>
                <w:sz w:val="22"/>
                <w:szCs w:val="22"/>
                <w:lang w:val="zh-TW" w:bidi="zh-TW"/>
              </w:rPr>
              <w:t>請勾選關係人係屬下列何者：</w:t>
            </w:r>
          </w:p>
          <w:p w14:paraId="4B6125DD"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□營利事業</w:t>
            </w:r>
          </w:p>
          <w:p w14:paraId="68F65FD5"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□非營利法人</w:t>
            </w:r>
          </w:p>
          <w:p w14:paraId="4EC75255" w14:textId="77777777" w:rsidR="0047311F" w:rsidRPr="0047311F" w:rsidRDefault="0047311F" w:rsidP="00326E03">
            <w:pPr>
              <w:suppressAutoHyphens w:val="0"/>
              <w:autoSpaceDE w:val="0"/>
              <w:autoSpaceDN w:val="0"/>
              <w:spacing w:line="320" w:lineRule="exact"/>
              <w:ind w:left="420" w:hangingChars="191" w:hanging="420"/>
              <w:rPr>
                <w:kern w:val="0"/>
                <w:sz w:val="22"/>
                <w:szCs w:val="22"/>
                <w:lang w:val="zh-TW" w:bidi="zh-TW"/>
              </w:rPr>
            </w:pPr>
            <w:r w:rsidRPr="0047311F">
              <w:rPr>
                <w:rFonts w:ascii="標楷體" w:hAnsi="標楷體"/>
                <w:kern w:val="0"/>
                <w:sz w:val="22"/>
                <w:szCs w:val="22"/>
                <w:lang w:val="zh-TW" w:bidi="zh-TW"/>
              </w:rPr>
              <w:t>□非法人團體</w:t>
            </w:r>
          </w:p>
        </w:tc>
        <w:tc>
          <w:tcPr>
            <w:tcW w:w="3402" w:type="dxa"/>
            <w:gridSpan w:val="2"/>
            <w:tcBorders>
              <w:top w:val="single" w:sz="6" w:space="0" w:color="auto"/>
              <w:left w:val="single" w:sz="6" w:space="0" w:color="auto"/>
              <w:bottom w:val="single" w:sz="6" w:space="0" w:color="auto"/>
              <w:right w:val="single" w:sz="6" w:space="0" w:color="auto"/>
            </w:tcBorders>
            <w:shd w:val="clear" w:color="auto" w:fill="FFFFFF"/>
          </w:tcPr>
          <w:p w14:paraId="4FAE6C8E" w14:textId="77777777" w:rsidR="0047311F" w:rsidRPr="0047311F" w:rsidRDefault="0047311F" w:rsidP="00326E03">
            <w:pPr>
              <w:suppressAutoHyphens w:val="0"/>
              <w:autoSpaceDE w:val="0"/>
              <w:autoSpaceDN w:val="0"/>
              <w:spacing w:line="320" w:lineRule="exact"/>
              <w:jc w:val="both"/>
              <w:rPr>
                <w:rFonts w:ascii="標楷體" w:hAnsi="標楷體"/>
                <w:kern w:val="0"/>
                <w:sz w:val="22"/>
                <w:szCs w:val="22"/>
                <w:lang w:val="zh-TW" w:bidi="zh-TW"/>
              </w:rPr>
            </w:pPr>
            <w:r w:rsidRPr="0047311F">
              <w:rPr>
                <w:kern w:val="0"/>
                <w:sz w:val="22"/>
                <w:szCs w:val="22"/>
                <w:lang w:val="zh-TW" w:bidi="zh-TW"/>
              </w:rPr>
              <w:t>b.</w:t>
            </w:r>
            <w:r w:rsidRPr="0047311F">
              <w:rPr>
                <w:rFonts w:ascii="標楷體" w:hAnsi="標楷體"/>
                <w:kern w:val="0"/>
                <w:sz w:val="22"/>
                <w:szCs w:val="22"/>
                <w:lang w:val="zh-TW" w:bidi="zh-TW"/>
              </w:rPr>
              <w:t>請勾選係以下何者擔任職務：</w:t>
            </w:r>
          </w:p>
          <w:p w14:paraId="71877014"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□公職人員本人</w:t>
            </w:r>
          </w:p>
          <w:p w14:paraId="73E3B011" w14:textId="77777777" w:rsidR="0047311F" w:rsidRPr="0047311F" w:rsidRDefault="0047311F" w:rsidP="00326E03">
            <w:pPr>
              <w:suppressAutoHyphens w:val="0"/>
              <w:autoSpaceDE w:val="0"/>
              <w:autoSpaceDN w:val="0"/>
              <w:spacing w:line="320" w:lineRule="exact"/>
              <w:ind w:left="290" w:hangingChars="132" w:hanging="290"/>
              <w:rPr>
                <w:rFonts w:ascii="標楷體" w:hAnsi="標楷體"/>
                <w:kern w:val="0"/>
                <w:sz w:val="22"/>
                <w:szCs w:val="22"/>
                <w:lang w:val="zh-TW" w:bidi="zh-TW"/>
              </w:rPr>
            </w:pPr>
            <w:r w:rsidRPr="0047311F">
              <w:rPr>
                <w:rFonts w:ascii="標楷體" w:hAnsi="標楷體"/>
                <w:kern w:val="0"/>
                <w:sz w:val="22"/>
                <w:szCs w:val="22"/>
                <w:lang w:val="zh-TW" w:bidi="zh-TW"/>
              </w:rPr>
              <w:t>□公職人員之配偶或共同生活之家屬。姓名：</w:t>
            </w:r>
            <w:r w:rsidRPr="0047311F">
              <w:rPr>
                <w:rFonts w:ascii="標楷體" w:hAnsi="標楷體"/>
                <w:kern w:val="0"/>
                <w:sz w:val="22"/>
                <w:szCs w:val="22"/>
                <w:u w:val="single"/>
                <w:lang w:val="zh-TW" w:bidi="zh-TW"/>
              </w:rPr>
              <w:t xml:space="preserve">          </w:t>
            </w:r>
          </w:p>
          <w:p w14:paraId="00E65F4F"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□公職人員二親等以內親屬。</w:t>
            </w:r>
          </w:p>
          <w:p w14:paraId="20E3192A" w14:textId="2CCEFD66" w:rsidR="0047311F" w:rsidRPr="0047311F" w:rsidRDefault="0047311F" w:rsidP="00326E03">
            <w:pPr>
              <w:suppressAutoHyphens w:val="0"/>
              <w:autoSpaceDE w:val="0"/>
              <w:autoSpaceDN w:val="0"/>
              <w:spacing w:line="320" w:lineRule="exact"/>
              <w:ind w:left="293" w:hangingChars="133" w:hanging="293"/>
              <w:rPr>
                <w:kern w:val="0"/>
                <w:sz w:val="22"/>
                <w:szCs w:val="22"/>
                <w:lang w:val="zh-TW" w:bidi="zh-TW"/>
              </w:rPr>
            </w:pPr>
            <w:r w:rsidRPr="0047311F">
              <w:rPr>
                <w:kern w:val="0"/>
                <w:sz w:val="22"/>
                <w:szCs w:val="22"/>
                <w:lang w:val="zh-TW" w:bidi="zh-TW"/>
              </w:rPr>
              <w:t xml:space="preserve">  </w:t>
            </w:r>
            <w:r w:rsidR="00326E03">
              <w:rPr>
                <w:rFonts w:hint="eastAsia"/>
                <w:kern w:val="0"/>
                <w:sz w:val="22"/>
                <w:szCs w:val="22"/>
                <w:lang w:val="zh-TW" w:bidi="zh-TW"/>
              </w:rPr>
              <w:t xml:space="preserve">   </w:t>
            </w:r>
            <w:r w:rsidRPr="0047311F">
              <w:rPr>
                <w:kern w:val="0"/>
                <w:sz w:val="22"/>
                <w:szCs w:val="22"/>
                <w:lang w:val="zh-TW" w:bidi="zh-TW"/>
              </w:rPr>
              <w:t>親屬稱謂：</w:t>
            </w:r>
            <w:r w:rsidRPr="0047311F">
              <w:rPr>
                <w:kern w:val="0"/>
                <w:sz w:val="22"/>
                <w:szCs w:val="22"/>
                <w:u w:val="single"/>
                <w:lang w:val="zh-TW" w:bidi="zh-TW"/>
              </w:rPr>
              <w:t xml:space="preserve">        </w:t>
            </w:r>
            <w:r w:rsidRPr="0047311F">
              <w:rPr>
                <w:kern w:val="0"/>
                <w:sz w:val="22"/>
                <w:szCs w:val="22"/>
                <w:lang w:val="zh-TW" w:bidi="zh-TW"/>
              </w:rPr>
              <w:t>（填寫親屬稱謂例如：兒媳、女婿、兄嫂、弟媳、連襟、妯娌）</w:t>
            </w:r>
          </w:p>
          <w:p w14:paraId="43493454" w14:textId="1BDC103E" w:rsidR="0047311F" w:rsidRPr="0047311F" w:rsidRDefault="0047311F" w:rsidP="00326E03">
            <w:pPr>
              <w:suppressAutoHyphens w:val="0"/>
              <w:autoSpaceDE w:val="0"/>
              <w:autoSpaceDN w:val="0"/>
              <w:spacing w:line="320" w:lineRule="exact"/>
              <w:rPr>
                <w:kern w:val="0"/>
                <w:sz w:val="22"/>
                <w:szCs w:val="22"/>
                <w:lang w:val="zh-TW" w:bidi="zh-TW"/>
              </w:rPr>
            </w:pPr>
            <w:r w:rsidRPr="0047311F">
              <w:rPr>
                <w:kern w:val="0"/>
                <w:sz w:val="22"/>
                <w:szCs w:val="22"/>
                <w:lang w:val="zh-TW" w:bidi="zh-TW"/>
              </w:rPr>
              <w:t xml:space="preserve">  </w:t>
            </w:r>
            <w:r w:rsidR="00326E03">
              <w:rPr>
                <w:rFonts w:hint="eastAsia"/>
                <w:kern w:val="0"/>
                <w:sz w:val="22"/>
                <w:szCs w:val="22"/>
                <w:lang w:val="zh-TW" w:bidi="zh-TW"/>
              </w:rPr>
              <w:t xml:space="preserve">   </w:t>
            </w:r>
            <w:r w:rsidRPr="0047311F">
              <w:rPr>
                <w:kern w:val="0"/>
                <w:sz w:val="22"/>
                <w:szCs w:val="22"/>
                <w:lang w:val="zh-TW" w:bidi="zh-TW"/>
              </w:rPr>
              <w:t>姓名：</w:t>
            </w:r>
            <w:r w:rsidRPr="0047311F">
              <w:rPr>
                <w:kern w:val="0"/>
                <w:sz w:val="22"/>
                <w:szCs w:val="22"/>
                <w:u w:val="single"/>
                <w:lang w:val="zh-TW" w:bidi="zh-TW"/>
              </w:rPr>
              <w:t xml:space="preserve">          </w:t>
            </w:r>
          </w:p>
        </w:tc>
        <w:tc>
          <w:tcPr>
            <w:tcW w:w="2977" w:type="dxa"/>
            <w:tcBorders>
              <w:top w:val="single" w:sz="6" w:space="0" w:color="auto"/>
              <w:left w:val="single" w:sz="6" w:space="0" w:color="auto"/>
              <w:bottom w:val="single" w:sz="6" w:space="0" w:color="auto"/>
              <w:right w:val="single" w:sz="12" w:space="0" w:color="auto"/>
            </w:tcBorders>
            <w:shd w:val="clear" w:color="auto" w:fill="FFFFFF"/>
          </w:tcPr>
          <w:p w14:paraId="6A695836" w14:textId="77777777" w:rsidR="0047311F" w:rsidRPr="0047311F" w:rsidRDefault="0047311F" w:rsidP="00326E03">
            <w:pPr>
              <w:suppressAutoHyphens w:val="0"/>
              <w:autoSpaceDE w:val="0"/>
              <w:autoSpaceDN w:val="0"/>
              <w:spacing w:line="320" w:lineRule="exact"/>
              <w:rPr>
                <w:kern w:val="0"/>
                <w:sz w:val="22"/>
                <w:szCs w:val="22"/>
                <w:lang w:val="zh-TW" w:bidi="zh-TW"/>
              </w:rPr>
            </w:pPr>
            <w:r w:rsidRPr="0047311F">
              <w:rPr>
                <w:kern w:val="0"/>
                <w:sz w:val="22"/>
                <w:szCs w:val="22"/>
                <w:lang w:val="zh-TW" w:bidi="zh-TW"/>
              </w:rPr>
              <w:t>c.</w:t>
            </w:r>
            <w:r w:rsidRPr="0047311F">
              <w:rPr>
                <w:kern w:val="0"/>
                <w:sz w:val="22"/>
                <w:szCs w:val="22"/>
                <w:lang w:val="zh-TW" w:bidi="zh-TW"/>
              </w:rPr>
              <w:t>請勾選擔任職務名稱：</w:t>
            </w:r>
          </w:p>
          <w:p w14:paraId="666A021B"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□負責人</w:t>
            </w:r>
          </w:p>
          <w:p w14:paraId="0BDFB4A2"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□董事</w:t>
            </w:r>
          </w:p>
          <w:p w14:paraId="202150C4"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□獨立董事</w:t>
            </w:r>
          </w:p>
          <w:p w14:paraId="39244599"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□監察人</w:t>
            </w:r>
          </w:p>
          <w:p w14:paraId="3F8EC29E" w14:textId="77777777" w:rsidR="0047311F" w:rsidRPr="0047311F" w:rsidRDefault="0047311F" w:rsidP="00326E03">
            <w:pPr>
              <w:suppressAutoHyphens w:val="0"/>
              <w:autoSpaceDE w:val="0"/>
              <w:autoSpaceDN w:val="0"/>
              <w:spacing w:line="320" w:lineRule="exact"/>
              <w:rPr>
                <w:rFonts w:ascii="標楷體" w:hAnsi="標楷體"/>
                <w:kern w:val="0"/>
                <w:sz w:val="22"/>
                <w:szCs w:val="22"/>
                <w:lang w:val="zh-TW" w:bidi="zh-TW"/>
              </w:rPr>
            </w:pPr>
            <w:r w:rsidRPr="0047311F">
              <w:rPr>
                <w:rFonts w:ascii="標楷體" w:hAnsi="標楷體"/>
                <w:kern w:val="0"/>
                <w:sz w:val="22"/>
                <w:szCs w:val="22"/>
                <w:lang w:val="zh-TW" w:bidi="zh-TW"/>
              </w:rPr>
              <w:t>□經理人</w:t>
            </w:r>
          </w:p>
          <w:p w14:paraId="62CCFE8A" w14:textId="77777777" w:rsidR="0047311F" w:rsidRPr="0047311F" w:rsidRDefault="0047311F" w:rsidP="00326E03">
            <w:pPr>
              <w:suppressAutoHyphens w:val="0"/>
              <w:autoSpaceDE w:val="0"/>
              <w:autoSpaceDN w:val="0"/>
              <w:spacing w:line="320" w:lineRule="exact"/>
              <w:rPr>
                <w:kern w:val="0"/>
                <w:sz w:val="22"/>
                <w:szCs w:val="22"/>
                <w:lang w:val="zh-TW" w:bidi="zh-TW"/>
              </w:rPr>
            </w:pPr>
            <w:r w:rsidRPr="0047311F">
              <w:rPr>
                <w:rFonts w:ascii="標楷體" w:hAnsi="標楷體"/>
                <w:kern w:val="0"/>
                <w:sz w:val="22"/>
                <w:szCs w:val="22"/>
                <w:lang w:val="zh-TW" w:bidi="zh-TW"/>
              </w:rPr>
              <w:t>□相類似職務：</w:t>
            </w:r>
            <w:r w:rsidRPr="00326E03">
              <w:rPr>
                <w:rFonts w:ascii="標楷體" w:hAnsi="標楷體"/>
                <w:kern w:val="0"/>
                <w:sz w:val="22"/>
                <w:szCs w:val="22"/>
                <w:u w:val="single"/>
                <w:lang w:val="zh-TW" w:bidi="zh-TW"/>
              </w:rPr>
              <w:t xml:space="preserve">        </w:t>
            </w:r>
          </w:p>
        </w:tc>
      </w:tr>
      <w:tr w:rsidR="0047311F" w:rsidRPr="0047311F" w14:paraId="7669E7BC" w14:textId="77777777" w:rsidTr="002C374F">
        <w:trPr>
          <w:trHeight w:val="394"/>
          <w:jc w:val="center"/>
        </w:trPr>
        <w:tc>
          <w:tcPr>
            <w:tcW w:w="1707" w:type="dxa"/>
            <w:tcBorders>
              <w:top w:val="single" w:sz="6" w:space="0" w:color="auto"/>
              <w:left w:val="single" w:sz="12" w:space="0" w:color="auto"/>
              <w:bottom w:val="single" w:sz="6" w:space="0" w:color="auto"/>
              <w:right w:val="single" w:sz="6" w:space="0" w:color="auto"/>
            </w:tcBorders>
            <w:vAlign w:val="center"/>
          </w:tcPr>
          <w:p w14:paraId="5E50AAB4" w14:textId="77777777" w:rsidR="0047311F" w:rsidRPr="0047311F" w:rsidRDefault="0047311F" w:rsidP="0047311F">
            <w:pPr>
              <w:suppressAutoHyphens w:val="0"/>
              <w:autoSpaceDE w:val="0"/>
              <w:autoSpaceDN w:val="0"/>
              <w:jc w:val="both"/>
              <w:rPr>
                <w:rFonts w:ascii="標楷體" w:hAnsi="標楷體"/>
                <w:kern w:val="0"/>
                <w:sz w:val="22"/>
                <w:szCs w:val="22"/>
                <w:lang w:val="zh-TW" w:bidi="zh-TW"/>
              </w:rPr>
            </w:pPr>
            <w:r w:rsidRPr="0047311F">
              <w:rPr>
                <w:rFonts w:ascii="標楷體" w:hAnsi="標楷體"/>
                <w:kern w:val="0"/>
                <w:sz w:val="22"/>
                <w:szCs w:val="22"/>
                <w:lang w:val="zh-TW" w:bidi="zh-TW"/>
              </w:rPr>
              <w:t>□第</w:t>
            </w:r>
            <w:r w:rsidRPr="0047311F">
              <w:rPr>
                <w:kern w:val="0"/>
                <w:sz w:val="22"/>
                <w:szCs w:val="22"/>
                <w:lang w:val="zh-TW" w:bidi="zh-TW"/>
              </w:rPr>
              <w:t>5</w:t>
            </w:r>
            <w:r w:rsidRPr="0047311F">
              <w:rPr>
                <w:rFonts w:ascii="標楷體" w:hAnsi="標楷體"/>
                <w:kern w:val="0"/>
                <w:sz w:val="22"/>
                <w:szCs w:val="22"/>
                <w:lang w:val="zh-TW" w:bidi="zh-TW"/>
              </w:rPr>
              <w:t>款</w:t>
            </w:r>
          </w:p>
        </w:tc>
        <w:tc>
          <w:tcPr>
            <w:tcW w:w="2263" w:type="dxa"/>
            <w:tcBorders>
              <w:top w:val="single" w:sz="6" w:space="0" w:color="auto"/>
              <w:left w:val="single" w:sz="6" w:space="0" w:color="auto"/>
              <w:bottom w:val="single" w:sz="6" w:space="0" w:color="auto"/>
              <w:right w:val="single" w:sz="6" w:space="0" w:color="auto"/>
            </w:tcBorders>
            <w:vAlign w:val="center"/>
          </w:tcPr>
          <w:p w14:paraId="57B1A291" w14:textId="77777777" w:rsidR="0047311F" w:rsidRPr="0047311F" w:rsidRDefault="0047311F" w:rsidP="0047311F">
            <w:pPr>
              <w:suppressAutoHyphens w:val="0"/>
              <w:autoSpaceDE w:val="0"/>
              <w:autoSpaceDN w:val="0"/>
              <w:jc w:val="both"/>
              <w:rPr>
                <w:kern w:val="0"/>
                <w:sz w:val="22"/>
                <w:szCs w:val="22"/>
                <w:lang w:val="zh-TW" w:bidi="zh-TW"/>
              </w:rPr>
            </w:pPr>
            <w:r w:rsidRPr="0047311F">
              <w:rPr>
                <w:kern w:val="0"/>
                <w:sz w:val="22"/>
                <w:szCs w:val="22"/>
                <w:lang w:val="zh-TW" w:bidi="zh-TW"/>
              </w:rPr>
              <w:t>經公職人員進用之機要人員</w:t>
            </w:r>
          </w:p>
        </w:tc>
        <w:tc>
          <w:tcPr>
            <w:tcW w:w="6379" w:type="dxa"/>
            <w:gridSpan w:val="3"/>
            <w:tcBorders>
              <w:top w:val="single" w:sz="6" w:space="0" w:color="auto"/>
              <w:left w:val="single" w:sz="6" w:space="0" w:color="auto"/>
              <w:bottom w:val="single" w:sz="6" w:space="0" w:color="auto"/>
              <w:right w:val="single" w:sz="12" w:space="0" w:color="auto"/>
            </w:tcBorders>
            <w:vAlign w:val="center"/>
          </w:tcPr>
          <w:p w14:paraId="54B67316" w14:textId="77777777" w:rsidR="0047311F" w:rsidRPr="0047311F" w:rsidRDefault="0047311F" w:rsidP="0047311F">
            <w:pPr>
              <w:suppressAutoHyphens w:val="0"/>
              <w:autoSpaceDE w:val="0"/>
              <w:autoSpaceDN w:val="0"/>
              <w:jc w:val="both"/>
              <w:rPr>
                <w:kern w:val="0"/>
                <w:sz w:val="22"/>
                <w:szCs w:val="22"/>
                <w:lang w:val="zh-TW" w:bidi="zh-TW"/>
              </w:rPr>
            </w:pPr>
            <w:r w:rsidRPr="0047311F">
              <w:rPr>
                <w:kern w:val="0"/>
                <w:sz w:val="22"/>
                <w:szCs w:val="22"/>
                <w:lang w:val="zh-TW" w:bidi="zh-TW"/>
              </w:rPr>
              <w:t>機要人員之服務機關：</w:t>
            </w:r>
            <w:r w:rsidRPr="0047311F">
              <w:rPr>
                <w:kern w:val="0"/>
                <w:sz w:val="22"/>
                <w:szCs w:val="22"/>
                <w:u w:val="single"/>
                <w:lang w:val="zh-TW" w:bidi="zh-TW"/>
              </w:rPr>
              <w:t xml:space="preserve">       </w:t>
            </w:r>
            <w:r w:rsidRPr="0047311F">
              <w:rPr>
                <w:kern w:val="0"/>
                <w:sz w:val="22"/>
                <w:szCs w:val="22"/>
                <w:lang w:val="zh-TW" w:bidi="zh-TW"/>
              </w:rPr>
              <w:t xml:space="preserve"> </w:t>
            </w:r>
            <w:r w:rsidRPr="0047311F">
              <w:rPr>
                <w:kern w:val="0"/>
                <w:sz w:val="22"/>
                <w:szCs w:val="22"/>
                <w:lang w:val="zh-TW" w:bidi="zh-TW"/>
              </w:rPr>
              <w:t>職稱：</w:t>
            </w:r>
            <w:r w:rsidRPr="0047311F">
              <w:rPr>
                <w:kern w:val="0"/>
                <w:sz w:val="22"/>
                <w:szCs w:val="22"/>
                <w:u w:val="single"/>
                <w:lang w:val="zh-TW" w:bidi="zh-TW"/>
              </w:rPr>
              <w:t xml:space="preserve">        </w:t>
            </w:r>
          </w:p>
        </w:tc>
      </w:tr>
      <w:tr w:rsidR="0047311F" w:rsidRPr="0047311F" w14:paraId="020BFA49" w14:textId="77777777" w:rsidTr="002C374F">
        <w:trPr>
          <w:trHeight w:val="413"/>
          <w:jc w:val="center"/>
        </w:trPr>
        <w:tc>
          <w:tcPr>
            <w:tcW w:w="1707" w:type="dxa"/>
            <w:tcBorders>
              <w:top w:val="single" w:sz="6" w:space="0" w:color="auto"/>
              <w:left w:val="single" w:sz="12" w:space="0" w:color="auto"/>
              <w:bottom w:val="single" w:sz="12" w:space="0" w:color="auto"/>
              <w:right w:val="single" w:sz="6" w:space="0" w:color="auto"/>
            </w:tcBorders>
            <w:vAlign w:val="center"/>
          </w:tcPr>
          <w:p w14:paraId="57EC01D8" w14:textId="77777777" w:rsidR="0047311F" w:rsidRPr="0047311F" w:rsidRDefault="0047311F" w:rsidP="0047311F">
            <w:pPr>
              <w:suppressAutoHyphens w:val="0"/>
              <w:autoSpaceDE w:val="0"/>
              <w:autoSpaceDN w:val="0"/>
              <w:jc w:val="both"/>
              <w:rPr>
                <w:rFonts w:ascii="標楷體" w:hAnsi="標楷體"/>
                <w:kern w:val="0"/>
                <w:sz w:val="22"/>
                <w:szCs w:val="22"/>
                <w:lang w:val="zh-TW" w:bidi="zh-TW"/>
              </w:rPr>
            </w:pPr>
            <w:r w:rsidRPr="0047311F">
              <w:rPr>
                <w:rFonts w:ascii="標楷體" w:hAnsi="標楷體"/>
                <w:kern w:val="0"/>
                <w:sz w:val="22"/>
                <w:szCs w:val="22"/>
                <w:lang w:val="zh-TW" w:bidi="zh-TW"/>
              </w:rPr>
              <w:t>□第</w:t>
            </w:r>
            <w:r w:rsidRPr="0047311F">
              <w:rPr>
                <w:kern w:val="0"/>
                <w:sz w:val="22"/>
                <w:szCs w:val="22"/>
                <w:lang w:val="zh-TW" w:bidi="zh-TW"/>
              </w:rPr>
              <w:t>6</w:t>
            </w:r>
            <w:r w:rsidRPr="0047311F">
              <w:rPr>
                <w:rFonts w:ascii="標楷體" w:hAnsi="標楷體"/>
                <w:kern w:val="0"/>
                <w:sz w:val="22"/>
                <w:szCs w:val="22"/>
                <w:lang w:val="zh-TW" w:bidi="zh-TW"/>
              </w:rPr>
              <w:t>款</w:t>
            </w:r>
          </w:p>
        </w:tc>
        <w:tc>
          <w:tcPr>
            <w:tcW w:w="2263" w:type="dxa"/>
            <w:tcBorders>
              <w:top w:val="single" w:sz="6" w:space="0" w:color="auto"/>
              <w:left w:val="single" w:sz="6" w:space="0" w:color="auto"/>
              <w:bottom w:val="single" w:sz="12" w:space="0" w:color="auto"/>
              <w:right w:val="single" w:sz="6" w:space="0" w:color="auto"/>
            </w:tcBorders>
            <w:vAlign w:val="center"/>
          </w:tcPr>
          <w:p w14:paraId="140FA0B3" w14:textId="77777777" w:rsidR="0047311F" w:rsidRPr="0047311F" w:rsidRDefault="0047311F" w:rsidP="0047311F">
            <w:pPr>
              <w:suppressAutoHyphens w:val="0"/>
              <w:autoSpaceDE w:val="0"/>
              <w:autoSpaceDN w:val="0"/>
              <w:jc w:val="both"/>
              <w:rPr>
                <w:kern w:val="0"/>
                <w:sz w:val="22"/>
                <w:szCs w:val="22"/>
                <w:lang w:val="zh-TW" w:bidi="zh-TW"/>
              </w:rPr>
            </w:pPr>
            <w:r w:rsidRPr="0047311F">
              <w:rPr>
                <w:kern w:val="0"/>
                <w:sz w:val="22"/>
                <w:szCs w:val="22"/>
                <w:lang w:val="zh-TW" w:bidi="zh-TW"/>
              </w:rPr>
              <w:t>各級民意代表之助理</w:t>
            </w:r>
          </w:p>
        </w:tc>
        <w:tc>
          <w:tcPr>
            <w:tcW w:w="6379" w:type="dxa"/>
            <w:gridSpan w:val="3"/>
            <w:tcBorders>
              <w:top w:val="single" w:sz="6" w:space="0" w:color="auto"/>
              <w:left w:val="single" w:sz="6" w:space="0" w:color="auto"/>
              <w:bottom w:val="single" w:sz="12" w:space="0" w:color="auto"/>
              <w:right w:val="single" w:sz="12" w:space="0" w:color="auto"/>
            </w:tcBorders>
            <w:vAlign w:val="center"/>
          </w:tcPr>
          <w:p w14:paraId="3694B5B7" w14:textId="77777777" w:rsidR="0047311F" w:rsidRPr="0047311F" w:rsidRDefault="0047311F" w:rsidP="0047311F">
            <w:pPr>
              <w:suppressAutoHyphens w:val="0"/>
              <w:autoSpaceDE w:val="0"/>
              <w:autoSpaceDN w:val="0"/>
              <w:jc w:val="both"/>
              <w:rPr>
                <w:kern w:val="0"/>
                <w:sz w:val="22"/>
                <w:szCs w:val="22"/>
                <w:lang w:val="zh-TW" w:bidi="zh-TW"/>
              </w:rPr>
            </w:pPr>
            <w:r w:rsidRPr="0047311F">
              <w:rPr>
                <w:kern w:val="0"/>
                <w:sz w:val="22"/>
                <w:szCs w:val="22"/>
                <w:lang w:val="zh-TW" w:bidi="zh-TW"/>
              </w:rPr>
              <w:t>助理之服務機關：</w:t>
            </w:r>
            <w:r w:rsidRPr="0047311F">
              <w:rPr>
                <w:kern w:val="0"/>
                <w:sz w:val="22"/>
                <w:szCs w:val="22"/>
                <w:u w:val="single"/>
                <w:lang w:val="zh-TW" w:bidi="zh-TW"/>
              </w:rPr>
              <w:t xml:space="preserve">       </w:t>
            </w:r>
            <w:r w:rsidRPr="0047311F">
              <w:rPr>
                <w:kern w:val="0"/>
                <w:sz w:val="22"/>
                <w:szCs w:val="22"/>
                <w:lang w:val="zh-TW" w:bidi="zh-TW"/>
              </w:rPr>
              <w:t xml:space="preserve"> </w:t>
            </w:r>
            <w:r w:rsidRPr="0047311F">
              <w:rPr>
                <w:kern w:val="0"/>
                <w:sz w:val="22"/>
                <w:szCs w:val="22"/>
                <w:lang w:val="zh-TW" w:bidi="zh-TW"/>
              </w:rPr>
              <w:t>職稱：</w:t>
            </w:r>
            <w:r w:rsidRPr="0047311F">
              <w:rPr>
                <w:kern w:val="0"/>
                <w:sz w:val="22"/>
                <w:szCs w:val="22"/>
                <w:u w:val="single"/>
                <w:lang w:val="zh-TW" w:bidi="zh-TW"/>
              </w:rPr>
              <w:t xml:space="preserve">        </w:t>
            </w:r>
          </w:p>
        </w:tc>
      </w:tr>
    </w:tbl>
    <w:p w14:paraId="208D7CF7" w14:textId="77777777" w:rsidR="0047311F" w:rsidRPr="0047311F" w:rsidRDefault="0047311F" w:rsidP="008D5D83">
      <w:pPr>
        <w:suppressAutoHyphens w:val="0"/>
        <w:autoSpaceDE w:val="0"/>
        <w:autoSpaceDN w:val="0"/>
        <w:spacing w:beforeLines="50" w:before="120"/>
        <w:ind w:leftChars="-221" w:left="-707"/>
        <w:rPr>
          <w:kern w:val="0"/>
          <w:sz w:val="28"/>
          <w:szCs w:val="28"/>
          <w:lang w:val="zh-TW" w:bidi="zh-TW"/>
        </w:rPr>
      </w:pPr>
      <w:r w:rsidRPr="0047311F">
        <w:rPr>
          <w:kern w:val="0"/>
          <w:sz w:val="28"/>
          <w:szCs w:val="28"/>
          <w:lang w:val="zh-TW" w:bidi="zh-TW"/>
        </w:rPr>
        <w:t>填表人簽名或蓋章：</w:t>
      </w:r>
    </w:p>
    <w:p w14:paraId="6EFFDD48" w14:textId="77777777" w:rsidR="0047311F" w:rsidRPr="0047311F" w:rsidRDefault="0047311F" w:rsidP="00326E03">
      <w:pPr>
        <w:suppressAutoHyphens w:val="0"/>
        <w:autoSpaceDE w:val="0"/>
        <w:autoSpaceDN w:val="0"/>
        <w:spacing w:line="300" w:lineRule="exact"/>
        <w:ind w:leftChars="-221" w:left="-707" w:right="-567" w:firstLine="1"/>
        <w:rPr>
          <w:kern w:val="0"/>
          <w:sz w:val="22"/>
          <w:szCs w:val="22"/>
          <w:lang w:val="zh-TW" w:bidi="zh-TW"/>
        </w:rPr>
      </w:pPr>
      <w:r w:rsidRPr="0047311F">
        <w:rPr>
          <w:kern w:val="0"/>
          <w:sz w:val="22"/>
          <w:szCs w:val="22"/>
          <w:lang w:val="zh-TW" w:bidi="zh-TW"/>
        </w:rPr>
        <w:t>（</w:t>
      </w:r>
      <w:r w:rsidRPr="0047311F">
        <w:rPr>
          <w:kern w:val="0"/>
          <w:sz w:val="22"/>
          <w:szCs w:val="22"/>
          <w:u w:val="single"/>
          <w:lang w:val="zh-TW" w:bidi="zh-TW"/>
        </w:rPr>
        <w:t>填表人屬營利事業、非營利之法人或非法人團體者，請一併由該「事業法人團體」</w:t>
      </w:r>
      <w:r w:rsidRPr="0047311F">
        <w:rPr>
          <w:b/>
          <w:kern w:val="0"/>
          <w:sz w:val="22"/>
          <w:szCs w:val="22"/>
          <w:u w:val="single"/>
          <w:lang w:val="zh-TW" w:bidi="zh-TW"/>
        </w:rPr>
        <w:t>及</w:t>
      </w:r>
      <w:r w:rsidRPr="0047311F">
        <w:rPr>
          <w:kern w:val="0"/>
          <w:sz w:val="22"/>
          <w:szCs w:val="22"/>
          <w:u w:val="single"/>
          <w:lang w:val="zh-TW" w:bidi="zh-TW"/>
        </w:rPr>
        <w:t>「負責人」蓋章</w:t>
      </w:r>
      <w:r w:rsidRPr="0047311F">
        <w:rPr>
          <w:kern w:val="0"/>
          <w:sz w:val="22"/>
          <w:szCs w:val="22"/>
          <w:lang w:val="zh-TW" w:bidi="zh-TW"/>
        </w:rPr>
        <w:t>）</w:t>
      </w:r>
    </w:p>
    <w:p w14:paraId="68D903EC" w14:textId="77777777" w:rsidR="0047311F" w:rsidRPr="0047311F" w:rsidRDefault="0047311F" w:rsidP="00326E03">
      <w:pPr>
        <w:suppressAutoHyphens w:val="0"/>
        <w:autoSpaceDE w:val="0"/>
        <w:autoSpaceDN w:val="0"/>
        <w:spacing w:line="360" w:lineRule="exact"/>
        <w:ind w:leftChars="-221" w:left="-707" w:firstLine="1"/>
        <w:rPr>
          <w:kern w:val="0"/>
          <w:sz w:val="28"/>
          <w:szCs w:val="28"/>
          <w:lang w:val="zh-TW" w:bidi="zh-TW"/>
        </w:rPr>
      </w:pPr>
      <w:r w:rsidRPr="0047311F">
        <w:rPr>
          <w:kern w:val="0"/>
          <w:sz w:val="28"/>
          <w:szCs w:val="28"/>
          <w:lang w:val="zh-TW" w:bidi="zh-TW"/>
        </w:rPr>
        <w:t>備註：</w:t>
      </w:r>
    </w:p>
    <w:p w14:paraId="68785CCF" w14:textId="3C234F1A" w:rsidR="0047311F" w:rsidRPr="0047311F" w:rsidRDefault="0047311F" w:rsidP="00326E03">
      <w:pPr>
        <w:suppressAutoHyphens w:val="0"/>
        <w:autoSpaceDE w:val="0"/>
        <w:autoSpaceDN w:val="0"/>
        <w:spacing w:line="360" w:lineRule="exact"/>
        <w:ind w:leftChars="-221" w:left="-707" w:firstLine="1"/>
        <w:rPr>
          <w:kern w:val="0"/>
          <w:sz w:val="28"/>
          <w:szCs w:val="28"/>
          <w:lang w:val="zh-TW" w:bidi="zh-TW"/>
        </w:rPr>
      </w:pPr>
      <w:r w:rsidRPr="0047311F">
        <w:rPr>
          <w:kern w:val="0"/>
          <w:sz w:val="28"/>
          <w:szCs w:val="28"/>
          <w:lang w:val="zh-TW" w:bidi="zh-TW"/>
        </w:rPr>
        <w:t>填表日期：</w:t>
      </w:r>
      <w:r w:rsidRPr="0047311F">
        <w:rPr>
          <w:kern w:val="0"/>
          <w:sz w:val="28"/>
          <w:szCs w:val="28"/>
          <w:lang w:val="zh-TW" w:bidi="zh-TW"/>
        </w:rPr>
        <w:t xml:space="preserve">   </w:t>
      </w:r>
      <w:r w:rsidR="008D5D83">
        <w:rPr>
          <w:rFonts w:hint="eastAsia"/>
          <w:kern w:val="0"/>
          <w:sz w:val="28"/>
          <w:szCs w:val="28"/>
          <w:lang w:val="zh-TW" w:bidi="zh-TW"/>
        </w:rPr>
        <w:t xml:space="preserve">  </w:t>
      </w:r>
      <w:r w:rsidRPr="0047311F">
        <w:rPr>
          <w:kern w:val="0"/>
          <w:sz w:val="28"/>
          <w:szCs w:val="28"/>
          <w:lang w:val="zh-TW" w:bidi="zh-TW"/>
        </w:rPr>
        <w:t xml:space="preserve"> </w:t>
      </w:r>
      <w:r w:rsidRPr="0047311F">
        <w:rPr>
          <w:kern w:val="0"/>
          <w:sz w:val="28"/>
          <w:szCs w:val="28"/>
          <w:lang w:val="zh-TW" w:bidi="zh-TW"/>
        </w:rPr>
        <w:t>年</w:t>
      </w:r>
      <w:r w:rsidRPr="0047311F">
        <w:rPr>
          <w:kern w:val="0"/>
          <w:sz w:val="28"/>
          <w:szCs w:val="28"/>
          <w:lang w:val="zh-TW" w:bidi="zh-TW"/>
        </w:rPr>
        <w:t xml:space="preserve">      </w:t>
      </w:r>
      <w:r w:rsidRPr="0047311F">
        <w:rPr>
          <w:kern w:val="0"/>
          <w:sz w:val="28"/>
          <w:szCs w:val="28"/>
          <w:lang w:val="zh-TW" w:bidi="zh-TW"/>
        </w:rPr>
        <w:t>月</w:t>
      </w:r>
      <w:r w:rsidRPr="0047311F">
        <w:rPr>
          <w:kern w:val="0"/>
          <w:sz w:val="28"/>
          <w:szCs w:val="28"/>
          <w:lang w:val="zh-TW" w:bidi="zh-TW"/>
        </w:rPr>
        <w:t xml:space="preserve">      </w:t>
      </w:r>
      <w:r w:rsidRPr="0047311F">
        <w:rPr>
          <w:kern w:val="0"/>
          <w:sz w:val="28"/>
          <w:szCs w:val="28"/>
          <w:lang w:val="zh-TW" w:bidi="zh-TW"/>
        </w:rPr>
        <w:t>日</w:t>
      </w:r>
    </w:p>
    <w:p w14:paraId="6C8D5680" w14:textId="77777777" w:rsidR="0047311F" w:rsidRPr="0047311F" w:rsidRDefault="0047311F" w:rsidP="00326E03">
      <w:pPr>
        <w:suppressAutoHyphens w:val="0"/>
        <w:autoSpaceDE w:val="0"/>
        <w:autoSpaceDN w:val="0"/>
        <w:spacing w:line="360" w:lineRule="exact"/>
        <w:ind w:leftChars="-221" w:left="-707" w:firstLine="1"/>
        <w:rPr>
          <w:kern w:val="0"/>
          <w:sz w:val="28"/>
          <w:szCs w:val="28"/>
          <w:lang w:val="zh-TW" w:bidi="zh-TW"/>
        </w:rPr>
      </w:pPr>
      <w:r w:rsidRPr="0047311F">
        <w:rPr>
          <w:kern w:val="0"/>
          <w:sz w:val="28"/>
          <w:szCs w:val="28"/>
          <w:lang w:val="zh-TW" w:bidi="zh-TW"/>
        </w:rPr>
        <w:t>此致機關：</w:t>
      </w:r>
    </w:p>
    <w:p w14:paraId="053C5C86" w14:textId="77777777" w:rsidR="0047311F" w:rsidRPr="0047311F" w:rsidRDefault="0047311F" w:rsidP="0047311F">
      <w:pPr>
        <w:suppressAutoHyphens w:val="0"/>
        <w:autoSpaceDE w:val="0"/>
        <w:autoSpaceDN w:val="0"/>
        <w:spacing w:line="220" w:lineRule="exact"/>
        <w:ind w:left="532" w:hangingChars="295" w:hanging="532"/>
        <w:rPr>
          <w:b/>
          <w:kern w:val="0"/>
          <w:sz w:val="18"/>
          <w:szCs w:val="18"/>
          <w:lang w:val="zh-TW" w:bidi="zh-TW"/>
        </w:rPr>
      </w:pPr>
      <w:r w:rsidRPr="0047311F">
        <w:rPr>
          <w:b/>
          <w:kern w:val="0"/>
          <w:sz w:val="18"/>
          <w:szCs w:val="18"/>
          <w:shd w:val="pct15" w:color="auto" w:fill="FFFFFF"/>
          <w:lang w:val="zh-TW" w:bidi="zh-TW"/>
        </w:rPr>
        <w:br w:type="page"/>
      </w:r>
      <w:r w:rsidRPr="0047311F">
        <w:rPr>
          <w:b/>
          <w:kern w:val="0"/>
          <w:sz w:val="18"/>
          <w:szCs w:val="18"/>
          <w:shd w:val="pct15" w:color="auto" w:fill="FFFFFF"/>
          <w:lang w:val="zh-TW" w:bidi="zh-TW"/>
        </w:rPr>
        <w:lastRenderedPageBreak/>
        <w:t>※</w:t>
      </w:r>
      <w:r w:rsidRPr="0047311F">
        <w:rPr>
          <w:b/>
          <w:kern w:val="0"/>
          <w:sz w:val="18"/>
          <w:szCs w:val="18"/>
          <w:shd w:val="pct15" w:color="auto" w:fill="FFFFFF"/>
          <w:lang w:val="zh-TW" w:bidi="zh-TW"/>
        </w:rPr>
        <w:t>填表說明：</w:t>
      </w:r>
    </w:p>
    <w:p w14:paraId="77B62312" w14:textId="77777777" w:rsidR="0047311F" w:rsidRPr="0047311F" w:rsidRDefault="0047311F" w:rsidP="0047311F">
      <w:pPr>
        <w:suppressAutoHyphens w:val="0"/>
        <w:autoSpaceDE w:val="0"/>
        <w:autoSpaceDN w:val="0"/>
        <w:spacing w:line="220" w:lineRule="exact"/>
        <w:ind w:leftChars="6" w:left="145" w:hangingChars="70" w:hanging="126"/>
        <w:rPr>
          <w:kern w:val="0"/>
          <w:sz w:val="18"/>
          <w:szCs w:val="18"/>
          <w:lang w:val="zh-TW" w:bidi="zh-TW"/>
        </w:rPr>
      </w:pPr>
      <w:r w:rsidRPr="0047311F">
        <w:rPr>
          <w:kern w:val="0"/>
          <w:sz w:val="18"/>
          <w:szCs w:val="18"/>
          <w:lang w:val="zh-TW" w:bidi="zh-TW"/>
        </w:rPr>
        <w:t xml:space="preserve">  1.</w:t>
      </w:r>
      <w:r w:rsidRPr="0047311F">
        <w:rPr>
          <w:kern w:val="0"/>
          <w:sz w:val="18"/>
          <w:szCs w:val="18"/>
          <w:lang w:val="zh-TW" w:bidi="zh-TW"/>
        </w:rPr>
        <w:t>請先填寫表</w:t>
      </w:r>
      <w:r w:rsidRPr="0047311F">
        <w:rPr>
          <w:kern w:val="0"/>
          <w:sz w:val="18"/>
          <w:szCs w:val="18"/>
          <w:lang w:val="zh-TW" w:bidi="zh-TW"/>
        </w:rPr>
        <w:t>1</w:t>
      </w:r>
      <w:r w:rsidRPr="0047311F">
        <w:rPr>
          <w:kern w:val="0"/>
          <w:sz w:val="18"/>
          <w:szCs w:val="18"/>
          <w:lang w:val="zh-TW" w:bidi="zh-TW"/>
        </w:rPr>
        <w:t>，選擇補助或交易對象係公職人員或關係人。</w:t>
      </w:r>
    </w:p>
    <w:p w14:paraId="216C51B1" w14:textId="77777777" w:rsidR="0047311F" w:rsidRPr="0047311F" w:rsidRDefault="0047311F" w:rsidP="0047311F">
      <w:pPr>
        <w:suppressAutoHyphens w:val="0"/>
        <w:autoSpaceDE w:val="0"/>
        <w:autoSpaceDN w:val="0"/>
        <w:spacing w:line="220" w:lineRule="exact"/>
        <w:ind w:leftChars="6" w:left="145" w:hangingChars="70" w:hanging="126"/>
        <w:rPr>
          <w:kern w:val="0"/>
          <w:sz w:val="18"/>
          <w:szCs w:val="18"/>
          <w:lang w:val="zh-TW" w:bidi="zh-TW"/>
        </w:rPr>
      </w:pPr>
      <w:r w:rsidRPr="0047311F">
        <w:rPr>
          <w:kern w:val="0"/>
          <w:sz w:val="18"/>
          <w:szCs w:val="18"/>
          <w:lang w:val="zh-TW" w:bidi="zh-TW"/>
        </w:rPr>
        <w:t xml:space="preserve">  2.</w:t>
      </w:r>
      <w:r w:rsidRPr="0047311F">
        <w:rPr>
          <w:kern w:val="0"/>
          <w:sz w:val="18"/>
          <w:szCs w:val="18"/>
          <w:lang w:val="zh-TW" w:bidi="zh-TW"/>
        </w:rPr>
        <w:t>補助或交易對象係公職人員者，無須填表</w:t>
      </w:r>
      <w:r w:rsidRPr="0047311F">
        <w:rPr>
          <w:kern w:val="0"/>
          <w:sz w:val="18"/>
          <w:szCs w:val="18"/>
          <w:lang w:val="zh-TW" w:bidi="zh-TW"/>
        </w:rPr>
        <w:t>2</w:t>
      </w:r>
      <w:r w:rsidRPr="0047311F">
        <w:rPr>
          <w:kern w:val="0"/>
          <w:sz w:val="18"/>
          <w:szCs w:val="18"/>
          <w:lang w:val="zh-TW" w:bidi="zh-TW"/>
        </w:rPr>
        <w:t>；補助或交易對象為公職人員之關係人者，則須填寫表</w:t>
      </w:r>
      <w:r w:rsidRPr="0047311F">
        <w:rPr>
          <w:kern w:val="0"/>
          <w:sz w:val="18"/>
          <w:szCs w:val="18"/>
          <w:lang w:val="zh-TW" w:bidi="zh-TW"/>
        </w:rPr>
        <w:t>2</w:t>
      </w:r>
      <w:r w:rsidRPr="0047311F">
        <w:rPr>
          <w:kern w:val="0"/>
          <w:sz w:val="18"/>
          <w:szCs w:val="18"/>
          <w:lang w:val="zh-TW" w:bidi="zh-TW"/>
        </w:rPr>
        <w:t>。</w:t>
      </w:r>
    </w:p>
    <w:p w14:paraId="5386B95C" w14:textId="77777777" w:rsidR="0047311F" w:rsidRPr="0047311F" w:rsidRDefault="0047311F" w:rsidP="0047311F">
      <w:pPr>
        <w:suppressAutoHyphens w:val="0"/>
        <w:autoSpaceDE w:val="0"/>
        <w:autoSpaceDN w:val="0"/>
        <w:spacing w:line="220" w:lineRule="exact"/>
        <w:ind w:leftChars="6" w:left="145" w:hangingChars="70" w:hanging="126"/>
        <w:rPr>
          <w:kern w:val="0"/>
          <w:sz w:val="18"/>
          <w:szCs w:val="18"/>
          <w:lang w:val="zh-TW" w:bidi="zh-TW"/>
        </w:rPr>
      </w:pPr>
      <w:r w:rsidRPr="0047311F">
        <w:rPr>
          <w:kern w:val="0"/>
          <w:sz w:val="18"/>
          <w:szCs w:val="18"/>
          <w:lang w:val="zh-TW" w:bidi="zh-TW"/>
        </w:rPr>
        <w:t xml:space="preserve">  3.</w:t>
      </w:r>
      <w:r w:rsidRPr="0047311F">
        <w:rPr>
          <w:kern w:val="0"/>
          <w:sz w:val="18"/>
          <w:szCs w:val="18"/>
          <w:lang w:val="zh-TW" w:bidi="zh-TW"/>
        </w:rPr>
        <w:t>表</w:t>
      </w:r>
      <w:r w:rsidRPr="0047311F">
        <w:rPr>
          <w:kern w:val="0"/>
          <w:sz w:val="18"/>
          <w:szCs w:val="18"/>
          <w:lang w:val="zh-TW" w:bidi="zh-TW"/>
        </w:rPr>
        <w:t>2</w:t>
      </w:r>
      <w:r w:rsidRPr="0047311F">
        <w:rPr>
          <w:kern w:val="0"/>
          <w:sz w:val="18"/>
          <w:szCs w:val="18"/>
          <w:lang w:val="zh-TW" w:bidi="zh-TW"/>
        </w:rPr>
        <w:t>請填寫公職人員及關係人之基本資料，並選擇填寫關係人與公職人員間屬第</w:t>
      </w:r>
      <w:r w:rsidRPr="0047311F">
        <w:rPr>
          <w:kern w:val="0"/>
          <w:sz w:val="18"/>
          <w:szCs w:val="18"/>
          <w:lang w:val="zh-TW" w:bidi="zh-TW"/>
        </w:rPr>
        <w:t>3</w:t>
      </w:r>
      <w:r w:rsidRPr="0047311F">
        <w:rPr>
          <w:kern w:val="0"/>
          <w:sz w:val="18"/>
          <w:szCs w:val="18"/>
          <w:lang w:val="zh-TW" w:bidi="zh-TW"/>
        </w:rPr>
        <w:t>條第</w:t>
      </w:r>
      <w:r w:rsidRPr="0047311F">
        <w:rPr>
          <w:kern w:val="0"/>
          <w:sz w:val="18"/>
          <w:szCs w:val="18"/>
          <w:lang w:val="zh-TW" w:bidi="zh-TW"/>
        </w:rPr>
        <w:t>1</w:t>
      </w:r>
      <w:r w:rsidRPr="0047311F">
        <w:rPr>
          <w:kern w:val="0"/>
          <w:sz w:val="18"/>
          <w:szCs w:val="18"/>
          <w:lang w:val="zh-TW" w:bidi="zh-TW"/>
        </w:rPr>
        <w:t>項各款之關係。</w:t>
      </w:r>
    </w:p>
    <w:p w14:paraId="7281D1E4" w14:textId="77777777" w:rsidR="0047311F" w:rsidRPr="0047311F" w:rsidRDefault="0047311F" w:rsidP="0047311F">
      <w:pPr>
        <w:suppressAutoHyphens w:val="0"/>
        <w:autoSpaceDE w:val="0"/>
        <w:autoSpaceDN w:val="0"/>
        <w:spacing w:line="220" w:lineRule="exact"/>
        <w:ind w:leftChars="6" w:left="145" w:hangingChars="70" w:hanging="126"/>
        <w:rPr>
          <w:kern w:val="0"/>
          <w:sz w:val="18"/>
          <w:szCs w:val="18"/>
          <w:lang w:val="zh-TW" w:bidi="zh-TW"/>
        </w:rPr>
      </w:pPr>
      <w:r w:rsidRPr="0047311F">
        <w:rPr>
          <w:kern w:val="0"/>
          <w:sz w:val="18"/>
          <w:szCs w:val="18"/>
          <w:lang w:val="zh-TW" w:bidi="zh-TW"/>
        </w:rPr>
        <w:t xml:space="preserve">  4.</w:t>
      </w:r>
      <w:r w:rsidRPr="0047311F">
        <w:rPr>
          <w:kern w:val="0"/>
          <w:sz w:val="18"/>
          <w:szCs w:val="18"/>
          <w:lang w:val="zh-TW" w:bidi="zh-TW"/>
        </w:rPr>
        <w:t>有其他記載事項請填於備註。</w:t>
      </w:r>
    </w:p>
    <w:p w14:paraId="795DFF00" w14:textId="77777777" w:rsidR="0047311F" w:rsidRPr="0047311F" w:rsidRDefault="0047311F" w:rsidP="0047311F">
      <w:pPr>
        <w:suppressAutoHyphens w:val="0"/>
        <w:autoSpaceDE w:val="0"/>
        <w:autoSpaceDN w:val="0"/>
        <w:spacing w:line="220" w:lineRule="exact"/>
        <w:ind w:leftChars="6" w:left="145" w:hangingChars="70" w:hanging="126"/>
        <w:rPr>
          <w:kern w:val="0"/>
          <w:sz w:val="18"/>
          <w:szCs w:val="18"/>
          <w:lang w:val="zh-TW" w:bidi="zh-TW"/>
        </w:rPr>
      </w:pPr>
      <w:r w:rsidRPr="0047311F">
        <w:rPr>
          <w:kern w:val="0"/>
          <w:sz w:val="18"/>
          <w:szCs w:val="18"/>
          <w:lang w:val="zh-TW" w:bidi="zh-TW"/>
        </w:rPr>
        <w:t xml:space="preserve">  5.</w:t>
      </w:r>
      <w:r w:rsidRPr="0047311F">
        <w:rPr>
          <w:kern w:val="0"/>
          <w:sz w:val="18"/>
          <w:szCs w:val="18"/>
          <w:lang w:val="zh-TW" w:bidi="zh-TW"/>
        </w:rPr>
        <w:t>請填寫參與交易或補助案件名稱，填表人即公職人員或關係人請於簽名欄位簽名或蓋章，並填寫填表日期。</w:t>
      </w:r>
    </w:p>
    <w:p w14:paraId="260CA7DA" w14:textId="77777777" w:rsidR="0047311F" w:rsidRPr="0047311F" w:rsidRDefault="0047311F" w:rsidP="0047311F">
      <w:pPr>
        <w:suppressAutoHyphens w:val="0"/>
        <w:autoSpaceDE w:val="0"/>
        <w:autoSpaceDN w:val="0"/>
        <w:spacing w:line="220" w:lineRule="exact"/>
        <w:ind w:left="126" w:hangingChars="70" w:hanging="126"/>
        <w:rPr>
          <w:b/>
          <w:kern w:val="0"/>
          <w:sz w:val="18"/>
          <w:szCs w:val="18"/>
          <w:shd w:val="pct15" w:color="auto" w:fill="FFFFFF"/>
          <w:lang w:val="zh-TW" w:bidi="zh-TW"/>
        </w:rPr>
      </w:pPr>
      <w:r w:rsidRPr="0047311F">
        <w:rPr>
          <w:b/>
          <w:kern w:val="0"/>
          <w:sz w:val="18"/>
          <w:szCs w:val="18"/>
          <w:shd w:val="pct15" w:color="auto" w:fill="FFFFFF"/>
          <w:lang w:val="zh-TW" w:bidi="zh-TW"/>
        </w:rPr>
        <w:t>※</w:t>
      </w:r>
      <w:r w:rsidRPr="0047311F">
        <w:rPr>
          <w:b/>
          <w:kern w:val="0"/>
          <w:sz w:val="18"/>
          <w:szCs w:val="18"/>
          <w:shd w:val="pct15" w:color="auto" w:fill="FFFFFF"/>
          <w:lang w:val="zh-TW" w:bidi="zh-TW"/>
        </w:rPr>
        <w:t>相關法條：</w:t>
      </w:r>
    </w:p>
    <w:p w14:paraId="4E900B9E"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公職人員利益衝突迴避法</w:t>
      </w:r>
    </w:p>
    <w:p w14:paraId="071A99CC"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第</w:t>
      </w:r>
      <w:r w:rsidRPr="0047311F">
        <w:rPr>
          <w:kern w:val="0"/>
          <w:sz w:val="18"/>
          <w:szCs w:val="18"/>
          <w:lang w:val="zh-TW" w:bidi="zh-TW"/>
        </w:rPr>
        <w:t>2</w:t>
      </w:r>
      <w:r w:rsidRPr="0047311F">
        <w:rPr>
          <w:kern w:val="0"/>
          <w:sz w:val="18"/>
          <w:szCs w:val="18"/>
          <w:lang w:val="zh-TW" w:bidi="zh-TW"/>
        </w:rPr>
        <w:t>條</w:t>
      </w:r>
    </w:p>
    <w:p w14:paraId="228AE214"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本法所稱公職人員，其範圍如下：</w:t>
      </w:r>
    </w:p>
    <w:p w14:paraId="450FF13B"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一、總統、副總統。</w:t>
      </w:r>
    </w:p>
    <w:p w14:paraId="0FA647B8"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zh-TW" w:bidi="zh-TW"/>
        </w:rPr>
      </w:pPr>
      <w:r w:rsidRPr="0047311F">
        <w:rPr>
          <w:kern w:val="0"/>
          <w:sz w:val="18"/>
          <w:szCs w:val="18"/>
          <w:lang w:val="zh-TW" w:bidi="zh-TW"/>
        </w:rPr>
        <w:t>二、各級政府機關（構）、公營事業總、分支機構之首長、副首長、幕僚長、副幕僚長與該等職務之人。</w:t>
      </w:r>
    </w:p>
    <w:p w14:paraId="791A04CE"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三、政務人員。</w:t>
      </w:r>
    </w:p>
    <w:p w14:paraId="76373E0E"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zh-TW" w:bidi="zh-TW"/>
        </w:rPr>
      </w:pPr>
      <w:r w:rsidRPr="0047311F">
        <w:rPr>
          <w:kern w:val="0"/>
          <w:sz w:val="18"/>
          <w:szCs w:val="18"/>
          <w:lang w:val="zh-TW" w:bidi="zh-TW"/>
        </w:rPr>
        <w:t>四、各級公立學校、軍警院校、矯正學校校長、副校長；其設有附屬機構者，該機構之首長、副首長。</w:t>
      </w:r>
    </w:p>
    <w:p w14:paraId="40549C97"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五、各級民意機關之民意代表。</w:t>
      </w:r>
    </w:p>
    <w:p w14:paraId="0908304A"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六、代表政府或公股出任其出資、捐助之私法人之董事、監察人與該等職務之人。</w:t>
      </w:r>
    </w:p>
    <w:p w14:paraId="1A313BC9"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七、公法人之董事、監察人、首長、執行長與該等職務之人。</w:t>
      </w:r>
    </w:p>
    <w:p w14:paraId="6DCF4AA2"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八、政府捐助之財團法人之董事長、執行長、秘書長與該等職務之人。</w:t>
      </w:r>
    </w:p>
    <w:p w14:paraId="446F2708"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九、法官、檢察官、戰時軍法官、行政執行官、司法事務官及檢察事務官。</w:t>
      </w:r>
    </w:p>
    <w:p w14:paraId="7739333F"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十、各級軍事機關（構）及部隊上校編階以上之主官、副主官。</w:t>
      </w:r>
    </w:p>
    <w:p w14:paraId="686FF3D1"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756" w:hangingChars="315" w:hanging="567"/>
        <w:jc w:val="both"/>
        <w:rPr>
          <w:kern w:val="0"/>
          <w:sz w:val="18"/>
          <w:szCs w:val="18"/>
          <w:lang w:val="zh-TW" w:bidi="zh-TW"/>
        </w:rPr>
      </w:pPr>
      <w:r w:rsidRPr="0047311F">
        <w:rPr>
          <w:kern w:val="0"/>
          <w:sz w:val="18"/>
          <w:szCs w:val="18"/>
          <w:lang w:val="zh-TW" w:bidi="zh-TW"/>
        </w:rPr>
        <w:t>十一、其他各級政府機關（構）、公營事業機構、各級公立學校、軍警院校、矯正學校及附屬機構辦理工務、建築管理、城鄉計畫、政風、會計、審計、採購業務之主管人員。</w:t>
      </w:r>
    </w:p>
    <w:p w14:paraId="29E9838D"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十二、其他職務性質特殊，經行政院會同主管府、院核定適用本法之人員。</w:t>
      </w:r>
    </w:p>
    <w:p w14:paraId="7E687DE7"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zh-TW" w:bidi="zh-TW"/>
        </w:rPr>
      </w:pPr>
      <w:r w:rsidRPr="0047311F">
        <w:rPr>
          <w:kern w:val="0"/>
          <w:sz w:val="18"/>
          <w:szCs w:val="18"/>
          <w:lang w:val="zh-TW" w:bidi="zh-TW"/>
        </w:rPr>
        <w:t>依法代理執行前項公職人員職務之人員，於執行該職務期間亦屬本法之公職人員。</w:t>
      </w:r>
    </w:p>
    <w:p w14:paraId="09B30447" w14:textId="77777777" w:rsidR="0047311F" w:rsidRPr="0047311F" w:rsidRDefault="0047311F" w:rsidP="0047311F">
      <w:pPr>
        <w:suppressAutoHyphens w:val="0"/>
        <w:autoSpaceDE w:val="0"/>
        <w:autoSpaceDN w:val="0"/>
        <w:spacing w:line="220" w:lineRule="exact"/>
        <w:ind w:left="126" w:hangingChars="70" w:hanging="126"/>
        <w:jc w:val="both"/>
        <w:rPr>
          <w:kern w:val="0"/>
          <w:sz w:val="18"/>
          <w:szCs w:val="18"/>
          <w:lang w:val="zh-TW" w:bidi="zh-TW"/>
        </w:rPr>
      </w:pPr>
    </w:p>
    <w:p w14:paraId="33B7C6ED" w14:textId="77777777" w:rsidR="0047311F" w:rsidRPr="0047311F" w:rsidRDefault="0047311F" w:rsidP="0047311F">
      <w:pPr>
        <w:suppressAutoHyphens w:val="0"/>
        <w:autoSpaceDE w:val="0"/>
        <w:autoSpaceDN w:val="0"/>
        <w:spacing w:line="220" w:lineRule="exact"/>
        <w:ind w:leftChars="52" w:left="166" w:firstLineChars="8" w:firstLine="14"/>
        <w:jc w:val="both"/>
        <w:rPr>
          <w:kern w:val="0"/>
          <w:sz w:val="18"/>
          <w:szCs w:val="18"/>
          <w:lang w:val="zh-TW" w:bidi="zh-TW"/>
        </w:rPr>
      </w:pPr>
      <w:r w:rsidRPr="0047311F">
        <w:rPr>
          <w:kern w:val="0"/>
          <w:sz w:val="18"/>
          <w:szCs w:val="18"/>
          <w:lang w:val="zh-TW" w:bidi="zh-TW"/>
        </w:rPr>
        <w:t>第</w:t>
      </w:r>
      <w:r w:rsidRPr="0047311F">
        <w:rPr>
          <w:kern w:val="0"/>
          <w:sz w:val="18"/>
          <w:szCs w:val="18"/>
          <w:lang w:val="zh-TW" w:bidi="zh-TW"/>
        </w:rPr>
        <w:t>3</w:t>
      </w:r>
      <w:r w:rsidRPr="0047311F">
        <w:rPr>
          <w:kern w:val="0"/>
          <w:sz w:val="18"/>
          <w:szCs w:val="18"/>
          <w:lang w:val="zh-TW" w:bidi="zh-TW"/>
        </w:rPr>
        <w:t>條</w:t>
      </w:r>
    </w:p>
    <w:p w14:paraId="2C572F3E"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本法所定公職人員之關係人，其範圍如下</w:t>
      </w:r>
      <w:proofErr w:type="spellEnd"/>
      <w:r w:rsidRPr="0047311F">
        <w:rPr>
          <w:kern w:val="0"/>
          <w:sz w:val="18"/>
          <w:szCs w:val="18"/>
          <w:lang w:val="x-none" w:eastAsia="x-none" w:bidi="zh-TW"/>
        </w:rPr>
        <w:t>：</w:t>
      </w:r>
    </w:p>
    <w:p w14:paraId="27BC1965"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一、公職人員之配偶或共同生活之家屬</w:t>
      </w:r>
      <w:proofErr w:type="spellEnd"/>
      <w:r w:rsidRPr="0047311F">
        <w:rPr>
          <w:kern w:val="0"/>
          <w:sz w:val="18"/>
          <w:szCs w:val="18"/>
          <w:lang w:val="x-none" w:eastAsia="x-none" w:bidi="zh-TW"/>
        </w:rPr>
        <w:t>。</w:t>
      </w:r>
    </w:p>
    <w:p w14:paraId="7626F02F"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二、公職人員之二親等以內親屬</w:t>
      </w:r>
      <w:proofErr w:type="spellEnd"/>
      <w:r w:rsidRPr="0047311F">
        <w:rPr>
          <w:kern w:val="0"/>
          <w:sz w:val="18"/>
          <w:szCs w:val="18"/>
          <w:lang w:val="x-none" w:eastAsia="x-none" w:bidi="zh-TW"/>
        </w:rPr>
        <w:t>。</w:t>
      </w:r>
    </w:p>
    <w:p w14:paraId="4ED939A1"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三、公職人員或其配偶信託財產之受託人。但依法辦理強制信託時，不在此限</w:t>
      </w:r>
      <w:proofErr w:type="spellEnd"/>
      <w:r w:rsidRPr="0047311F">
        <w:rPr>
          <w:kern w:val="0"/>
          <w:sz w:val="18"/>
          <w:szCs w:val="18"/>
          <w:lang w:val="x-none" w:eastAsia="x-none" w:bidi="zh-TW"/>
        </w:rPr>
        <w:t>。</w:t>
      </w:r>
    </w:p>
    <w:p w14:paraId="7E84A762"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49" w:hangingChars="200" w:hanging="360"/>
        <w:jc w:val="both"/>
        <w:rPr>
          <w:kern w:val="0"/>
          <w:sz w:val="18"/>
          <w:szCs w:val="18"/>
          <w:lang w:val="x-none" w:eastAsia="x-none" w:bidi="zh-TW"/>
        </w:rPr>
      </w:pPr>
      <w:r w:rsidRPr="0047311F">
        <w:rPr>
          <w:kern w:val="0"/>
          <w:sz w:val="18"/>
          <w:szCs w:val="18"/>
          <w:lang w:val="x-none" w:eastAsia="x-none" w:bidi="zh-TW"/>
        </w:rPr>
        <w:t>四、公職人員、第一款與第二款所列人員擔任負責人、董事、獨立董事、監察人、經理人或相類似職務之營利事業、非營利之法人及非法人團體。但屬政府或公股指派、遴聘代表或由政府聘任者，不包括之。</w:t>
      </w:r>
    </w:p>
    <w:p w14:paraId="421648E5"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五、經公職人員進用之機要人員</w:t>
      </w:r>
      <w:proofErr w:type="spellEnd"/>
      <w:r w:rsidRPr="0047311F">
        <w:rPr>
          <w:kern w:val="0"/>
          <w:sz w:val="18"/>
          <w:szCs w:val="18"/>
          <w:lang w:val="x-none" w:eastAsia="x-none" w:bidi="zh-TW"/>
        </w:rPr>
        <w:t>。</w:t>
      </w:r>
    </w:p>
    <w:p w14:paraId="6BF7616A"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六、各級民意代表之助理</w:t>
      </w:r>
      <w:proofErr w:type="spellEnd"/>
      <w:r w:rsidRPr="0047311F">
        <w:rPr>
          <w:kern w:val="0"/>
          <w:sz w:val="18"/>
          <w:szCs w:val="18"/>
          <w:lang w:val="x-none" w:eastAsia="x-none" w:bidi="zh-TW"/>
        </w:rPr>
        <w:t>。</w:t>
      </w:r>
    </w:p>
    <w:p w14:paraId="0C6112C0"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前項第六款所稱之助理指各級民意代表之公費助理、其加入助理工會之助理及其他受其指揮監督之助理</w:t>
      </w:r>
      <w:proofErr w:type="spellEnd"/>
      <w:r w:rsidRPr="0047311F">
        <w:rPr>
          <w:kern w:val="0"/>
          <w:sz w:val="18"/>
          <w:szCs w:val="18"/>
          <w:lang w:val="x-none" w:eastAsia="x-none" w:bidi="zh-TW"/>
        </w:rPr>
        <w:t>。</w:t>
      </w:r>
    </w:p>
    <w:p w14:paraId="03191151" w14:textId="77777777" w:rsidR="0047311F" w:rsidRPr="0047311F" w:rsidRDefault="0047311F" w:rsidP="0047311F">
      <w:pPr>
        <w:suppressAutoHyphens w:val="0"/>
        <w:autoSpaceDE w:val="0"/>
        <w:autoSpaceDN w:val="0"/>
        <w:spacing w:line="220" w:lineRule="exact"/>
        <w:ind w:left="126" w:hangingChars="70" w:hanging="126"/>
        <w:jc w:val="both"/>
        <w:rPr>
          <w:kern w:val="0"/>
          <w:sz w:val="18"/>
          <w:szCs w:val="18"/>
          <w:lang w:val="zh-TW" w:bidi="zh-TW"/>
        </w:rPr>
      </w:pPr>
      <w:r w:rsidRPr="0047311F">
        <w:rPr>
          <w:kern w:val="0"/>
          <w:sz w:val="18"/>
          <w:szCs w:val="18"/>
          <w:lang w:val="zh-TW" w:bidi="zh-TW"/>
        </w:rPr>
        <w:t xml:space="preserve"> </w:t>
      </w:r>
    </w:p>
    <w:p w14:paraId="73BA016D" w14:textId="77777777" w:rsidR="0047311F" w:rsidRPr="0047311F" w:rsidRDefault="0047311F" w:rsidP="0047311F">
      <w:pPr>
        <w:suppressAutoHyphens w:val="0"/>
        <w:autoSpaceDE w:val="0"/>
        <w:autoSpaceDN w:val="0"/>
        <w:spacing w:line="220" w:lineRule="exact"/>
        <w:ind w:leftChars="52" w:left="166" w:firstLineChars="8" w:firstLine="14"/>
        <w:jc w:val="both"/>
        <w:rPr>
          <w:kern w:val="0"/>
          <w:sz w:val="18"/>
          <w:szCs w:val="18"/>
          <w:lang w:val="zh-TW" w:bidi="zh-TW"/>
        </w:rPr>
      </w:pPr>
      <w:r w:rsidRPr="0047311F">
        <w:rPr>
          <w:kern w:val="0"/>
          <w:sz w:val="18"/>
          <w:szCs w:val="18"/>
          <w:lang w:val="zh-TW" w:bidi="zh-TW"/>
        </w:rPr>
        <w:t>第</w:t>
      </w:r>
      <w:r w:rsidRPr="0047311F">
        <w:rPr>
          <w:kern w:val="0"/>
          <w:sz w:val="18"/>
          <w:szCs w:val="18"/>
          <w:lang w:val="zh-TW" w:bidi="zh-TW"/>
        </w:rPr>
        <w:t>14</w:t>
      </w:r>
      <w:r w:rsidRPr="0047311F">
        <w:rPr>
          <w:kern w:val="0"/>
          <w:sz w:val="18"/>
          <w:szCs w:val="18"/>
          <w:lang w:val="zh-TW" w:bidi="zh-TW"/>
        </w:rPr>
        <w:t>條</w:t>
      </w:r>
    </w:p>
    <w:p w14:paraId="41D5AADC"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r w:rsidRPr="0047311F">
        <w:rPr>
          <w:kern w:val="0"/>
          <w:sz w:val="18"/>
          <w:szCs w:val="18"/>
          <w:lang w:val="x-none" w:eastAsia="x-none" w:bidi="zh-TW"/>
        </w:rPr>
        <w:t>公職人員或其關係人，不得與公職人員服務或受其監督之機關團體為補助、買賣、租賃、承攬或其他具有對價之交易行為。但有下列情形之一者，不在此限：</w:t>
      </w:r>
    </w:p>
    <w:p w14:paraId="3D0898DB"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一、依政府採購法以公告程序或同法第一百零五條辦理之採購</w:t>
      </w:r>
      <w:proofErr w:type="spellEnd"/>
      <w:r w:rsidRPr="0047311F">
        <w:rPr>
          <w:kern w:val="0"/>
          <w:sz w:val="18"/>
          <w:szCs w:val="18"/>
          <w:lang w:val="x-none" w:eastAsia="x-none" w:bidi="zh-TW"/>
        </w:rPr>
        <w:t>。</w:t>
      </w:r>
    </w:p>
    <w:p w14:paraId="0DDCE8B9"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二、依法令規定經由公平競爭方式，以公告程序辦理之採購、標售、標租或招標設定用益物權</w:t>
      </w:r>
      <w:proofErr w:type="spellEnd"/>
      <w:r w:rsidRPr="0047311F">
        <w:rPr>
          <w:kern w:val="0"/>
          <w:sz w:val="18"/>
          <w:szCs w:val="18"/>
          <w:lang w:val="x-none" w:eastAsia="x-none" w:bidi="zh-TW"/>
        </w:rPr>
        <w:t>。</w:t>
      </w:r>
    </w:p>
    <w:p w14:paraId="6ED8A88B"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49" w:hangingChars="200" w:hanging="360"/>
        <w:jc w:val="both"/>
        <w:rPr>
          <w:kern w:val="0"/>
          <w:sz w:val="18"/>
          <w:szCs w:val="18"/>
          <w:lang w:val="x-none" w:eastAsia="x-none" w:bidi="zh-TW"/>
        </w:rPr>
      </w:pPr>
      <w:r w:rsidRPr="0047311F">
        <w:rPr>
          <w:kern w:val="0"/>
          <w:sz w:val="18"/>
          <w:szCs w:val="18"/>
          <w:lang w:val="x-none" w:eastAsia="x-none" w:bidi="zh-TW"/>
        </w:rPr>
        <w:t>三、基於法定身分依法令規定申請之補助；或對公職人員之關係人依法令規定以公開公平方式辦理之補助，或禁止其補助反不利於公共利益且經補助法令主管機關核定同意之補助。</w:t>
      </w:r>
    </w:p>
    <w:p w14:paraId="08C6C433"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四、交易標的為公職人員服務或受其監督之機關團體所提供，並以公定價格交易</w:t>
      </w:r>
      <w:proofErr w:type="spellEnd"/>
      <w:r w:rsidRPr="0047311F">
        <w:rPr>
          <w:kern w:val="0"/>
          <w:sz w:val="18"/>
          <w:szCs w:val="18"/>
          <w:lang w:val="x-none" w:eastAsia="x-none" w:bidi="zh-TW"/>
        </w:rPr>
        <w:t>。</w:t>
      </w:r>
    </w:p>
    <w:p w14:paraId="4C619AFD"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49" w:hangingChars="200" w:hanging="360"/>
        <w:jc w:val="both"/>
        <w:rPr>
          <w:kern w:val="0"/>
          <w:sz w:val="18"/>
          <w:szCs w:val="18"/>
          <w:lang w:val="x-none" w:eastAsia="x-none" w:bidi="zh-TW"/>
        </w:rPr>
      </w:pPr>
      <w:proofErr w:type="spellStart"/>
      <w:r w:rsidRPr="0047311F">
        <w:rPr>
          <w:kern w:val="0"/>
          <w:sz w:val="18"/>
          <w:szCs w:val="18"/>
          <w:lang w:val="x-none" w:eastAsia="x-none" w:bidi="zh-TW"/>
        </w:rPr>
        <w:t>五、公營事業機構執行國家建設、公共政策或為公益用途申請承租、承購、委託經營、改良利用國有非公用不動產</w:t>
      </w:r>
      <w:proofErr w:type="spellEnd"/>
      <w:r w:rsidRPr="0047311F">
        <w:rPr>
          <w:kern w:val="0"/>
          <w:sz w:val="18"/>
          <w:szCs w:val="18"/>
          <w:lang w:val="x-none" w:eastAsia="x-none" w:bidi="zh-TW"/>
        </w:rPr>
        <w:t>。</w:t>
      </w:r>
    </w:p>
    <w:p w14:paraId="5783BA2B"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六、一定金額以下之補助及交易</w:t>
      </w:r>
      <w:proofErr w:type="spellEnd"/>
      <w:r w:rsidRPr="0047311F">
        <w:rPr>
          <w:kern w:val="0"/>
          <w:sz w:val="18"/>
          <w:szCs w:val="18"/>
          <w:lang w:val="x-none" w:eastAsia="x-none" w:bidi="zh-TW"/>
        </w:rPr>
        <w:t>。</w:t>
      </w:r>
    </w:p>
    <w:p w14:paraId="7389F0CA"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r w:rsidRPr="0047311F">
        <w:rPr>
          <w:kern w:val="0"/>
          <w:sz w:val="18"/>
          <w:szCs w:val="18"/>
          <w:lang w:val="x-none" w:eastAsia="x-none" w:bidi="zh-TW"/>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DE7682D"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前項公開應利用電信網路或其他方式供公眾線上查詢</w:t>
      </w:r>
      <w:proofErr w:type="spellEnd"/>
      <w:r w:rsidRPr="0047311F">
        <w:rPr>
          <w:kern w:val="0"/>
          <w:sz w:val="18"/>
          <w:szCs w:val="18"/>
          <w:lang w:val="x-none" w:eastAsia="x-none" w:bidi="zh-TW"/>
        </w:rPr>
        <w:t>。</w:t>
      </w:r>
    </w:p>
    <w:p w14:paraId="01944451"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第一項但書第六款之一定金額，由行政院會同監察院定之</w:t>
      </w:r>
      <w:proofErr w:type="spellEnd"/>
      <w:r w:rsidRPr="0047311F">
        <w:rPr>
          <w:kern w:val="0"/>
          <w:sz w:val="18"/>
          <w:szCs w:val="18"/>
          <w:lang w:val="x-none" w:eastAsia="x-none" w:bidi="zh-TW"/>
        </w:rPr>
        <w:t>。</w:t>
      </w:r>
    </w:p>
    <w:p w14:paraId="300D9338" w14:textId="77777777" w:rsidR="0047311F" w:rsidRPr="0047311F" w:rsidRDefault="0047311F" w:rsidP="0047311F">
      <w:pPr>
        <w:suppressAutoHyphens w:val="0"/>
        <w:autoSpaceDE w:val="0"/>
        <w:autoSpaceDN w:val="0"/>
        <w:spacing w:line="220" w:lineRule="exact"/>
        <w:ind w:left="126" w:hangingChars="70" w:hanging="126"/>
        <w:jc w:val="both"/>
        <w:rPr>
          <w:kern w:val="0"/>
          <w:sz w:val="18"/>
          <w:szCs w:val="18"/>
          <w:lang w:val="zh-TW" w:bidi="zh-TW"/>
        </w:rPr>
      </w:pPr>
    </w:p>
    <w:p w14:paraId="13D5A33D" w14:textId="77777777" w:rsidR="0047311F" w:rsidRPr="0047311F" w:rsidRDefault="0047311F" w:rsidP="0047311F">
      <w:pPr>
        <w:suppressAutoHyphens w:val="0"/>
        <w:autoSpaceDE w:val="0"/>
        <w:autoSpaceDN w:val="0"/>
        <w:spacing w:line="220" w:lineRule="exact"/>
        <w:ind w:leftChars="52" w:left="166" w:firstLineChars="8" w:firstLine="14"/>
        <w:jc w:val="both"/>
        <w:rPr>
          <w:kern w:val="0"/>
          <w:sz w:val="18"/>
          <w:szCs w:val="18"/>
          <w:lang w:val="zh-TW" w:bidi="zh-TW"/>
        </w:rPr>
      </w:pPr>
      <w:r w:rsidRPr="0047311F">
        <w:rPr>
          <w:kern w:val="0"/>
          <w:sz w:val="18"/>
          <w:szCs w:val="18"/>
          <w:lang w:val="zh-TW" w:bidi="zh-TW"/>
        </w:rPr>
        <w:t>第</w:t>
      </w:r>
      <w:r w:rsidRPr="0047311F">
        <w:rPr>
          <w:kern w:val="0"/>
          <w:sz w:val="18"/>
          <w:szCs w:val="18"/>
          <w:lang w:val="zh-TW" w:bidi="zh-TW"/>
        </w:rPr>
        <w:t>18</w:t>
      </w:r>
      <w:r w:rsidRPr="0047311F">
        <w:rPr>
          <w:kern w:val="0"/>
          <w:sz w:val="18"/>
          <w:szCs w:val="18"/>
          <w:lang w:val="zh-TW" w:bidi="zh-TW"/>
        </w:rPr>
        <w:t>條</w:t>
      </w:r>
    </w:p>
    <w:p w14:paraId="05E41C9D"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違反第十四條第一項規定者，依下列規定處罰</w:t>
      </w:r>
      <w:proofErr w:type="spellEnd"/>
      <w:r w:rsidRPr="0047311F">
        <w:rPr>
          <w:kern w:val="0"/>
          <w:sz w:val="18"/>
          <w:szCs w:val="18"/>
          <w:lang w:val="x-none" w:eastAsia="x-none" w:bidi="zh-TW"/>
        </w:rPr>
        <w:t>：</w:t>
      </w:r>
    </w:p>
    <w:p w14:paraId="1B2A6CC5"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一、交易或補助金額未達新臺幣十萬元者，處新臺幣一萬元以上五萬元以下罰鍰</w:t>
      </w:r>
      <w:proofErr w:type="spellEnd"/>
      <w:r w:rsidRPr="0047311F">
        <w:rPr>
          <w:kern w:val="0"/>
          <w:sz w:val="18"/>
          <w:szCs w:val="18"/>
          <w:lang w:val="x-none" w:eastAsia="x-none" w:bidi="zh-TW"/>
        </w:rPr>
        <w:t>。</w:t>
      </w:r>
    </w:p>
    <w:p w14:paraId="459B8677"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x-none" w:eastAsia="x-none" w:bidi="zh-TW"/>
        </w:rPr>
      </w:pPr>
      <w:proofErr w:type="spellStart"/>
      <w:r w:rsidRPr="0047311F">
        <w:rPr>
          <w:kern w:val="0"/>
          <w:sz w:val="18"/>
          <w:szCs w:val="18"/>
          <w:lang w:val="x-none" w:eastAsia="x-none" w:bidi="zh-TW"/>
        </w:rPr>
        <w:t>二、交易或補助金額新臺幣十萬元以上未達一百萬元者，處新臺幣六萬元以上五十萬元以下罰鍰</w:t>
      </w:r>
      <w:proofErr w:type="spellEnd"/>
      <w:r w:rsidRPr="0047311F">
        <w:rPr>
          <w:kern w:val="0"/>
          <w:sz w:val="18"/>
          <w:szCs w:val="18"/>
          <w:lang w:val="x-none" w:eastAsia="x-none" w:bidi="zh-TW"/>
        </w:rPr>
        <w:t>。</w:t>
      </w:r>
    </w:p>
    <w:p w14:paraId="7A824A99"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x-none" w:eastAsia="x-none" w:bidi="zh-TW"/>
        </w:rPr>
      </w:pPr>
      <w:proofErr w:type="spellStart"/>
      <w:r w:rsidRPr="0047311F">
        <w:rPr>
          <w:kern w:val="0"/>
          <w:sz w:val="18"/>
          <w:szCs w:val="18"/>
          <w:lang w:val="x-none" w:eastAsia="x-none" w:bidi="zh-TW"/>
        </w:rPr>
        <w:t>三、交易或補助金額新臺幣一百萬元以上未達一千萬元者，處新臺幣六十萬元以上五百萬元以下罰鍰</w:t>
      </w:r>
      <w:proofErr w:type="spellEnd"/>
      <w:r w:rsidRPr="0047311F">
        <w:rPr>
          <w:kern w:val="0"/>
          <w:sz w:val="18"/>
          <w:szCs w:val="18"/>
          <w:lang w:val="x-none" w:eastAsia="x-none" w:bidi="zh-TW"/>
        </w:rPr>
        <w:t>。</w:t>
      </w:r>
    </w:p>
    <w:p w14:paraId="7374BD20"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189"/>
        <w:jc w:val="both"/>
        <w:rPr>
          <w:kern w:val="0"/>
          <w:sz w:val="18"/>
          <w:szCs w:val="18"/>
          <w:lang w:val="x-none" w:eastAsia="x-none" w:bidi="zh-TW"/>
        </w:rPr>
      </w:pPr>
      <w:proofErr w:type="spellStart"/>
      <w:r w:rsidRPr="0047311F">
        <w:rPr>
          <w:kern w:val="0"/>
          <w:sz w:val="18"/>
          <w:szCs w:val="18"/>
          <w:lang w:val="x-none" w:eastAsia="x-none" w:bidi="zh-TW"/>
        </w:rPr>
        <w:t>四、交易或補助金額新臺幣一千萬元以上者，處新臺幣六百萬元以上該交易金額以下罰鍰</w:t>
      </w:r>
      <w:proofErr w:type="spellEnd"/>
      <w:r w:rsidRPr="0047311F">
        <w:rPr>
          <w:kern w:val="0"/>
          <w:sz w:val="18"/>
          <w:szCs w:val="18"/>
          <w:lang w:val="x-none" w:eastAsia="x-none" w:bidi="zh-TW"/>
        </w:rPr>
        <w:t>。</w:t>
      </w:r>
    </w:p>
    <w:p w14:paraId="6088640B"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x-none" w:eastAsia="x-none" w:bidi="zh-TW"/>
        </w:rPr>
      </w:pPr>
      <w:proofErr w:type="spellStart"/>
      <w:r w:rsidRPr="0047311F">
        <w:rPr>
          <w:kern w:val="0"/>
          <w:sz w:val="18"/>
          <w:szCs w:val="18"/>
          <w:lang w:val="x-none" w:eastAsia="x-none" w:bidi="zh-TW"/>
        </w:rPr>
        <w:t>前項交易金額依契約所明定或可得確定之價格定之。但結算後之金額高於該價格者，依結算金額</w:t>
      </w:r>
      <w:proofErr w:type="spellEnd"/>
      <w:r w:rsidRPr="0047311F">
        <w:rPr>
          <w:kern w:val="0"/>
          <w:sz w:val="18"/>
          <w:szCs w:val="18"/>
          <w:lang w:val="x-none" w:eastAsia="x-none" w:bidi="zh-TW"/>
        </w:rPr>
        <w:t>。</w:t>
      </w:r>
    </w:p>
    <w:p w14:paraId="6B72D7BB" w14:textId="77777777" w:rsidR="0047311F" w:rsidRPr="0047311F"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x-none" w:eastAsia="x-none" w:bidi="zh-TW"/>
        </w:rPr>
      </w:pPr>
    </w:p>
    <w:p w14:paraId="6C431F1B" w14:textId="77777777" w:rsidR="00326E03" w:rsidRDefault="0047311F" w:rsidP="004731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spacing w:line="220" w:lineRule="exact"/>
        <w:ind w:leftChars="59" w:left="572" w:hangingChars="213" w:hanging="383"/>
        <w:jc w:val="both"/>
        <w:rPr>
          <w:kern w:val="0"/>
          <w:sz w:val="18"/>
          <w:szCs w:val="18"/>
          <w:lang w:val="x-none" w:eastAsia="x-none" w:bidi="zh-TW"/>
        </w:rPr>
        <w:sectPr w:rsidR="00326E03" w:rsidSect="00326E03">
          <w:headerReference w:type="first" r:id="rId94"/>
          <w:pgSz w:w="11906" w:h="16838"/>
          <w:pgMar w:top="1361" w:right="1418" w:bottom="1134" w:left="1418" w:header="567" w:footer="567" w:gutter="0"/>
          <w:cols w:space="720"/>
          <w:formProt w:val="0"/>
          <w:titlePg/>
          <w:docGrid w:linePitch="435"/>
        </w:sectPr>
      </w:pPr>
      <w:proofErr w:type="spellStart"/>
      <w:r w:rsidRPr="0047311F">
        <w:rPr>
          <w:kern w:val="0"/>
          <w:sz w:val="18"/>
          <w:szCs w:val="18"/>
          <w:lang w:val="x-none" w:eastAsia="x-none" w:bidi="zh-TW"/>
        </w:rPr>
        <w:t>違反第十四條第二項規定者，處新臺幣五萬元以上五十萬元以下罰鍰，並得按次處罰</w:t>
      </w:r>
      <w:proofErr w:type="spellEnd"/>
      <w:r w:rsidRPr="0047311F">
        <w:rPr>
          <w:kern w:val="0"/>
          <w:sz w:val="18"/>
          <w:szCs w:val="18"/>
          <w:lang w:val="x-none" w:eastAsia="x-none" w:bidi="zh-TW"/>
        </w:rPr>
        <w:t>。</w:t>
      </w:r>
    </w:p>
    <w:p w14:paraId="1AC05074" w14:textId="72412F49" w:rsidR="006F081E" w:rsidRPr="00A01A04" w:rsidRDefault="00600FF3" w:rsidP="00101129">
      <w:pPr>
        <w:pStyle w:val="1"/>
        <w:spacing w:before="0" w:after="240" w:line="500" w:lineRule="exact"/>
        <w:rPr>
          <w:rFonts w:ascii="Times New Roman" w:hAnsi="Times New Roman"/>
          <w:sz w:val="28"/>
          <w:szCs w:val="28"/>
        </w:rPr>
      </w:pPr>
      <w:bookmarkStart w:id="90" w:name="_附件20：衛生福利部履行個人資料保護法第八條告知義務內容"/>
      <w:bookmarkStart w:id="91" w:name="附件20"/>
      <w:bookmarkStart w:id="92" w:name="_Toc235207501"/>
      <w:bookmarkEnd w:id="90"/>
      <w:r w:rsidRPr="00A01A04">
        <w:rPr>
          <w:rFonts w:ascii="Times New Roman" w:hAnsi="Times New Roman"/>
          <w:sz w:val="28"/>
          <w:szCs w:val="28"/>
        </w:rPr>
        <w:lastRenderedPageBreak/>
        <w:t>附件</w:t>
      </w:r>
      <w:bookmarkEnd w:id="91"/>
      <w:r w:rsidR="00ED6044" w:rsidRPr="00A01A04">
        <w:rPr>
          <w:rFonts w:ascii="Times New Roman" w:hAnsi="Times New Roman"/>
          <w:sz w:val="28"/>
          <w:szCs w:val="28"/>
        </w:rPr>
        <w:t>20</w:t>
      </w:r>
      <w:r w:rsidR="00950974" w:rsidRPr="00A01A04">
        <w:rPr>
          <w:rFonts w:ascii="Times New Roman" w:hAnsi="Times New Roman"/>
          <w:sz w:val="28"/>
          <w:szCs w:val="28"/>
        </w:rPr>
        <w:t>：</w:t>
      </w:r>
      <w:r w:rsidR="006F081E" w:rsidRPr="00A01A04">
        <w:rPr>
          <w:rFonts w:ascii="Times New Roman" w:hAnsi="Times New Roman"/>
          <w:sz w:val="28"/>
          <w:szCs w:val="28"/>
        </w:rPr>
        <w:t>衛生福利部履行個人資料保護法第八條告知義務內容</w:t>
      </w:r>
      <w:bookmarkEnd w:id="92"/>
    </w:p>
    <w:p w14:paraId="39619A62" w14:textId="77777777" w:rsidR="00A01A04" w:rsidRPr="00A01A04" w:rsidRDefault="006F081E">
      <w:pPr>
        <w:pStyle w:val="aff0"/>
        <w:numPr>
          <w:ilvl w:val="0"/>
          <w:numId w:val="105"/>
        </w:numPr>
        <w:tabs>
          <w:tab w:val="left" w:pos="-6804"/>
          <w:tab w:val="left" w:pos="993"/>
        </w:tabs>
        <w:spacing w:line="500" w:lineRule="exact"/>
        <w:ind w:left="567" w:hanging="567"/>
        <w:jc w:val="both"/>
        <w:rPr>
          <w:rFonts w:ascii="標楷體" w:hAnsi="標楷體"/>
          <w:sz w:val="28"/>
          <w:szCs w:val="28"/>
        </w:rPr>
      </w:pPr>
      <w:r w:rsidRPr="00A01A04">
        <w:rPr>
          <w:rFonts w:ascii="標楷體" w:hAnsi="標楷體" w:hint="eastAsia"/>
          <w:bCs/>
          <w:sz w:val="28"/>
          <w:szCs w:val="28"/>
        </w:rPr>
        <w:t>由於個人資料之蒐集，涉及</w:t>
      </w:r>
      <w:r w:rsidRPr="00A01A04">
        <w:rPr>
          <w:rFonts w:ascii="標楷體" w:hAnsi="標楷體" w:hint="eastAsia"/>
          <w:bCs/>
          <w:color w:val="000000"/>
          <w:sz w:val="28"/>
          <w:szCs w:val="28"/>
        </w:rPr>
        <w:t>臺端的隱私權益，衛生福利部（以下稱本部）向臺端蒐集個人資料時，依據《個人資料保護法》（以下稱個資法）第八條第一項規定，應明確告知臺端下列事項：</w:t>
      </w:r>
      <w:r w:rsidRPr="00A01A04">
        <w:rPr>
          <w:rFonts w:ascii="標楷體" w:hAnsi="標楷體" w:cs="T T 2 D C 0o 00" w:hint="eastAsia"/>
          <w:bCs/>
          <w:sz w:val="28"/>
          <w:szCs w:val="28"/>
        </w:rPr>
        <w:t>（一）公務機關名</w:t>
      </w:r>
      <w:r w:rsidRPr="00A01A04">
        <w:rPr>
          <w:rFonts w:ascii="標楷體" w:hAnsi="標楷體" w:hint="eastAsia"/>
          <w:bCs/>
          <w:sz w:val="28"/>
          <w:szCs w:val="28"/>
        </w:rPr>
        <w:t>稱</w:t>
      </w:r>
      <w:r w:rsidRPr="00A01A04">
        <w:rPr>
          <w:rFonts w:ascii="標楷體" w:hAnsi="標楷體" w:cs="T T 2 D C 0o 00" w:hint="eastAsia"/>
          <w:bCs/>
          <w:sz w:val="28"/>
          <w:szCs w:val="28"/>
        </w:rPr>
        <w:t>（二）蒐集之目</w:t>
      </w:r>
      <w:r w:rsidRPr="00A01A04">
        <w:rPr>
          <w:rFonts w:ascii="標楷體" w:hAnsi="標楷體" w:hint="eastAsia"/>
          <w:bCs/>
          <w:sz w:val="28"/>
          <w:szCs w:val="28"/>
        </w:rPr>
        <w:t>的</w:t>
      </w:r>
      <w:r w:rsidRPr="00A01A04">
        <w:rPr>
          <w:rFonts w:ascii="標楷體" w:hAnsi="標楷體" w:cs="T T 2 D C 0o 00" w:hint="eastAsia"/>
          <w:bCs/>
          <w:sz w:val="28"/>
          <w:szCs w:val="28"/>
        </w:rPr>
        <w:t>（三）個人資料之類</w:t>
      </w:r>
      <w:r w:rsidRPr="00A01A04">
        <w:rPr>
          <w:rFonts w:ascii="標楷體" w:hAnsi="標楷體" w:hint="eastAsia"/>
          <w:bCs/>
          <w:sz w:val="28"/>
          <w:szCs w:val="28"/>
        </w:rPr>
        <w:t>別</w:t>
      </w:r>
      <w:r w:rsidRPr="00A01A04">
        <w:rPr>
          <w:rFonts w:ascii="標楷體" w:hAnsi="標楷體" w:cs="T T 2 D C 0o 00" w:hint="eastAsia"/>
          <w:bCs/>
          <w:sz w:val="28"/>
          <w:szCs w:val="28"/>
        </w:rPr>
        <w:t>（四）個人資料利用之期間、地區、對象及方</w:t>
      </w:r>
      <w:r w:rsidRPr="00A01A04">
        <w:rPr>
          <w:rFonts w:ascii="標楷體" w:hAnsi="標楷體" w:hint="eastAsia"/>
          <w:bCs/>
          <w:sz w:val="28"/>
          <w:szCs w:val="28"/>
        </w:rPr>
        <w:t>式</w:t>
      </w:r>
      <w:r w:rsidRPr="00A01A04">
        <w:rPr>
          <w:rFonts w:ascii="標楷體" w:hAnsi="標楷體" w:cs="T T 2 D C 0o 00" w:hint="eastAsia"/>
          <w:bCs/>
          <w:sz w:val="28"/>
          <w:szCs w:val="28"/>
        </w:rPr>
        <w:t>（五）當事人依個資法第三條規定得行使之權利及方</w:t>
      </w:r>
      <w:r w:rsidRPr="00A01A04">
        <w:rPr>
          <w:rFonts w:ascii="標楷體" w:hAnsi="標楷體" w:hint="eastAsia"/>
          <w:bCs/>
          <w:sz w:val="28"/>
          <w:szCs w:val="28"/>
        </w:rPr>
        <w:t>式</w:t>
      </w:r>
      <w:r w:rsidRPr="00A01A04">
        <w:rPr>
          <w:rFonts w:ascii="標楷體" w:hAnsi="標楷體" w:cs="T T 2 D C 0o 00" w:hint="eastAsia"/>
          <w:bCs/>
          <w:sz w:val="28"/>
          <w:szCs w:val="28"/>
        </w:rPr>
        <w:t>（六）當事人得自由選擇是否提供個人資料，不提供將對其權益之影響</w:t>
      </w:r>
      <w:r w:rsidRPr="00A01A04">
        <w:rPr>
          <w:rFonts w:ascii="標楷體" w:hAnsi="標楷體" w:hint="eastAsia"/>
          <w:bCs/>
          <w:color w:val="000000"/>
          <w:sz w:val="28"/>
          <w:szCs w:val="28"/>
        </w:rPr>
        <w:t>。</w:t>
      </w:r>
    </w:p>
    <w:p w14:paraId="1BA10169" w14:textId="77777777" w:rsidR="00A01A04" w:rsidRPr="00A01A04" w:rsidRDefault="006F081E">
      <w:pPr>
        <w:pStyle w:val="aff0"/>
        <w:numPr>
          <w:ilvl w:val="0"/>
          <w:numId w:val="105"/>
        </w:numPr>
        <w:tabs>
          <w:tab w:val="left" w:pos="-6804"/>
          <w:tab w:val="left" w:pos="993"/>
        </w:tabs>
        <w:spacing w:line="500" w:lineRule="exact"/>
        <w:ind w:left="567" w:hanging="567"/>
        <w:jc w:val="both"/>
        <w:rPr>
          <w:rFonts w:ascii="標楷體" w:hAnsi="標楷體"/>
          <w:sz w:val="28"/>
          <w:szCs w:val="28"/>
        </w:rPr>
      </w:pPr>
      <w:r w:rsidRPr="00A01A04">
        <w:rPr>
          <w:rFonts w:ascii="標楷體" w:hAnsi="標楷體" w:hint="eastAsia"/>
          <w:bCs/>
          <w:sz w:val="28"/>
          <w:szCs w:val="28"/>
        </w:rPr>
        <w:t>有關本部</w:t>
      </w:r>
      <w:r w:rsidRPr="00A01A04">
        <w:rPr>
          <w:rFonts w:ascii="標楷體" w:hAnsi="標楷體" w:cs="T T 2 D C 0o 00" w:hint="eastAsia"/>
          <w:bCs/>
          <w:sz w:val="28"/>
          <w:szCs w:val="28"/>
        </w:rPr>
        <w:t>蒐集臺端個人資料之目的、個人資料類別及個人資料利用之期間、地區、對象及方式等內容，請臺端詳閱「六、附表」</w:t>
      </w:r>
      <w:r w:rsidRPr="00A01A04">
        <w:rPr>
          <w:rFonts w:ascii="標楷體" w:hAnsi="標楷體" w:hint="eastAsia"/>
          <w:bCs/>
          <w:color w:val="000000"/>
          <w:sz w:val="28"/>
          <w:szCs w:val="28"/>
        </w:rPr>
        <w:t>。</w:t>
      </w:r>
    </w:p>
    <w:p w14:paraId="515F6DF9" w14:textId="401909FD" w:rsidR="006F081E" w:rsidRPr="00A01A04" w:rsidRDefault="006F081E">
      <w:pPr>
        <w:pStyle w:val="aff0"/>
        <w:numPr>
          <w:ilvl w:val="0"/>
          <w:numId w:val="105"/>
        </w:numPr>
        <w:tabs>
          <w:tab w:val="left" w:pos="-6804"/>
          <w:tab w:val="left" w:pos="993"/>
        </w:tabs>
        <w:spacing w:line="500" w:lineRule="exact"/>
        <w:ind w:left="567" w:hanging="567"/>
        <w:jc w:val="both"/>
        <w:rPr>
          <w:rFonts w:ascii="標楷體" w:hAnsi="標楷體"/>
          <w:sz w:val="28"/>
          <w:szCs w:val="28"/>
        </w:rPr>
      </w:pPr>
      <w:r w:rsidRPr="00A01A04">
        <w:rPr>
          <w:rFonts w:ascii="標楷體" w:hAnsi="標楷體" w:hint="eastAsia"/>
          <w:bCs/>
          <w:color w:val="000000"/>
          <w:sz w:val="28"/>
          <w:szCs w:val="28"/>
        </w:rPr>
        <w:t>依據個資法第三條規定，臺端就本部保有臺端之個人資料得行使下列權利：</w:t>
      </w:r>
    </w:p>
    <w:p w14:paraId="05D1F758" w14:textId="77777777" w:rsidR="0047311F" w:rsidRPr="0047311F" w:rsidRDefault="00A01A04">
      <w:pPr>
        <w:pStyle w:val="aff0"/>
        <w:numPr>
          <w:ilvl w:val="0"/>
          <w:numId w:val="106"/>
        </w:numPr>
        <w:tabs>
          <w:tab w:val="left" w:pos="-6946"/>
          <w:tab w:val="left" w:pos="993"/>
          <w:tab w:val="left" w:pos="1276"/>
        </w:tabs>
        <w:spacing w:line="500" w:lineRule="exact"/>
        <w:ind w:left="992" w:hanging="567"/>
        <w:jc w:val="both"/>
        <w:rPr>
          <w:rFonts w:ascii="標楷體" w:hAnsi="標楷體"/>
          <w:sz w:val="28"/>
          <w:szCs w:val="28"/>
        </w:rPr>
      </w:pPr>
      <w:r w:rsidRPr="0047311F">
        <w:rPr>
          <w:rFonts w:ascii="標楷體" w:hAnsi="標楷體" w:hint="eastAsia"/>
          <w:color w:val="000000"/>
          <w:sz w:val="28"/>
          <w:szCs w:val="28"/>
        </w:rPr>
        <w:t>除有個資法第十條所規定之例外情形外，得向本部查詢、請求閱覽或請求製給複製本，惟本部依個資法第十四條規定得酌收必要成本費用。</w:t>
      </w:r>
    </w:p>
    <w:p w14:paraId="1F91A8F7" w14:textId="77777777" w:rsidR="0047311F" w:rsidRPr="0047311F" w:rsidRDefault="00A01A04">
      <w:pPr>
        <w:pStyle w:val="aff0"/>
        <w:numPr>
          <w:ilvl w:val="0"/>
          <w:numId w:val="106"/>
        </w:numPr>
        <w:tabs>
          <w:tab w:val="left" w:pos="-6946"/>
          <w:tab w:val="left" w:pos="993"/>
          <w:tab w:val="left" w:pos="1276"/>
        </w:tabs>
        <w:spacing w:line="500" w:lineRule="exact"/>
        <w:ind w:left="992" w:hanging="567"/>
        <w:jc w:val="both"/>
        <w:rPr>
          <w:rFonts w:ascii="標楷體" w:hAnsi="標楷體"/>
          <w:sz w:val="28"/>
          <w:szCs w:val="28"/>
        </w:rPr>
      </w:pPr>
      <w:r w:rsidRPr="0047311F">
        <w:rPr>
          <w:rFonts w:ascii="標楷體" w:hAnsi="標楷體" w:hint="eastAsia"/>
          <w:color w:val="000000"/>
          <w:sz w:val="28"/>
          <w:szCs w:val="28"/>
        </w:rPr>
        <w:t>得向本部請求補充或更正，惟依個資法施行細則第十九條規定，臺端應為適當釋明其原因及事實。</w:t>
      </w:r>
    </w:p>
    <w:p w14:paraId="648FAF5E" w14:textId="77777777" w:rsidR="0047311F" w:rsidRPr="0047311F" w:rsidRDefault="00A01A04">
      <w:pPr>
        <w:pStyle w:val="aff0"/>
        <w:numPr>
          <w:ilvl w:val="0"/>
          <w:numId w:val="106"/>
        </w:numPr>
        <w:tabs>
          <w:tab w:val="left" w:pos="-6946"/>
          <w:tab w:val="left" w:pos="993"/>
          <w:tab w:val="left" w:pos="1276"/>
        </w:tabs>
        <w:spacing w:line="500" w:lineRule="exact"/>
        <w:ind w:left="992" w:hanging="567"/>
        <w:jc w:val="both"/>
        <w:rPr>
          <w:rFonts w:ascii="標楷體" w:hAnsi="標楷體"/>
          <w:sz w:val="28"/>
          <w:szCs w:val="28"/>
        </w:rPr>
      </w:pPr>
      <w:r w:rsidRPr="0047311F">
        <w:rPr>
          <w:rFonts w:ascii="標楷體" w:hAnsi="標楷體" w:hint="eastAsia"/>
          <w:color w:val="000000"/>
          <w:sz w:val="28"/>
          <w:szCs w:val="28"/>
        </w:rPr>
        <w:t>本部如有違反個資法規定蒐集、處理或利用臺端之個人資料，依個資法第十一條第四項規定，臺端得向本部請求停止蒐集。</w:t>
      </w:r>
    </w:p>
    <w:p w14:paraId="038EBE76" w14:textId="77777777" w:rsidR="0047311F" w:rsidRPr="0047311F" w:rsidRDefault="00A01A04">
      <w:pPr>
        <w:pStyle w:val="aff0"/>
        <w:numPr>
          <w:ilvl w:val="0"/>
          <w:numId w:val="106"/>
        </w:numPr>
        <w:tabs>
          <w:tab w:val="left" w:pos="-6946"/>
          <w:tab w:val="left" w:pos="993"/>
          <w:tab w:val="left" w:pos="1276"/>
        </w:tabs>
        <w:spacing w:line="500" w:lineRule="exact"/>
        <w:ind w:left="992" w:hanging="567"/>
        <w:jc w:val="both"/>
        <w:rPr>
          <w:rFonts w:ascii="標楷體" w:hAnsi="標楷體"/>
          <w:sz w:val="28"/>
          <w:szCs w:val="28"/>
        </w:rPr>
      </w:pPr>
      <w:r w:rsidRPr="0047311F">
        <w:rPr>
          <w:rFonts w:ascii="標楷體" w:hAnsi="標楷體" w:hint="eastAsia"/>
          <w:color w:val="000000"/>
          <w:sz w:val="28"/>
          <w:szCs w:val="28"/>
        </w:rPr>
        <w:t>依個資法第十一條第二項規定，個人資料正確性有爭議者，得向本部請求停止處理或利用臺端之個人資料。惟依該項但書規定，本部因執行業務所必須並註明其爭議或經臺端書面同意者，不在此限。</w:t>
      </w:r>
    </w:p>
    <w:p w14:paraId="0366D614" w14:textId="162D6D97" w:rsidR="00A01A04" w:rsidRPr="0047311F" w:rsidRDefault="00A01A04">
      <w:pPr>
        <w:pStyle w:val="aff0"/>
        <w:numPr>
          <w:ilvl w:val="0"/>
          <w:numId w:val="106"/>
        </w:numPr>
        <w:tabs>
          <w:tab w:val="left" w:pos="-6946"/>
          <w:tab w:val="left" w:pos="993"/>
          <w:tab w:val="left" w:pos="1276"/>
        </w:tabs>
        <w:spacing w:line="500" w:lineRule="exact"/>
        <w:ind w:left="992" w:hanging="567"/>
        <w:jc w:val="both"/>
        <w:rPr>
          <w:rFonts w:ascii="標楷體" w:hAnsi="標楷體"/>
          <w:sz w:val="28"/>
          <w:szCs w:val="28"/>
        </w:rPr>
      </w:pPr>
      <w:r w:rsidRPr="0047311F">
        <w:rPr>
          <w:rFonts w:ascii="標楷體" w:hAnsi="標楷體" w:hint="eastAsia"/>
          <w:color w:val="000000"/>
          <w:sz w:val="28"/>
          <w:szCs w:val="28"/>
        </w:rPr>
        <w:t>依個資法第十一條第三項規定，個人資料蒐集之特定目的消失或期限屆滿時，得向本部請求刪除、停止處理或利用臺端之個人資料。惟該項但書規定，本部因執行業務所必須或經臺端書面同意者，不在此限。</w:t>
      </w:r>
    </w:p>
    <w:p w14:paraId="62B41D36" w14:textId="77777777" w:rsidR="00A01A04" w:rsidRPr="00A01A04" w:rsidRDefault="006F081E">
      <w:pPr>
        <w:pStyle w:val="aff0"/>
        <w:numPr>
          <w:ilvl w:val="0"/>
          <w:numId w:val="105"/>
        </w:numPr>
        <w:tabs>
          <w:tab w:val="left" w:pos="-6804"/>
          <w:tab w:val="left" w:pos="993"/>
        </w:tabs>
        <w:spacing w:line="500" w:lineRule="exact"/>
        <w:ind w:left="567" w:hanging="567"/>
        <w:jc w:val="both"/>
        <w:rPr>
          <w:rFonts w:ascii="標楷體" w:hAnsi="標楷體"/>
          <w:sz w:val="28"/>
          <w:szCs w:val="28"/>
        </w:rPr>
      </w:pPr>
      <w:r w:rsidRPr="00A01A04">
        <w:rPr>
          <w:rFonts w:ascii="標楷體" w:hAnsi="標楷體" w:hint="eastAsia"/>
          <w:bCs/>
          <w:sz w:val="28"/>
          <w:szCs w:val="28"/>
        </w:rPr>
        <w:t>臺端如欲行使上述個資法第三條規定之各項權利，有關如何行使之方</w:t>
      </w:r>
      <w:r w:rsidRPr="00A01A04">
        <w:rPr>
          <w:rFonts w:ascii="標楷體" w:hAnsi="標楷體" w:hint="eastAsia"/>
          <w:bCs/>
          <w:sz w:val="28"/>
          <w:szCs w:val="28"/>
        </w:rPr>
        <w:lastRenderedPageBreak/>
        <w:t>式，得向本部與臺端接洽之負責同仁詢問。</w:t>
      </w:r>
    </w:p>
    <w:p w14:paraId="03D8BE07" w14:textId="77777777" w:rsidR="00A01A04" w:rsidRPr="00A01A04" w:rsidRDefault="006F081E">
      <w:pPr>
        <w:pStyle w:val="aff0"/>
        <w:numPr>
          <w:ilvl w:val="0"/>
          <w:numId w:val="105"/>
        </w:numPr>
        <w:tabs>
          <w:tab w:val="left" w:pos="-6804"/>
          <w:tab w:val="left" w:pos="993"/>
        </w:tabs>
        <w:spacing w:line="500" w:lineRule="exact"/>
        <w:ind w:left="567" w:hanging="567"/>
        <w:jc w:val="both"/>
        <w:rPr>
          <w:rFonts w:ascii="標楷體" w:hAnsi="標楷體"/>
          <w:sz w:val="28"/>
          <w:szCs w:val="28"/>
        </w:rPr>
      </w:pPr>
      <w:r w:rsidRPr="00A01A04">
        <w:rPr>
          <w:rFonts w:ascii="標楷體" w:hAnsi="標楷體" w:hint="eastAsia"/>
          <w:bCs/>
          <w:sz w:val="28"/>
          <w:szCs w:val="28"/>
        </w:rPr>
        <w:t>臺端得自由選擇是否提供相關個人資料及類別，惟臺端所拒絕提供之個人資料及類別，如果是辦理業務審核或作業所需之資</w:t>
      </w:r>
      <w:r w:rsidR="00BD0895" w:rsidRPr="00A01A04">
        <w:rPr>
          <w:rFonts w:ascii="標楷體" w:hAnsi="標楷體" w:hint="eastAsia"/>
          <w:bCs/>
          <w:sz w:val="28"/>
          <w:szCs w:val="28"/>
        </w:rPr>
        <w:t>料，本部可能無法進行必要之業務審核或作業而無法提供臺端相關服務或無法提供較佳之服務，敬請見諒。</w:t>
      </w:r>
    </w:p>
    <w:p w14:paraId="0ABD6AE0" w14:textId="36FC3061" w:rsidR="00BD0895" w:rsidRPr="00A01A04" w:rsidRDefault="00BD0895">
      <w:pPr>
        <w:pStyle w:val="aff0"/>
        <w:numPr>
          <w:ilvl w:val="0"/>
          <w:numId w:val="105"/>
        </w:numPr>
        <w:tabs>
          <w:tab w:val="left" w:pos="-6804"/>
          <w:tab w:val="left" w:pos="993"/>
        </w:tabs>
        <w:spacing w:afterLines="50" w:after="120" w:line="500" w:lineRule="exact"/>
        <w:ind w:left="567" w:hanging="567"/>
        <w:jc w:val="both"/>
        <w:rPr>
          <w:rFonts w:ascii="標楷體" w:hAnsi="標楷體"/>
          <w:sz w:val="28"/>
          <w:szCs w:val="28"/>
        </w:rPr>
      </w:pPr>
      <w:r w:rsidRPr="00A01A04">
        <w:rPr>
          <w:rFonts w:ascii="標楷體" w:hAnsi="標楷體" w:hint="eastAsia"/>
          <w:bCs/>
          <w:sz w:val="28"/>
          <w:szCs w:val="28"/>
        </w:rPr>
        <w:t>附表</w:t>
      </w:r>
    </w:p>
    <w:tbl>
      <w:tblPr>
        <w:tblW w:w="8740" w:type="dxa"/>
        <w:tblInd w:w="327" w:type="dxa"/>
        <w:tblLayout w:type="fixed"/>
        <w:tblLook w:val="0000" w:firstRow="0" w:lastRow="0" w:firstColumn="0" w:lastColumn="0" w:noHBand="0" w:noVBand="0"/>
      </w:tblPr>
      <w:tblGrid>
        <w:gridCol w:w="2835"/>
        <w:gridCol w:w="5905"/>
      </w:tblGrid>
      <w:tr w:rsidR="00BD0895" w:rsidRPr="0047311F" w14:paraId="36EBA503" w14:textId="77777777" w:rsidTr="00A01A04">
        <w:tc>
          <w:tcPr>
            <w:tcW w:w="2835" w:type="dxa"/>
            <w:tcBorders>
              <w:top w:val="single" w:sz="4" w:space="0" w:color="000000"/>
              <w:left w:val="single" w:sz="4" w:space="0" w:color="000000"/>
              <w:bottom w:val="single" w:sz="4" w:space="0" w:color="000000"/>
            </w:tcBorders>
          </w:tcPr>
          <w:p w14:paraId="1FB9DB3C" w14:textId="77777777" w:rsidR="00BD0895" w:rsidRPr="0047311F" w:rsidRDefault="00BD0895" w:rsidP="0047311F">
            <w:pPr>
              <w:tabs>
                <w:tab w:val="left" w:pos="1615"/>
              </w:tabs>
              <w:spacing w:line="400" w:lineRule="exact"/>
              <w:rPr>
                <w:sz w:val="28"/>
                <w:szCs w:val="28"/>
              </w:rPr>
            </w:pPr>
            <w:r w:rsidRPr="0047311F">
              <w:rPr>
                <w:b/>
                <w:bCs/>
                <w:sz w:val="28"/>
                <w:szCs w:val="28"/>
              </w:rPr>
              <w:t>業務類別</w:t>
            </w:r>
          </w:p>
        </w:tc>
        <w:tc>
          <w:tcPr>
            <w:tcW w:w="5905" w:type="dxa"/>
            <w:tcBorders>
              <w:top w:val="single" w:sz="4" w:space="0" w:color="000000"/>
              <w:left w:val="single" w:sz="4" w:space="0" w:color="000000"/>
              <w:bottom w:val="single" w:sz="4" w:space="0" w:color="000000"/>
              <w:right w:val="single" w:sz="4" w:space="0" w:color="000000"/>
            </w:tcBorders>
          </w:tcPr>
          <w:p w14:paraId="381C47B1" w14:textId="77777777" w:rsidR="00BD0895" w:rsidRPr="0047311F" w:rsidRDefault="00BD0895" w:rsidP="0047311F">
            <w:pPr>
              <w:tabs>
                <w:tab w:val="left" w:pos="1615"/>
              </w:tabs>
              <w:spacing w:line="400" w:lineRule="exact"/>
              <w:rPr>
                <w:sz w:val="28"/>
                <w:szCs w:val="28"/>
              </w:rPr>
            </w:pPr>
            <w:r w:rsidRPr="0047311F">
              <w:rPr>
                <w:bCs/>
                <w:sz w:val="28"/>
                <w:szCs w:val="28"/>
              </w:rPr>
              <w:t>第三方資訊作業管理</w:t>
            </w:r>
          </w:p>
          <w:p w14:paraId="2FF7224D" w14:textId="77777777" w:rsidR="00BD0895" w:rsidRPr="0047311F" w:rsidRDefault="00BD0895" w:rsidP="0047311F">
            <w:pPr>
              <w:tabs>
                <w:tab w:val="left" w:pos="1615"/>
              </w:tabs>
              <w:spacing w:line="400" w:lineRule="exact"/>
              <w:rPr>
                <w:sz w:val="28"/>
                <w:szCs w:val="28"/>
              </w:rPr>
            </w:pPr>
            <w:r w:rsidRPr="0047311F">
              <w:rPr>
                <w:bCs/>
                <w:sz w:val="28"/>
                <w:szCs w:val="28"/>
              </w:rPr>
              <w:t>辦公大樓進出管制作業</w:t>
            </w:r>
          </w:p>
        </w:tc>
      </w:tr>
      <w:tr w:rsidR="00BD0895" w:rsidRPr="0047311F" w14:paraId="0C26EC8A" w14:textId="77777777" w:rsidTr="00A01A04">
        <w:tc>
          <w:tcPr>
            <w:tcW w:w="2835" w:type="dxa"/>
            <w:tcBorders>
              <w:top w:val="single" w:sz="4" w:space="0" w:color="000000"/>
              <w:left w:val="single" w:sz="4" w:space="0" w:color="000000"/>
              <w:bottom w:val="single" w:sz="4" w:space="0" w:color="000000"/>
            </w:tcBorders>
          </w:tcPr>
          <w:p w14:paraId="0926310B" w14:textId="77777777" w:rsidR="00BD0895" w:rsidRPr="0047311F" w:rsidRDefault="00BD0895" w:rsidP="0047311F">
            <w:pPr>
              <w:tabs>
                <w:tab w:val="left" w:pos="1615"/>
              </w:tabs>
              <w:spacing w:line="400" w:lineRule="exact"/>
              <w:rPr>
                <w:sz w:val="28"/>
                <w:szCs w:val="28"/>
              </w:rPr>
            </w:pPr>
            <w:r w:rsidRPr="0047311F">
              <w:rPr>
                <w:b/>
                <w:bCs/>
                <w:sz w:val="28"/>
                <w:szCs w:val="28"/>
              </w:rPr>
              <w:t>業務特定目的及代號</w:t>
            </w:r>
          </w:p>
        </w:tc>
        <w:tc>
          <w:tcPr>
            <w:tcW w:w="5905" w:type="dxa"/>
            <w:tcBorders>
              <w:top w:val="single" w:sz="4" w:space="0" w:color="000000"/>
              <w:left w:val="single" w:sz="4" w:space="0" w:color="000000"/>
              <w:bottom w:val="single" w:sz="4" w:space="0" w:color="000000"/>
              <w:right w:val="single" w:sz="4" w:space="0" w:color="000000"/>
            </w:tcBorders>
          </w:tcPr>
          <w:p w14:paraId="19343B61" w14:textId="77777777" w:rsidR="00BD0895" w:rsidRPr="0047311F" w:rsidRDefault="00BD0895" w:rsidP="0047311F">
            <w:pPr>
              <w:spacing w:line="400" w:lineRule="exact"/>
              <w:rPr>
                <w:sz w:val="28"/>
                <w:szCs w:val="28"/>
              </w:rPr>
            </w:pPr>
            <w:r w:rsidRPr="0047311F">
              <w:rPr>
                <w:sz w:val="28"/>
                <w:szCs w:val="28"/>
              </w:rPr>
              <w:t>069</w:t>
            </w:r>
            <w:r w:rsidRPr="0047311F">
              <w:rPr>
                <w:sz w:val="28"/>
                <w:szCs w:val="28"/>
              </w:rPr>
              <w:t>契約、類似契約或其他法律關係事務</w:t>
            </w:r>
          </w:p>
          <w:p w14:paraId="03D6BD8D" w14:textId="77777777" w:rsidR="00BD0895" w:rsidRPr="0047311F" w:rsidRDefault="00BD0895" w:rsidP="0047311F">
            <w:pPr>
              <w:tabs>
                <w:tab w:val="left" w:pos="1615"/>
              </w:tabs>
              <w:spacing w:line="400" w:lineRule="exact"/>
              <w:rPr>
                <w:sz w:val="28"/>
                <w:szCs w:val="28"/>
              </w:rPr>
            </w:pPr>
            <w:r w:rsidRPr="0047311F">
              <w:rPr>
                <w:bCs/>
                <w:sz w:val="28"/>
                <w:szCs w:val="28"/>
              </w:rPr>
              <w:t>107</w:t>
            </w:r>
            <w:r w:rsidRPr="0047311F">
              <w:rPr>
                <w:bCs/>
                <w:sz w:val="28"/>
                <w:szCs w:val="28"/>
              </w:rPr>
              <w:t>採購與供應管理</w:t>
            </w:r>
          </w:p>
          <w:p w14:paraId="60327E5F" w14:textId="77777777" w:rsidR="00BD0895" w:rsidRPr="0047311F" w:rsidRDefault="00BD0895" w:rsidP="0047311F">
            <w:pPr>
              <w:tabs>
                <w:tab w:val="left" w:pos="1615"/>
              </w:tabs>
              <w:spacing w:line="400" w:lineRule="exact"/>
              <w:rPr>
                <w:sz w:val="28"/>
                <w:szCs w:val="28"/>
              </w:rPr>
            </w:pPr>
            <w:r w:rsidRPr="0047311F">
              <w:rPr>
                <w:bCs/>
                <w:sz w:val="28"/>
                <w:szCs w:val="28"/>
              </w:rPr>
              <w:t>116</w:t>
            </w:r>
            <w:r w:rsidRPr="0047311F">
              <w:rPr>
                <w:bCs/>
                <w:sz w:val="28"/>
                <w:szCs w:val="28"/>
              </w:rPr>
              <w:t>場所進出安全管理</w:t>
            </w:r>
          </w:p>
        </w:tc>
      </w:tr>
      <w:tr w:rsidR="00BD0895" w:rsidRPr="0047311F" w14:paraId="0DA78529" w14:textId="77777777" w:rsidTr="00A01A04">
        <w:tc>
          <w:tcPr>
            <w:tcW w:w="2835" w:type="dxa"/>
            <w:tcBorders>
              <w:top w:val="single" w:sz="4" w:space="0" w:color="000000"/>
              <w:left w:val="single" w:sz="4" w:space="0" w:color="000000"/>
              <w:bottom w:val="single" w:sz="4" w:space="0" w:color="000000"/>
            </w:tcBorders>
          </w:tcPr>
          <w:p w14:paraId="4C4D1E6F" w14:textId="77777777" w:rsidR="00BD0895" w:rsidRPr="0047311F" w:rsidRDefault="00BD0895" w:rsidP="0047311F">
            <w:pPr>
              <w:tabs>
                <w:tab w:val="left" w:pos="1615"/>
              </w:tabs>
              <w:spacing w:line="400" w:lineRule="exact"/>
              <w:rPr>
                <w:sz w:val="28"/>
                <w:szCs w:val="28"/>
              </w:rPr>
            </w:pPr>
            <w:r w:rsidRPr="0047311F">
              <w:rPr>
                <w:b/>
                <w:bCs/>
                <w:sz w:val="28"/>
                <w:szCs w:val="28"/>
              </w:rPr>
              <w:t>蒐集之個人資料類別</w:t>
            </w:r>
          </w:p>
        </w:tc>
        <w:tc>
          <w:tcPr>
            <w:tcW w:w="5905" w:type="dxa"/>
            <w:tcBorders>
              <w:top w:val="single" w:sz="4" w:space="0" w:color="000000"/>
              <w:left w:val="single" w:sz="4" w:space="0" w:color="000000"/>
              <w:bottom w:val="single" w:sz="4" w:space="0" w:color="000000"/>
              <w:right w:val="single" w:sz="4" w:space="0" w:color="000000"/>
            </w:tcBorders>
          </w:tcPr>
          <w:p w14:paraId="459559EC" w14:textId="49561F3A" w:rsidR="00BD0895" w:rsidRPr="0047311F" w:rsidRDefault="00BD0895" w:rsidP="0047311F">
            <w:pPr>
              <w:spacing w:line="400" w:lineRule="exact"/>
              <w:rPr>
                <w:sz w:val="28"/>
                <w:szCs w:val="28"/>
              </w:rPr>
            </w:pPr>
            <w:r w:rsidRPr="0047311F">
              <w:rPr>
                <w:sz w:val="28"/>
                <w:szCs w:val="28"/>
              </w:rPr>
              <w:t>姓名、出生年月日、身分證統一編號、</w:t>
            </w:r>
            <w:r w:rsidRPr="0047311F">
              <w:rPr>
                <w:sz w:val="28"/>
                <w:szCs w:val="28"/>
                <w:lang w:eastAsia="zh-HK"/>
              </w:rPr>
              <w:t>國籍、學</w:t>
            </w:r>
            <w:r w:rsidRPr="0047311F">
              <w:rPr>
                <w:sz w:val="28"/>
                <w:szCs w:val="28"/>
                <w:lang w:eastAsia="zh-HK"/>
              </w:rPr>
              <w:t>/</w:t>
            </w:r>
            <w:r w:rsidRPr="0047311F">
              <w:rPr>
                <w:sz w:val="28"/>
                <w:szCs w:val="28"/>
                <w:lang w:eastAsia="zh-HK"/>
              </w:rPr>
              <w:t>經歷、</w:t>
            </w:r>
            <w:r w:rsidRPr="0047311F">
              <w:rPr>
                <w:sz w:val="28"/>
                <w:szCs w:val="28"/>
              </w:rPr>
              <w:t>職業及聯絡方式。</w:t>
            </w:r>
            <w:r w:rsidR="0047311F">
              <w:rPr>
                <w:rFonts w:hint="eastAsia"/>
                <w:sz w:val="28"/>
                <w:szCs w:val="28"/>
              </w:rPr>
              <w:t>（</w:t>
            </w:r>
            <w:r w:rsidRPr="0047311F">
              <w:rPr>
                <w:sz w:val="28"/>
                <w:szCs w:val="28"/>
                <w:lang w:eastAsia="zh-HK"/>
              </w:rPr>
              <w:t>請依實際狀況增修</w:t>
            </w:r>
            <w:r w:rsidR="0047311F">
              <w:rPr>
                <w:rFonts w:hint="eastAsia"/>
                <w:sz w:val="28"/>
                <w:szCs w:val="28"/>
              </w:rPr>
              <w:t>）</w:t>
            </w:r>
          </w:p>
        </w:tc>
      </w:tr>
      <w:tr w:rsidR="00BD0895" w:rsidRPr="0047311F" w14:paraId="435FADEC" w14:textId="77777777" w:rsidTr="00A01A04">
        <w:tc>
          <w:tcPr>
            <w:tcW w:w="2835" w:type="dxa"/>
            <w:tcBorders>
              <w:top w:val="single" w:sz="4" w:space="0" w:color="000000"/>
              <w:left w:val="single" w:sz="4" w:space="0" w:color="000000"/>
              <w:bottom w:val="single" w:sz="4" w:space="0" w:color="000000"/>
            </w:tcBorders>
          </w:tcPr>
          <w:p w14:paraId="6EAC21E0" w14:textId="77777777" w:rsidR="00BD0895" w:rsidRPr="0047311F" w:rsidRDefault="00BD0895" w:rsidP="0047311F">
            <w:pPr>
              <w:tabs>
                <w:tab w:val="left" w:pos="1615"/>
              </w:tabs>
              <w:spacing w:line="400" w:lineRule="exact"/>
              <w:rPr>
                <w:sz w:val="28"/>
                <w:szCs w:val="28"/>
              </w:rPr>
            </w:pPr>
            <w:r w:rsidRPr="0047311F">
              <w:rPr>
                <w:b/>
                <w:bCs/>
                <w:sz w:val="28"/>
                <w:szCs w:val="28"/>
              </w:rPr>
              <w:t>個人資料利用之期間</w:t>
            </w:r>
          </w:p>
        </w:tc>
        <w:tc>
          <w:tcPr>
            <w:tcW w:w="5905" w:type="dxa"/>
            <w:tcBorders>
              <w:top w:val="single" w:sz="4" w:space="0" w:color="000000"/>
              <w:left w:val="single" w:sz="4" w:space="0" w:color="000000"/>
              <w:bottom w:val="single" w:sz="4" w:space="0" w:color="000000"/>
              <w:right w:val="single" w:sz="4" w:space="0" w:color="000000"/>
            </w:tcBorders>
          </w:tcPr>
          <w:p w14:paraId="5C9C801D" w14:textId="77777777" w:rsidR="00BD0895" w:rsidRPr="0047311F" w:rsidRDefault="00BD0895">
            <w:pPr>
              <w:numPr>
                <w:ilvl w:val="0"/>
                <w:numId w:val="66"/>
              </w:numPr>
              <w:tabs>
                <w:tab w:val="left" w:pos="508"/>
              </w:tabs>
              <w:spacing w:line="400" w:lineRule="exact"/>
              <w:ind w:left="567" w:hanging="567"/>
              <w:rPr>
                <w:sz w:val="28"/>
                <w:szCs w:val="28"/>
              </w:rPr>
            </w:pPr>
            <w:r w:rsidRPr="0047311F">
              <w:rPr>
                <w:sz w:val="28"/>
                <w:szCs w:val="28"/>
              </w:rPr>
              <w:t>特定目的存續期間。</w:t>
            </w:r>
          </w:p>
          <w:p w14:paraId="7AEBCE8B" w14:textId="77777777" w:rsidR="00BD0895" w:rsidRPr="0047311F" w:rsidRDefault="00BD0895">
            <w:pPr>
              <w:numPr>
                <w:ilvl w:val="0"/>
                <w:numId w:val="66"/>
              </w:numPr>
              <w:tabs>
                <w:tab w:val="left" w:pos="508"/>
              </w:tabs>
              <w:spacing w:line="400" w:lineRule="exact"/>
              <w:ind w:left="567" w:hanging="567"/>
              <w:rPr>
                <w:sz w:val="28"/>
                <w:szCs w:val="28"/>
              </w:rPr>
            </w:pPr>
            <w:r w:rsidRPr="0047311F">
              <w:rPr>
                <w:sz w:val="28"/>
                <w:szCs w:val="28"/>
              </w:rPr>
              <w:t>依相關法令規定或因本部執行業務所必須之保存期間或依個別契約就資料所定之保存年限。（以期限最長者為準）</w:t>
            </w:r>
          </w:p>
        </w:tc>
      </w:tr>
      <w:tr w:rsidR="00BD0895" w:rsidRPr="0047311F" w14:paraId="644EB598" w14:textId="77777777" w:rsidTr="00A01A04">
        <w:tc>
          <w:tcPr>
            <w:tcW w:w="2835" w:type="dxa"/>
            <w:tcBorders>
              <w:top w:val="single" w:sz="4" w:space="0" w:color="000000"/>
              <w:left w:val="single" w:sz="4" w:space="0" w:color="000000"/>
              <w:bottom w:val="single" w:sz="4" w:space="0" w:color="000000"/>
            </w:tcBorders>
          </w:tcPr>
          <w:p w14:paraId="48A0014A" w14:textId="77777777" w:rsidR="00BD0895" w:rsidRPr="0047311F" w:rsidRDefault="00BD0895" w:rsidP="0047311F">
            <w:pPr>
              <w:spacing w:line="400" w:lineRule="exact"/>
              <w:rPr>
                <w:sz w:val="28"/>
                <w:szCs w:val="28"/>
              </w:rPr>
            </w:pPr>
            <w:r w:rsidRPr="0047311F">
              <w:rPr>
                <w:b/>
                <w:sz w:val="28"/>
                <w:szCs w:val="28"/>
              </w:rPr>
              <w:t>個人資料利用之地區</w:t>
            </w:r>
          </w:p>
        </w:tc>
        <w:tc>
          <w:tcPr>
            <w:tcW w:w="5905" w:type="dxa"/>
            <w:tcBorders>
              <w:top w:val="single" w:sz="4" w:space="0" w:color="000000"/>
              <w:left w:val="single" w:sz="4" w:space="0" w:color="000000"/>
              <w:bottom w:val="single" w:sz="4" w:space="0" w:color="000000"/>
              <w:right w:val="single" w:sz="4" w:space="0" w:color="000000"/>
            </w:tcBorders>
          </w:tcPr>
          <w:p w14:paraId="3D5E4375" w14:textId="77777777" w:rsidR="00BD0895" w:rsidRPr="0047311F" w:rsidRDefault="00BD0895" w:rsidP="0047311F">
            <w:pPr>
              <w:spacing w:line="400" w:lineRule="exact"/>
              <w:rPr>
                <w:sz w:val="28"/>
                <w:szCs w:val="28"/>
              </w:rPr>
            </w:pPr>
            <w:r w:rsidRPr="0047311F">
              <w:rPr>
                <w:sz w:val="28"/>
                <w:szCs w:val="28"/>
              </w:rPr>
              <w:t>「個人資料利用之對象」欄位所列之利用對象其國內及國外所在地。</w:t>
            </w:r>
          </w:p>
        </w:tc>
      </w:tr>
      <w:tr w:rsidR="00BD0895" w:rsidRPr="0047311F" w14:paraId="38311A27" w14:textId="77777777" w:rsidTr="00A01A04">
        <w:tc>
          <w:tcPr>
            <w:tcW w:w="2835" w:type="dxa"/>
            <w:tcBorders>
              <w:top w:val="single" w:sz="4" w:space="0" w:color="000000"/>
              <w:left w:val="single" w:sz="4" w:space="0" w:color="000000"/>
              <w:bottom w:val="single" w:sz="4" w:space="0" w:color="000000"/>
            </w:tcBorders>
          </w:tcPr>
          <w:p w14:paraId="3A997D1C" w14:textId="77777777" w:rsidR="00BD0895" w:rsidRPr="0047311F" w:rsidRDefault="00BD0895" w:rsidP="0047311F">
            <w:pPr>
              <w:spacing w:line="400" w:lineRule="exact"/>
              <w:rPr>
                <w:sz w:val="28"/>
                <w:szCs w:val="28"/>
              </w:rPr>
            </w:pPr>
            <w:r w:rsidRPr="0047311F">
              <w:rPr>
                <w:b/>
                <w:sz w:val="28"/>
                <w:szCs w:val="28"/>
              </w:rPr>
              <w:t>個人資料利用之對象</w:t>
            </w:r>
          </w:p>
        </w:tc>
        <w:tc>
          <w:tcPr>
            <w:tcW w:w="5905" w:type="dxa"/>
            <w:tcBorders>
              <w:top w:val="single" w:sz="4" w:space="0" w:color="000000"/>
              <w:left w:val="single" w:sz="4" w:space="0" w:color="000000"/>
              <w:bottom w:val="single" w:sz="4" w:space="0" w:color="000000"/>
              <w:right w:val="single" w:sz="4" w:space="0" w:color="000000"/>
            </w:tcBorders>
          </w:tcPr>
          <w:p w14:paraId="2D615C70" w14:textId="3E0003BC" w:rsidR="00BD0895" w:rsidRPr="0047311F" w:rsidRDefault="00BD0895">
            <w:pPr>
              <w:numPr>
                <w:ilvl w:val="0"/>
                <w:numId w:val="65"/>
              </w:numPr>
              <w:tabs>
                <w:tab w:val="left" w:pos="508"/>
              </w:tabs>
              <w:spacing w:line="400" w:lineRule="exact"/>
              <w:ind w:left="567" w:hanging="567"/>
              <w:rPr>
                <w:sz w:val="28"/>
                <w:szCs w:val="28"/>
              </w:rPr>
            </w:pPr>
            <w:r w:rsidRPr="0047311F">
              <w:rPr>
                <w:sz w:val="28"/>
                <w:szCs w:val="28"/>
              </w:rPr>
              <w:t>本部</w:t>
            </w:r>
            <w:r w:rsidR="0047311F">
              <w:rPr>
                <w:rFonts w:hint="eastAsia"/>
                <w:sz w:val="28"/>
                <w:szCs w:val="28"/>
              </w:rPr>
              <w:t>（</w:t>
            </w:r>
            <w:r w:rsidRPr="0047311F">
              <w:rPr>
                <w:sz w:val="28"/>
                <w:szCs w:val="28"/>
              </w:rPr>
              <w:t>含受本部委託處理事務之委外機構</w:t>
            </w:r>
            <w:r w:rsidR="0047311F">
              <w:rPr>
                <w:rFonts w:hint="eastAsia"/>
                <w:sz w:val="28"/>
                <w:szCs w:val="28"/>
              </w:rPr>
              <w:t>）</w:t>
            </w:r>
            <w:r w:rsidRPr="0047311F">
              <w:rPr>
                <w:sz w:val="28"/>
                <w:szCs w:val="28"/>
              </w:rPr>
              <w:t>。</w:t>
            </w:r>
          </w:p>
          <w:p w14:paraId="0B23F02F" w14:textId="222FF63B" w:rsidR="00BD0895" w:rsidRPr="0047311F" w:rsidRDefault="00BD0895">
            <w:pPr>
              <w:numPr>
                <w:ilvl w:val="0"/>
                <w:numId w:val="65"/>
              </w:numPr>
              <w:tabs>
                <w:tab w:val="left" w:pos="508"/>
              </w:tabs>
              <w:spacing w:line="400" w:lineRule="exact"/>
              <w:ind w:left="567" w:hanging="567"/>
              <w:rPr>
                <w:sz w:val="28"/>
                <w:szCs w:val="28"/>
              </w:rPr>
            </w:pPr>
            <w:r w:rsidRPr="0047311F">
              <w:rPr>
                <w:sz w:val="28"/>
                <w:szCs w:val="28"/>
              </w:rPr>
              <w:t>其他業務相關之機構</w:t>
            </w:r>
            <w:r w:rsidR="0047311F">
              <w:rPr>
                <w:rFonts w:hint="eastAsia"/>
                <w:sz w:val="28"/>
                <w:szCs w:val="28"/>
              </w:rPr>
              <w:t>（</w:t>
            </w:r>
            <w:r w:rsidRPr="0047311F">
              <w:rPr>
                <w:sz w:val="28"/>
                <w:szCs w:val="28"/>
              </w:rPr>
              <w:t>如：會計師、驗證單位等外部查核機構等</w:t>
            </w:r>
            <w:r w:rsidR="0047311F">
              <w:rPr>
                <w:rFonts w:hint="eastAsia"/>
                <w:sz w:val="28"/>
                <w:szCs w:val="28"/>
              </w:rPr>
              <w:t>）</w:t>
            </w:r>
            <w:r w:rsidRPr="0047311F">
              <w:rPr>
                <w:sz w:val="28"/>
                <w:szCs w:val="28"/>
              </w:rPr>
              <w:t>。</w:t>
            </w:r>
          </w:p>
          <w:p w14:paraId="7CC1F717" w14:textId="77777777" w:rsidR="00BD0895" w:rsidRPr="0047311F" w:rsidRDefault="00BD0895">
            <w:pPr>
              <w:numPr>
                <w:ilvl w:val="0"/>
                <w:numId w:val="65"/>
              </w:numPr>
              <w:tabs>
                <w:tab w:val="left" w:pos="508"/>
              </w:tabs>
              <w:spacing w:line="400" w:lineRule="exact"/>
              <w:ind w:left="567" w:hanging="567"/>
              <w:rPr>
                <w:sz w:val="28"/>
                <w:szCs w:val="28"/>
              </w:rPr>
            </w:pPr>
            <w:r w:rsidRPr="0047311F">
              <w:rPr>
                <w:sz w:val="28"/>
                <w:szCs w:val="28"/>
              </w:rPr>
              <w:t>依法令規定利用或有調查權機關或監理機關。</w:t>
            </w:r>
          </w:p>
        </w:tc>
      </w:tr>
      <w:tr w:rsidR="00BD0895" w:rsidRPr="0047311F" w14:paraId="4562B2E0" w14:textId="77777777" w:rsidTr="00A01A04">
        <w:tc>
          <w:tcPr>
            <w:tcW w:w="2835" w:type="dxa"/>
            <w:tcBorders>
              <w:top w:val="single" w:sz="4" w:space="0" w:color="000000"/>
              <w:left w:val="single" w:sz="4" w:space="0" w:color="000000"/>
              <w:bottom w:val="single" w:sz="4" w:space="0" w:color="000000"/>
            </w:tcBorders>
          </w:tcPr>
          <w:p w14:paraId="4EC51A1E" w14:textId="77777777" w:rsidR="00BD0895" w:rsidRPr="0047311F" w:rsidRDefault="00BD0895" w:rsidP="0047311F">
            <w:pPr>
              <w:spacing w:line="400" w:lineRule="exact"/>
              <w:rPr>
                <w:sz w:val="28"/>
                <w:szCs w:val="28"/>
              </w:rPr>
            </w:pPr>
            <w:r w:rsidRPr="0047311F">
              <w:rPr>
                <w:b/>
                <w:sz w:val="28"/>
                <w:szCs w:val="28"/>
              </w:rPr>
              <w:t>個人資料利用之方式</w:t>
            </w:r>
          </w:p>
        </w:tc>
        <w:tc>
          <w:tcPr>
            <w:tcW w:w="5905" w:type="dxa"/>
            <w:tcBorders>
              <w:top w:val="single" w:sz="4" w:space="0" w:color="000000"/>
              <w:left w:val="single" w:sz="4" w:space="0" w:color="000000"/>
              <w:bottom w:val="single" w:sz="4" w:space="0" w:color="000000"/>
              <w:right w:val="single" w:sz="4" w:space="0" w:color="000000"/>
            </w:tcBorders>
          </w:tcPr>
          <w:p w14:paraId="7A87C377" w14:textId="77777777" w:rsidR="00BD0895" w:rsidRPr="0047311F" w:rsidRDefault="00BD0895" w:rsidP="0047311F">
            <w:pPr>
              <w:spacing w:line="400" w:lineRule="exact"/>
              <w:rPr>
                <w:sz w:val="28"/>
                <w:szCs w:val="28"/>
              </w:rPr>
            </w:pPr>
            <w:r w:rsidRPr="0047311F">
              <w:rPr>
                <w:sz w:val="28"/>
                <w:szCs w:val="28"/>
              </w:rPr>
              <w:t>符合個人資料保護相關法令以自動化機器或其他非自動化之利用方式。</w:t>
            </w:r>
          </w:p>
        </w:tc>
      </w:tr>
    </w:tbl>
    <w:p w14:paraId="04893D14" w14:textId="5678D0BD" w:rsidR="00BD0895" w:rsidRPr="009F7195" w:rsidRDefault="00BD0895" w:rsidP="00BD0895">
      <w:pPr>
        <w:tabs>
          <w:tab w:val="left" w:pos="-6804"/>
          <w:tab w:val="left" w:pos="993"/>
        </w:tabs>
        <w:spacing w:line="440" w:lineRule="exact"/>
        <w:ind w:left="993" w:rightChars="259" w:right="829"/>
        <w:rPr>
          <w:rFonts w:ascii="標楷體" w:hAnsi="標楷體"/>
          <w:bCs/>
          <w:sz w:val="28"/>
          <w:szCs w:val="28"/>
        </w:rPr>
      </w:pPr>
    </w:p>
    <w:p w14:paraId="73ECC81C" w14:textId="6D1942D8" w:rsidR="00BD0895" w:rsidRPr="009F7195" w:rsidRDefault="00BD0895">
      <w:pPr>
        <w:widowControl/>
        <w:rPr>
          <w:rFonts w:ascii="標楷體" w:hAnsi="標楷體"/>
          <w:bCs/>
          <w:sz w:val="28"/>
          <w:szCs w:val="28"/>
        </w:rPr>
      </w:pPr>
    </w:p>
    <w:sectPr w:rsidR="00BD0895" w:rsidRPr="009F7195" w:rsidSect="00326E03">
      <w:pgSz w:w="11906" w:h="16838"/>
      <w:pgMar w:top="1361" w:right="1418" w:bottom="1134" w:left="1418" w:header="567" w:footer="567" w:gutter="0"/>
      <w:cols w:space="720"/>
      <w:formProt w:val="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F24BB" w14:textId="77777777" w:rsidR="00BB2712" w:rsidRDefault="00BB2712">
      <w:r>
        <w:separator/>
      </w:r>
    </w:p>
  </w:endnote>
  <w:endnote w:type="continuationSeparator" w:id="0">
    <w:p w14:paraId="100A01D1" w14:textId="77777777" w:rsidR="00BB2712" w:rsidRDefault="00BB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_HKSCS">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楷書體W7(P)">
    <w:altName w:val="Calibri"/>
    <w:panose1 w:val="00000000000000000000"/>
    <w:charset w:val="88"/>
    <w:family w:val="script"/>
    <w:notTrueType/>
    <w:pitch w:val="variable"/>
    <w:sig w:usb0="00000001" w:usb1="08080000" w:usb2="00000010" w:usb3="00000000" w:csb0="00100000" w:csb1="00000000"/>
  </w:font>
  <w:font w:name="DFMing Std W12">
    <w:altName w:val="新細明體"/>
    <w:panose1 w:val="00000000000000000000"/>
    <w:charset w:val="88"/>
    <w:family w:val="roman"/>
    <w:notTrueType/>
    <w:pitch w:val="default"/>
    <w:sig w:usb0="00000001" w:usb1="08080000" w:usb2="00000010" w:usb3="00000000" w:csb0="00100000" w:csb1="00000000"/>
  </w:font>
  <w:font w:name="Lucida Sans">
    <w:panose1 w:val="020B0602030504020204"/>
    <w:charset w:val="00"/>
    <w:family w:val="swiss"/>
    <w:pitch w:val="variable"/>
    <w:sig w:usb0="00000003" w:usb1="00000000" w:usb2="00000000" w:usb3="00000000" w:csb0="00000001" w:csb1="00000000"/>
  </w:font>
  <w:font w:name="全真楷書">
    <w:altName w:val="微軟正黑體"/>
    <w:panose1 w:val="00000000000000000000"/>
    <w:charset w:val="88"/>
    <w:family w:val="roman"/>
    <w:notTrueType/>
    <w:pitch w:val="default"/>
  </w:font>
  <w:font w:name="Arial Unicode MS">
    <w:panose1 w:val="020B0604020202020204"/>
    <w:charset w:val="88"/>
    <w:family w:val="swiss"/>
    <w:pitch w:val="variable"/>
    <w:sig w:usb0="F7FFAFFF" w:usb1="E9DFFFFF" w:usb2="0000003F" w:usb3="00000000" w:csb0="003F01FF" w:csb1="00000000"/>
  </w:font>
  <w:font w:name="華康中楷體">
    <w:charset w:val="88"/>
    <w:family w:val="modern"/>
    <w:pitch w:val="fixed"/>
    <w:sig w:usb0="00000001" w:usb1="08080000" w:usb2="00000010" w:usb3="00000000" w:csb0="0010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T T 2 D C 0o 00">
    <w:altName w:val="Arial Unicode MS"/>
    <w:charset w:val="88"/>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685150"/>
      <w:docPartObj>
        <w:docPartGallery w:val="Page Numbers (Bottom of Page)"/>
        <w:docPartUnique/>
      </w:docPartObj>
    </w:sdtPr>
    <w:sdtContent>
      <w:p w14:paraId="76424A7D" w14:textId="2471D929" w:rsidR="00AD6D44" w:rsidRDefault="00AD6D44">
        <w:pPr>
          <w:pStyle w:val="a9"/>
          <w:jc w:val="center"/>
        </w:pPr>
        <w:r>
          <w:fldChar w:fldCharType="begin"/>
        </w:r>
        <w:r>
          <w:instrText>PAGE   \* MERGEFORMAT</w:instrText>
        </w:r>
        <w:r>
          <w:fldChar w:fldCharType="separate"/>
        </w:r>
        <w:r w:rsidR="00AB605D" w:rsidRPr="00AB605D">
          <w:rPr>
            <w:noProof/>
            <w:lang w:val="zh-TW"/>
          </w:rPr>
          <w:t>2</w:t>
        </w:r>
        <w:r w:rsidR="00AB605D" w:rsidRPr="00AB605D">
          <w:rPr>
            <w:noProof/>
            <w:lang w:val="zh-TW"/>
          </w:rPr>
          <w:t>7</w:t>
        </w:r>
        <w:r>
          <w:fldChar w:fldCharType="end"/>
        </w:r>
      </w:p>
    </w:sdtContent>
  </w:sdt>
  <w:p w14:paraId="6830A5B4" w14:textId="77777777" w:rsidR="00AD6D44" w:rsidRDefault="00AD6D44">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652ED" w14:textId="77777777" w:rsidR="00AD6D44" w:rsidRDefault="00AD6D44">
    <w:pPr>
      <w:pStyle w:val="a9"/>
    </w:pPr>
    <w:r>
      <w:rPr>
        <w:noProof/>
      </w:rPr>
      <mc:AlternateContent>
        <mc:Choice Requires="wps">
          <w:drawing>
            <wp:anchor distT="0" distB="0" distL="0" distR="0" simplePos="0" relativeHeight="251686912" behindDoc="0" locked="0" layoutInCell="0" allowOverlap="1" wp14:anchorId="0C5A502B" wp14:editId="7FC24221">
              <wp:simplePos x="0" y="0"/>
              <wp:positionH relativeFrom="margin">
                <wp:align>center</wp:align>
              </wp:positionH>
              <wp:positionV relativeFrom="paragraph">
                <wp:posOffset>635</wp:posOffset>
              </wp:positionV>
              <wp:extent cx="127635" cy="146685"/>
              <wp:effectExtent l="0" t="0" r="0" b="0"/>
              <wp:wrapSquare wrapText="bothSides"/>
              <wp:docPr id="166" name="外框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237D825B"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16</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0C5A502B" id="_x0000_t202" coordsize="21600,21600" o:spt="202" path="m,l,21600r21600,l21600,xe">
              <v:stroke joinstyle="miter"/>
              <v:path gradientshapeok="t" o:connecttype="rect"/>
            </v:shapetype>
            <v:shape id="外框3" o:spid="_x0000_s1156" type="#_x0000_t202" style="position:absolute;margin-left:0;margin-top:.05pt;width:10.05pt;height:11.55pt;z-index:2516869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" o:allowincell="f" stroked="f">
              <v:fill opacity="0"/>
              <v:textbox style="mso-fit-shape-to-text:t" inset="0,0,0,0">
                <w:txbxContent>
                  <w:p w14:paraId="237D825B"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16</w:t>
                    </w:r>
                    <w:r>
                      <w:rPr>
                        <w:rStyle w:val="aa"/>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B5B91" w14:textId="77777777" w:rsidR="00AD6D44" w:rsidRDefault="00AD6D44">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002D" w14:textId="77777777" w:rsidR="00AD6D44" w:rsidRDefault="00AD6D44">
    <w:pPr>
      <w:pStyle w:val="a9"/>
    </w:pPr>
    <w:r>
      <w:rPr>
        <w:noProof/>
      </w:rPr>
      <mc:AlternateContent>
        <mc:Choice Requires="wps">
          <w:drawing>
            <wp:anchor distT="0" distB="0" distL="0" distR="0" simplePos="0" relativeHeight="251646976" behindDoc="0" locked="0" layoutInCell="0" allowOverlap="1" wp14:anchorId="54FD7C63" wp14:editId="1B99B5F6">
              <wp:simplePos x="0" y="0"/>
              <wp:positionH relativeFrom="margin">
                <wp:align>center</wp:align>
              </wp:positionH>
              <wp:positionV relativeFrom="paragraph">
                <wp:posOffset>635</wp:posOffset>
              </wp:positionV>
              <wp:extent cx="127635" cy="146050"/>
              <wp:effectExtent l="0" t="0" r="0" b="0"/>
              <wp:wrapSquare wrapText="bothSides"/>
              <wp:docPr id="4" name="外框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050"/>
                      </a:xfrm>
                      <a:prstGeom prst="rect">
                        <a:avLst/>
                      </a:prstGeom>
                      <a:solidFill>
                        <a:srgbClr val="FFFFFF">
                          <a:alpha val="0"/>
                        </a:srgbClr>
                      </a:solidFill>
                    </wps:spPr>
                    <wps:txbx>
                      <w:txbxContent>
                        <w:p w14:paraId="71050910" w14:textId="79313EEF"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31</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4FD7C63" id="_x0000_t202" coordsize="21600,21600" o:spt="202" path="m,l,21600r21600,l21600,xe">
              <v:stroke joinstyle="miter"/>
              <v:path gradientshapeok="t" o:connecttype="rect"/>
            </v:shapetype>
            <v:shape id="外框4" o:spid="_x0000_s1157" type="#_x0000_t202" style="position:absolute;margin-left:0;margin-top:.05pt;width:10.05pt;height:11.5pt;z-index:25164697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" o:allowincell="f" stroked="f">
              <v:fill opacity="0"/>
              <v:textbox style="mso-fit-shape-to-text:t" inset="0,0,0,0">
                <w:txbxContent>
                  <w:p w14:paraId="71050910" w14:textId="79313EEF"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31</w:t>
                    </w:r>
                    <w:r>
                      <w:rPr>
                        <w:rStyle w:val="aa"/>
                      </w:rPr>
                      <w:fldChar w:fldCharType="end"/>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052C5" w14:textId="77777777" w:rsidR="00AD6D44" w:rsidRDefault="00AD6D44">
    <w:pPr>
      <w:pStyle w:val="a9"/>
    </w:pPr>
    <w:r>
      <w:rPr>
        <w:noProof/>
      </w:rPr>
      <mc:AlternateContent>
        <mc:Choice Requires="wps">
          <w:drawing>
            <wp:anchor distT="0" distB="0" distL="0" distR="0" simplePos="0" relativeHeight="251648000" behindDoc="0" locked="0" layoutInCell="0" allowOverlap="1" wp14:anchorId="72E66998" wp14:editId="0C6DD426">
              <wp:simplePos x="0" y="0"/>
              <wp:positionH relativeFrom="margin">
                <wp:align>center</wp:align>
              </wp:positionH>
              <wp:positionV relativeFrom="paragraph">
                <wp:posOffset>635</wp:posOffset>
              </wp:positionV>
              <wp:extent cx="127635" cy="146685"/>
              <wp:effectExtent l="0" t="0" r="0" b="0"/>
              <wp:wrapSquare wrapText="bothSides"/>
              <wp:docPr id="5" name="外框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6268A0F6"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19</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2E66998" id="_x0000_t202" coordsize="21600,21600" o:spt="202" path="m,l,21600r21600,l21600,xe">
              <v:stroke joinstyle="miter"/>
              <v:path gradientshapeok="t" o:connecttype="rect"/>
            </v:shapetype>
            <v:shape id="_x0000_s1158" type="#_x0000_t202" style="position:absolute;margin-left:0;margin-top:.05pt;width:10.05pt;height:11.55pt;z-index:25164800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N0txr+1AQAAZAMAAA4AAAAAAAAAAAAAAAAALgIAAGRycy9lMm9Eb2MueG1s&#10;UEsBAi0AFAAGAAgAAAAhAJ6aJOTYAAAAAwEAAA8AAAAAAAAAAAAAAAAADwQAAGRycy9kb3ducmV2&#10;LnhtbFBLBQYAAAAABAAEAPMAAAAUBQAAAAA=&#10;" o:allowincell="f" stroked="f">
              <v:fill opacity="0"/>
              <v:textbox style="mso-fit-shape-to-text:t" inset="0,0,0,0">
                <w:txbxContent>
                  <w:p w14:paraId="6268A0F6"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19</w:t>
                    </w:r>
                    <w:r>
                      <w:rPr>
                        <w:rStyle w:val="aa"/>
                      </w:rPr>
                      <w:fldChar w:fldCharType="end"/>
                    </w: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153AD" w14:textId="77777777" w:rsidR="00AD6D44" w:rsidRDefault="00AD6D44">
    <w:pPr>
      <w:pStyle w:val="a9"/>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FCC29" w14:textId="77777777" w:rsidR="00AD6D44" w:rsidRDefault="00AD6D44">
    <w:pPr>
      <w:pStyle w:val="a9"/>
    </w:pPr>
    <w:r>
      <w:rPr>
        <w:noProof/>
      </w:rPr>
      <mc:AlternateContent>
        <mc:Choice Requires="wps">
          <w:drawing>
            <wp:anchor distT="0" distB="0" distL="0" distR="0" simplePos="0" relativeHeight="251644928" behindDoc="0" locked="0" layoutInCell="0" allowOverlap="1" wp14:anchorId="6C7066E1" wp14:editId="2F27C4F8">
              <wp:simplePos x="0" y="0"/>
              <wp:positionH relativeFrom="margin">
                <wp:align>center</wp:align>
              </wp:positionH>
              <wp:positionV relativeFrom="paragraph">
                <wp:posOffset>635</wp:posOffset>
              </wp:positionV>
              <wp:extent cx="127635" cy="146685"/>
              <wp:effectExtent l="0" t="0" r="0" b="0"/>
              <wp:wrapSquare wrapText="bothSides"/>
              <wp:docPr id="6" name="外框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4003F8E2" w14:textId="20D30F6B"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36</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C7066E1" id="_x0000_t202" coordsize="21600,21600" o:spt="202" path="m,l,21600r21600,l21600,xe">
              <v:stroke joinstyle="miter"/>
              <v:path gradientshapeok="t" o:connecttype="rect"/>
            </v:shapetype>
            <v:shape id="外框5" o:spid="_x0000_s1159" type="#_x0000_t202" style="position:absolute;margin-left:0;margin-top:.05pt;width:10.05pt;height:11.55pt;z-index:2516449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O28+tG1AQAAZAMAAA4AAAAAAAAAAAAAAAAALgIAAGRycy9lMm9Eb2MueG1s&#10;UEsBAi0AFAAGAAgAAAAhAJ6aJOTYAAAAAwEAAA8AAAAAAAAAAAAAAAAADwQAAGRycy9kb3ducmV2&#10;LnhtbFBLBQYAAAAABAAEAPMAAAAUBQAAAAA=&#10;" o:allowincell="f" stroked="f">
              <v:fill opacity="0"/>
              <v:textbox style="mso-fit-shape-to-text:t" inset="0,0,0,0">
                <w:txbxContent>
                  <w:p w14:paraId="4003F8E2" w14:textId="20D30F6B"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36</w:t>
                    </w:r>
                    <w:r>
                      <w:rPr>
                        <w:rStyle w:val="aa"/>
                      </w:rPr>
                      <w:fldChar w:fldCharType="end"/>
                    </w:r>
                  </w:p>
                </w:txbxContent>
              </v:textbox>
              <w10:wrap type="square"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11E10" w14:textId="77777777" w:rsidR="00AD6D44" w:rsidRDefault="00AD6D44">
    <w:pPr>
      <w:pStyle w:val="a9"/>
    </w:pPr>
    <w:r>
      <w:rPr>
        <w:noProof/>
      </w:rPr>
      <mc:AlternateContent>
        <mc:Choice Requires="wps">
          <w:drawing>
            <wp:anchor distT="0" distB="0" distL="0" distR="0" simplePos="0" relativeHeight="251645952" behindDoc="0" locked="0" layoutInCell="0" allowOverlap="1" wp14:anchorId="23BC220E" wp14:editId="03734343">
              <wp:simplePos x="0" y="0"/>
              <wp:positionH relativeFrom="margin">
                <wp:align>center</wp:align>
              </wp:positionH>
              <wp:positionV relativeFrom="paragraph">
                <wp:posOffset>635</wp:posOffset>
              </wp:positionV>
              <wp:extent cx="127635" cy="146685"/>
              <wp:effectExtent l="0" t="0" r="0" b="0"/>
              <wp:wrapSquare wrapText="bothSides"/>
              <wp:docPr id="7" name="外框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22610F8C"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24</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23BC220E" id="_x0000_t202" coordsize="21600,21600" o:spt="202" path="m,l,21600r21600,l21600,xe">
              <v:stroke joinstyle="miter"/>
              <v:path gradientshapeok="t" o:connecttype="rect"/>
            </v:shapetype>
            <v:shape id="_x0000_s1160" type="#_x0000_t202" style="position:absolute;margin-left:0;margin-top:.05pt;width:10.05pt;height:11.55pt;z-index:2516459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DxNPAC1AQAAZAMAAA4AAAAAAAAAAAAAAAAALgIAAGRycy9lMm9Eb2MueG1s&#10;UEsBAi0AFAAGAAgAAAAhAJ6aJOTYAAAAAwEAAA8AAAAAAAAAAAAAAAAADwQAAGRycy9kb3ducmV2&#10;LnhtbFBLBQYAAAAABAAEAPMAAAAUBQAAAAA=&#10;" o:allowincell="f" stroked="f">
              <v:fill opacity="0"/>
              <v:textbox style="mso-fit-shape-to-text:t" inset="0,0,0,0">
                <w:txbxContent>
                  <w:p w14:paraId="22610F8C"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24</w:t>
                    </w:r>
                    <w:r>
                      <w:rPr>
                        <w:rStyle w:val="aa"/>
                      </w:rPr>
                      <w:fldChar w:fldCharType="end"/>
                    </w: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3455A" w14:textId="77777777" w:rsidR="00AD6D44" w:rsidRDefault="00AD6D44">
    <w:pPr>
      <w:pStyle w:val="a9"/>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A3FBC" w14:textId="77777777" w:rsidR="00AD6D44" w:rsidRDefault="00AD6D44">
    <w:pPr>
      <w:pStyle w:val="a9"/>
    </w:pPr>
    <w:r>
      <w:rPr>
        <w:noProof/>
      </w:rPr>
      <mc:AlternateContent>
        <mc:Choice Requires="wps">
          <w:drawing>
            <wp:anchor distT="0" distB="0" distL="0" distR="0" simplePos="0" relativeHeight="251649024" behindDoc="0" locked="0" layoutInCell="0" allowOverlap="1" wp14:anchorId="77E82273" wp14:editId="1F7E9010">
              <wp:simplePos x="0" y="0"/>
              <wp:positionH relativeFrom="margin">
                <wp:align>center</wp:align>
              </wp:positionH>
              <wp:positionV relativeFrom="paragraph">
                <wp:posOffset>635</wp:posOffset>
              </wp:positionV>
              <wp:extent cx="127635" cy="146685"/>
              <wp:effectExtent l="0" t="0" r="0" b="0"/>
              <wp:wrapSquare wrapText="bothSides"/>
              <wp:docPr id="8" name="外框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4DC22E4B" w14:textId="3E2B32D2"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41</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7E82273" id="_x0000_t202" coordsize="21600,21600" o:spt="202" path="m,l,21600r21600,l21600,xe">
              <v:stroke joinstyle="miter"/>
              <v:path gradientshapeok="t" o:connecttype="rect"/>
            </v:shapetype>
            <v:shape id="外框6" o:spid="_x0000_s1161" type="#_x0000_t202" style="position:absolute;margin-left:0;margin-top:.05pt;width:10.05pt;height:11.55pt;z-index:25164902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" o:allowincell="f" stroked="f">
              <v:fill opacity="0"/>
              <v:textbox style="mso-fit-shape-to-text:t" inset="0,0,0,0">
                <w:txbxContent>
                  <w:p w14:paraId="4DC22E4B" w14:textId="3E2B32D2"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41</w:t>
                    </w:r>
                    <w:r>
                      <w:rPr>
                        <w:rStyle w:val="aa"/>
                      </w:rPr>
                      <w:fldChar w:fldCharType="end"/>
                    </w: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D95C7" w14:textId="77777777" w:rsidR="00AD6D44" w:rsidRDefault="00AD6D44">
    <w:pPr>
      <w:pStyle w:val="a9"/>
    </w:pPr>
    <w:r>
      <w:rPr>
        <w:noProof/>
      </w:rPr>
      <mc:AlternateContent>
        <mc:Choice Requires="wps">
          <w:drawing>
            <wp:anchor distT="0" distB="0" distL="0" distR="0" simplePos="0" relativeHeight="251650048" behindDoc="0" locked="0" layoutInCell="0" allowOverlap="1" wp14:anchorId="55697A12" wp14:editId="4A7CF096">
              <wp:simplePos x="0" y="0"/>
              <wp:positionH relativeFrom="margin">
                <wp:align>center</wp:align>
              </wp:positionH>
              <wp:positionV relativeFrom="paragraph">
                <wp:posOffset>635</wp:posOffset>
              </wp:positionV>
              <wp:extent cx="127635" cy="146685"/>
              <wp:effectExtent l="0" t="0" r="0" b="0"/>
              <wp:wrapSquare wrapText="bothSides"/>
              <wp:docPr id="9" name="外框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4189E36C"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29</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5697A12" id="_x0000_t202" coordsize="21600,21600" o:spt="202" path="m,l,21600r21600,l21600,xe">
              <v:stroke joinstyle="miter"/>
              <v:path gradientshapeok="t" o:connecttype="rect"/>
            </v:shapetype>
            <v:shape id="_x0000_s1162" type="#_x0000_t202" style="position:absolute;margin-left:0;margin-top:.05pt;width:10.05pt;height:11.55pt;z-index:25165004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FxvRdy1AQAAZAMAAA4AAAAAAAAAAAAAAAAALgIAAGRycy9lMm9Eb2MueG1s&#10;UEsBAi0AFAAGAAgAAAAhAJ6aJOTYAAAAAwEAAA8AAAAAAAAAAAAAAAAADwQAAGRycy9kb3ducmV2&#10;LnhtbFBLBQYAAAAABAAEAPMAAAAUBQAAAAA=&#10;" o:allowincell="f" stroked="f">
              <v:fill opacity="0"/>
              <v:textbox style="mso-fit-shape-to-text:t" inset="0,0,0,0">
                <w:txbxContent>
                  <w:p w14:paraId="4189E36C"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29</w:t>
                    </w:r>
                    <w:r>
                      <w:rPr>
                        <w:rStyle w:val="aa"/>
                      </w:rPr>
                      <w:fldChar w:fldCharType="end"/>
                    </w:r>
                  </w:p>
                </w:txbxContent>
              </v:textbox>
              <w10:wrap type="square"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430E" w14:textId="77777777" w:rsidR="00AD6D44" w:rsidRDefault="00AD6D44">
    <w:pPr>
      <w:pStyle w:val="a9"/>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32448" w14:textId="77777777" w:rsidR="00AD6D44" w:rsidRDefault="00AD6D44">
    <w:pPr>
      <w:pStyle w:val="a9"/>
    </w:pPr>
    <w:r>
      <w:rPr>
        <w:noProof/>
      </w:rPr>
      <mc:AlternateContent>
        <mc:Choice Requires="wps">
          <w:drawing>
            <wp:anchor distT="0" distB="0" distL="0" distR="0" simplePos="0" relativeHeight="251651072" behindDoc="0" locked="0" layoutInCell="0" allowOverlap="1" wp14:anchorId="3626817C" wp14:editId="7E424776">
              <wp:simplePos x="0" y="0"/>
              <wp:positionH relativeFrom="margin">
                <wp:align>center</wp:align>
              </wp:positionH>
              <wp:positionV relativeFrom="paragraph">
                <wp:posOffset>635</wp:posOffset>
              </wp:positionV>
              <wp:extent cx="127635" cy="146685"/>
              <wp:effectExtent l="0" t="0" r="0" b="0"/>
              <wp:wrapSquare wrapText="bothSides"/>
              <wp:docPr id="10" name="外框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61F49446" w14:textId="6C4094FA"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46</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626817C" id="_x0000_t202" coordsize="21600,21600" o:spt="202" path="m,l,21600r21600,l21600,xe">
              <v:stroke joinstyle="miter"/>
              <v:path gradientshapeok="t" o:connecttype="rect"/>
            </v:shapetype>
            <v:shape id="外框7" o:spid="_x0000_s1163" type="#_x0000_t202" style="position:absolute;margin-left:0;margin-top:.05pt;width:10.05pt;height:11.55pt;z-index:25165107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Gz+ebK1AQAAZAMAAA4AAAAAAAAAAAAAAAAALgIAAGRycy9lMm9Eb2MueG1s&#10;UEsBAi0AFAAGAAgAAAAhAJ6aJOTYAAAAAwEAAA8AAAAAAAAAAAAAAAAADwQAAGRycy9kb3ducmV2&#10;LnhtbFBLBQYAAAAABAAEAPMAAAAUBQAAAAA=&#10;" o:allowincell="f" stroked="f">
              <v:fill opacity="0"/>
              <v:textbox style="mso-fit-shape-to-text:t" inset="0,0,0,0">
                <w:txbxContent>
                  <w:p w14:paraId="61F49446" w14:textId="6C4094FA"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46</w:t>
                    </w:r>
                    <w:r>
                      <w:rPr>
                        <w:rStyle w:val="aa"/>
                      </w:rPr>
                      <w:fldChar w:fldCharType="end"/>
                    </w:r>
                  </w:p>
                </w:txbxContent>
              </v:textbox>
              <w10:wrap type="square"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38C73" w14:textId="77777777" w:rsidR="00AD6D44" w:rsidRDefault="00AD6D44">
    <w:pPr>
      <w:pStyle w:val="a9"/>
    </w:pPr>
    <w:r>
      <w:rPr>
        <w:noProof/>
      </w:rPr>
      <mc:AlternateContent>
        <mc:Choice Requires="wps">
          <w:drawing>
            <wp:anchor distT="0" distB="0" distL="0" distR="0" simplePos="0" relativeHeight="251652096" behindDoc="0" locked="0" layoutInCell="0" allowOverlap="1" wp14:anchorId="4FBC7CC4" wp14:editId="0D0B51A2">
              <wp:simplePos x="0" y="0"/>
              <wp:positionH relativeFrom="margin">
                <wp:align>center</wp:align>
              </wp:positionH>
              <wp:positionV relativeFrom="paragraph">
                <wp:posOffset>635</wp:posOffset>
              </wp:positionV>
              <wp:extent cx="127635" cy="146685"/>
              <wp:effectExtent l="0" t="0" r="0" b="0"/>
              <wp:wrapSquare wrapText="bothSides"/>
              <wp:docPr id="11" name="外框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500A14C3"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34</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FBC7CC4" id="_x0000_t202" coordsize="21600,21600" o:spt="202" path="m,l,21600r21600,l21600,xe">
              <v:stroke joinstyle="miter"/>
              <v:path gradientshapeok="t" o:connecttype="rect"/>
            </v:shapetype>
            <v:shape id="_x0000_s1164" type="#_x0000_t202" style="position:absolute;margin-left:0;margin-top:.05pt;width:10.05pt;height:11.55pt;z-index:2516520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L+KuaS1AQAAZAMAAA4AAAAAAAAAAAAAAAAALgIAAGRycy9lMm9Eb2MueG1s&#10;UEsBAi0AFAAGAAgAAAAhAJ6aJOTYAAAAAwEAAA8AAAAAAAAAAAAAAAAADwQAAGRycy9kb3ducmV2&#10;LnhtbFBLBQYAAAAABAAEAPMAAAAUBQAAAAA=&#10;" o:allowincell="f" stroked="f">
              <v:fill opacity="0"/>
              <v:textbox style="mso-fit-shape-to-text:t" inset="0,0,0,0">
                <w:txbxContent>
                  <w:p w14:paraId="500A14C3"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34</w:t>
                    </w:r>
                    <w:r>
                      <w:rPr>
                        <w:rStyle w:val="aa"/>
                      </w:rPr>
                      <w:fldChar w:fldCharType="end"/>
                    </w:r>
                  </w:p>
                </w:txbxContent>
              </v:textbox>
              <w10:wrap type="square"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F12C4" w14:textId="77777777" w:rsidR="00AD6D44" w:rsidRDefault="00AD6D44">
    <w:pPr>
      <w:pStyle w:val="a9"/>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31589" w14:textId="77777777" w:rsidR="00AD6D44" w:rsidRDefault="00AD6D44">
    <w:pPr>
      <w:pStyle w:val="a9"/>
    </w:pPr>
    <w:r>
      <w:rPr>
        <w:noProof/>
      </w:rPr>
      <mc:AlternateContent>
        <mc:Choice Requires="wps">
          <w:drawing>
            <wp:anchor distT="0" distB="0" distL="0" distR="0" simplePos="0" relativeHeight="251653120" behindDoc="0" locked="0" layoutInCell="0" allowOverlap="1" wp14:anchorId="064772F2" wp14:editId="7E115F23">
              <wp:simplePos x="0" y="0"/>
              <wp:positionH relativeFrom="margin">
                <wp:align>center</wp:align>
              </wp:positionH>
              <wp:positionV relativeFrom="paragraph">
                <wp:posOffset>635</wp:posOffset>
              </wp:positionV>
              <wp:extent cx="127635" cy="146685"/>
              <wp:effectExtent l="0" t="0" r="0" b="0"/>
              <wp:wrapSquare wrapText="bothSides"/>
              <wp:docPr id="12" name="外框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6FC5C07B" w14:textId="1164B00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55</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064772F2" id="_x0000_t202" coordsize="21600,21600" o:spt="202" path="m,l,21600r21600,l21600,xe">
              <v:stroke joinstyle="miter"/>
              <v:path gradientshapeok="t" o:connecttype="rect"/>
            </v:shapetype>
            <v:shape id="外框8" o:spid="_x0000_s1165" type="#_x0000_t202" style="position:absolute;margin-left:0;margin-top:.05pt;width:10.05pt;height:11.55pt;z-index:25165312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I8bhcq1AQAAZAMAAA4AAAAAAAAAAAAAAAAALgIAAGRycy9lMm9Eb2MueG1s&#10;UEsBAi0AFAAGAAgAAAAhAJ6aJOTYAAAAAwEAAA8AAAAAAAAAAAAAAAAADwQAAGRycy9kb3ducmV2&#10;LnhtbFBLBQYAAAAABAAEAPMAAAAUBQAAAAA=&#10;" o:allowincell="f" stroked="f">
              <v:fill opacity="0"/>
              <v:textbox style="mso-fit-shape-to-text:t" inset="0,0,0,0">
                <w:txbxContent>
                  <w:p w14:paraId="6FC5C07B" w14:textId="1164B00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08767E">
                      <w:rPr>
                        <w:rStyle w:val="aa"/>
                        <w:noProof/>
                      </w:rPr>
                      <w:t>55</w:t>
                    </w:r>
                    <w:r>
                      <w:rPr>
                        <w:rStyle w:val="aa"/>
                      </w:rPr>
                      <w:fldChar w:fldCharType="end"/>
                    </w:r>
                  </w:p>
                </w:txbxContent>
              </v:textbox>
              <w10:wrap type="square"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26175" w14:textId="77777777" w:rsidR="00AD6D44" w:rsidRDefault="00AD6D44">
    <w:pPr>
      <w:pStyle w:val="a9"/>
    </w:pPr>
    <w:r>
      <w:rPr>
        <w:noProof/>
      </w:rPr>
      <mc:AlternateContent>
        <mc:Choice Requires="wps">
          <w:drawing>
            <wp:anchor distT="0" distB="0" distL="0" distR="0" simplePos="0" relativeHeight="251654144" behindDoc="0" locked="0" layoutInCell="0" allowOverlap="1" wp14:anchorId="7B7BCEE0" wp14:editId="57BC6FAB">
              <wp:simplePos x="0" y="0"/>
              <wp:positionH relativeFrom="margin">
                <wp:align>center</wp:align>
              </wp:positionH>
              <wp:positionV relativeFrom="paragraph">
                <wp:posOffset>635</wp:posOffset>
              </wp:positionV>
              <wp:extent cx="127635" cy="146685"/>
              <wp:effectExtent l="0" t="0" r="0" b="0"/>
              <wp:wrapSquare wrapText="bothSides"/>
              <wp:docPr id="13" name="外框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1D933303"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43</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B7BCEE0" id="_x0000_t202" coordsize="21600,21600" o:spt="202" path="m,l,21600r21600,l21600,xe">
              <v:stroke joinstyle="miter"/>
              <v:path gradientshapeok="t" o:connecttype="rect"/>
            </v:shapetype>
            <v:shape id="_x0000_s1166" type="#_x0000_t202" style="position:absolute;margin-left:0;margin-top:.05pt;width:10.05pt;height:11.55pt;z-index:25165414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" o:allowincell="f" stroked="f">
              <v:fill opacity="0"/>
              <v:textbox style="mso-fit-shape-to-text:t" inset="0,0,0,0">
                <w:txbxContent>
                  <w:p w14:paraId="1D933303"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43</w:t>
                    </w:r>
                    <w:r>
                      <w:rPr>
                        <w:rStyle w:val="aa"/>
                      </w:rPr>
                      <w:fldChar w:fldCharType="end"/>
                    </w:r>
                  </w:p>
                </w:txbxContent>
              </v:textbox>
              <w10:wrap type="square"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F69C8" w14:textId="77777777" w:rsidR="00AD6D44" w:rsidRDefault="00AD6D44">
    <w:pPr>
      <w:pStyle w:val="a9"/>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5491E" w14:textId="77777777" w:rsidR="00AD6D44" w:rsidRDefault="00AD6D44">
    <w:pPr>
      <w:pStyle w:val="a9"/>
    </w:pPr>
    <w:r>
      <w:rPr>
        <w:noProof/>
      </w:rPr>
      <mc:AlternateContent>
        <mc:Choice Requires="wps">
          <w:drawing>
            <wp:anchor distT="0" distB="0" distL="0" distR="0" simplePos="0" relativeHeight="251655168" behindDoc="0" locked="0" layoutInCell="0" allowOverlap="1" wp14:anchorId="7314DC8B" wp14:editId="025DB025">
              <wp:simplePos x="0" y="0"/>
              <wp:positionH relativeFrom="margin">
                <wp:align>center</wp:align>
              </wp:positionH>
              <wp:positionV relativeFrom="paragraph">
                <wp:posOffset>635</wp:posOffset>
              </wp:positionV>
              <wp:extent cx="127635" cy="146685"/>
              <wp:effectExtent l="0" t="0" r="0" b="0"/>
              <wp:wrapSquare wrapText="bothSides"/>
              <wp:docPr id="21" name="外框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570EEB18" w14:textId="7731887A"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58</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314DC8B" id="_x0000_t202" coordsize="21600,21600" o:spt="202" path="m,l,21600r21600,l21600,xe">
              <v:stroke joinstyle="miter"/>
              <v:path gradientshapeok="t" o:connecttype="rect"/>
            </v:shapetype>
            <v:shape id="外框12" o:spid="_x0000_s1167" type="#_x0000_t202" style="position:absolute;margin-left:0;margin-top:.05pt;width:10.05pt;height:11.5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ELjJJS1AQAAZQMAAA4AAAAAAAAAAAAAAAAALgIAAGRycy9lMm9Eb2MueG1s&#10;UEsBAi0AFAAGAAgAAAAhAJ6aJOTYAAAAAwEAAA8AAAAAAAAAAAAAAAAADwQAAGRycy9kb3ducmV2&#10;LnhtbFBLBQYAAAAABAAEAPMAAAAUBQAAAAA=&#10;" o:allowincell="f" stroked="f">
              <v:fill opacity="0"/>
              <v:textbox style="mso-fit-shape-to-text:t" inset="0,0,0,0">
                <w:txbxContent>
                  <w:p w14:paraId="570EEB18" w14:textId="7731887A"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58</w:t>
                    </w:r>
                    <w:r>
                      <w:rPr>
                        <w:rStyle w:val="aa"/>
                      </w:rPr>
                      <w:fldChar w:fldCharType="end"/>
                    </w:r>
                  </w:p>
                </w:txbxContent>
              </v:textbox>
              <w10:wrap type="square"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25144" w14:textId="77777777" w:rsidR="00AD6D44" w:rsidRDefault="00AD6D44">
    <w:pPr>
      <w:pStyle w:val="a9"/>
    </w:pPr>
    <w:r>
      <w:rPr>
        <w:noProof/>
      </w:rPr>
      <mc:AlternateContent>
        <mc:Choice Requires="wps">
          <w:drawing>
            <wp:anchor distT="0" distB="0" distL="0" distR="0" simplePos="0" relativeHeight="251656192" behindDoc="0" locked="0" layoutInCell="0" allowOverlap="1" wp14:anchorId="5F3B216E" wp14:editId="7A7E5652">
              <wp:simplePos x="0" y="0"/>
              <wp:positionH relativeFrom="margin">
                <wp:align>center</wp:align>
              </wp:positionH>
              <wp:positionV relativeFrom="paragraph">
                <wp:posOffset>635</wp:posOffset>
              </wp:positionV>
              <wp:extent cx="127635" cy="146685"/>
              <wp:effectExtent l="0" t="0" r="0" b="0"/>
              <wp:wrapSquare wrapText="bothSides"/>
              <wp:docPr id="22" name="外框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15488099"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46</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F3B216E" id="_x0000_t202" coordsize="21600,21600" o:spt="202" path="m,l,21600r21600,l21600,xe">
              <v:stroke joinstyle="miter"/>
              <v:path gradientshapeok="t" o:connecttype="rect"/>
            </v:shapetype>
            <v:shape id="_x0000_s1168" type="#_x0000_t202" style="position:absolute;margin-left:0;margin-top:.05pt;width:10.05pt;height:11.55pt;z-index:25165619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BJQYSa1AQAAZQMAAA4AAAAAAAAAAAAAAAAALgIAAGRycy9lMm9Eb2MueG1s&#10;UEsBAi0AFAAGAAgAAAAhAJ6aJOTYAAAAAwEAAA8AAAAAAAAAAAAAAAAADwQAAGRycy9kb3ducmV2&#10;LnhtbFBLBQYAAAAABAAEAPMAAAAUBQAAAAA=&#10;" o:allowincell="f" stroked="f">
              <v:fill opacity="0"/>
              <v:textbox style="mso-fit-shape-to-text:t" inset="0,0,0,0">
                <w:txbxContent>
                  <w:p w14:paraId="15488099"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46</w:t>
                    </w:r>
                    <w:r>
                      <w:rPr>
                        <w:rStyle w:val="aa"/>
                      </w:rPr>
                      <w:fldChar w:fldCharType="end"/>
                    </w:r>
                  </w:p>
                </w:txbxContent>
              </v:textbox>
              <w10:wrap type="square"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439CD" w14:textId="77777777" w:rsidR="00AD6D44" w:rsidRDefault="00AD6D44">
    <w:pPr>
      <w:pStyle w:val="a9"/>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B8E5C" w14:textId="77777777" w:rsidR="00AD6D44" w:rsidRDefault="00AD6D44">
    <w:pPr>
      <w:pStyle w:val="a9"/>
    </w:pPr>
    <w:r>
      <w:rPr>
        <w:noProof/>
      </w:rPr>
      <mc:AlternateContent>
        <mc:Choice Requires="wps">
          <w:drawing>
            <wp:anchor distT="0" distB="0" distL="0" distR="0" simplePos="0" relativeHeight="251657216" behindDoc="0" locked="0" layoutInCell="0" allowOverlap="1" wp14:anchorId="5BC28511" wp14:editId="5077D1FD">
              <wp:simplePos x="0" y="0"/>
              <wp:positionH relativeFrom="margin">
                <wp:align>center</wp:align>
              </wp:positionH>
              <wp:positionV relativeFrom="paragraph">
                <wp:posOffset>635</wp:posOffset>
              </wp:positionV>
              <wp:extent cx="127635" cy="146685"/>
              <wp:effectExtent l="0" t="0" r="0" b="0"/>
              <wp:wrapSquare wrapText="bothSides"/>
              <wp:docPr id="23" name="外框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7D530E1E" w14:textId="6E1B7F26"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59</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BC28511" id="_x0000_t202" coordsize="21600,21600" o:spt="202" path="m,l,21600r21600,l21600,xe">
              <v:stroke joinstyle="miter"/>
              <v:path gradientshapeok="t" o:connecttype="rect"/>
            </v:shapetype>
            <v:shape id="外框13" o:spid="_x0000_s1169" type="#_x0000_t202" style="position:absolute;margin-left:0;margin-top:.05pt;width:10.05pt;height:11.55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CLBXUi1AQAAZQMAAA4AAAAAAAAAAAAAAAAALgIAAGRycy9lMm9Eb2MueG1s&#10;UEsBAi0AFAAGAAgAAAAhAJ6aJOTYAAAAAwEAAA8AAAAAAAAAAAAAAAAADwQAAGRycy9kb3ducmV2&#10;LnhtbFBLBQYAAAAABAAEAPMAAAAUBQAAAAA=&#10;" o:allowincell="f" stroked="f">
              <v:fill opacity="0"/>
              <v:textbox style="mso-fit-shape-to-text:t" inset="0,0,0,0">
                <w:txbxContent>
                  <w:p w14:paraId="7D530E1E" w14:textId="6E1B7F26"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59</w:t>
                    </w:r>
                    <w:r>
                      <w:rPr>
                        <w:rStyle w:val="aa"/>
                      </w:rPr>
                      <w:fldChar w:fldCharType="end"/>
                    </w:r>
                  </w:p>
                </w:txbxContent>
              </v:textbox>
              <w10:wrap type="square"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5B9D6" w14:textId="77777777" w:rsidR="00AD6D44" w:rsidRDefault="00AD6D44">
    <w:pPr>
      <w:pStyle w:val="a9"/>
    </w:pPr>
    <w:r>
      <w:rPr>
        <w:noProof/>
      </w:rPr>
      <mc:AlternateContent>
        <mc:Choice Requires="wps">
          <w:drawing>
            <wp:anchor distT="0" distB="0" distL="0" distR="0" simplePos="0" relativeHeight="251658240" behindDoc="0" locked="0" layoutInCell="0" allowOverlap="1" wp14:anchorId="1FBFB792" wp14:editId="18F21BA8">
              <wp:simplePos x="0" y="0"/>
              <wp:positionH relativeFrom="margin">
                <wp:align>center</wp:align>
              </wp:positionH>
              <wp:positionV relativeFrom="paragraph">
                <wp:posOffset>635</wp:posOffset>
              </wp:positionV>
              <wp:extent cx="127635" cy="146685"/>
              <wp:effectExtent l="0" t="0" r="0" b="0"/>
              <wp:wrapSquare wrapText="bothSides"/>
              <wp:docPr id="24" name="外框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32C098F8"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47</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1FBFB792" id="_x0000_t202" coordsize="21600,21600" o:spt="202" path="m,l,21600r21600,l21600,xe">
              <v:stroke joinstyle="miter"/>
              <v:path gradientshapeok="t" o:connecttype="rect"/>
            </v:shapetype>
            <v:shape id="_x0000_s1170" type="#_x0000_t202" style="position:absolute;margin-left:0;margin-top:.05pt;width:10.05pt;height:11.5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PMwm5m1AQAAZQMAAA4AAAAAAAAAAAAAAAAALgIAAGRycy9lMm9Eb2MueG1s&#10;UEsBAi0AFAAGAAgAAAAhAJ6aJOTYAAAAAwEAAA8AAAAAAAAAAAAAAAAADwQAAGRycy9kb3ducmV2&#10;LnhtbFBLBQYAAAAABAAEAPMAAAAUBQAAAAA=&#10;" o:allowincell="f" stroked="f">
              <v:fill opacity="0"/>
              <v:textbox style="mso-fit-shape-to-text:t" inset="0,0,0,0">
                <w:txbxContent>
                  <w:p w14:paraId="32C098F8"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47</w:t>
                    </w:r>
                    <w:r>
                      <w:rPr>
                        <w:rStyle w:val="aa"/>
                      </w:rPr>
                      <w:fldChar w:fldCharType="end"/>
                    </w:r>
                  </w:p>
                </w:txbxContent>
              </v:textbox>
              <w10:wrap type="square"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200E0" w14:textId="77777777" w:rsidR="00AD6D44" w:rsidRDefault="00AD6D44">
    <w:pPr>
      <w:pStyle w:val="a9"/>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83D57" w14:textId="77777777" w:rsidR="00AD6D44" w:rsidRDefault="00AD6D44">
    <w:pPr>
      <w:pStyle w:val="a9"/>
    </w:pPr>
    <w:r>
      <w:rPr>
        <w:noProof/>
      </w:rPr>
      <mc:AlternateContent>
        <mc:Choice Requires="wps">
          <w:drawing>
            <wp:anchor distT="0" distB="0" distL="0" distR="0" simplePos="0" relativeHeight="251659264" behindDoc="0" locked="0" layoutInCell="0" allowOverlap="1" wp14:anchorId="1B1BB7AD" wp14:editId="116231CE">
              <wp:simplePos x="0" y="0"/>
              <wp:positionH relativeFrom="margin">
                <wp:align>center</wp:align>
              </wp:positionH>
              <wp:positionV relativeFrom="paragraph">
                <wp:posOffset>635</wp:posOffset>
              </wp:positionV>
              <wp:extent cx="127635" cy="146685"/>
              <wp:effectExtent l="0" t="0" r="0" b="0"/>
              <wp:wrapSquare wrapText="bothSides"/>
              <wp:docPr id="25" name="外框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592EDDA7" w14:textId="1A0C23DF"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60</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1B1BB7AD" id="_x0000_t202" coordsize="21600,21600" o:spt="202" path="m,l,21600r21600,l21600,xe">
              <v:stroke joinstyle="miter"/>
              <v:path gradientshapeok="t" o:connecttype="rect"/>
            </v:shapetype>
            <v:shape id="外框14" o:spid="_x0000_s1171" type="#_x0000_t202" style="position:absolute;margin-left:0;margin-top:.05pt;width:10.05pt;height:11.5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" o:allowincell="f" stroked="f">
              <v:fill opacity="0"/>
              <v:textbox style="mso-fit-shape-to-text:t" inset="0,0,0,0">
                <w:txbxContent>
                  <w:p w14:paraId="592EDDA7" w14:textId="1A0C23DF"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60</w:t>
                    </w:r>
                    <w:r>
                      <w:rPr>
                        <w:rStyle w:val="aa"/>
                      </w:rPr>
                      <w:fldChar w:fldCharType="end"/>
                    </w:r>
                  </w:p>
                </w:txbxContent>
              </v:textbox>
              <w10:wrap type="square"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141B4" w14:textId="77777777" w:rsidR="00AD6D44" w:rsidRDefault="00AD6D44">
    <w:pPr>
      <w:pStyle w:val="a9"/>
    </w:pPr>
    <w:r>
      <w:rPr>
        <w:noProof/>
      </w:rPr>
      <mc:AlternateContent>
        <mc:Choice Requires="wps">
          <w:drawing>
            <wp:anchor distT="0" distB="0" distL="0" distR="0" simplePos="0" relativeHeight="251660288" behindDoc="0" locked="0" layoutInCell="0" allowOverlap="1" wp14:anchorId="7F1D6A06" wp14:editId="26795F3E">
              <wp:simplePos x="0" y="0"/>
              <wp:positionH relativeFrom="margin">
                <wp:align>center</wp:align>
              </wp:positionH>
              <wp:positionV relativeFrom="paragraph">
                <wp:posOffset>635</wp:posOffset>
              </wp:positionV>
              <wp:extent cx="127635" cy="146685"/>
              <wp:effectExtent l="0" t="0" r="0" b="0"/>
              <wp:wrapSquare wrapText="bothSides"/>
              <wp:docPr id="26" name="外框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1995AC36"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48</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F1D6A06" id="_x0000_t202" coordsize="21600,21600" o:spt="202" path="m,l,21600r21600,l21600,xe">
              <v:stroke joinstyle="miter"/>
              <v:path gradientshapeok="t" o:connecttype="rect"/>
            </v:shapetype>
            <v:shape id="_x0000_s1172" type="#_x0000_t202" style="position:absolute;margin-left:0;margin-top:.05pt;width:10.05pt;height:11.5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JMS4kW1AQAAZQMAAA4AAAAAAAAAAAAAAAAALgIAAGRycy9lMm9Eb2MueG1s&#10;UEsBAi0AFAAGAAgAAAAhAJ6aJOTYAAAAAwEAAA8AAAAAAAAAAAAAAAAADwQAAGRycy9kb3ducmV2&#10;LnhtbFBLBQYAAAAABAAEAPMAAAAUBQAAAAA=&#10;" o:allowincell="f" stroked="f">
              <v:fill opacity="0"/>
              <v:textbox style="mso-fit-shape-to-text:t" inset="0,0,0,0">
                <w:txbxContent>
                  <w:p w14:paraId="1995AC36"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48</w:t>
                    </w:r>
                    <w:r>
                      <w:rPr>
                        <w:rStyle w:val="aa"/>
                      </w:rPr>
                      <w:fldChar w:fldCharType="end"/>
                    </w:r>
                  </w:p>
                </w:txbxContent>
              </v:textbox>
              <w10:wrap type="square"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D188F" w14:textId="77777777" w:rsidR="000765FA" w:rsidRDefault="000765FA">
    <w:pPr>
      <w:pStyle w:val="a9"/>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956288"/>
      <w:docPartObj>
        <w:docPartGallery w:val="Page Numbers (Bottom of Page)"/>
        <w:docPartUnique/>
      </w:docPartObj>
    </w:sdtPr>
    <w:sdtContent>
      <w:p w14:paraId="67643989" w14:textId="77777777" w:rsidR="000765FA" w:rsidRDefault="000765FA">
        <w:pPr>
          <w:pStyle w:val="a9"/>
          <w:jc w:val="center"/>
        </w:pPr>
        <w:r>
          <w:fldChar w:fldCharType="begin"/>
        </w:r>
        <w:r>
          <w:instrText xml:space="preserve"> PAGE </w:instrText>
        </w:r>
        <w:r>
          <w:fldChar w:fldCharType="separate"/>
        </w:r>
        <w:r>
          <w:rPr>
            <w:noProof/>
          </w:rPr>
          <w:t>66</w:t>
        </w:r>
        <w:r>
          <w:fldChar w:fldCharType="end"/>
        </w:r>
      </w:p>
    </w:sdtContent>
  </w:sdt>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79611"/>
      <w:docPartObj>
        <w:docPartGallery w:val="Page Numbers (Bottom of Page)"/>
        <w:docPartUnique/>
      </w:docPartObj>
    </w:sdtPr>
    <w:sdtContent>
      <w:p w14:paraId="40AD26A3" w14:textId="77777777" w:rsidR="000765FA" w:rsidRDefault="000765FA">
        <w:pPr>
          <w:pStyle w:val="a9"/>
          <w:jc w:val="center"/>
        </w:pPr>
        <w:r>
          <w:fldChar w:fldCharType="begin"/>
        </w:r>
        <w:r>
          <w:instrText xml:space="preserve"> PAGE </w:instrText>
        </w:r>
        <w:r>
          <w:fldChar w:fldCharType="separate"/>
        </w:r>
        <w:r>
          <w:rPr>
            <w:noProof/>
          </w:rPr>
          <w:t>61</w:t>
        </w:r>
        <w:r>
          <w:fldChar w:fldCharType="end"/>
        </w:r>
      </w:p>
    </w:sdtContent>
  </w:sdt>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90DF6" w14:textId="77777777" w:rsidR="00AD6D44" w:rsidRDefault="00AD6D44">
    <w:pPr>
      <w:pStyle w:val="a9"/>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DBA5" w14:textId="77777777" w:rsidR="00AD6D44" w:rsidRDefault="00AD6D44">
    <w:pPr>
      <w:pStyle w:val="a9"/>
    </w:pPr>
    <w:r>
      <w:rPr>
        <w:noProof/>
      </w:rPr>
      <mc:AlternateContent>
        <mc:Choice Requires="wps">
          <w:drawing>
            <wp:anchor distT="0" distB="0" distL="0" distR="0" simplePos="0" relativeHeight="251677696" behindDoc="0" locked="0" layoutInCell="0" allowOverlap="1" wp14:anchorId="29BC85DB" wp14:editId="4067FD39">
              <wp:simplePos x="0" y="0"/>
              <wp:positionH relativeFrom="margin">
                <wp:align>center</wp:align>
              </wp:positionH>
              <wp:positionV relativeFrom="paragraph">
                <wp:posOffset>635</wp:posOffset>
              </wp:positionV>
              <wp:extent cx="127635" cy="146685"/>
              <wp:effectExtent l="0" t="0" r="0" b="0"/>
              <wp:wrapSquare wrapText="bothSides"/>
              <wp:docPr id="174" name="外框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31AE9E6C" w14:textId="310F1BA2"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86</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29BC85DB" id="_x0000_t202" coordsize="21600,21600" o:spt="202" path="m,l,21600r21600,l21600,xe">
              <v:stroke joinstyle="miter"/>
              <v:path gradientshapeok="t" o:connecttype="rect"/>
            </v:shapetype>
            <v:shape id="外框18" o:spid="_x0000_s1173" type="#_x0000_t202" style="position:absolute;margin-left:0;margin-top:.05pt;width:10.05pt;height:11.55pt;z-index:2516776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KOD3iu1AQAAZQMAAA4AAAAAAAAAAAAAAAAALgIAAGRycy9lMm9Eb2MueG1s&#10;UEsBAi0AFAAGAAgAAAAhAJ6aJOTYAAAAAwEAAA8AAAAAAAAAAAAAAAAADwQAAGRycy9kb3ducmV2&#10;LnhtbFBLBQYAAAAABAAEAPMAAAAUBQAAAAA=&#10;" o:allowincell="f" stroked="f">
              <v:fill opacity="0"/>
              <v:textbox style="mso-fit-shape-to-text:t" inset="0,0,0,0">
                <w:txbxContent>
                  <w:p w14:paraId="31AE9E6C" w14:textId="310F1BA2"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86</w:t>
                    </w:r>
                    <w:r>
                      <w:rPr>
                        <w:rStyle w:val="aa"/>
                      </w:rPr>
                      <w:fldChar w:fldCharType="end"/>
                    </w:r>
                  </w:p>
                </w:txbxContent>
              </v:textbox>
              <w10:wrap type="square" anchorx="margin"/>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D788" w14:textId="77777777" w:rsidR="00AD6D44" w:rsidRDefault="00AD6D44">
    <w:pPr>
      <w:pStyle w:val="a9"/>
    </w:pPr>
    <w:r>
      <w:rPr>
        <w:noProof/>
      </w:rPr>
      <mc:AlternateContent>
        <mc:Choice Requires="wps">
          <w:drawing>
            <wp:anchor distT="0" distB="0" distL="0" distR="0" simplePos="0" relativeHeight="251678720" behindDoc="0" locked="0" layoutInCell="0" allowOverlap="1" wp14:anchorId="706A454D" wp14:editId="37F193C2">
              <wp:simplePos x="0" y="0"/>
              <wp:positionH relativeFrom="margin">
                <wp:align>center</wp:align>
              </wp:positionH>
              <wp:positionV relativeFrom="paragraph">
                <wp:posOffset>635</wp:posOffset>
              </wp:positionV>
              <wp:extent cx="127635" cy="146685"/>
              <wp:effectExtent l="0" t="0" r="0" b="0"/>
              <wp:wrapSquare wrapText="bothSides"/>
              <wp:docPr id="175" name="外框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130559D4"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65</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06A454D" id="_x0000_t202" coordsize="21600,21600" o:spt="202" path="m,l,21600r21600,l21600,xe">
              <v:stroke joinstyle="miter"/>
              <v:path gradientshapeok="t" o:connecttype="rect"/>
            </v:shapetype>
            <v:shape id="_x0000_s1174" type="#_x0000_t202" style="position:absolute;margin-left:0;margin-top:.05pt;width:10.05pt;height:11.55pt;z-index:25167872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HD3Hj21AQAAZQMAAA4AAAAAAAAAAAAAAAAALgIAAGRycy9lMm9Eb2MueG1s&#10;UEsBAi0AFAAGAAgAAAAhAJ6aJOTYAAAAAwEAAA8AAAAAAAAAAAAAAAAADwQAAGRycy9kb3ducmV2&#10;LnhtbFBLBQYAAAAABAAEAPMAAAAUBQAAAAA=&#10;" o:allowincell="f" stroked="f">
              <v:fill opacity="0"/>
              <v:textbox style="mso-fit-shape-to-text:t" inset="0,0,0,0">
                <w:txbxContent>
                  <w:p w14:paraId="130559D4"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65</w:t>
                    </w:r>
                    <w:r>
                      <w:rPr>
                        <w:rStyle w:val="aa"/>
                      </w:rPr>
                      <w:fldChar w:fldCharType="end"/>
                    </w:r>
                  </w:p>
                </w:txbxContent>
              </v:textbox>
              <w10:wrap type="square" anchorx="margin"/>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5AC5" w14:textId="77777777" w:rsidR="00AD6D44" w:rsidRDefault="00AD6D44">
    <w:pPr>
      <w:pStyle w:val="a9"/>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B6B5" w14:textId="77777777" w:rsidR="00AD6D44" w:rsidRDefault="00AD6D44">
    <w:pPr>
      <w:pStyle w:val="a9"/>
    </w:pPr>
    <w:r>
      <w:rPr>
        <w:noProof/>
      </w:rPr>
      <mc:AlternateContent>
        <mc:Choice Requires="wps">
          <w:drawing>
            <wp:anchor distT="0" distB="0" distL="0" distR="0" simplePos="0" relativeHeight="251679744" behindDoc="0" locked="0" layoutInCell="0" allowOverlap="1" wp14:anchorId="49BE4BD3" wp14:editId="246FA908">
              <wp:simplePos x="0" y="0"/>
              <wp:positionH relativeFrom="margin">
                <wp:align>center</wp:align>
              </wp:positionH>
              <wp:positionV relativeFrom="paragraph">
                <wp:posOffset>635</wp:posOffset>
              </wp:positionV>
              <wp:extent cx="127635" cy="146685"/>
              <wp:effectExtent l="0" t="0" r="0" b="0"/>
              <wp:wrapSquare wrapText="bothSides"/>
              <wp:docPr id="176" name="外框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5C4454DA" w14:textId="184402FB"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88</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9BE4BD3" id="_x0000_t202" coordsize="21600,21600" o:spt="202" path="m,l,21600r21600,l21600,xe">
              <v:stroke joinstyle="miter"/>
              <v:path gradientshapeok="t" o:connecttype="rect"/>
            </v:shapetype>
            <v:shape id="外框19" o:spid="_x0000_s1175" type="#_x0000_t202" style="position:absolute;margin-left:0;margin-top:.05pt;width:10.05pt;height:11.55pt;z-index:25167974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" o:allowincell="f" stroked="f">
              <v:fill opacity="0"/>
              <v:textbox style="mso-fit-shape-to-text:t" inset="0,0,0,0">
                <w:txbxContent>
                  <w:p w14:paraId="5C4454DA" w14:textId="184402FB"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88</w:t>
                    </w:r>
                    <w:r>
                      <w:rPr>
                        <w:rStyle w:val="aa"/>
                      </w:rPr>
                      <w:fldChar w:fldCharType="end"/>
                    </w:r>
                  </w:p>
                </w:txbxContent>
              </v:textbox>
              <w10:wrap type="square" anchorx="margin"/>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7F8A8" w14:textId="77777777" w:rsidR="00AD6D44" w:rsidRDefault="00AD6D44">
    <w:pPr>
      <w:pStyle w:val="a9"/>
    </w:pPr>
    <w:r>
      <w:rPr>
        <w:noProof/>
      </w:rPr>
      <mc:AlternateContent>
        <mc:Choice Requires="wps">
          <w:drawing>
            <wp:anchor distT="0" distB="0" distL="0" distR="0" simplePos="0" relativeHeight="251680768" behindDoc="0" locked="0" layoutInCell="0" allowOverlap="1" wp14:anchorId="6AB46767" wp14:editId="25EFCFE8">
              <wp:simplePos x="0" y="0"/>
              <wp:positionH relativeFrom="margin">
                <wp:align>center</wp:align>
              </wp:positionH>
              <wp:positionV relativeFrom="paragraph">
                <wp:posOffset>635</wp:posOffset>
              </wp:positionV>
              <wp:extent cx="127635" cy="146685"/>
              <wp:effectExtent l="0" t="0" r="0" b="0"/>
              <wp:wrapSquare wrapText="bothSides"/>
              <wp:docPr id="177" name="外框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685"/>
                      </a:xfrm>
                      <a:prstGeom prst="rect">
                        <a:avLst/>
                      </a:prstGeom>
                      <a:solidFill>
                        <a:srgbClr val="FFFFFF">
                          <a:alpha val="0"/>
                        </a:srgbClr>
                      </a:solidFill>
                    </wps:spPr>
                    <wps:txbx>
                      <w:txbxContent>
                        <w:p w14:paraId="4BD451E2"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66</w:t>
                          </w:r>
                          <w:r>
                            <w:rPr>
                              <w:rStyle w:val="a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AB46767" id="_x0000_t202" coordsize="21600,21600" o:spt="202" path="m,l,21600r21600,l21600,xe">
              <v:stroke joinstyle="miter"/>
              <v:path gradientshapeok="t" o:connecttype="rect"/>
            </v:shapetype>
            <v:shape id="_x0000_s1176" type="#_x0000_t202" style="position:absolute;margin-left:0;margin-top:.05pt;width:10.05pt;height:11.55pt;z-index:2516807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" o:allowincell="f" stroked="f">
              <v:fill opacity="0"/>
              <v:textbox style="mso-fit-shape-to-text:t" inset="0,0,0,0">
                <w:txbxContent>
                  <w:p w14:paraId="4BD451E2"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66</w:t>
                    </w:r>
                    <w:r>
                      <w:rPr>
                        <w:rStyle w:val="aa"/>
                      </w:rPr>
                      <w:fldChar w:fldCharType="end"/>
                    </w:r>
                  </w:p>
                </w:txbxContent>
              </v:textbox>
              <w10:wrap type="square" anchorx="margin"/>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40428" w14:textId="77777777" w:rsidR="00AD6D44" w:rsidRDefault="00AD6D44">
    <w:pPr>
      <w:pStyle w:val="a9"/>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A1B03" w14:textId="77777777" w:rsidR="00AD6D44" w:rsidRDefault="00AD6D44">
    <w:pPr>
      <w:pStyle w:val="a9"/>
    </w:pPr>
    <w:r>
      <w:rPr>
        <w:noProof/>
      </w:rPr>
      <mc:AlternateContent>
        <mc:Choice Requires="wps">
          <w:drawing>
            <wp:anchor distT="0" distB="0" distL="0" distR="0" simplePos="0" relativeHeight="251681792" behindDoc="0" locked="0" layoutInCell="0" allowOverlap="1" wp14:anchorId="7C07C9EC" wp14:editId="1FC3728F">
              <wp:simplePos x="0" y="0"/>
              <wp:positionH relativeFrom="margin">
                <wp:posOffset>2817495</wp:posOffset>
              </wp:positionH>
              <wp:positionV relativeFrom="paragraph">
                <wp:posOffset>1270</wp:posOffset>
              </wp:positionV>
              <wp:extent cx="249555" cy="154940"/>
              <wp:effectExtent l="0" t="0" r="0" b="0"/>
              <wp:wrapSquare wrapText="bothSides"/>
              <wp:docPr id="178" name="外框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555" cy="154940"/>
                      </a:xfrm>
                      <a:prstGeom prst="rect">
                        <a:avLst/>
                      </a:prstGeom>
                      <a:solidFill>
                        <a:srgbClr val="FFFFFF">
                          <a:alpha val="0"/>
                        </a:srgbClr>
                      </a:solidFill>
                    </wps:spPr>
                    <wps:txbx>
                      <w:txbxContent>
                        <w:p w14:paraId="2086BDBD" w14:textId="7FA249B2"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89</w:t>
                          </w:r>
                          <w:r>
                            <w:rPr>
                              <w:rStyle w:val="aa"/>
                            </w:rPr>
                            <w:fldChar w:fldCharType="end"/>
                          </w:r>
                        </w:p>
                      </w:txbxContent>
                    </wps:txbx>
                    <wps:bodyPr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7C07C9EC" id="_x0000_t202" coordsize="21600,21600" o:spt="202" path="m,l,21600r21600,l21600,xe">
              <v:stroke joinstyle="miter"/>
              <v:path gradientshapeok="t" o:connecttype="rect"/>
            </v:shapetype>
            <v:shape id="外框22" o:spid="_x0000_s1177" type="#_x0000_t202" style="position:absolute;margin-left:221.85pt;margin-top:.1pt;width:19.65pt;height:12.2pt;z-index:2516817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" o:allowincell="f" stroked="f">
              <v:fill opacity="0"/>
              <v:textbox inset="0,0,0,0">
                <w:txbxContent>
                  <w:p w14:paraId="2086BDBD" w14:textId="7FA249B2"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sidR="00AB605D">
                      <w:rPr>
                        <w:rStyle w:val="aa"/>
                        <w:noProof/>
                      </w:rPr>
                      <w:t>89</w:t>
                    </w:r>
                    <w:r>
                      <w:rPr>
                        <w:rStyle w:val="aa"/>
                      </w:rPr>
                      <w:fldChar w:fldCharType="end"/>
                    </w:r>
                  </w:p>
                </w:txbxContent>
              </v:textbox>
              <w10:wrap type="square" anchorx="margin"/>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FF69C" w14:textId="77777777" w:rsidR="00AD6D44" w:rsidRDefault="00AD6D44">
    <w:pPr>
      <w:pStyle w:val="a9"/>
    </w:pPr>
    <w:r>
      <w:rPr>
        <w:noProof/>
      </w:rPr>
      <mc:AlternateContent>
        <mc:Choice Requires="wps">
          <w:drawing>
            <wp:anchor distT="0" distB="0" distL="0" distR="0" simplePos="0" relativeHeight="251682816" behindDoc="0" locked="0" layoutInCell="0" allowOverlap="1" wp14:anchorId="4414EBDC" wp14:editId="7143F4C8">
              <wp:simplePos x="0" y="0"/>
              <wp:positionH relativeFrom="margin">
                <wp:posOffset>2817495</wp:posOffset>
              </wp:positionH>
              <wp:positionV relativeFrom="paragraph">
                <wp:posOffset>1270</wp:posOffset>
              </wp:positionV>
              <wp:extent cx="258445" cy="154940"/>
              <wp:effectExtent l="0" t="0" r="0" b="0"/>
              <wp:wrapSquare wrapText="bothSides"/>
              <wp:docPr id="179" name="外框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154940"/>
                      </a:xfrm>
                      <a:prstGeom prst="rect">
                        <a:avLst/>
                      </a:prstGeom>
                      <a:solidFill>
                        <a:srgbClr val="FFFFFF">
                          <a:alpha val="0"/>
                        </a:srgbClr>
                      </a:solidFill>
                    </wps:spPr>
                    <wps:txbx>
                      <w:txbxContent>
                        <w:p w14:paraId="163F02BE"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67</w:t>
                          </w:r>
                          <w:r>
                            <w:rPr>
                              <w:rStyle w:val="aa"/>
                            </w:rPr>
                            <w:fldChar w:fldCharType="end"/>
                          </w:r>
                        </w:p>
                      </w:txbxContent>
                    </wps:txbx>
                    <wps:bodyPr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4414EBDC" id="_x0000_t202" coordsize="21600,21600" o:spt="202" path="m,l,21600r21600,l21600,xe">
              <v:stroke joinstyle="miter"/>
              <v:path gradientshapeok="t" o:connecttype="rect"/>
            </v:shapetype>
            <v:shape id="_x0000_s1178" type="#_x0000_t202" style="position:absolute;margin-left:221.85pt;margin-top:.1pt;width:20.35pt;height:12.2pt;z-index:2516828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" o:allowincell="f" stroked="f">
              <v:fill opacity="0"/>
              <v:textbox inset="0,0,0,0">
                <w:txbxContent>
                  <w:p w14:paraId="163F02BE" w14:textId="77777777" w:rsidR="00AD6D44" w:rsidRDefault="00AD6D44">
                    <w:pPr>
                      <w:pStyle w:val="a9"/>
                      <w:rPr>
                        <w:rStyle w:val="aa"/>
                      </w:rPr>
                    </w:pPr>
                    <w:r>
                      <w:rPr>
                        <w:rStyle w:val="aa"/>
                      </w:rPr>
                      <w:fldChar w:fldCharType="begin"/>
                    </w:r>
                    <w:r>
                      <w:rPr>
                        <w:rStyle w:val="aa"/>
                      </w:rPr>
                      <w:instrText xml:space="preserve"> PAGE </w:instrText>
                    </w:r>
                    <w:r>
                      <w:rPr>
                        <w:rStyle w:val="aa"/>
                      </w:rPr>
                      <w:fldChar w:fldCharType="separate"/>
                    </w:r>
                    <w:r>
                      <w:rPr>
                        <w:rStyle w:val="aa"/>
                      </w:rPr>
                      <w:t>67</w:t>
                    </w:r>
                    <w:r>
                      <w:rPr>
                        <w:rStyle w:val="aa"/>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80106" w14:textId="77777777" w:rsidR="00BB2712" w:rsidRDefault="00BB2712">
      <w:r>
        <w:separator/>
      </w:r>
    </w:p>
  </w:footnote>
  <w:footnote w:type="continuationSeparator" w:id="0">
    <w:p w14:paraId="3EF407C1" w14:textId="77777777" w:rsidR="00BB2712" w:rsidRDefault="00BB2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9C27" w14:textId="77777777" w:rsidR="00AD6D44" w:rsidRDefault="00AD6D44">
    <w:pPr>
      <w:pStyle w:val="a7"/>
      <w:tabs>
        <w:tab w:val="clear" w:pos="4153"/>
        <w:tab w:val="clear" w:pos="8306"/>
      </w:tabs>
      <w:ind w:right="-339"/>
      <w:jc w:val="right"/>
      <w:rPr>
        <w:sz w:val="22"/>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C235" w14:textId="77777777" w:rsidR="00AD6D44" w:rsidRDefault="00AD6D44">
    <w:pPr>
      <w:pStyle w:val="a7"/>
      <w:tabs>
        <w:tab w:val="clear" w:pos="4153"/>
        <w:tab w:val="clear" w:pos="8306"/>
      </w:tabs>
      <w:ind w:right="-339"/>
      <w:jc w:val="right"/>
      <w:rPr>
        <w:sz w:val="22"/>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B785" w14:textId="77777777" w:rsidR="00AD6D44" w:rsidRDefault="00AD6D44">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99A27" w14:textId="5D0403D8" w:rsidR="00AD6D44" w:rsidRPr="00643763" w:rsidRDefault="00AD6D44" w:rsidP="0039226F">
    <w:pPr>
      <w:pStyle w:val="a7"/>
      <w:tabs>
        <w:tab w:val="clear" w:pos="4153"/>
        <w:tab w:val="clear" w:pos="8306"/>
      </w:tabs>
      <w:ind w:right="-1"/>
      <w:jc w:val="right"/>
      <w:rPr>
        <w:sz w:val="22"/>
        <w:szCs w:val="24"/>
      </w:rPr>
    </w:pPr>
    <w:r w:rsidRPr="00643763">
      <w:rPr>
        <w:sz w:val="22"/>
        <w:szCs w:val="24"/>
      </w:rPr>
      <w:t>附件</w:t>
    </w:r>
    <w:r w:rsidRPr="00643763">
      <w:rPr>
        <w:sz w:val="22"/>
        <w:szCs w:val="24"/>
      </w:rPr>
      <w:t>1</w:t>
    </w:r>
    <w:r w:rsidRPr="00643763">
      <w:rPr>
        <w:sz w:val="22"/>
        <w:szCs w:val="24"/>
      </w:rPr>
      <w:t>：重度級</w:t>
    </w:r>
    <w:r w:rsidR="002D3CE3">
      <w:rPr>
        <w:rFonts w:hint="eastAsia"/>
        <w:sz w:val="22"/>
        <w:szCs w:val="24"/>
      </w:rPr>
      <w:t>急救責任醫院</w:t>
    </w:r>
    <w:r w:rsidRPr="00643763">
      <w:rPr>
        <w:sz w:val="22"/>
        <w:szCs w:val="24"/>
      </w:rPr>
      <w:t>名單</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0265C" w14:textId="77777777" w:rsidR="00AD6D44" w:rsidRDefault="00AD6D44">
    <w:pPr>
      <w:pStyle w:val="a7"/>
      <w:tabs>
        <w:tab w:val="clear" w:pos="4153"/>
        <w:tab w:val="clear" w:pos="8306"/>
      </w:tabs>
      <w:ind w:right="-339"/>
      <w:jc w:val="right"/>
      <w:rPr>
        <w:sz w:val="22"/>
        <w:szCs w:val="24"/>
      </w:rPr>
    </w:pPr>
    <w:r>
      <w:rPr>
        <w:sz w:val="22"/>
        <w:szCs w:val="24"/>
      </w:rPr>
      <w:t>附件</w:t>
    </w:r>
    <w:r>
      <w:rPr>
        <w:sz w:val="22"/>
        <w:szCs w:val="24"/>
      </w:rPr>
      <w:t>1</w:t>
    </w:r>
    <w:r>
      <w:rPr>
        <w:sz w:val="22"/>
        <w:szCs w:val="24"/>
      </w:rPr>
      <w:t>：醫院緊急醫療能力分級評定（重度級）合格名單</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ACC9" w14:textId="77777777" w:rsidR="00AD6D44" w:rsidRDefault="00AD6D44">
    <w:pPr>
      <w:pStyle w:val="a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CF7F0" w14:textId="5104AEB6" w:rsidR="00AD6D44" w:rsidRPr="00643763" w:rsidRDefault="00AD6D44" w:rsidP="0040592A">
    <w:pPr>
      <w:pStyle w:val="a7"/>
      <w:tabs>
        <w:tab w:val="clear" w:pos="4153"/>
        <w:tab w:val="clear" w:pos="8306"/>
      </w:tabs>
      <w:ind w:right="-569"/>
      <w:jc w:val="right"/>
      <w:rPr>
        <w:sz w:val="22"/>
        <w:szCs w:val="24"/>
      </w:rPr>
    </w:pPr>
    <w:r w:rsidRPr="00643763">
      <w:rPr>
        <w:sz w:val="22"/>
        <w:szCs w:val="24"/>
      </w:rPr>
      <w:t>附件</w:t>
    </w:r>
    <w:r w:rsidRPr="00643763">
      <w:rPr>
        <w:sz w:val="22"/>
        <w:szCs w:val="24"/>
      </w:rPr>
      <w:t>2</w:t>
    </w:r>
    <w:r w:rsidRPr="00643763">
      <w:rPr>
        <w:sz w:val="22"/>
        <w:szCs w:val="24"/>
      </w:rPr>
      <w:t>：到院前心肺功能停止（</w:t>
    </w:r>
    <w:r w:rsidRPr="00643763">
      <w:rPr>
        <w:sz w:val="22"/>
        <w:szCs w:val="24"/>
      </w:rPr>
      <w:t>OHCA</w:t>
    </w:r>
    <w:r w:rsidRPr="00643763">
      <w:rPr>
        <w:sz w:val="22"/>
        <w:szCs w:val="24"/>
      </w:rPr>
      <w:t>）照護個案登錄表</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9D9C" w14:textId="77777777" w:rsidR="00AD6D44" w:rsidRDefault="00AD6D44">
    <w:pPr>
      <w:pStyle w:val="a7"/>
      <w:tabs>
        <w:tab w:val="clear" w:pos="4153"/>
        <w:tab w:val="clear" w:pos="8306"/>
      </w:tabs>
      <w:ind w:right="-339"/>
      <w:jc w:val="right"/>
      <w:rPr>
        <w:sz w:val="22"/>
        <w:szCs w:val="24"/>
      </w:rPr>
    </w:pPr>
    <w:r>
      <w:rPr>
        <w:sz w:val="22"/>
        <w:szCs w:val="24"/>
      </w:rPr>
      <w:t>附件</w:t>
    </w:r>
    <w:r>
      <w:rPr>
        <w:sz w:val="22"/>
        <w:szCs w:val="24"/>
      </w:rPr>
      <w:t>2</w:t>
    </w:r>
    <w:r>
      <w:rPr>
        <w:sz w:val="22"/>
        <w:szCs w:val="24"/>
      </w:rPr>
      <w:t>：到院前心肺功能停止（</w:t>
    </w:r>
    <w:r>
      <w:rPr>
        <w:sz w:val="22"/>
        <w:szCs w:val="24"/>
      </w:rPr>
      <w:t>OHCA</w:t>
    </w:r>
    <w:r>
      <w:rPr>
        <w:sz w:val="22"/>
        <w:szCs w:val="24"/>
      </w:rPr>
      <w:t>）照護個案登錄表</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FE1D7" w14:textId="77777777" w:rsidR="00AD6D44" w:rsidRDefault="00AD6D44">
    <w:pPr>
      <w:pStyle w:val="a7"/>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B7CC" w14:textId="5075EA31" w:rsidR="00AD6D44" w:rsidRDefault="00AD6D44" w:rsidP="0040592A">
    <w:pPr>
      <w:pStyle w:val="a7"/>
      <w:tabs>
        <w:tab w:val="clear" w:pos="4153"/>
        <w:tab w:val="clear" w:pos="8306"/>
      </w:tabs>
      <w:ind w:right="-569"/>
      <w:jc w:val="right"/>
      <w:rPr>
        <w:sz w:val="22"/>
        <w:szCs w:val="24"/>
      </w:rPr>
    </w:pPr>
    <w:r>
      <w:rPr>
        <w:sz w:val="22"/>
        <w:szCs w:val="24"/>
      </w:rPr>
      <w:t>附</w:t>
    </w:r>
    <w:r w:rsidRPr="00643763">
      <w:rPr>
        <w:sz w:val="22"/>
        <w:szCs w:val="24"/>
      </w:rPr>
      <w:t>件</w:t>
    </w:r>
    <w:r w:rsidRPr="00643763">
      <w:rPr>
        <w:sz w:val="22"/>
        <w:szCs w:val="24"/>
      </w:rPr>
      <w:t>3</w:t>
    </w:r>
    <w:r w:rsidRPr="00643763">
      <w:rPr>
        <w:sz w:val="22"/>
        <w:szCs w:val="24"/>
      </w:rPr>
      <w:t>：重大創傷（</w:t>
    </w:r>
    <w:r w:rsidRPr="00643763">
      <w:rPr>
        <w:sz w:val="22"/>
        <w:szCs w:val="24"/>
      </w:rPr>
      <w:t>Major Trauma</w:t>
    </w:r>
    <w:r w:rsidRPr="00643763">
      <w:rPr>
        <w:sz w:val="22"/>
        <w:szCs w:val="24"/>
      </w:rPr>
      <w:t>）照護個案登錄表</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20E5C" w14:textId="77777777" w:rsidR="00AD6D44" w:rsidRDefault="00AD6D44">
    <w:pPr>
      <w:pStyle w:val="a7"/>
      <w:tabs>
        <w:tab w:val="clear" w:pos="4153"/>
        <w:tab w:val="clear" w:pos="8306"/>
      </w:tabs>
      <w:ind w:right="-339"/>
      <w:jc w:val="right"/>
      <w:rPr>
        <w:sz w:val="22"/>
        <w:szCs w:val="24"/>
      </w:rPr>
    </w:pPr>
    <w:r>
      <w:rPr>
        <w:sz w:val="22"/>
        <w:szCs w:val="24"/>
      </w:rPr>
      <w:t>附件</w:t>
    </w:r>
    <w:r>
      <w:rPr>
        <w:sz w:val="22"/>
        <w:szCs w:val="24"/>
      </w:rPr>
      <w:t>3</w:t>
    </w:r>
    <w:r>
      <w:rPr>
        <w:sz w:val="22"/>
        <w:szCs w:val="24"/>
      </w:rPr>
      <w:t>：重大創傷（</w:t>
    </w:r>
    <w:r>
      <w:rPr>
        <w:sz w:val="22"/>
        <w:szCs w:val="24"/>
      </w:rPr>
      <w:t>Major Trauma</w:t>
    </w:r>
    <w:r>
      <w:rPr>
        <w:sz w:val="22"/>
        <w:szCs w:val="24"/>
      </w:rPr>
      <w:t>）照護個案登錄表</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EAEDA" w14:textId="77777777" w:rsidR="00AD6D44" w:rsidRDefault="00AD6D44">
    <w:pPr>
      <w:pStyle w:val="a7"/>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1C912" w14:textId="437F1093" w:rsidR="00AD6D44" w:rsidRDefault="00AD6D44" w:rsidP="00643763">
    <w:pPr>
      <w:pStyle w:val="a7"/>
      <w:tabs>
        <w:tab w:val="clear" w:pos="4153"/>
        <w:tab w:val="clear" w:pos="8306"/>
      </w:tabs>
      <w:ind w:rightChars="-177" w:right="-566"/>
      <w:jc w:val="right"/>
      <w:rPr>
        <w:sz w:val="22"/>
        <w:szCs w:val="24"/>
      </w:rPr>
    </w:pPr>
    <w:r w:rsidRPr="00643763">
      <w:rPr>
        <w:sz w:val="22"/>
        <w:szCs w:val="24"/>
      </w:rPr>
      <w:t>附件</w:t>
    </w:r>
    <w:r w:rsidRPr="00643763">
      <w:rPr>
        <w:sz w:val="22"/>
        <w:szCs w:val="24"/>
      </w:rPr>
      <w:t>4</w:t>
    </w:r>
    <w:r w:rsidRPr="00643763">
      <w:rPr>
        <w:sz w:val="22"/>
        <w:szCs w:val="24"/>
      </w:rPr>
      <w:t>：</w:t>
    </w:r>
    <w:r>
      <w:rPr>
        <w:sz w:val="22"/>
        <w:szCs w:val="24"/>
      </w:rPr>
      <w:t>急性腦中風照護個案登錄表</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B4424" w14:textId="77777777" w:rsidR="00AD6D44" w:rsidRDefault="00AD6D44">
    <w:pPr>
      <w:pStyle w:val="a7"/>
      <w:tabs>
        <w:tab w:val="clear" w:pos="4153"/>
        <w:tab w:val="clear" w:pos="8306"/>
      </w:tabs>
      <w:ind w:right="-339"/>
      <w:jc w:val="right"/>
      <w:rPr>
        <w:sz w:val="22"/>
        <w:szCs w:val="24"/>
      </w:rPr>
    </w:pPr>
    <w:r>
      <w:rPr>
        <w:sz w:val="22"/>
        <w:szCs w:val="24"/>
      </w:rPr>
      <w:t>附件</w:t>
    </w:r>
    <w:r>
      <w:rPr>
        <w:sz w:val="22"/>
        <w:szCs w:val="24"/>
      </w:rPr>
      <w:t>4</w:t>
    </w:r>
    <w:r>
      <w:rPr>
        <w:sz w:val="22"/>
        <w:szCs w:val="24"/>
      </w:rPr>
      <w:t>：急性腦中風照護個案登錄表</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38C89" w14:textId="77777777" w:rsidR="00AD6D44" w:rsidRDefault="00AD6D44">
    <w:pPr>
      <w:pStyle w:val="a7"/>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7C0CB" w14:textId="61BB6932" w:rsidR="00AD6D44" w:rsidRPr="00EA4871" w:rsidRDefault="00AD6D44" w:rsidP="00EA4871">
    <w:pPr>
      <w:pStyle w:val="a7"/>
      <w:tabs>
        <w:tab w:val="clear" w:pos="4153"/>
        <w:tab w:val="clear" w:pos="8306"/>
      </w:tabs>
      <w:ind w:right="-285"/>
      <w:jc w:val="right"/>
      <w:rPr>
        <w:sz w:val="22"/>
        <w:szCs w:val="24"/>
      </w:rPr>
    </w:pPr>
    <w:r w:rsidRPr="00EA4871">
      <w:rPr>
        <w:sz w:val="22"/>
        <w:szCs w:val="24"/>
      </w:rPr>
      <w:t>附件</w:t>
    </w:r>
    <w:r w:rsidRPr="00EA4871">
      <w:rPr>
        <w:sz w:val="22"/>
        <w:szCs w:val="24"/>
      </w:rPr>
      <w:t>5</w:t>
    </w:r>
    <w:r w:rsidRPr="00EA4871">
      <w:rPr>
        <w:sz w:val="22"/>
        <w:szCs w:val="24"/>
      </w:rPr>
      <w:t>：急性冠心症照護個案登錄表</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1F3B4" w14:textId="77777777" w:rsidR="00AD6D44" w:rsidRDefault="00AD6D44">
    <w:pPr>
      <w:pStyle w:val="a7"/>
      <w:tabs>
        <w:tab w:val="clear" w:pos="4153"/>
        <w:tab w:val="clear" w:pos="8306"/>
      </w:tabs>
      <w:ind w:right="-339"/>
      <w:jc w:val="right"/>
      <w:rPr>
        <w:sz w:val="22"/>
        <w:szCs w:val="24"/>
      </w:rPr>
    </w:pPr>
    <w:r>
      <w:rPr>
        <w:sz w:val="22"/>
        <w:szCs w:val="24"/>
      </w:rPr>
      <w:t>附件</w:t>
    </w:r>
    <w:r>
      <w:rPr>
        <w:sz w:val="22"/>
        <w:szCs w:val="24"/>
      </w:rPr>
      <w:t>5</w:t>
    </w:r>
    <w:r>
      <w:rPr>
        <w:sz w:val="22"/>
        <w:szCs w:val="24"/>
      </w:rPr>
      <w:t>：急性冠心症照護個案登錄表</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2C0B0" w14:textId="77777777" w:rsidR="00AD6D44" w:rsidRDefault="00AD6D44">
    <w:pPr>
      <w:pStyle w:val="a7"/>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D4CDD" w14:textId="661FE18D" w:rsidR="00AD6D44" w:rsidRDefault="00AD6D44" w:rsidP="0039226F">
    <w:pPr>
      <w:pStyle w:val="a7"/>
      <w:tabs>
        <w:tab w:val="clear" w:pos="4153"/>
        <w:tab w:val="clear" w:pos="8306"/>
      </w:tabs>
      <w:ind w:right="-1"/>
      <w:jc w:val="right"/>
      <w:rPr>
        <w:szCs w:val="24"/>
      </w:rPr>
    </w:pPr>
    <w:r>
      <w:rPr>
        <w:sz w:val="22"/>
        <w:szCs w:val="24"/>
      </w:rPr>
      <w:t>附件</w:t>
    </w:r>
    <w:r>
      <w:rPr>
        <w:rFonts w:hint="eastAsia"/>
        <w:sz w:val="22"/>
        <w:szCs w:val="24"/>
      </w:rPr>
      <w:t>6</w:t>
    </w:r>
    <w:r>
      <w:rPr>
        <w:sz w:val="22"/>
        <w:szCs w:val="24"/>
      </w:rPr>
      <w:t>：</w:t>
    </w:r>
    <w:r>
      <w:rPr>
        <w:sz w:val="22"/>
        <w:szCs w:val="24"/>
      </w:rPr>
      <w:t>EQ-5D-5L</w:t>
    </w:r>
    <w:r>
      <w:rPr>
        <w:sz w:val="22"/>
        <w:szCs w:val="24"/>
      </w:rPr>
      <w:t>健康生活品質量表</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1940" w14:textId="77777777" w:rsidR="00AD6D44" w:rsidRDefault="00AD6D44">
    <w:pPr>
      <w:pStyle w:val="a7"/>
      <w:tabs>
        <w:tab w:val="clear" w:pos="4153"/>
        <w:tab w:val="clear" w:pos="8306"/>
      </w:tabs>
      <w:ind w:right="-339"/>
      <w:jc w:val="right"/>
      <w:rPr>
        <w:szCs w:val="24"/>
      </w:rPr>
    </w:pPr>
    <w:r>
      <w:rPr>
        <w:sz w:val="22"/>
        <w:szCs w:val="24"/>
      </w:rPr>
      <w:t>附件</w:t>
    </w:r>
    <w:r>
      <w:rPr>
        <w:sz w:val="22"/>
        <w:szCs w:val="24"/>
      </w:rPr>
      <w:t>6</w:t>
    </w:r>
    <w:r>
      <w:rPr>
        <w:sz w:val="22"/>
        <w:szCs w:val="24"/>
      </w:rPr>
      <w:t>：</w:t>
    </w:r>
    <w:r>
      <w:rPr>
        <w:sz w:val="22"/>
        <w:szCs w:val="24"/>
      </w:rPr>
      <w:t>EQ-5D-5L</w:t>
    </w:r>
    <w:r>
      <w:rPr>
        <w:sz w:val="22"/>
        <w:szCs w:val="24"/>
      </w:rPr>
      <w:t>健康生活品質量表</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77EC5" w14:textId="77777777" w:rsidR="00AD6D44" w:rsidRDefault="00AD6D44">
    <w:pPr>
      <w:pStyle w:val="a7"/>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7F40" w14:textId="1B3AF38D" w:rsidR="00AD6D44" w:rsidRDefault="00AD6D44" w:rsidP="00E84485">
    <w:pPr>
      <w:pStyle w:val="a7"/>
      <w:tabs>
        <w:tab w:val="clear" w:pos="4153"/>
        <w:tab w:val="clear" w:pos="8306"/>
      </w:tabs>
      <w:ind w:right="-2"/>
      <w:jc w:val="right"/>
      <w:rPr>
        <w:sz w:val="18"/>
        <w:szCs w:val="24"/>
      </w:rPr>
    </w:pPr>
    <w:r>
      <w:rPr>
        <w:sz w:val="22"/>
        <w:szCs w:val="24"/>
      </w:rPr>
      <w:t>附件</w:t>
    </w:r>
    <w:r>
      <w:rPr>
        <w:rFonts w:hint="eastAsia"/>
        <w:sz w:val="22"/>
        <w:szCs w:val="24"/>
      </w:rPr>
      <w:t>7</w:t>
    </w:r>
    <w:r>
      <w:rPr>
        <w:sz w:val="22"/>
        <w:szCs w:val="24"/>
      </w:rPr>
      <w:t>：</w:t>
    </w:r>
    <w:r>
      <w:rPr>
        <w:sz w:val="22"/>
        <w:szCs w:val="24"/>
      </w:rPr>
      <w:t>Modified Rankin Scale(</w:t>
    </w:r>
    <w:proofErr w:type="spellStart"/>
    <w:r>
      <w:rPr>
        <w:sz w:val="22"/>
        <w:szCs w:val="24"/>
      </w:rPr>
      <w:t>mRS</w:t>
    </w:r>
    <w:proofErr w:type="spellEnd"/>
    <w:r>
      <w:rPr>
        <w:sz w:val="22"/>
        <w:szCs w:val="24"/>
      </w:rPr>
      <w:t>)</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2B202" w14:textId="77777777" w:rsidR="00AD6D44" w:rsidRDefault="00AD6D44">
    <w:pPr>
      <w:pStyle w:val="a7"/>
      <w:tabs>
        <w:tab w:val="clear" w:pos="4153"/>
        <w:tab w:val="clear" w:pos="8306"/>
      </w:tabs>
      <w:ind w:right="-339"/>
      <w:jc w:val="right"/>
      <w:rPr>
        <w:sz w:val="18"/>
        <w:szCs w:val="24"/>
      </w:rPr>
    </w:pPr>
    <w:r>
      <w:rPr>
        <w:sz w:val="22"/>
        <w:szCs w:val="24"/>
      </w:rPr>
      <w:t>附件</w:t>
    </w:r>
    <w:r>
      <w:rPr>
        <w:sz w:val="22"/>
        <w:szCs w:val="24"/>
      </w:rPr>
      <w:t>7</w:t>
    </w:r>
    <w:r>
      <w:rPr>
        <w:sz w:val="22"/>
        <w:szCs w:val="24"/>
      </w:rPr>
      <w:t>：</w:t>
    </w:r>
    <w:r>
      <w:rPr>
        <w:sz w:val="22"/>
        <w:szCs w:val="24"/>
      </w:rPr>
      <w:t>Modified Rankin Scale(</w:t>
    </w:r>
    <w:proofErr w:type="spellStart"/>
    <w:r>
      <w:rPr>
        <w:sz w:val="22"/>
        <w:szCs w:val="24"/>
      </w:rPr>
      <w:t>mRS</w:t>
    </w:r>
    <w:proofErr w:type="spellEnd"/>
    <w:r>
      <w:rPr>
        <w:sz w:val="22"/>
        <w:szCs w:val="24"/>
      </w:rPr>
      <w:t>)</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D33B5" w14:textId="77777777" w:rsidR="00AD6D44" w:rsidRDefault="00AD6D44">
    <w:pPr>
      <w:pStyle w:val="a7"/>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FEDC" w14:textId="0A577131" w:rsidR="00AD6D44" w:rsidRDefault="00AD6D44" w:rsidP="0039226F">
    <w:pPr>
      <w:pStyle w:val="a7"/>
      <w:tabs>
        <w:tab w:val="clear" w:pos="4153"/>
        <w:tab w:val="clear" w:pos="8306"/>
      </w:tabs>
      <w:ind w:right="-1"/>
      <w:jc w:val="right"/>
      <w:rPr>
        <w:szCs w:val="24"/>
      </w:rPr>
    </w:pPr>
    <w:r>
      <w:rPr>
        <w:sz w:val="22"/>
        <w:szCs w:val="24"/>
      </w:rPr>
      <w:t>附件</w:t>
    </w:r>
    <w:r w:rsidR="00DB1427">
      <w:rPr>
        <w:rFonts w:hint="eastAsia"/>
        <w:sz w:val="22"/>
        <w:szCs w:val="24"/>
      </w:rPr>
      <w:t>8</w:t>
    </w:r>
    <w:r>
      <w:rPr>
        <w:sz w:val="22"/>
        <w:szCs w:val="24"/>
      </w:rPr>
      <w:t>：</w:t>
    </w:r>
    <w:r>
      <w:rPr>
        <w:sz w:val="22"/>
        <w:szCs w:val="24"/>
      </w:rPr>
      <w:t>Cerebral Performance Category (CPC)</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2327A" w14:textId="77777777" w:rsidR="00AD6D44" w:rsidRDefault="00AD6D44">
    <w:pPr>
      <w:pStyle w:val="a7"/>
      <w:tabs>
        <w:tab w:val="clear" w:pos="4153"/>
        <w:tab w:val="clear" w:pos="8306"/>
      </w:tabs>
      <w:ind w:right="-339"/>
      <w:jc w:val="right"/>
      <w:rPr>
        <w:szCs w:val="24"/>
      </w:rPr>
    </w:pPr>
    <w:r>
      <w:rPr>
        <w:sz w:val="22"/>
        <w:szCs w:val="24"/>
      </w:rPr>
      <w:t>附件</w:t>
    </w:r>
    <w:r>
      <w:rPr>
        <w:sz w:val="22"/>
        <w:szCs w:val="24"/>
      </w:rPr>
      <w:t>8</w:t>
    </w:r>
    <w:r>
      <w:rPr>
        <w:sz w:val="22"/>
        <w:szCs w:val="24"/>
      </w:rPr>
      <w:t>：</w:t>
    </w:r>
    <w:r>
      <w:rPr>
        <w:sz w:val="22"/>
        <w:szCs w:val="24"/>
      </w:rPr>
      <w:t>Cerebral Performance Category (CPC)</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0F895" w14:textId="77777777" w:rsidR="000765FA" w:rsidRDefault="000765FA">
    <w:pPr>
      <w:pStyle w:val="a7"/>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A3626" w14:textId="2244D4EB" w:rsidR="000765FA" w:rsidRPr="00A67369" w:rsidRDefault="000765FA" w:rsidP="002D362E">
    <w:pPr>
      <w:pStyle w:val="a7"/>
      <w:ind w:right="-1"/>
      <w:jc w:val="right"/>
    </w:pPr>
    <w:r>
      <w:rPr>
        <w:bCs/>
        <w:sz w:val="22"/>
      </w:rPr>
      <w:t>附件</w:t>
    </w:r>
    <w:r>
      <w:rPr>
        <w:rFonts w:hint="eastAsia"/>
        <w:bCs/>
        <w:sz w:val="22"/>
      </w:rPr>
      <w:t>10</w:t>
    </w:r>
    <w:r>
      <w:rPr>
        <w:bCs/>
        <w:sz w:val="22"/>
      </w:rPr>
      <w:t>：</w:t>
    </w:r>
    <w:r w:rsidR="0020465A" w:rsidRPr="0020465A">
      <w:rPr>
        <w:bCs/>
        <w:sz w:val="22"/>
      </w:rPr>
      <w:t>婦兒急重症照護個案登錄</w:t>
    </w:r>
    <w:r w:rsidRPr="000765FA">
      <w:rPr>
        <w:bCs/>
        <w:sz w:val="22"/>
      </w:rPr>
      <w:t>表</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64B5C" w14:textId="1563DA03" w:rsidR="000765FA" w:rsidRPr="001946DA" w:rsidRDefault="000765FA" w:rsidP="00BF152C">
    <w:pPr>
      <w:pStyle w:val="a7"/>
      <w:ind w:right="-1"/>
      <w:jc w:val="right"/>
      <w:rPr>
        <w:bCs/>
        <w:sz w:val="22"/>
      </w:rPr>
    </w:pPr>
    <w:r>
      <w:rPr>
        <w:bCs/>
        <w:sz w:val="22"/>
      </w:rPr>
      <w:t>附件</w:t>
    </w:r>
    <w:r w:rsidR="00DB1427">
      <w:rPr>
        <w:rFonts w:hint="eastAsia"/>
        <w:bCs/>
        <w:sz w:val="22"/>
      </w:rPr>
      <w:t>9</w:t>
    </w:r>
    <w:r>
      <w:rPr>
        <w:bCs/>
        <w:sz w:val="22"/>
      </w:rPr>
      <w:t>：</w:t>
    </w:r>
    <w:r w:rsidR="00DB1427" w:rsidRPr="00DB1427">
      <w:rPr>
        <w:bCs/>
        <w:sz w:val="22"/>
      </w:rPr>
      <w:t>工具性日常生活活動能力量表（</w:t>
    </w:r>
    <w:r w:rsidR="00DB1427" w:rsidRPr="00DB1427">
      <w:rPr>
        <w:bCs/>
        <w:sz w:val="22"/>
      </w:rPr>
      <w:t>IADL</w:t>
    </w:r>
    <w:r w:rsidR="00DB1427" w:rsidRPr="00DB1427">
      <w:rPr>
        <w:bCs/>
        <w:sz w:val="22"/>
      </w:rPr>
      <w:t>）</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C076B" w14:textId="77777777" w:rsidR="00AD6D44" w:rsidRDefault="00AD6D44">
    <w:pPr>
      <w:pStyle w:val="a7"/>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691F" w14:textId="70960530" w:rsidR="00AD6D44" w:rsidRPr="00651789" w:rsidRDefault="004C0CAC" w:rsidP="00467057">
    <w:pPr>
      <w:pStyle w:val="a7"/>
      <w:jc w:val="right"/>
    </w:pPr>
    <w:r w:rsidRPr="004C0CAC">
      <w:rPr>
        <w:bCs/>
      </w:rPr>
      <w:t>附件</w:t>
    </w:r>
    <w:r w:rsidRPr="004C0CAC">
      <w:rPr>
        <w:bCs/>
      </w:rPr>
      <w:t>10</w:t>
    </w:r>
    <w:r w:rsidRPr="004C0CAC">
      <w:rPr>
        <w:bCs/>
      </w:rPr>
      <w:t>：婦兒急重症照護個案登錄表</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F8F3" w14:textId="77777777" w:rsidR="00AD6D44" w:rsidRDefault="00AD6D44">
    <w:pPr>
      <w:pStyle w:val="a7"/>
      <w:tabs>
        <w:tab w:val="clear" w:pos="4153"/>
        <w:tab w:val="clear" w:pos="8306"/>
      </w:tabs>
      <w:ind w:right="-285"/>
      <w:jc w:val="right"/>
      <w:rPr>
        <w:szCs w:val="24"/>
      </w:rPr>
    </w:pPr>
    <w:r>
      <w:rPr>
        <w:sz w:val="22"/>
        <w:szCs w:val="24"/>
      </w:rPr>
      <w:t>附件</w:t>
    </w:r>
    <w:r>
      <w:rPr>
        <w:sz w:val="22"/>
        <w:szCs w:val="24"/>
      </w:rPr>
      <w:t>11</w:t>
    </w:r>
    <w:r>
      <w:rPr>
        <w:sz w:val="22"/>
        <w:szCs w:val="24"/>
      </w:rPr>
      <w:t>：申請計畫書</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FF7E" w14:textId="6879056E" w:rsidR="006F1179" w:rsidRPr="00651789" w:rsidRDefault="006F1179" w:rsidP="00467057">
    <w:pPr>
      <w:pStyle w:val="a7"/>
      <w:jc w:val="right"/>
    </w:pPr>
    <w:r w:rsidRPr="006F1179">
      <w:rPr>
        <w:bCs/>
      </w:rPr>
      <w:t>附件</w:t>
    </w:r>
    <w:r w:rsidRPr="006F1179">
      <w:rPr>
        <w:bCs/>
      </w:rPr>
      <w:t>11</w:t>
    </w:r>
    <w:r w:rsidRPr="006F1179">
      <w:rPr>
        <w:bCs/>
      </w:rPr>
      <w:t>：</w:t>
    </w:r>
    <w:r w:rsidRPr="006F1179">
      <w:rPr>
        <w:bCs/>
      </w:rPr>
      <w:t>115-116</w:t>
    </w:r>
    <w:r w:rsidRPr="006F1179">
      <w:rPr>
        <w:bCs/>
      </w:rPr>
      <w:t>年度「創新整合跨層級照護模式計畫」經費編列基準及使用範圍</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49AFB" w14:textId="0781BDB4" w:rsidR="006F1179" w:rsidRPr="00651789" w:rsidRDefault="006F1179" w:rsidP="00467057">
    <w:pPr>
      <w:pStyle w:val="a7"/>
      <w:jc w:val="right"/>
    </w:pPr>
    <w:r w:rsidRPr="006F1179">
      <w:rPr>
        <w:bCs/>
      </w:rPr>
      <w:t>附件</w:t>
    </w:r>
    <w:r w:rsidRPr="006F1179">
      <w:rPr>
        <w:bCs/>
      </w:rPr>
      <w:t>12</w:t>
    </w:r>
    <w:r w:rsidRPr="006F1179">
      <w:rPr>
        <w:bCs/>
      </w:rPr>
      <w:t>：申請計畫書格式</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B019" w14:textId="77777777" w:rsidR="00AD6D44" w:rsidRDefault="00AD6D44">
    <w:pPr>
      <w:pStyle w:val="a7"/>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B9E97" w14:textId="01E7AC58" w:rsidR="00AD6D44" w:rsidRDefault="00AD6D44" w:rsidP="00004298">
    <w:pPr>
      <w:pStyle w:val="a7"/>
      <w:tabs>
        <w:tab w:val="clear" w:pos="4153"/>
        <w:tab w:val="clear" w:pos="8306"/>
      </w:tabs>
      <w:ind w:right="-1"/>
      <w:jc w:val="right"/>
      <w:rPr>
        <w:szCs w:val="24"/>
      </w:rPr>
    </w:pPr>
    <w:r>
      <w:rPr>
        <w:sz w:val="22"/>
        <w:szCs w:val="24"/>
      </w:rPr>
      <w:t>附件</w:t>
    </w:r>
    <w:r>
      <w:rPr>
        <w:sz w:val="22"/>
        <w:szCs w:val="24"/>
      </w:rPr>
      <w:t>1</w:t>
    </w:r>
    <w:r>
      <w:rPr>
        <w:rFonts w:hint="eastAsia"/>
        <w:sz w:val="22"/>
        <w:szCs w:val="24"/>
      </w:rPr>
      <w:t>3</w:t>
    </w:r>
    <w:r>
      <w:rPr>
        <w:sz w:val="22"/>
        <w:szCs w:val="24"/>
      </w:rPr>
      <w:t>：</w:t>
    </w:r>
    <w:r w:rsidR="008D0F9F">
      <w:rPr>
        <w:sz w:val="22"/>
        <w:szCs w:val="24"/>
      </w:rPr>
      <w:t>合作機構</w:t>
    </w:r>
    <w:r>
      <w:rPr>
        <w:sz w:val="22"/>
        <w:szCs w:val="24"/>
      </w:rPr>
      <w:t>同意書</w:t>
    </w:r>
    <w:r w:rsidR="00F42B7F">
      <w:rPr>
        <w:rFonts w:hint="eastAsia"/>
        <w:sz w:val="22"/>
        <w:szCs w:val="24"/>
      </w:rPr>
      <w:t>範</w:t>
    </w:r>
    <w:r>
      <w:rPr>
        <w:sz w:val="22"/>
        <w:szCs w:val="24"/>
      </w:rPr>
      <w:t>本</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3E158" w14:textId="191014FB" w:rsidR="00AD6D44" w:rsidRDefault="00AD6D44">
    <w:pPr>
      <w:pStyle w:val="a7"/>
      <w:tabs>
        <w:tab w:val="clear" w:pos="4153"/>
        <w:tab w:val="clear" w:pos="8306"/>
      </w:tabs>
      <w:ind w:right="-285"/>
      <w:jc w:val="right"/>
      <w:rPr>
        <w:szCs w:val="24"/>
      </w:rPr>
    </w:pPr>
    <w:r>
      <w:rPr>
        <w:sz w:val="22"/>
        <w:szCs w:val="24"/>
      </w:rPr>
      <w:t>附件</w:t>
    </w:r>
    <w:r>
      <w:rPr>
        <w:sz w:val="22"/>
        <w:szCs w:val="24"/>
      </w:rPr>
      <w:t>12</w:t>
    </w:r>
    <w:r>
      <w:rPr>
        <w:sz w:val="22"/>
        <w:szCs w:val="24"/>
      </w:rPr>
      <w:t>：</w:t>
    </w:r>
    <w:r w:rsidR="008D0F9F">
      <w:rPr>
        <w:sz w:val="22"/>
        <w:szCs w:val="24"/>
      </w:rPr>
      <w:t>合作機構</w:t>
    </w:r>
    <w:r>
      <w:rPr>
        <w:sz w:val="22"/>
        <w:szCs w:val="24"/>
      </w:rPr>
      <w:t>同意書樣本</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E69F" w14:textId="77777777" w:rsidR="00AD6D44" w:rsidRDefault="00AD6D44">
    <w:pPr>
      <w:pStyle w:val="a7"/>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F5D2" w14:textId="5A177243" w:rsidR="00AD6D44" w:rsidRDefault="00AD6D44" w:rsidP="00004298">
    <w:pPr>
      <w:pStyle w:val="a7"/>
      <w:tabs>
        <w:tab w:val="clear" w:pos="4153"/>
        <w:tab w:val="clear" w:pos="8306"/>
      </w:tabs>
      <w:ind w:right="-1"/>
      <w:jc w:val="right"/>
      <w:rPr>
        <w:szCs w:val="24"/>
      </w:rPr>
    </w:pPr>
    <w:r>
      <w:rPr>
        <w:sz w:val="22"/>
        <w:szCs w:val="24"/>
      </w:rPr>
      <w:t>附件</w:t>
    </w:r>
    <w:r>
      <w:rPr>
        <w:sz w:val="22"/>
        <w:szCs w:val="24"/>
      </w:rPr>
      <w:t>1</w:t>
    </w:r>
    <w:r w:rsidR="00E05484">
      <w:rPr>
        <w:rFonts w:hint="eastAsia"/>
        <w:bCs/>
        <w:sz w:val="22"/>
        <w:szCs w:val="24"/>
      </w:rPr>
      <w:t>4</w:t>
    </w:r>
    <w:r>
      <w:rPr>
        <w:bCs/>
        <w:sz w:val="22"/>
        <w:szCs w:val="24"/>
      </w:rPr>
      <w:t>：</w:t>
    </w:r>
    <w:r w:rsidR="00E05484">
      <w:rPr>
        <w:rFonts w:hint="eastAsia"/>
        <w:bCs/>
        <w:sz w:val="22"/>
        <w:szCs w:val="24"/>
      </w:rPr>
      <w:t>期末</w:t>
    </w:r>
    <w:r w:rsidR="006F1179">
      <w:rPr>
        <w:rFonts w:hint="eastAsia"/>
        <w:bCs/>
        <w:sz w:val="22"/>
        <w:szCs w:val="24"/>
      </w:rPr>
      <w:t>成果</w:t>
    </w:r>
    <w:r w:rsidR="00E05484">
      <w:rPr>
        <w:rFonts w:hint="eastAsia"/>
        <w:bCs/>
        <w:sz w:val="22"/>
        <w:szCs w:val="24"/>
      </w:rPr>
      <w:t>報告格式</w:t>
    </w:r>
    <w:r w:rsidR="00141A60">
      <w:rPr>
        <w:rFonts w:hint="eastAsia"/>
        <w:bCs/>
        <w:sz w:val="22"/>
        <w:szCs w:val="24"/>
      </w:rPr>
      <w:t>參考格式</w:t>
    </w:r>
  </w:p>
  <w:p w14:paraId="5FC009F4" w14:textId="3EFD2772" w:rsidR="00AD6D44" w:rsidRPr="00D075B8" w:rsidRDefault="00AD6D44">
    <w:pPr>
      <w:pStyle w:val="a7"/>
      <w:tabs>
        <w:tab w:val="clear" w:pos="4153"/>
        <w:tab w:val="clear" w:pos="8306"/>
      </w:tabs>
      <w:ind w:right="-339"/>
      <w:jc w:val="right"/>
      <w:rPr>
        <w:szCs w:val="24"/>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5ED7" w14:textId="4719ABB8" w:rsidR="00AD6D44" w:rsidRPr="00A01A04" w:rsidRDefault="00075384" w:rsidP="00075384">
    <w:pPr>
      <w:pStyle w:val="1"/>
      <w:spacing w:before="0" w:after="120" w:line="500" w:lineRule="exact"/>
      <w:jc w:val="right"/>
      <w:rPr>
        <w:rFonts w:ascii="Times New Roman" w:hAnsi="Times New Roman"/>
        <w:b w:val="0"/>
        <w:bCs w:val="0"/>
        <w:sz w:val="22"/>
        <w:szCs w:val="22"/>
      </w:rPr>
    </w:pPr>
    <w:r w:rsidRPr="00A01A04">
      <w:rPr>
        <w:rStyle w:val="afb"/>
        <w:rFonts w:ascii="Times New Roman" w:hAnsi="Times New Roman"/>
        <w:b w:val="0"/>
        <w:bCs/>
        <w:sz w:val="22"/>
        <w:szCs w:val="22"/>
      </w:rPr>
      <w:t>附件</w:t>
    </w:r>
    <w:r w:rsidR="00ED6044" w:rsidRPr="00A01A04">
      <w:rPr>
        <w:rStyle w:val="afb"/>
        <w:rFonts w:ascii="Times New Roman" w:hAnsi="Times New Roman"/>
        <w:b w:val="0"/>
        <w:bCs/>
        <w:sz w:val="22"/>
        <w:szCs w:val="22"/>
      </w:rPr>
      <w:t>18</w:t>
    </w:r>
    <w:r w:rsidR="00ED6044" w:rsidRPr="00A01A04">
      <w:rPr>
        <w:rStyle w:val="afb"/>
        <w:rFonts w:ascii="Times New Roman" w:hAnsi="Times New Roman"/>
        <w:b w:val="0"/>
        <w:bCs/>
        <w:sz w:val="22"/>
        <w:szCs w:val="22"/>
      </w:rPr>
      <w:t>：</w:t>
    </w:r>
    <w:r w:rsidRPr="00A01A04">
      <w:rPr>
        <w:rStyle w:val="afb"/>
        <w:rFonts w:ascii="Times New Roman" w:hAnsi="Times New Roman"/>
        <w:b w:val="0"/>
        <w:bCs/>
        <w:sz w:val="22"/>
        <w:szCs w:val="22"/>
      </w:rPr>
      <w:t>公職人員利益衝突迴避自主檢核表</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F93FB" w14:textId="74BA0D76" w:rsidR="006F1179" w:rsidRDefault="006F1179" w:rsidP="00004298">
    <w:pPr>
      <w:pStyle w:val="a7"/>
      <w:tabs>
        <w:tab w:val="clear" w:pos="4153"/>
        <w:tab w:val="clear" w:pos="8306"/>
      </w:tabs>
      <w:ind w:right="-1"/>
      <w:jc w:val="right"/>
      <w:rPr>
        <w:szCs w:val="24"/>
      </w:rPr>
    </w:pPr>
    <w:r w:rsidRPr="006F1179">
      <w:rPr>
        <w:sz w:val="22"/>
        <w:szCs w:val="24"/>
      </w:rPr>
      <w:t>附件</w:t>
    </w:r>
    <w:r w:rsidRPr="006F1179">
      <w:rPr>
        <w:sz w:val="22"/>
        <w:szCs w:val="24"/>
      </w:rPr>
      <w:t>15</w:t>
    </w:r>
    <w:r w:rsidRPr="006F1179">
      <w:rPr>
        <w:sz w:val="22"/>
        <w:szCs w:val="24"/>
      </w:rPr>
      <w:t>：收支明細表</w:t>
    </w:r>
  </w:p>
  <w:p w14:paraId="044D031E" w14:textId="77777777" w:rsidR="006F1179" w:rsidRPr="00D075B8" w:rsidRDefault="006F1179">
    <w:pPr>
      <w:pStyle w:val="a7"/>
      <w:tabs>
        <w:tab w:val="clear" w:pos="4153"/>
        <w:tab w:val="clear" w:pos="8306"/>
      </w:tabs>
      <w:ind w:right="-339"/>
      <w:jc w:val="right"/>
      <w:rPr>
        <w:szCs w:val="24"/>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C7CA1" w14:textId="04A9B11F" w:rsidR="00D618B6" w:rsidRPr="00E65C1C" w:rsidRDefault="00D618B6" w:rsidP="00D618B6">
    <w:pPr>
      <w:pStyle w:val="a7"/>
      <w:jc w:val="right"/>
    </w:pPr>
    <w:r w:rsidRPr="00D618B6">
      <w:t>附件</w:t>
    </w:r>
    <w:r>
      <w:rPr>
        <w:rFonts w:hint="eastAsia"/>
      </w:rPr>
      <w:t>1</w:t>
    </w:r>
    <w:r w:rsidR="009D4FA4">
      <w:rPr>
        <w:rFonts w:hint="eastAsia"/>
      </w:rPr>
      <w:t>6</w:t>
    </w:r>
    <w:r w:rsidR="009D4FA4">
      <w:rPr>
        <w:rFonts w:hint="eastAsia"/>
      </w:rPr>
      <w:t>：</w:t>
    </w:r>
    <w:r w:rsidRPr="00D618B6">
      <w:t>契約書範本</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4804C" w14:textId="2A2EC09C" w:rsidR="00DB4B5E" w:rsidRPr="00853BC9" w:rsidRDefault="00DB4B5E" w:rsidP="00853BC9">
    <w:pPr>
      <w:pStyle w:val="a7"/>
      <w:jc w:val="right"/>
    </w:pPr>
    <w:r w:rsidRPr="00853BC9">
      <w:rPr>
        <w:bCs/>
        <w:sz w:val="22"/>
      </w:rPr>
      <w:t>附件</w:t>
    </w:r>
    <w:r w:rsidRPr="00853BC9">
      <w:rPr>
        <w:bCs/>
        <w:sz w:val="22"/>
      </w:rPr>
      <w:t>1</w:t>
    </w:r>
    <w:r w:rsidR="009D4FA4">
      <w:rPr>
        <w:rFonts w:hint="eastAsia"/>
        <w:bCs/>
        <w:sz w:val="22"/>
      </w:rPr>
      <w:t>7</w:t>
    </w:r>
    <w:r w:rsidR="009D4FA4">
      <w:rPr>
        <w:rFonts w:hint="eastAsia"/>
        <w:bCs/>
        <w:sz w:val="22"/>
      </w:rPr>
      <w:t>：</w:t>
    </w:r>
    <w:r w:rsidRPr="00DB4B5E">
      <w:rPr>
        <w:bCs/>
        <w:sz w:val="22"/>
      </w:rPr>
      <w:t>衛生福利部補（捐）助款項會計處理作業要點</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A4746" w14:textId="3E1F5BAB" w:rsidR="00E14E96" w:rsidRPr="00853BC9" w:rsidRDefault="00E14E96" w:rsidP="00853BC9">
    <w:pPr>
      <w:pStyle w:val="a7"/>
      <w:jc w:val="right"/>
    </w:pPr>
    <w:r w:rsidRPr="00E14E96">
      <w:rPr>
        <w:bCs/>
        <w:sz w:val="22"/>
      </w:rPr>
      <w:t>附件</w:t>
    </w:r>
    <w:r w:rsidRPr="00E14E96">
      <w:rPr>
        <w:bCs/>
        <w:sz w:val="22"/>
      </w:rPr>
      <w:t>18</w:t>
    </w:r>
    <w:r w:rsidRPr="00E14E96">
      <w:rPr>
        <w:bCs/>
        <w:sz w:val="22"/>
      </w:rPr>
      <w:t>：衛生福利部補助案件公職人員利益衝突迴避自主檢核表</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DD4DD" w14:textId="24591584" w:rsidR="006005A6" w:rsidRPr="001E05A2" w:rsidRDefault="00E14E96" w:rsidP="001E05A2">
    <w:pPr>
      <w:pStyle w:val="a7"/>
      <w:jc w:val="right"/>
    </w:pPr>
    <w:r w:rsidRPr="00E14E96">
      <w:rPr>
        <w:bCs/>
        <w:sz w:val="22"/>
      </w:rPr>
      <w:t>附件</w:t>
    </w:r>
    <w:r w:rsidRPr="00E14E96">
      <w:rPr>
        <w:bCs/>
        <w:sz w:val="22"/>
      </w:rPr>
      <w:t>18</w:t>
    </w:r>
    <w:r w:rsidRPr="00E14E96">
      <w:rPr>
        <w:bCs/>
        <w:sz w:val="22"/>
      </w:rPr>
      <w:t>：衛生福利部補助案件公職人員利益衝突迴避自主檢核表</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FA9D3" w14:textId="1E408D9A" w:rsidR="00326E03" w:rsidRPr="001E05A2" w:rsidRDefault="00326E03" w:rsidP="001E05A2">
    <w:pPr>
      <w:pStyle w:val="a7"/>
      <w:jc w:val="right"/>
    </w:pPr>
    <w:r w:rsidRPr="00326E03">
      <w:rPr>
        <w:bCs/>
        <w:sz w:val="22"/>
      </w:rPr>
      <w:t>附件</w:t>
    </w:r>
    <w:r w:rsidRPr="00326E03">
      <w:rPr>
        <w:bCs/>
        <w:sz w:val="22"/>
      </w:rPr>
      <w:t>19</w:t>
    </w:r>
    <w:r w:rsidRPr="00326E03">
      <w:rPr>
        <w:bCs/>
        <w:sz w:val="22"/>
      </w:rPr>
      <w:t>：公職人員利益衝突迴避法第</w:t>
    </w:r>
    <w:r w:rsidRPr="00326E03">
      <w:rPr>
        <w:bCs/>
        <w:sz w:val="22"/>
      </w:rPr>
      <w:t>14</w:t>
    </w:r>
    <w:r w:rsidRPr="00326E03">
      <w:rPr>
        <w:bCs/>
        <w:sz w:val="22"/>
      </w:rPr>
      <w:t>條第</w:t>
    </w:r>
    <w:r w:rsidRPr="00326E03">
      <w:rPr>
        <w:bCs/>
        <w:sz w:val="22"/>
      </w:rPr>
      <w:t>2</w:t>
    </w:r>
    <w:r w:rsidRPr="00326E03">
      <w:rPr>
        <w:bCs/>
        <w:sz w:val="22"/>
      </w:rPr>
      <w:t>項公職人員及關係人身分關係揭露表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taiwaneseCountingThousand"/>
      <w:lvlText w:val="%1、"/>
      <w:lvlJc w:val="left"/>
      <w:pPr>
        <w:tabs>
          <w:tab w:val="num" w:pos="1613"/>
        </w:tabs>
        <w:ind w:left="1613" w:hanging="480"/>
      </w:pPr>
      <w:rPr>
        <w:rFonts w:eastAsia="標楷體" w:hint="default"/>
        <w:bCs/>
        <w:color w:val="000000"/>
        <w:sz w:val="28"/>
        <w:szCs w:val="48"/>
        <w:lang w:val="en-US"/>
      </w:rPr>
    </w:lvl>
    <w:lvl w:ilvl="1">
      <w:start w:val="1"/>
      <w:numFmt w:val="taiwaneseCountingThousand"/>
      <w:lvlText w:val="(%2)"/>
      <w:lvlJc w:val="left"/>
      <w:pPr>
        <w:tabs>
          <w:tab w:val="num" w:pos="2093"/>
        </w:tabs>
        <w:ind w:left="2093" w:hanging="480"/>
      </w:pPr>
      <w:rPr>
        <w:rFonts w:ascii="Times New Roman" w:hAnsi="Times New Roman" w:cs="Times New Roman" w:hint="default"/>
      </w:rPr>
    </w:lvl>
    <w:lvl w:ilvl="2">
      <w:start w:val="1"/>
      <w:numFmt w:val="lowerRoman"/>
      <w:lvlText w:val="%3."/>
      <w:lvlJc w:val="right"/>
      <w:pPr>
        <w:tabs>
          <w:tab w:val="num" w:pos="2573"/>
        </w:tabs>
        <w:ind w:left="2573" w:hanging="480"/>
      </w:pPr>
    </w:lvl>
    <w:lvl w:ilvl="3">
      <w:start w:val="1"/>
      <w:numFmt w:val="decimal"/>
      <w:lvlText w:val="%4."/>
      <w:lvlJc w:val="left"/>
      <w:pPr>
        <w:tabs>
          <w:tab w:val="num" w:pos="3053"/>
        </w:tabs>
        <w:ind w:left="3053" w:hanging="480"/>
      </w:pPr>
    </w:lvl>
    <w:lvl w:ilvl="4">
      <w:start w:val="1"/>
      <w:numFmt w:val="ideographTraditional"/>
      <w:lvlText w:val="%5、"/>
      <w:lvlJc w:val="left"/>
      <w:pPr>
        <w:tabs>
          <w:tab w:val="num" w:pos="3533"/>
        </w:tabs>
        <w:ind w:left="3533" w:hanging="480"/>
      </w:pPr>
    </w:lvl>
    <w:lvl w:ilvl="5">
      <w:start w:val="1"/>
      <w:numFmt w:val="lowerRoman"/>
      <w:lvlText w:val="%6."/>
      <w:lvlJc w:val="right"/>
      <w:pPr>
        <w:tabs>
          <w:tab w:val="num" w:pos="4013"/>
        </w:tabs>
        <w:ind w:left="4013" w:hanging="480"/>
      </w:pPr>
    </w:lvl>
    <w:lvl w:ilvl="6">
      <w:start w:val="1"/>
      <w:numFmt w:val="decimal"/>
      <w:lvlText w:val="%7."/>
      <w:lvlJc w:val="left"/>
      <w:pPr>
        <w:tabs>
          <w:tab w:val="num" w:pos="4493"/>
        </w:tabs>
        <w:ind w:left="4493" w:hanging="480"/>
      </w:pPr>
    </w:lvl>
    <w:lvl w:ilvl="7">
      <w:start w:val="1"/>
      <w:numFmt w:val="ideographTraditional"/>
      <w:lvlText w:val="%8、"/>
      <w:lvlJc w:val="left"/>
      <w:pPr>
        <w:tabs>
          <w:tab w:val="num" w:pos="4973"/>
        </w:tabs>
        <w:ind w:left="4973" w:hanging="480"/>
      </w:pPr>
    </w:lvl>
    <w:lvl w:ilvl="8">
      <w:start w:val="1"/>
      <w:numFmt w:val="lowerRoman"/>
      <w:lvlText w:val="%9."/>
      <w:lvlJc w:val="right"/>
      <w:pPr>
        <w:tabs>
          <w:tab w:val="num" w:pos="5453"/>
        </w:tabs>
        <w:ind w:left="5453" w:hanging="480"/>
      </w:pPr>
    </w:lvl>
  </w:abstractNum>
  <w:abstractNum w:abstractNumId="1" w15:restartNumberingAfterBreak="0">
    <w:nsid w:val="00000007"/>
    <w:multiLevelType w:val="singleLevel"/>
    <w:tmpl w:val="00000007"/>
    <w:name w:val="WW8Num7"/>
    <w:lvl w:ilvl="0">
      <w:start w:val="1"/>
      <w:numFmt w:val="taiwaneseCountingThousand"/>
      <w:lvlText w:val="%1、"/>
      <w:lvlJc w:val="left"/>
      <w:pPr>
        <w:tabs>
          <w:tab w:val="num" w:pos="0"/>
        </w:tabs>
        <w:ind w:left="480" w:hanging="480"/>
      </w:pPr>
      <w:rPr>
        <w:rFonts w:ascii="標楷體" w:eastAsia="標楷體" w:hAnsi="標楷體" w:cs="標楷體"/>
        <w:kern w:val="0"/>
        <w:sz w:val="28"/>
        <w:szCs w:val="28"/>
      </w:rPr>
    </w:lvl>
  </w:abstractNum>
  <w:abstractNum w:abstractNumId="2" w15:restartNumberingAfterBreak="0">
    <w:nsid w:val="00000012"/>
    <w:multiLevelType w:val="multilevel"/>
    <w:tmpl w:val="00000012"/>
    <w:name w:val="WW8Num20"/>
    <w:lvl w:ilvl="0">
      <w:start w:val="1"/>
      <w:numFmt w:val="taiwaneseCountingThousand"/>
      <w:lvlText w:val="%1、"/>
      <w:lvlJc w:val="left"/>
      <w:pPr>
        <w:tabs>
          <w:tab w:val="num" w:pos="0"/>
        </w:tabs>
        <w:ind w:left="480" w:hanging="480"/>
      </w:pPr>
      <w:rPr>
        <w:rFonts w:ascii="標楷體" w:eastAsia="標楷體" w:hAnsi="標楷體" w:cs="標楷體"/>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00295CC1"/>
    <w:multiLevelType w:val="multilevel"/>
    <w:tmpl w:val="27F07D0C"/>
    <w:lvl w:ilvl="0">
      <w:start w:val="7"/>
      <w:numFmt w:val="decimal"/>
      <w:lvlText w:val="%1."/>
      <w:lvlJc w:val="left"/>
      <w:pPr>
        <w:tabs>
          <w:tab w:val="num" w:pos="0"/>
        </w:tabs>
        <w:ind w:left="1244" w:hanging="480"/>
      </w:pPr>
      <w:rPr>
        <w:rFonts w:ascii="Times New Roman" w:hAnsi="Times New Roman" w:cs="Times New Roman" w:hint="default"/>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00AF5A43"/>
    <w:multiLevelType w:val="hybridMultilevel"/>
    <w:tmpl w:val="EB9E8FD4"/>
    <w:lvl w:ilvl="0" w:tplc="05FE329E">
      <w:start w:val="1"/>
      <w:numFmt w:val="decimal"/>
      <w:lvlText w:val="%1."/>
      <w:lvlJc w:val="left"/>
      <w:pPr>
        <w:ind w:left="33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E36B0F"/>
    <w:multiLevelType w:val="multilevel"/>
    <w:tmpl w:val="FA6A6702"/>
    <w:lvl w:ilvl="0">
      <w:start w:val="1"/>
      <w:numFmt w:val="decimal"/>
      <w:pStyle w:val="4"/>
      <w:lvlText w:val="%1."/>
      <w:lvlJc w:val="left"/>
      <w:pPr>
        <w:tabs>
          <w:tab w:val="num" w:pos="1801"/>
        </w:tabs>
        <w:ind w:left="180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4584ECE"/>
    <w:multiLevelType w:val="hybridMultilevel"/>
    <w:tmpl w:val="7340C5F2"/>
    <w:lvl w:ilvl="0" w:tplc="AD5E78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5400B5"/>
    <w:multiLevelType w:val="hybridMultilevel"/>
    <w:tmpl w:val="9968A130"/>
    <w:lvl w:ilvl="0" w:tplc="903E080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2B4002"/>
    <w:multiLevelType w:val="hybridMultilevel"/>
    <w:tmpl w:val="84C868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963C6A"/>
    <w:multiLevelType w:val="hybridMultilevel"/>
    <w:tmpl w:val="5BF4356A"/>
    <w:lvl w:ilvl="0" w:tplc="9AF8A6E0">
      <w:start w:val="1"/>
      <w:numFmt w:val="decimal"/>
      <w:lvlText w:val="(%1)"/>
      <w:lvlJc w:val="left"/>
      <w:pPr>
        <w:ind w:left="480" w:hanging="480"/>
      </w:pPr>
      <w:rPr>
        <w:rFonts w:ascii="Times New Roman" w:eastAsia="標楷體" w:hAnsi="Times New Roman" w:cs="Times New Roman" w:hint="default"/>
        <w:b w:val="0"/>
        <w:bCs w:val="0"/>
        <w:i w:val="0"/>
        <w:iCs w:val="0"/>
        <w:spacing w:val="-2"/>
        <w:w w:val="100"/>
        <w:sz w:val="24"/>
        <w:szCs w:val="24"/>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F67DE0"/>
    <w:multiLevelType w:val="multilevel"/>
    <w:tmpl w:val="825EDF80"/>
    <w:lvl w:ilvl="0">
      <w:start w:val="1"/>
      <w:numFmt w:val="decimal"/>
      <w:lvlText w:val="%1."/>
      <w:lvlJc w:val="left"/>
      <w:pPr>
        <w:tabs>
          <w:tab w:val="num" w:pos="0"/>
        </w:tabs>
        <w:ind w:left="360" w:hanging="360"/>
      </w:pPr>
      <w:rPr>
        <w:rFonts w:ascii="Times New Roman" w:hAnsi="Times New Roman" w:cs="Times New Roman"/>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1" w15:restartNumberingAfterBreak="0">
    <w:nsid w:val="09B16BCC"/>
    <w:multiLevelType w:val="multilevel"/>
    <w:tmpl w:val="98A691F6"/>
    <w:lvl w:ilvl="0">
      <w:start w:val="1"/>
      <w:numFmt w:val="decimal"/>
      <w:lvlText w:val="%1."/>
      <w:lvlJc w:val="left"/>
      <w:pPr>
        <w:tabs>
          <w:tab w:val="num" w:pos="0"/>
        </w:tabs>
        <w:ind w:left="1244" w:hanging="480"/>
      </w:pPr>
      <w:rPr>
        <w:rFonts w:ascii="Times New Roman" w:hAnsi="Times New Roman" w:cs="Times New Roman" w:hint="default"/>
      </w:r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12" w15:restartNumberingAfterBreak="0">
    <w:nsid w:val="0B3B1606"/>
    <w:multiLevelType w:val="multilevel"/>
    <w:tmpl w:val="ED1E3BDE"/>
    <w:lvl w:ilvl="0">
      <w:start w:val="1"/>
      <w:numFmt w:val="decimal"/>
      <w:lvlText w:val="%1."/>
      <w:lvlJc w:val="left"/>
      <w:pPr>
        <w:tabs>
          <w:tab w:val="num" w:pos="0"/>
        </w:tabs>
        <w:ind w:left="1244" w:hanging="480"/>
      </w:p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rPr>
        <w:rFonts w:ascii="Times New Roman" w:hAnsi="Times New Roman" w:cs="Times New Roman" w:hint="default"/>
      </w:r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13" w15:restartNumberingAfterBreak="0">
    <w:nsid w:val="0BCD7094"/>
    <w:multiLevelType w:val="multilevel"/>
    <w:tmpl w:val="42762AA8"/>
    <w:lvl w:ilvl="0">
      <w:start w:val="1"/>
      <w:numFmt w:val="taiwaneseCountingThousand"/>
      <w:pStyle w:val="a"/>
      <w:lvlText w:val="%1、"/>
      <w:lvlJc w:val="left"/>
      <w:pPr>
        <w:tabs>
          <w:tab w:val="num" w:pos="1000"/>
        </w:tabs>
        <w:ind w:left="1000" w:hanging="720"/>
      </w:pPr>
      <w:rPr>
        <w:rFonts w:cs="Times New Roman"/>
        <w:color w:val="auto"/>
      </w:rPr>
    </w:lvl>
    <w:lvl w:ilvl="1">
      <w:start w:val="1"/>
      <w:numFmt w:val="ideographTraditional"/>
      <w:lvlText w:val="%2、"/>
      <w:lvlJc w:val="left"/>
      <w:pPr>
        <w:tabs>
          <w:tab w:val="num" w:pos="1240"/>
        </w:tabs>
        <w:ind w:left="1240" w:hanging="480"/>
      </w:pPr>
      <w:rPr>
        <w:rFonts w:cs="Times New Roman"/>
      </w:rPr>
    </w:lvl>
    <w:lvl w:ilvl="2">
      <w:start w:val="1"/>
      <w:numFmt w:val="lowerRoman"/>
      <w:lvlText w:val="%3."/>
      <w:lvlJc w:val="right"/>
      <w:pPr>
        <w:tabs>
          <w:tab w:val="num" w:pos="1720"/>
        </w:tabs>
        <w:ind w:left="1720" w:hanging="480"/>
      </w:pPr>
      <w:rPr>
        <w:rFonts w:cs="Times New Roman"/>
      </w:rPr>
    </w:lvl>
    <w:lvl w:ilvl="3">
      <w:start w:val="1"/>
      <w:numFmt w:val="decimal"/>
      <w:lvlText w:val="%4."/>
      <w:lvlJc w:val="left"/>
      <w:pPr>
        <w:tabs>
          <w:tab w:val="num" w:pos="2200"/>
        </w:tabs>
        <w:ind w:left="2200" w:hanging="480"/>
      </w:pPr>
      <w:rPr>
        <w:rFonts w:cs="Times New Roman"/>
      </w:rPr>
    </w:lvl>
    <w:lvl w:ilvl="4">
      <w:start w:val="1"/>
      <w:numFmt w:val="ideographTraditional"/>
      <w:lvlText w:val="%5、"/>
      <w:lvlJc w:val="left"/>
      <w:pPr>
        <w:tabs>
          <w:tab w:val="num" w:pos="2680"/>
        </w:tabs>
        <w:ind w:left="2680" w:hanging="480"/>
      </w:pPr>
      <w:rPr>
        <w:rFonts w:cs="Times New Roman"/>
      </w:rPr>
    </w:lvl>
    <w:lvl w:ilvl="5">
      <w:start w:val="1"/>
      <w:numFmt w:val="lowerRoman"/>
      <w:lvlText w:val="%6."/>
      <w:lvlJc w:val="right"/>
      <w:pPr>
        <w:tabs>
          <w:tab w:val="num" w:pos="3160"/>
        </w:tabs>
        <w:ind w:left="3160" w:hanging="480"/>
      </w:pPr>
      <w:rPr>
        <w:rFonts w:cs="Times New Roman"/>
      </w:rPr>
    </w:lvl>
    <w:lvl w:ilvl="6">
      <w:start w:val="1"/>
      <w:numFmt w:val="decimal"/>
      <w:lvlText w:val="%7."/>
      <w:lvlJc w:val="left"/>
      <w:pPr>
        <w:tabs>
          <w:tab w:val="num" w:pos="3640"/>
        </w:tabs>
        <w:ind w:left="3640" w:hanging="480"/>
      </w:pPr>
      <w:rPr>
        <w:rFonts w:cs="Times New Roman"/>
      </w:rPr>
    </w:lvl>
    <w:lvl w:ilvl="7">
      <w:start w:val="1"/>
      <w:numFmt w:val="ideographTraditional"/>
      <w:lvlText w:val="%8、"/>
      <w:lvlJc w:val="left"/>
      <w:pPr>
        <w:tabs>
          <w:tab w:val="num" w:pos="4120"/>
        </w:tabs>
        <w:ind w:left="4120" w:hanging="480"/>
      </w:pPr>
      <w:rPr>
        <w:rFonts w:cs="Times New Roman"/>
      </w:rPr>
    </w:lvl>
    <w:lvl w:ilvl="8">
      <w:start w:val="1"/>
      <w:numFmt w:val="lowerRoman"/>
      <w:lvlText w:val="%9."/>
      <w:lvlJc w:val="right"/>
      <w:pPr>
        <w:tabs>
          <w:tab w:val="num" w:pos="4600"/>
        </w:tabs>
        <w:ind w:left="4600" w:hanging="480"/>
      </w:pPr>
      <w:rPr>
        <w:rFonts w:cs="Times New Roman"/>
      </w:rPr>
    </w:lvl>
  </w:abstractNum>
  <w:abstractNum w:abstractNumId="14" w15:restartNumberingAfterBreak="0">
    <w:nsid w:val="0C181A80"/>
    <w:multiLevelType w:val="multilevel"/>
    <w:tmpl w:val="F69098BA"/>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5" w15:restartNumberingAfterBreak="0">
    <w:nsid w:val="0C3C061B"/>
    <w:multiLevelType w:val="hybridMultilevel"/>
    <w:tmpl w:val="35CADFD4"/>
    <w:lvl w:ilvl="0" w:tplc="554E00E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E492958"/>
    <w:multiLevelType w:val="hybridMultilevel"/>
    <w:tmpl w:val="2EE441F6"/>
    <w:lvl w:ilvl="0" w:tplc="04090015">
      <w:start w:val="1"/>
      <w:numFmt w:val="taiwaneseCountingThousand"/>
      <w:lvlText w:val="%1、"/>
      <w:lvlJc w:val="left"/>
      <w:pPr>
        <w:ind w:left="960" w:hanging="480"/>
      </w:pPr>
      <w:rPr>
        <w:rFonts w:hint="eastAsia"/>
        <w:kern w:val="0"/>
        <w:sz w:val="28"/>
        <w:szCs w:val="28"/>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7" w15:restartNumberingAfterBreak="0">
    <w:nsid w:val="0EC30B28"/>
    <w:multiLevelType w:val="multilevel"/>
    <w:tmpl w:val="C764BA64"/>
    <w:lvl w:ilvl="0">
      <w:start w:val="1"/>
      <w:numFmt w:val="decimal"/>
      <w:lvlText w:val="%1."/>
      <w:lvlJc w:val="left"/>
      <w:pPr>
        <w:tabs>
          <w:tab w:val="num" w:pos="0"/>
        </w:tabs>
        <w:ind w:left="1244" w:hanging="480"/>
      </w:pPr>
      <w:rPr>
        <w:rFonts w:ascii="Times New Roman" w:hAnsi="Times New Roman" w:cs="Times New Roman" w:hint="default"/>
        <w:b w:val="0"/>
        <w:bCs/>
      </w:r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18" w15:restartNumberingAfterBreak="0">
    <w:nsid w:val="0F137F2C"/>
    <w:multiLevelType w:val="multilevel"/>
    <w:tmpl w:val="0FDA935E"/>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9" w15:restartNumberingAfterBreak="0">
    <w:nsid w:val="13821E35"/>
    <w:multiLevelType w:val="hybridMultilevel"/>
    <w:tmpl w:val="75FA663C"/>
    <w:lvl w:ilvl="0" w:tplc="FFFFFFFF">
      <w:start w:val="1"/>
      <w:numFmt w:val="taiwaneseCountingThousand"/>
      <w:lvlText w:val="(%1)"/>
      <w:lvlJc w:val="left"/>
      <w:pPr>
        <w:ind w:left="720" w:hanging="720"/>
      </w:pPr>
      <w:rPr>
        <w:rFonts w:ascii="標楷體" w:eastAsia="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140E1480"/>
    <w:multiLevelType w:val="multilevel"/>
    <w:tmpl w:val="11A41CBC"/>
    <w:lvl w:ilvl="0">
      <w:start w:val="1"/>
      <w:numFmt w:val="decimal"/>
      <w:lvlText w:val="%1."/>
      <w:lvlJc w:val="left"/>
      <w:pPr>
        <w:tabs>
          <w:tab w:val="num" w:pos="0"/>
        </w:tabs>
        <w:ind w:left="1244" w:hanging="480"/>
      </w:pPr>
      <w:rPr>
        <w:rFonts w:ascii="Times New Roman" w:hAnsi="Times New Roman" w:cs="Times New Roman" w:hint="default"/>
        <w:b w:val="0"/>
        <w:bCs/>
      </w:r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21" w15:restartNumberingAfterBreak="0">
    <w:nsid w:val="14650BA9"/>
    <w:multiLevelType w:val="multilevel"/>
    <w:tmpl w:val="FCCCCAF4"/>
    <w:lvl w:ilvl="0">
      <w:start w:val="1"/>
      <w:numFmt w:val="bullet"/>
      <w:pStyle w:val="EQ5D5LVASInstructions"/>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15870EC8"/>
    <w:multiLevelType w:val="multilevel"/>
    <w:tmpl w:val="0FDA935E"/>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3" w15:restartNumberingAfterBreak="0">
    <w:nsid w:val="189C4088"/>
    <w:multiLevelType w:val="hybridMultilevel"/>
    <w:tmpl w:val="841EFB46"/>
    <w:lvl w:ilvl="0" w:tplc="50BA8A26">
      <w:start w:val="1"/>
      <w:numFmt w:val="decimal"/>
      <w:lvlText w:val="(%1)"/>
      <w:lvlJc w:val="left"/>
      <w:pPr>
        <w:ind w:left="480" w:hanging="480"/>
      </w:pPr>
      <w:rPr>
        <w:rFonts w:ascii="Times New Roman" w:eastAsia="標楷體" w:hAnsi="Times New Roman" w:cs="Times New Roman" w:hint="default"/>
        <w:b w:val="0"/>
        <w:bCs w:val="0"/>
        <w:i w:val="0"/>
        <w:iCs w:val="0"/>
        <w:spacing w:val="-2"/>
        <w:w w:val="100"/>
        <w:sz w:val="24"/>
        <w:szCs w:val="24"/>
        <w:lang w:val="en-US" w:eastAsia="zh-TW" w:bidi="ar-SA"/>
      </w:rPr>
    </w:lvl>
    <w:lvl w:ilvl="1" w:tplc="5AE2F236">
      <w:start w:val="4"/>
      <w:numFmt w:val="ideographLegalTradition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8CC72E5"/>
    <w:multiLevelType w:val="hybridMultilevel"/>
    <w:tmpl w:val="B8C88278"/>
    <w:lvl w:ilvl="0" w:tplc="FFFFFFFF">
      <w:start w:val="1"/>
      <w:numFmt w:val="decimal"/>
      <w:lvlText w:val="%1."/>
      <w:lvlJc w:val="left"/>
      <w:pPr>
        <w:ind w:left="734" w:hanging="480"/>
      </w:pPr>
      <w:rPr>
        <w:rFonts w:hint="eastAsia"/>
      </w:rPr>
    </w:lvl>
    <w:lvl w:ilvl="1" w:tplc="FFFFFFFF">
      <w:start w:val="5"/>
      <w:numFmt w:val="japaneseLegal"/>
      <w:lvlText w:val="%2、"/>
      <w:lvlJc w:val="left"/>
      <w:pPr>
        <w:ind w:left="1454" w:hanging="720"/>
      </w:pPr>
      <w:rPr>
        <w:rFonts w:hint="default"/>
      </w:rPr>
    </w:lvl>
    <w:lvl w:ilvl="2" w:tplc="FFFFFFFF" w:tentative="1">
      <w:start w:val="1"/>
      <w:numFmt w:val="lowerRoman"/>
      <w:lvlText w:val="%3."/>
      <w:lvlJc w:val="right"/>
      <w:pPr>
        <w:ind w:left="1694" w:hanging="480"/>
      </w:pPr>
    </w:lvl>
    <w:lvl w:ilvl="3" w:tplc="FFFFFFFF" w:tentative="1">
      <w:start w:val="1"/>
      <w:numFmt w:val="decimal"/>
      <w:lvlText w:val="%4."/>
      <w:lvlJc w:val="left"/>
      <w:pPr>
        <w:ind w:left="2174" w:hanging="480"/>
      </w:pPr>
    </w:lvl>
    <w:lvl w:ilvl="4" w:tplc="FFFFFFFF" w:tentative="1">
      <w:start w:val="1"/>
      <w:numFmt w:val="ideographTraditional"/>
      <w:lvlText w:val="%5、"/>
      <w:lvlJc w:val="left"/>
      <w:pPr>
        <w:ind w:left="2654" w:hanging="480"/>
      </w:pPr>
    </w:lvl>
    <w:lvl w:ilvl="5" w:tplc="FFFFFFFF" w:tentative="1">
      <w:start w:val="1"/>
      <w:numFmt w:val="lowerRoman"/>
      <w:lvlText w:val="%6."/>
      <w:lvlJc w:val="right"/>
      <w:pPr>
        <w:ind w:left="3134" w:hanging="480"/>
      </w:pPr>
    </w:lvl>
    <w:lvl w:ilvl="6" w:tplc="FFFFFFFF" w:tentative="1">
      <w:start w:val="1"/>
      <w:numFmt w:val="decimal"/>
      <w:lvlText w:val="%7."/>
      <w:lvlJc w:val="left"/>
      <w:pPr>
        <w:ind w:left="3614" w:hanging="480"/>
      </w:pPr>
    </w:lvl>
    <w:lvl w:ilvl="7" w:tplc="FFFFFFFF" w:tentative="1">
      <w:start w:val="1"/>
      <w:numFmt w:val="ideographTraditional"/>
      <w:lvlText w:val="%8、"/>
      <w:lvlJc w:val="left"/>
      <w:pPr>
        <w:ind w:left="4094" w:hanging="480"/>
      </w:pPr>
    </w:lvl>
    <w:lvl w:ilvl="8" w:tplc="FFFFFFFF" w:tentative="1">
      <w:start w:val="1"/>
      <w:numFmt w:val="lowerRoman"/>
      <w:lvlText w:val="%9."/>
      <w:lvlJc w:val="right"/>
      <w:pPr>
        <w:ind w:left="4574" w:hanging="480"/>
      </w:pPr>
    </w:lvl>
  </w:abstractNum>
  <w:abstractNum w:abstractNumId="25" w15:restartNumberingAfterBreak="0">
    <w:nsid w:val="191868C1"/>
    <w:multiLevelType w:val="hybridMultilevel"/>
    <w:tmpl w:val="62CE0F1E"/>
    <w:lvl w:ilvl="0" w:tplc="FFFFFFFF">
      <w:start w:val="1"/>
      <w:numFmt w:val="taiwaneseCountingThousand"/>
      <w:lvlText w:val="%1、"/>
      <w:lvlJc w:val="left"/>
      <w:pPr>
        <w:ind w:left="2607" w:hanging="480"/>
      </w:p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26" w15:restartNumberingAfterBreak="0">
    <w:nsid w:val="192A1549"/>
    <w:multiLevelType w:val="hybridMultilevel"/>
    <w:tmpl w:val="00DC479E"/>
    <w:lvl w:ilvl="0" w:tplc="DABABB4C">
      <w:start w:val="1"/>
      <w:numFmt w:val="decimal"/>
      <w:lvlText w:val="(%1)"/>
      <w:lvlJc w:val="left"/>
      <w:pPr>
        <w:ind w:left="672" w:hanging="480"/>
      </w:pPr>
      <w:rPr>
        <w:rFonts w:ascii="Times New Roman" w:eastAsia="標楷體" w:hAnsi="Times New Roman" w:cs="Times New Roman" w:hint="default"/>
        <w:b w:val="0"/>
        <w:bCs w:val="0"/>
        <w:i w:val="0"/>
        <w:iCs w:val="0"/>
        <w:spacing w:val="-2"/>
        <w:w w:val="100"/>
        <w:sz w:val="24"/>
        <w:szCs w:val="24"/>
        <w:lang w:val="en-US" w:eastAsia="zh-TW" w:bidi="ar-SA"/>
      </w:rPr>
    </w:lvl>
    <w:lvl w:ilvl="1" w:tplc="04090019" w:tentative="1">
      <w:start w:val="1"/>
      <w:numFmt w:val="ideographTraditional"/>
      <w:lvlText w:val="%2、"/>
      <w:lvlJc w:val="left"/>
      <w:pPr>
        <w:ind w:left="1152" w:hanging="480"/>
      </w:pPr>
    </w:lvl>
    <w:lvl w:ilvl="2" w:tplc="0409001B" w:tentative="1">
      <w:start w:val="1"/>
      <w:numFmt w:val="lowerRoman"/>
      <w:lvlText w:val="%3."/>
      <w:lvlJc w:val="right"/>
      <w:pPr>
        <w:ind w:left="1632" w:hanging="480"/>
      </w:pPr>
    </w:lvl>
    <w:lvl w:ilvl="3" w:tplc="0409000F" w:tentative="1">
      <w:start w:val="1"/>
      <w:numFmt w:val="decimal"/>
      <w:lvlText w:val="%4."/>
      <w:lvlJc w:val="left"/>
      <w:pPr>
        <w:ind w:left="2112" w:hanging="480"/>
      </w:pPr>
    </w:lvl>
    <w:lvl w:ilvl="4" w:tplc="04090019" w:tentative="1">
      <w:start w:val="1"/>
      <w:numFmt w:val="ideographTraditional"/>
      <w:lvlText w:val="%5、"/>
      <w:lvlJc w:val="left"/>
      <w:pPr>
        <w:ind w:left="2592" w:hanging="480"/>
      </w:pPr>
    </w:lvl>
    <w:lvl w:ilvl="5" w:tplc="0409001B" w:tentative="1">
      <w:start w:val="1"/>
      <w:numFmt w:val="lowerRoman"/>
      <w:lvlText w:val="%6."/>
      <w:lvlJc w:val="right"/>
      <w:pPr>
        <w:ind w:left="3072" w:hanging="480"/>
      </w:pPr>
    </w:lvl>
    <w:lvl w:ilvl="6" w:tplc="0409000F" w:tentative="1">
      <w:start w:val="1"/>
      <w:numFmt w:val="decimal"/>
      <w:lvlText w:val="%7."/>
      <w:lvlJc w:val="left"/>
      <w:pPr>
        <w:ind w:left="3552" w:hanging="480"/>
      </w:pPr>
    </w:lvl>
    <w:lvl w:ilvl="7" w:tplc="04090019" w:tentative="1">
      <w:start w:val="1"/>
      <w:numFmt w:val="ideographTraditional"/>
      <w:lvlText w:val="%8、"/>
      <w:lvlJc w:val="left"/>
      <w:pPr>
        <w:ind w:left="4032" w:hanging="480"/>
      </w:pPr>
    </w:lvl>
    <w:lvl w:ilvl="8" w:tplc="0409001B" w:tentative="1">
      <w:start w:val="1"/>
      <w:numFmt w:val="lowerRoman"/>
      <w:lvlText w:val="%9."/>
      <w:lvlJc w:val="right"/>
      <w:pPr>
        <w:ind w:left="4512" w:hanging="480"/>
      </w:pPr>
    </w:lvl>
  </w:abstractNum>
  <w:abstractNum w:abstractNumId="27" w15:restartNumberingAfterBreak="0">
    <w:nsid w:val="199C2B07"/>
    <w:multiLevelType w:val="hybridMultilevel"/>
    <w:tmpl w:val="7854953C"/>
    <w:lvl w:ilvl="0" w:tplc="D5607B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C051479"/>
    <w:multiLevelType w:val="multilevel"/>
    <w:tmpl w:val="5D2A685C"/>
    <w:lvl w:ilvl="0">
      <w:start w:val="1"/>
      <w:numFmt w:val="upperLetter"/>
      <w:lvlText w:val="%1."/>
      <w:lvlJc w:val="left"/>
      <w:pPr>
        <w:tabs>
          <w:tab w:val="num" w:pos="0"/>
        </w:tabs>
        <w:ind w:left="1442" w:hanging="450"/>
      </w:pPr>
    </w:lvl>
    <w:lvl w:ilvl="1">
      <w:start w:val="1"/>
      <w:numFmt w:val="ideographTraditional"/>
      <w:lvlText w:val="%2、"/>
      <w:lvlJc w:val="left"/>
      <w:pPr>
        <w:tabs>
          <w:tab w:val="num" w:pos="0"/>
        </w:tabs>
        <w:ind w:left="1952" w:hanging="480"/>
      </w:pPr>
    </w:lvl>
    <w:lvl w:ilvl="2">
      <w:start w:val="1"/>
      <w:numFmt w:val="lowerRoman"/>
      <w:lvlText w:val="%3."/>
      <w:lvlJc w:val="right"/>
      <w:pPr>
        <w:tabs>
          <w:tab w:val="num" w:pos="0"/>
        </w:tabs>
        <w:ind w:left="2432" w:hanging="480"/>
      </w:pPr>
    </w:lvl>
    <w:lvl w:ilvl="3">
      <w:start w:val="1"/>
      <w:numFmt w:val="decimal"/>
      <w:lvlText w:val="%4."/>
      <w:lvlJc w:val="left"/>
      <w:pPr>
        <w:tabs>
          <w:tab w:val="num" w:pos="0"/>
        </w:tabs>
        <w:ind w:left="2912" w:hanging="480"/>
      </w:pPr>
    </w:lvl>
    <w:lvl w:ilvl="4">
      <w:start w:val="1"/>
      <w:numFmt w:val="ideographTraditional"/>
      <w:lvlText w:val="%5、"/>
      <w:lvlJc w:val="left"/>
      <w:pPr>
        <w:tabs>
          <w:tab w:val="num" w:pos="0"/>
        </w:tabs>
        <w:ind w:left="3392" w:hanging="480"/>
      </w:pPr>
    </w:lvl>
    <w:lvl w:ilvl="5">
      <w:start w:val="1"/>
      <w:numFmt w:val="lowerRoman"/>
      <w:lvlText w:val="%6."/>
      <w:lvlJc w:val="right"/>
      <w:pPr>
        <w:tabs>
          <w:tab w:val="num" w:pos="0"/>
        </w:tabs>
        <w:ind w:left="3872" w:hanging="480"/>
      </w:pPr>
    </w:lvl>
    <w:lvl w:ilvl="6">
      <w:start w:val="1"/>
      <w:numFmt w:val="decimal"/>
      <w:lvlText w:val="%7."/>
      <w:lvlJc w:val="left"/>
      <w:pPr>
        <w:tabs>
          <w:tab w:val="num" w:pos="0"/>
        </w:tabs>
        <w:ind w:left="4352" w:hanging="480"/>
      </w:pPr>
    </w:lvl>
    <w:lvl w:ilvl="7">
      <w:start w:val="1"/>
      <w:numFmt w:val="ideographTraditional"/>
      <w:lvlText w:val="%8、"/>
      <w:lvlJc w:val="left"/>
      <w:pPr>
        <w:tabs>
          <w:tab w:val="num" w:pos="0"/>
        </w:tabs>
        <w:ind w:left="4832" w:hanging="480"/>
      </w:pPr>
    </w:lvl>
    <w:lvl w:ilvl="8">
      <w:start w:val="1"/>
      <w:numFmt w:val="lowerRoman"/>
      <w:lvlText w:val="%9."/>
      <w:lvlJc w:val="right"/>
      <w:pPr>
        <w:tabs>
          <w:tab w:val="num" w:pos="0"/>
        </w:tabs>
        <w:ind w:left="5312" w:hanging="480"/>
      </w:pPr>
    </w:lvl>
  </w:abstractNum>
  <w:abstractNum w:abstractNumId="29" w15:restartNumberingAfterBreak="0">
    <w:nsid w:val="1CBD3897"/>
    <w:multiLevelType w:val="hybridMultilevel"/>
    <w:tmpl w:val="866ECF5C"/>
    <w:lvl w:ilvl="0" w:tplc="4D9CD0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CD97121"/>
    <w:multiLevelType w:val="multilevel"/>
    <w:tmpl w:val="858E01AC"/>
    <w:lvl w:ilvl="0">
      <w:start w:val="6"/>
      <w:numFmt w:val="decimal"/>
      <w:lvlText w:val="%1."/>
      <w:lvlJc w:val="left"/>
      <w:pPr>
        <w:tabs>
          <w:tab w:val="num" w:pos="568"/>
        </w:tabs>
        <w:ind w:left="1048" w:hanging="480"/>
      </w:pPr>
      <w:rPr>
        <w:rFonts w:ascii="Times New Roman" w:hAnsi="Times New Roman" w:cs="Times New Roman"/>
        <w:color w:val="auto"/>
      </w:rPr>
    </w:lvl>
    <w:lvl w:ilvl="1">
      <w:start w:val="12"/>
      <w:numFmt w:val="bullet"/>
      <w:lvlText w:val="□"/>
      <w:lvlJc w:val="left"/>
      <w:pPr>
        <w:tabs>
          <w:tab w:val="num" w:pos="0"/>
        </w:tabs>
        <w:ind w:left="840" w:hanging="360"/>
      </w:pPr>
      <w:rPr>
        <w:rFonts w:ascii="標楷體" w:hAnsi="標楷體" w:cs="標楷體" w:hint="default"/>
      </w:rPr>
    </w:lvl>
    <w:lvl w:ilvl="2">
      <w:start w:val="15"/>
      <w:numFmt w:val="bullet"/>
      <w:lvlText w:val="○"/>
      <w:lvlJc w:val="left"/>
      <w:pPr>
        <w:tabs>
          <w:tab w:val="num" w:pos="0"/>
        </w:tabs>
        <w:ind w:left="1320" w:hanging="360"/>
      </w:pPr>
      <w:rPr>
        <w:rFonts w:ascii="標楷體" w:hAnsi="標楷體" w:cs="標楷體" w:hint="default"/>
        <w:color w:val="auto"/>
      </w:r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1" w15:restartNumberingAfterBreak="0">
    <w:nsid w:val="1DB55C3E"/>
    <w:multiLevelType w:val="hybridMultilevel"/>
    <w:tmpl w:val="94EC86B2"/>
    <w:lvl w:ilvl="0" w:tplc="FFFFFFFF">
      <w:start w:val="1"/>
      <w:numFmt w:val="decimal"/>
      <w:lvlText w:val="%1."/>
      <w:lvlJc w:val="left"/>
      <w:pPr>
        <w:ind w:left="360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1E705B84"/>
    <w:multiLevelType w:val="hybridMultilevel"/>
    <w:tmpl w:val="7EB69500"/>
    <w:lvl w:ilvl="0" w:tplc="8A821178">
      <w:start w:val="1"/>
      <w:numFmt w:val="decimal"/>
      <w:lvlText w:val="%1."/>
      <w:lvlJc w:val="left"/>
      <w:pPr>
        <w:ind w:left="480" w:hanging="480"/>
      </w:pPr>
      <w:rPr>
        <w:rFonts w:ascii="Times New Roman" w:hAnsi="Times New Roman" w:cs="Times New Roman" w:hint="default"/>
        <w:color w:val="808080" w:themeColor="background1" w:themeShade="8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F0F2E05"/>
    <w:multiLevelType w:val="hybridMultilevel"/>
    <w:tmpl w:val="991EB7A6"/>
    <w:lvl w:ilvl="0" w:tplc="5FC449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F361D75"/>
    <w:multiLevelType w:val="multilevel"/>
    <w:tmpl w:val="9A9487DE"/>
    <w:lvl w:ilvl="0">
      <w:start w:val="1"/>
      <w:numFmt w:val="decimal"/>
      <w:lvlText w:val="%1."/>
      <w:lvlJc w:val="left"/>
      <w:pPr>
        <w:tabs>
          <w:tab w:val="num" w:pos="0"/>
        </w:tabs>
        <w:ind w:left="360" w:hanging="360"/>
      </w:pPr>
      <w:rPr>
        <w:rFonts w:ascii="Times New Roman" w:hAnsi="Times New Roman" w:cs="Times New Roman"/>
        <w:b/>
      </w:rPr>
    </w:lvl>
    <w:lvl w:ilvl="1">
      <w:start w:val="1"/>
      <w:numFmt w:val="ideographTraditional"/>
      <w:lvlText w:val="%2、"/>
      <w:lvlJc w:val="left"/>
      <w:pPr>
        <w:tabs>
          <w:tab w:val="num" w:pos="0"/>
        </w:tabs>
        <w:ind w:left="960" w:hanging="480"/>
      </w:pPr>
      <w:rPr>
        <w:rFonts w:ascii="Times New Roman" w:hAnsi="Times New Roman" w:cs="Times New Roman"/>
      </w:rPr>
    </w:lvl>
    <w:lvl w:ilvl="2">
      <w:start w:val="1"/>
      <w:numFmt w:val="lowerRoman"/>
      <w:lvlText w:val="%3."/>
      <w:lvlJc w:val="right"/>
      <w:pPr>
        <w:tabs>
          <w:tab w:val="num" w:pos="0"/>
        </w:tabs>
        <w:ind w:left="1440" w:hanging="480"/>
      </w:pPr>
      <w:rPr>
        <w:rFonts w:ascii="Times New Roman" w:hAnsi="Times New Roman" w:cs="Times New Roman"/>
      </w:rPr>
    </w:lvl>
    <w:lvl w:ilvl="3">
      <w:start w:val="1"/>
      <w:numFmt w:val="decimal"/>
      <w:lvlText w:val="%4."/>
      <w:lvlJc w:val="left"/>
      <w:pPr>
        <w:tabs>
          <w:tab w:val="num" w:pos="0"/>
        </w:tabs>
        <w:ind w:left="1920" w:hanging="480"/>
      </w:pPr>
      <w:rPr>
        <w:rFonts w:ascii="Times New Roman" w:hAnsi="Times New Roman" w:cs="Times New Roman"/>
      </w:rPr>
    </w:lvl>
    <w:lvl w:ilvl="4">
      <w:start w:val="1"/>
      <w:numFmt w:val="ideographTraditional"/>
      <w:lvlText w:val="%5、"/>
      <w:lvlJc w:val="left"/>
      <w:pPr>
        <w:tabs>
          <w:tab w:val="num" w:pos="0"/>
        </w:tabs>
        <w:ind w:left="2400" w:hanging="480"/>
      </w:pPr>
      <w:rPr>
        <w:rFonts w:ascii="Times New Roman" w:hAnsi="Times New Roman" w:cs="Times New Roman"/>
      </w:rPr>
    </w:lvl>
    <w:lvl w:ilvl="5">
      <w:start w:val="1"/>
      <w:numFmt w:val="lowerRoman"/>
      <w:lvlText w:val="%6."/>
      <w:lvlJc w:val="right"/>
      <w:pPr>
        <w:tabs>
          <w:tab w:val="num" w:pos="0"/>
        </w:tabs>
        <w:ind w:left="2880" w:hanging="480"/>
      </w:pPr>
      <w:rPr>
        <w:rFonts w:ascii="Times New Roman" w:hAnsi="Times New Roman" w:cs="Times New Roman"/>
      </w:rPr>
    </w:lvl>
    <w:lvl w:ilvl="6">
      <w:start w:val="1"/>
      <w:numFmt w:val="decimal"/>
      <w:lvlText w:val="%7."/>
      <w:lvlJc w:val="left"/>
      <w:pPr>
        <w:tabs>
          <w:tab w:val="num" w:pos="0"/>
        </w:tabs>
        <w:ind w:left="3360" w:hanging="480"/>
      </w:pPr>
      <w:rPr>
        <w:rFonts w:ascii="Times New Roman" w:hAnsi="Times New Roman" w:cs="Times New Roman"/>
      </w:rPr>
    </w:lvl>
    <w:lvl w:ilvl="7">
      <w:start w:val="1"/>
      <w:numFmt w:val="ideographTraditional"/>
      <w:lvlText w:val="%8、"/>
      <w:lvlJc w:val="left"/>
      <w:pPr>
        <w:tabs>
          <w:tab w:val="num" w:pos="0"/>
        </w:tabs>
        <w:ind w:left="3840" w:hanging="480"/>
      </w:pPr>
      <w:rPr>
        <w:rFonts w:ascii="Times New Roman" w:hAnsi="Times New Roman" w:cs="Times New Roman"/>
      </w:rPr>
    </w:lvl>
    <w:lvl w:ilvl="8">
      <w:start w:val="1"/>
      <w:numFmt w:val="lowerRoman"/>
      <w:lvlText w:val="%9."/>
      <w:lvlJc w:val="right"/>
      <w:pPr>
        <w:tabs>
          <w:tab w:val="num" w:pos="0"/>
        </w:tabs>
        <w:ind w:left="4320" w:hanging="480"/>
      </w:pPr>
      <w:rPr>
        <w:rFonts w:ascii="Times New Roman" w:hAnsi="Times New Roman" w:cs="Times New Roman"/>
      </w:rPr>
    </w:lvl>
  </w:abstractNum>
  <w:abstractNum w:abstractNumId="35" w15:restartNumberingAfterBreak="0">
    <w:nsid w:val="1F5C53D8"/>
    <w:multiLevelType w:val="hybridMultilevel"/>
    <w:tmpl w:val="F712381C"/>
    <w:lvl w:ilvl="0" w:tplc="7038A0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5FE329E">
      <w:start w:val="1"/>
      <w:numFmt w:val="decimal"/>
      <w:lvlText w:val="%7."/>
      <w:lvlJc w:val="left"/>
      <w:pPr>
        <w:ind w:left="3360" w:hanging="480"/>
      </w:pPr>
      <w:rPr>
        <w:rFonts w:ascii="Times New Roman" w:hAnsi="Times New Roman" w:cs="Times New Roman"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07B5962"/>
    <w:multiLevelType w:val="multilevel"/>
    <w:tmpl w:val="95CA0DC0"/>
    <w:lvl w:ilvl="0">
      <w:start w:val="5"/>
      <w:numFmt w:val="decimal"/>
      <w:lvlText w:val="%1."/>
      <w:lvlJc w:val="left"/>
      <w:pPr>
        <w:tabs>
          <w:tab w:val="num" w:pos="0"/>
        </w:tabs>
        <w:ind w:left="516" w:hanging="480"/>
      </w:pPr>
      <w:rPr>
        <w:rFonts w:ascii="Times New Roman" w:hAnsi="Times New Roman" w:cs="Times New Roman"/>
        <w:strike w:val="0"/>
        <w:dstrike w:val="0"/>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7" w15:restartNumberingAfterBreak="0">
    <w:nsid w:val="22F66C7D"/>
    <w:multiLevelType w:val="hybridMultilevel"/>
    <w:tmpl w:val="9976E914"/>
    <w:lvl w:ilvl="0" w:tplc="903E080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234C563C"/>
    <w:multiLevelType w:val="multilevel"/>
    <w:tmpl w:val="2CE0DAA2"/>
    <w:lvl w:ilvl="0">
      <w:start w:val="1"/>
      <w:numFmt w:val="ideographLegalTraditional"/>
      <w:pStyle w:val="100"/>
      <w:lvlText w:val="%1、"/>
      <w:lvlJc w:val="left"/>
      <w:pPr>
        <w:tabs>
          <w:tab w:val="num" w:pos="720"/>
        </w:tabs>
        <w:ind w:left="720" w:hanging="720"/>
      </w:pPr>
      <w:rPr>
        <w:rFonts w:ascii="Times New Roman" w:eastAsia="Times New Roman" w:hAnsi="Times New Roman" w:cs="Times New Roman"/>
      </w:rPr>
    </w:lvl>
    <w:lvl w:ilvl="1">
      <w:start w:val="1"/>
      <w:numFmt w:val="taiwaneseCountingThousand"/>
      <w:lvlText w:val="%2、"/>
      <w:lvlJc w:val="left"/>
      <w:pPr>
        <w:tabs>
          <w:tab w:val="num" w:pos="540"/>
        </w:tabs>
        <w:ind w:left="540" w:hanging="720"/>
      </w:pPr>
      <w:rPr>
        <w:rFonts w:cs="Times New Roman"/>
      </w:rPr>
    </w:lvl>
    <w:lvl w:ilvl="2">
      <w:start w:val="1"/>
      <w:numFmt w:val="taiwaneseCountingThousand"/>
      <w:lvlText w:val="(%3)"/>
      <w:lvlJc w:val="left"/>
      <w:pPr>
        <w:tabs>
          <w:tab w:val="num" w:pos="1020"/>
        </w:tabs>
        <w:ind w:left="1020" w:hanging="720"/>
      </w:pPr>
      <w:rPr>
        <w:rFonts w:cs="Times New Roman"/>
      </w:rPr>
    </w:lvl>
    <w:lvl w:ilvl="3">
      <w:start w:val="1"/>
      <w:numFmt w:val="decimal"/>
      <w:lvlText w:val="%4."/>
      <w:lvlJc w:val="left"/>
      <w:pPr>
        <w:tabs>
          <w:tab w:val="num" w:pos="1260"/>
        </w:tabs>
        <w:ind w:left="1260" w:hanging="480"/>
      </w:pPr>
      <w:rPr>
        <w:rFonts w:cs="Times New Roman"/>
      </w:rPr>
    </w:lvl>
    <w:lvl w:ilvl="4">
      <w:start w:val="1"/>
      <w:numFmt w:val="ideographTraditional"/>
      <w:lvlText w:val="%5、"/>
      <w:lvlJc w:val="left"/>
      <w:pPr>
        <w:tabs>
          <w:tab w:val="num" w:pos="1740"/>
        </w:tabs>
        <w:ind w:left="1740" w:hanging="480"/>
      </w:pPr>
      <w:rPr>
        <w:rFonts w:cs="Times New Roman"/>
      </w:rPr>
    </w:lvl>
    <w:lvl w:ilvl="5">
      <w:start w:val="1"/>
      <w:numFmt w:val="lowerRoman"/>
      <w:lvlText w:val="%6."/>
      <w:lvlJc w:val="right"/>
      <w:pPr>
        <w:tabs>
          <w:tab w:val="num" w:pos="2220"/>
        </w:tabs>
        <w:ind w:left="2220" w:hanging="480"/>
      </w:pPr>
      <w:rPr>
        <w:rFonts w:cs="Times New Roman"/>
      </w:rPr>
    </w:lvl>
    <w:lvl w:ilvl="6">
      <w:start w:val="1"/>
      <w:numFmt w:val="decimal"/>
      <w:lvlText w:val="%7."/>
      <w:lvlJc w:val="left"/>
      <w:pPr>
        <w:tabs>
          <w:tab w:val="num" w:pos="2700"/>
        </w:tabs>
        <w:ind w:left="2700" w:hanging="480"/>
      </w:pPr>
      <w:rPr>
        <w:rFonts w:cs="Times New Roman"/>
      </w:rPr>
    </w:lvl>
    <w:lvl w:ilvl="7">
      <w:start w:val="1"/>
      <w:numFmt w:val="ideographTraditional"/>
      <w:lvlText w:val="%8、"/>
      <w:lvlJc w:val="left"/>
      <w:pPr>
        <w:tabs>
          <w:tab w:val="num" w:pos="3180"/>
        </w:tabs>
        <w:ind w:left="3180" w:hanging="480"/>
      </w:pPr>
      <w:rPr>
        <w:rFonts w:cs="Times New Roman"/>
      </w:rPr>
    </w:lvl>
    <w:lvl w:ilvl="8">
      <w:start w:val="1"/>
      <w:numFmt w:val="lowerRoman"/>
      <w:lvlText w:val="%9."/>
      <w:lvlJc w:val="right"/>
      <w:pPr>
        <w:tabs>
          <w:tab w:val="num" w:pos="3660"/>
        </w:tabs>
        <w:ind w:left="3660" w:hanging="480"/>
      </w:pPr>
      <w:rPr>
        <w:rFonts w:cs="Times New Roman"/>
      </w:rPr>
    </w:lvl>
  </w:abstractNum>
  <w:abstractNum w:abstractNumId="39" w15:restartNumberingAfterBreak="0">
    <w:nsid w:val="238675DD"/>
    <w:multiLevelType w:val="hybridMultilevel"/>
    <w:tmpl w:val="35CADFD4"/>
    <w:lvl w:ilvl="0" w:tplc="FFFFFFFF">
      <w:start w:val="1"/>
      <w:numFmt w:val="decimal"/>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25902CBA"/>
    <w:multiLevelType w:val="multilevel"/>
    <w:tmpl w:val="8D4C0632"/>
    <w:lvl w:ilvl="0">
      <w:start w:val="1"/>
      <w:numFmt w:val="decimal"/>
      <w:lvlText w:val="%1."/>
      <w:lvlJc w:val="left"/>
      <w:pPr>
        <w:tabs>
          <w:tab w:val="num" w:pos="0"/>
        </w:tabs>
        <w:ind w:left="1452" w:hanging="360"/>
      </w:pPr>
      <w:rPr>
        <w:rFonts w:ascii="Times New Roman" w:hAnsi="Times New Roman" w:cs="Times New Roman" w:hint="default"/>
        <w:color w:val="808080" w:themeColor="background1" w:themeShade="80"/>
      </w:rPr>
    </w:lvl>
    <w:lvl w:ilvl="1">
      <w:start w:val="1"/>
      <w:numFmt w:val="ideographTraditional"/>
      <w:lvlText w:val="%2、"/>
      <w:lvlJc w:val="left"/>
      <w:pPr>
        <w:tabs>
          <w:tab w:val="num" w:pos="0"/>
        </w:tabs>
        <w:ind w:left="2052" w:hanging="480"/>
      </w:pPr>
    </w:lvl>
    <w:lvl w:ilvl="2">
      <w:start w:val="1"/>
      <w:numFmt w:val="lowerRoman"/>
      <w:lvlText w:val="%3."/>
      <w:lvlJc w:val="right"/>
      <w:pPr>
        <w:tabs>
          <w:tab w:val="num" w:pos="0"/>
        </w:tabs>
        <w:ind w:left="2532" w:hanging="480"/>
      </w:pPr>
    </w:lvl>
    <w:lvl w:ilvl="3">
      <w:start w:val="1"/>
      <w:numFmt w:val="decimal"/>
      <w:lvlText w:val="%4."/>
      <w:lvlJc w:val="left"/>
      <w:pPr>
        <w:tabs>
          <w:tab w:val="num" w:pos="0"/>
        </w:tabs>
        <w:ind w:left="3012" w:hanging="480"/>
      </w:pPr>
    </w:lvl>
    <w:lvl w:ilvl="4">
      <w:start w:val="1"/>
      <w:numFmt w:val="ideographTraditional"/>
      <w:lvlText w:val="%5、"/>
      <w:lvlJc w:val="left"/>
      <w:pPr>
        <w:tabs>
          <w:tab w:val="num" w:pos="0"/>
        </w:tabs>
        <w:ind w:left="3492" w:hanging="480"/>
      </w:pPr>
    </w:lvl>
    <w:lvl w:ilvl="5">
      <w:start w:val="1"/>
      <w:numFmt w:val="lowerRoman"/>
      <w:lvlText w:val="%6."/>
      <w:lvlJc w:val="right"/>
      <w:pPr>
        <w:tabs>
          <w:tab w:val="num" w:pos="0"/>
        </w:tabs>
        <w:ind w:left="3972" w:hanging="480"/>
      </w:pPr>
    </w:lvl>
    <w:lvl w:ilvl="6">
      <w:start w:val="1"/>
      <w:numFmt w:val="decimal"/>
      <w:lvlText w:val="%7."/>
      <w:lvlJc w:val="left"/>
      <w:pPr>
        <w:tabs>
          <w:tab w:val="num" w:pos="0"/>
        </w:tabs>
        <w:ind w:left="4452" w:hanging="480"/>
      </w:pPr>
    </w:lvl>
    <w:lvl w:ilvl="7">
      <w:start w:val="1"/>
      <w:numFmt w:val="ideographTraditional"/>
      <w:lvlText w:val="%8、"/>
      <w:lvlJc w:val="left"/>
      <w:pPr>
        <w:tabs>
          <w:tab w:val="num" w:pos="0"/>
        </w:tabs>
        <w:ind w:left="4932" w:hanging="480"/>
      </w:pPr>
    </w:lvl>
    <w:lvl w:ilvl="8">
      <w:start w:val="1"/>
      <w:numFmt w:val="lowerRoman"/>
      <w:lvlText w:val="%9."/>
      <w:lvlJc w:val="right"/>
      <w:pPr>
        <w:tabs>
          <w:tab w:val="num" w:pos="0"/>
        </w:tabs>
        <w:ind w:left="5412" w:hanging="480"/>
      </w:pPr>
    </w:lvl>
  </w:abstractNum>
  <w:abstractNum w:abstractNumId="41" w15:restartNumberingAfterBreak="0">
    <w:nsid w:val="26997188"/>
    <w:multiLevelType w:val="multilevel"/>
    <w:tmpl w:val="ACACDD0A"/>
    <w:lvl w:ilvl="0">
      <w:start w:val="1"/>
      <w:numFmt w:val="decimal"/>
      <w:lvlText w:val="%1."/>
      <w:lvlJc w:val="left"/>
      <w:pPr>
        <w:tabs>
          <w:tab w:val="num" w:pos="0"/>
        </w:tabs>
        <w:ind w:left="1452" w:hanging="360"/>
      </w:pPr>
      <w:rPr>
        <w:rFonts w:ascii="Times New Roman" w:hAnsi="Times New Roman" w:cs="Times New Roman" w:hint="default"/>
        <w:color w:val="808080" w:themeColor="background1" w:themeShade="80"/>
      </w:rPr>
    </w:lvl>
    <w:lvl w:ilvl="1">
      <w:start w:val="1"/>
      <w:numFmt w:val="ideographTraditional"/>
      <w:lvlText w:val="%2、"/>
      <w:lvlJc w:val="left"/>
      <w:pPr>
        <w:tabs>
          <w:tab w:val="num" w:pos="0"/>
        </w:tabs>
        <w:ind w:left="2052" w:hanging="480"/>
      </w:pPr>
    </w:lvl>
    <w:lvl w:ilvl="2">
      <w:start w:val="1"/>
      <w:numFmt w:val="lowerRoman"/>
      <w:lvlText w:val="%3."/>
      <w:lvlJc w:val="right"/>
      <w:pPr>
        <w:tabs>
          <w:tab w:val="num" w:pos="0"/>
        </w:tabs>
        <w:ind w:left="2532" w:hanging="480"/>
      </w:pPr>
    </w:lvl>
    <w:lvl w:ilvl="3">
      <w:start w:val="1"/>
      <w:numFmt w:val="decimal"/>
      <w:lvlText w:val="%4."/>
      <w:lvlJc w:val="left"/>
      <w:pPr>
        <w:tabs>
          <w:tab w:val="num" w:pos="0"/>
        </w:tabs>
        <w:ind w:left="3012" w:hanging="480"/>
      </w:pPr>
    </w:lvl>
    <w:lvl w:ilvl="4">
      <w:start w:val="1"/>
      <w:numFmt w:val="ideographTraditional"/>
      <w:lvlText w:val="%5、"/>
      <w:lvlJc w:val="left"/>
      <w:pPr>
        <w:tabs>
          <w:tab w:val="num" w:pos="0"/>
        </w:tabs>
        <w:ind w:left="3492" w:hanging="480"/>
      </w:pPr>
    </w:lvl>
    <w:lvl w:ilvl="5">
      <w:start w:val="1"/>
      <w:numFmt w:val="lowerRoman"/>
      <w:lvlText w:val="%6."/>
      <w:lvlJc w:val="right"/>
      <w:pPr>
        <w:tabs>
          <w:tab w:val="num" w:pos="0"/>
        </w:tabs>
        <w:ind w:left="3972" w:hanging="480"/>
      </w:pPr>
    </w:lvl>
    <w:lvl w:ilvl="6">
      <w:start w:val="1"/>
      <w:numFmt w:val="decimal"/>
      <w:lvlText w:val="%7."/>
      <w:lvlJc w:val="left"/>
      <w:pPr>
        <w:tabs>
          <w:tab w:val="num" w:pos="0"/>
        </w:tabs>
        <w:ind w:left="4452" w:hanging="480"/>
      </w:pPr>
    </w:lvl>
    <w:lvl w:ilvl="7">
      <w:start w:val="1"/>
      <w:numFmt w:val="ideographTraditional"/>
      <w:lvlText w:val="%8、"/>
      <w:lvlJc w:val="left"/>
      <w:pPr>
        <w:tabs>
          <w:tab w:val="num" w:pos="0"/>
        </w:tabs>
        <w:ind w:left="4932" w:hanging="480"/>
      </w:pPr>
    </w:lvl>
    <w:lvl w:ilvl="8">
      <w:start w:val="1"/>
      <w:numFmt w:val="lowerRoman"/>
      <w:lvlText w:val="%9."/>
      <w:lvlJc w:val="right"/>
      <w:pPr>
        <w:tabs>
          <w:tab w:val="num" w:pos="0"/>
        </w:tabs>
        <w:ind w:left="5412" w:hanging="480"/>
      </w:pPr>
    </w:lvl>
  </w:abstractNum>
  <w:abstractNum w:abstractNumId="42" w15:restartNumberingAfterBreak="0">
    <w:nsid w:val="26BF15EF"/>
    <w:multiLevelType w:val="hybridMultilevel"/>
    <w:tmpl w:val="4E3CB0BE"/>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D46CCA64">
      <w:start w:val="1"/>
      <w:numFmt w:val="decimal"/>
      <w:lvlText w:val="%4."/>
      <w:lvlJc w:val="left"/>
      <w:pPr>
        <w:ind w:left="2629" w:hanging="480"/>
      </w:pPr>
      <w:rPr>
        <w:rFonts w:ascii="Times New Roman" w:hAnsi="Times New Roman" w:cs="Times New Roman"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3" w15:restartNumberingAfterBreak="0">
    <w:nsid w:val="278542C0"/>
    <w:multiLevelType w:val="multilevel"/>
    <w:tmpl w:val="85126756"/>
    <w:lvl w:ilvl="0">
      <w:start w:val="1"/>
      <w:numFmt w:val="taiwaneseCountingThousand"/>
      <w:lvlText w:val="(%1)"/>
      <w:lvlJc w:val="left"/>
      <w:pPr>
        <w:tabs>
          <w:tab w:val="num" w:pos="644"/>
        </w:tabs>
        <w:ind w:left="644" w:hanging="360"/>
      </w:pPr>
      <w:rPr>
        <w:rFonts w:ascii="標楷體" w:eastAsia="標楷體" w:hAnsi="標楷體" w:cs="Times New Roman"/>
        <w:color w:val="auto"/>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44" w15:restartNumberingAfterBreak="0">
    <w:nsid w:val="27C32FE0"/>
    <w:multiLevelType w:val="multilevel"/>
    <w:tmpl w:val="ABC2DC94"/>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5" w15:restartNumberingAfterBreak="0">
    <w:nsid w:val="28B4468A"/>
    <w:multiLevelType w:val="multilevel"/>
    <w:tmpl w:val="70E806BA"/>
    <w:lvl w:ilvl="0">
      <w:start w:val="1"/>
      <w:numFmt w:val="decimal"/>
      <w:lvlText w:val="%1."/>
      <w:lvlJc w:val="left"/>
      <w:pPr>
        <w:tabs>
          <w:tab w:val="num" w:pos="0"/>
        </w:tabs>
        <w:ind w:left="1331" w:hanging="480"/>
      </w:pPr>
    </w:lvl>
    <w:lvl w:ilvl="1">
      <w:start w:val="1"/>
      <w:numFmt w:val="decimal"/>
      <w:lvlText w:val="%2."/>
      <w:lvlJc w:val="left"/>
      <w:pPr>
        <w:tabs>
          <w:tab w:val="num" w:pos="0"/>
        </w:tabs>
        <w:ind w:left="1691" w:hanging="360"/>
      </w:pPr>
    </w:lvl>
    <w:lvl w:ilvl="2">
      <w:start w:val="1"/>
      <w:numFmt w:val="decimal"/>
      <w:lvlText w:val="(%3)"/>
      <w:lvlJc w:val="left"/>
      <w:pPr>
        <w:tabs>
          <w:tab w:val="num" w:pos="0"/>
        </w:tabs>
        <w:ind w:left="2171" w:hanging="360"/>
      </w:pPr>
    </w:lvl>
    <w:lvl w:ilvl="3">
      <w:start w:val="1"/>
      <w:numFmt w:val="decimal"/>
      <w:lvlText w:val="%4."/>
      <w:lvlJc w:val="left"/>
      <w:pPr>
        <w:tabs>
          <w:tab w:val="num" w:pos="0"/>
        </w:tabs>
        <w:ind w:left="2771" w:hanging="480"/>
      </w:pPr>
    </w:lvl>
    <w:lvl w:ilvl="4">
      <w:start w:val="1"/>
      <w:numFmt w:val="ideographTraditional"/>
      <w:lvlText w:val="%5、"/>
      <w:lvlJc w:val="left"/>
      <w:pPr>
        <w:tabs>
          <w:tab w:val="num" w:pos="0"/>
        </w:tabs>
        <w:ind w:left="3251" w:hanging="480"/>
      </w:pPr>
    </w:lvl>
    <w:lvl w:ilvl="5">
      <w:start w:val="1"/>
      <w:numFmt w:val="lowerRoman"/>
      <w:lvlText w:val="%6."/>
      <w:lvlJc w:val="right"/>
      <w:pPr>
        <w:tabs>
          <w:tab w:val="num" w:pos="0"/>
        </w:tabs>
        <w:ind w:left="3731" w:hanging="480"/>
      </w:pPr>
    </w:lvl>
    <w:lvl w:ilvl="6">
      <w:start w:val="1"/>
      <w:numFmt w:val="decimal"/>
      <w:lvlText w:val="%7."/>
      <w:lvlJc w:val="left"/>
      <w:pPr>
        <w:tabs>
          <w:tab w:val="num" w:pos="0"/>
        </w:tabs>
        <w:ind w:left="4211" w:hanging="480"/>
      </w:pPr>
    </w:lvl>
    <w:lvl w:ilvl="7">
      <w:start w:val="1"/>
      <w:numFmt w:val="ideographTraditional"/>
      <w:lvlText w:val="%8、"/>
      <w:lvlJc w:val="left"/>
      <w:pPr>
        <w:tabs>
          <w:tab w:val="num" w:pos="0"/>
        </w:tabs>
        <w:ind w:left="4691" w:hanging="480"/>
      </w:pPr>
    </w:lvl>
    <w:lvl w:ilvl="8">
      <w:start w:val="1"/>
      <w:numFmt w:val="lowerRoman"/>
      <w:lvlText w:val="%9."/>
      <w:lvlJc w:val="right"/>
      <w:pPr>
        <w:tabs>
          <w:tab w:val="num" w:pos="0"/>
        </w:tabs>
        <w:ind w:left="5171" w:hanging="480"/>
      </w:pPr>
    </w:lvl>
  </w:abstractNum>
  <w:abstractNum w:abstractNumId="46" w15:restartNumberingAfterBreak="0">
    <w:nsid w:val="29CE7B4B"/>
    <w:multiLevelType w:val="multilevel"/>
    <w:tmpl w:val="52A4D4C4"/>
    <w:lvl w:ilvl="0">
      <w:start w:val="6"/>
      <w:numFmt w:val="decimal"/>
      <w:lvlText w:val="%1."/>
      <w:lvlJc w:val="left"/>
      <w:pPr>
        <w:tabs>
          <w:tab w:val="num" w:pos="0"/>
        </w:tabs>
        <w:ind w:left="360" w:hanging="360"/>
      </w:pPr>
      <w:rPr>
        <w:rFonts w:ascii="Times New Roman" w:hAnsi="Times New Roman" w:cs="Times New Roman" w:hint="eastAsia"/>
        <w:b/>
      </w:rPr>
    </w:lvl>
    <w:lvl w:ilvl="1">
      <w:start w:val="1"/>
      <w:numFmt w:val="ideographTraditional"/>
      <w:lvlText w:val="%2、"/>
      <w:lvlJc w:val="left"/>
      <w:pPr>
        <w:tabs>
          <w:tab w:val="num" w:pos="0"/>
        </w:tabs>
        <w:ind w:left="960" w:hanging="480"/>
      </w:pPr>
      <w:rPr>
        <w:rFonts w:ascii="Times New Roman" w:hAnsi="Times New Roman" w:cs="Times New Roman" w:hint="eastAsia"/>
      </w:rPr>
    </w:lvl>
    <w:lvl w:ilvl="2">
      <w:start w:val="1"/>
      <w:numFmt w:val="lowerRoman"/>
      <w:lvlText w:val="%3."/>
      <w:lvlJc w:val="right"/>
      <w:pPr>
        <w:tabs>
          <w:tab w:val="num" w:pos="0"/>
        </w:tabs>
        <w:ind w:left="1440" w:hanging="480"/>
      </w:pPr>
      <w:rPr>
        <w:rFonts w:ascii="Times New Roman" w:hAnsi="Times New Roman" w:cs="Times New Roman" w:hint="eastAsia"/>
      </w:rPr>
    </w:lvl>
    <w:lvl w:ilvl="3">
      <w:start w:val="1"/>
      <w:numFmt w:val="decimal"/>
      <w:lvlText w:val="%4."/>
      <w:lvlJc w:val="left"/>
      <w:pPr>
        <w:tabs>
          <w:tab w:val="num" w:pos="0"/>
        </w:tabs>
        <w:ind w:left="1920" w:hanging="480"/>
      </w:pPr>
      <w:rPr>
        <w:rFonts w:ascii="Times New Roman" w:hAnsi="Times New Roman" w:cs="Times New Roman" w:hint="eastAsia"/>
      </w:rPr>
    </w:lvl>
    <w:lvl w:ilvl="4">
      <w:start w:val="1"/>
      <w:numFmt w:val="ideographTraditional"/>
      <w:lvlText w:val="%5、"/>
      <w:lvlJc w:val="left"/>
      <w:pPr>
        <w:tabs>
          <w:tab w:val="num" w:pos="0"/>
        </w:tabs>
        <w:ind w:left="2400" w:hanging="480"/>
      </w:pPr>
      <w:rPr>
        <w:rFonts w:ascii="Times New Roman" w:hAnsi="Times New Roman" w:cs="Times New Roman" w:hint="eastAsia"/>
      </w:rPr>
    </w:lvl>
    <w:lvl w:ilvl="5">
      <w:start w:val="1"/>
      <w:numFmt w:val="lowerRoman"/>
      <w:lvlText w:val="%6."/>
      <w:lvlJc w:val="right"/>
      <w:pPr>
        <w:tabs>
          <w:tab w:val="num" w:pos="0"/>
        </w:tabs>
        <w:ind w:left="2880" w:hanging="480"/>
      </w:pPr>
      <w:rPr>
        <w:rFonts w:ascii="Times New Roman" w:hAnsi="Times New Roman" w:cs="Times New Roman" w:hint="eastAsia"/>
      </w:rPr>
    </w:lvl>
    <w:lvl w:ilvl="6">
      <w:start w:val="1"/>
      <w:numFmt w:val="decimal"/>
      <w:lvlText w:val="%7."/>
      <w:lvlJc w:val="left"/>
      <w:pPr>
        <w:tabs>
          <w:tab w:val="num" w:pos="0"/>
        </w:tabs>
        <w:ind w:left="3360" w:hanging="480"/>
      </w:pPr>
      <w:rPr>
        <w:rFonts w:ascii="Times New Roman" w:hAnsi="Times New Roman" w:cs="Times New Roman" w:hint="eastAsia"/>
      </w:rPr>
    </w:lvl>
    <w:lvl w:ilvl="7">
      <w:start w:val="1"/>
      <w:numFmt w:val="ideographTraditional"/>
      <w:lvlText w:val="%8、"/>
      <w:lvlJc w:val="left"/>
      <w:pPr>
        <w:tabs>
          <w:tab w:val="num" w:pos="0"/>
        </w:tabs>
        <w:ind w:left="3840" w:hanging="480"/>
      </w:pPr>
      <w:rPr>
        <w:rFonts w:ascii="Times New Roman" w:hAnsi="Times New Roman" w:cs="Times New Roman" w:hint="eastAsia"/>
      </w:rPr>
    </w:lvl>
    <w:lvl w:ilvl="8">
      <w:start w:val="1"/>
      <w:numFmt w:val="lowerRoman"/>
      <w:lvlText w:val="%9."/>
      <w:lvlJc w:val="right"/>
      <w:pPr>
        <w:tabs>
          <w:tab w:val="num" w:pos="0"/>
        </w:tabs>
        <w:ind w:left="4320" w:hanging="480"/>
      </w:pPr>
      <w:rPr>
        <w:rFonts w:ascii="Times New Roman" w:hAnsi="Times New Roman" w:cs="Times New Roman" w:hint="eastAsia"/>
      </w:rPr>
    </w:lvl>
  </w:abstractNum>
  <w:abstractNum w:abstractNumId="47" w15:restartNumberingAfterBreak="0">
    <w:nsid w:val="2A6518C8"/>
    <w:multiLevelType w:val="multilevel"/>
    <w:tmpl w:val="ABC2DC94"/>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8" w15:restartNumberingAfterBreak="0">
    <w:nsid w:val="2ACD3C15"/>
    <w:multiLevelType w:val="multilevel"/>
    <w:tmpl w:val="51884B6C"/>
    <w:lvl w:ilvl="0">
      <w:start w:val="1"/>
      <w:numFmt w:val="decimal"/>
      <w:pStyle w:val="5"/>
      <w:lvlText w:val="%1."/>
      <w:lvlJc w:val="left"/>
      <w:pPr>
        <w:tabs>
          <w:tab w:val="num" w:pos="2281"/>
        </w:tabs>
        <w:ind w:left="228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2D1833BB"/>
    <w:multiLevelType w:val="multilevel"/>
    <w:tmpl w:val="8A52FFB2"/>
    <w:lvl w:ilvl="0">
      <w:start w:val="1"/>
      <w:numFmt w:val="decimal"/>
      <w:pStyle w:val="3"/>
      <w:lvlText w:val="%1."/>
      <w:lvlJc w:val="left"/>
      <w:pPr>
        <w:tabs>
          <w:tab w:val="num" w:pos="1321"/>
        </w:tabs>
        <w:ind w:left="132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2DC646B7"/>
    <w:multiLevelType w:val="hybridMultilevel"/>
    <w:tmpl w:val="75FA663C"/>
    <w:lvl w:ilvl="0" w:tplc="A96C3868">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E6F0575"/>
    <w:multiLevelType w:val="hybridMultilevel"/>
    <w:tmpl w:val="2948FB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2EF647ED"/>
    <w:multiLevelType w:val="multilevel"/>
    <w:tmpl w:val="2D4C2B32"/>
    <w:lvl w:ilvl="0">
      <w:start w:val="1"/>
      <w:numFmt w:val="bullet"/>
      <w:pStyle w:val="2"/>
      <w:lvlText w:val=""/>
      <w:lvlJc w:val="left"/>
      <w:pPr>
        <w:tabs>
          <w:tab w:val="num" w:pos="841"/>
        </w:tabs>
        <w:ind w:left="84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30532AC8"/>
    <w:multiLevelType w:val="multilevel"/>
    <w:tmpl w:val="4B7ADB70"/>
    <w:lvl w:ilvl="0">
      <w:start w:val="1"/>
      <w:numFmt w:val="ideographLegalTraditional"/>
      <w:lvlText w:val="%1、"/>
      <w:lvlJc w:val="left"/>
      <w:pPr>
        <w:tabs>
          <w:tab w:val="num" w:pos="0"/>
        </w:tabs>
        <w:ind w:left="1855" w:hanging="720"/>
      </w:pPr>
      <w:rPr>
        <w:b/>
        <w:sz w:val="32"/>
        <w:szCs w:val="32"/>
      </w:rPr>
    </w:lvl>
    <w:lvl w:ilvl="1">
      <w:start w:val="1"/>
      <w:numFmt w:val="ideographTraditional"/>
      <w:lvlText w:val="%2、"/>
      <w:lvlJc w:val="left"/>
      <w:pPr>
        <w:tabs>
          <w:tab w:val="num" w:pos="0"/>
        </w:tabs>
        <w:ind w:left="-173" w:hanging="480"/>
      </w:pPr>
    </w:lvl>
    <w:lvl w:ilvl="2">
      <w:start w:val="1"/>
      <w:numFmt w:val="lowerRoman"/>
      <w:lvlText w:val="%3."/>
      <w:lvlJc w:val="right"/>
      <w:pPr>
        <w:tabs>
          <w:tab w:val="num" w:pos="0"/>
        </w:tabs>
        <w:ind w:left="307" w:hanging="480"/>
      </w:pPr>
    </w:lvl>
    <w:lvl w:ilvl="3">
      <w:start w:val="1"/>
      <w:numFmt w:val="decimal"/>
      <w:lvlText w:val="%4."/>
      <w:lvlJc w:val="left"/>
      <w:pPr>
        <w:tabs>
          <w:tab w:val="num" w:pos="-165"/>
        </w:tabs>
        <w:ind w:left="622" w:hanging="480"/>
      </w:pPr>
      <w:rPr>
        <w:rFonts w:ascii="Times New Roman" w:hAnsi="Times New Roman" w:cs="Times New Roman" w:hint="default"/>
        <w:color w:val="808080" w:themeColor="background1" w:themeShade="80"/>
        <w:sz w:val="24"/>
        <w:szCs w:val="24"/>
      </w:rPr>
    </w:lvl>
    <w:lvl w:ilvl="4">
      <w:start w:val="1"/>
      <w:numFmt w:val="ideographTraditional"/>
      <w:lvlText w:val="%5、"/>
      <w:lvlJc w:val="left"/>
      <w:pPr>
        <w:tabs>
          <w:tab w:val="num" w:pos="0"/>
        </w:tabs>
        <w:ind w:left="1267" w:hanging="480"/>
      </w:pPr>
    </w:lvl>
    <w:lvl w:ilvl="5">
      <w:start w:val="1"/>
      <w:numFmt w:val="lowerRoman"/>
      <w:lvlText w:val="%6."/>
      <w:lvlJc w:val="right"/>
      <w:pPr>
        <w:tabs>
          <w:tab w:val="num" w:pos="0"/>
        </w:tabs>
        <w:ind w:left="1747" w:hanging="480"/>
      </w:pPr>
    </w:lvl>
    <w:lvl w:ilvl="6">
      <w:start w:val="1"/>
      <w:numFmt w:val="decimal"/>
      <w:lvlText w:val="%7."/>
      <w:lvlJc w:val="left"/>
      <w:pPr>
        <w:tabs>
          <w:tab w:val="num" w:pos="0"/>
        </w:tabs>
        <w:ind w:left="2227" w:hanging="480"/>
      </w:pPr>
    </w:lvl>
    <w:lvl w:ilvl="7">
      <w:start w:val="1"/>
      <w:numFmt w:val="ideographTraditional"/>
      <w:lvlText w:val="%8、"/>
      <w:lvlJc w:val="left"/>
      <w:pPr>
        <w:tabs>
          <w:tab w:val="num" w:pos="0"/>
        </w:tabs>
        <w:ind w:left="2707" w:hanging="480"/>
      </w:pPr>
    </w:lvl>
    <w:lvl w:ilvl="8">
      <w:start w:val="1"/>
      <w:numFmt w:val="lowerRoman"/>
      <w:lvlText w:val="%9."/>
      <w:lvlJc w:val="right"/>
      <w:pPr>
        <w:tabs>
          <w:tab w:val="num" w:pos="0"/>
        </w:tabs>
        <w:ind w:left="3187" w:hanging="480"/>
      </w:pPr>
    </w:lvl>
  </w:abstractNum>
  <w:abstractNum w:abstractNumId="54" w15:restartNumberingAfterBreak="0">
    <w:nsid w:val="337F4E1C"/>
    <w:multiLevelType w:val="multilevel"/>
    <w:tmpl w:val="CFB84D04"/>
    <w:lvl w:ilvl="0">
      <w:start w:val="1"/>
      <w:numFmt w:val="decimal"/>
      <w:lvlText w:val="%1."/>
      <w:lvlJc w:val="left"/>
      <w:pPr>
        <w:tabs>
          <w:tab w:val="num" w:pos="0"/>
        </w:tabs>
        <w:ind w:left="1452" w:hanging="360"/>
      </w:pPr>
      <w:rPr>
        <w:color w:val="808080" w:themeColor="background1" w:themeShade="80"/>
      </w:rPr>
    </w:lvl>
    <w:lvl w:ilvl="1">
      <w:start w:val="1"/>
      <w:numFmt w:val="ideographTraditional"/>
      <w:lvlText w:val="%2、"/>
      <w:lvlJc w:val="left"/>
      <w:pPr>
        <w:tabs>
          <w:tab w:val="num" w:pos="0"/>
        </w:tabs>
        <w:ind w:left="2052" w:hanging="480"/>
      </w:pPr>
    </w:lvl>
    <w:lvl w:ilvl="2">
      <w:start w:val="1"/>
      <w:numFmt w:val="lowerRoman"/>
      <w:lvlText w:val="%3."/>
      <w:lvlJc w:val="right"/>
      <w:pPr>
        <w:tabs>
          <w:tab w:val="num" w:pos="0"/>
        </w:tabs>
        <w:ind w:left="2532" w:hanging="480"/>
      </w:pPr>
    </w:lvl>
    <w:lvl w:ilvl="3">
      <w:start w:val="1"/>
      <w:numFmt w:val="decimal"/>
      <w:lvlText w:val="%4."/>
      <w:lvlJc w:val="left"/>
      <w:pPr>
        <w:tabs>
          <w:tab w:val="num" w:pos="0"/>
        </w:tabs>
        <w:ind w:left="3012" w:hanging="480"/>
      </w:pPr>
    </w:lvl>
    <w:lvl w:ilvl="4">
      <w:start w:val="1"/>
      <w:numFmt w:val="ideographTraditional"/>
      <w:lvlText w:val="%5、"/>
      <w:lvlJc w:val="left"/>
      <w:pPr>
        <w:tabs>
          <w:tab w:val="num" w:pos="0"/>
        </w:tabs>
        <w:ind w:left="3492" w:hanging="480"/>
      </w:pPr>
    </w:lvl>
    <w:lvl w:ilvl="5">
      <w:start w:val="1"/>
      <w:numFmt w:val="lowerRoman"/>
      <w:lvlText w:val="%6."/>
      <w:lvlJc w:val="right"/>
      <w:pPr>
        <w:tabs>
          <w:tab w:val="num" w:pos="0"/>
        </w:tabs>
        <w:ind w:left="3972" w:hanging="480"/>
      </w:pPr>
    </w:lvl>
    <w:lvl w:ilvl="6">
      <w:start w:val="1"/>
      <w:numFmt w:val="decimal"/>
      <w:lvlText w:val="%7."/>
      <w:lvlJc w:val="left"/>
      <w:pPr>
        <w:tabs>
          <w:tab w:val="num" w:pos="0"/>
        </w:tabs>
        <w:ind w:left="4452" w:hanging="480"/>
      </w:pPr>
    </w:lvl>
    <w:lvl w:ilvl="7">
      <w:start w:val="1"/>
      <w:numFmt w:val="ideographTraditional"/>
      <w:lvlText w:val="%8、"/>
      <w:lvlJc w:val="left"/>
      <w:pPr>
        <w:tabs>
          <w:tab w:val="num" w:pos="0"/>
        </w:tabs>
        <w:ind w:left="4932" w:hanging="480"/>
      </w:pPr>
    </w:lvl>
    <w:lvl w:ilvl="8">
      <w:start w:val="1"/>
      <w:numFmt w:val="lowerRoman"/>
      <w:lvlText w:val="%9."/>
      <w:lvlJc w:val="right"/>
      <w:pPr>
        <w:tabs>
          <w:tab w:val="num" w:pos="0"/>
        </w:tabs>
        <w:ind w:left="5412" w:hanging="480"/>
      </w:pPr>
    </w:lvl>
  </w:abstractNum>
  <w:abstractNum w:abstractNumId="55" w15:restartNumberingAfterBreak="0">
    <w:nsid w:val="33DE081C"/>
    <w:multiLevelType w:val="multilevel"/>
    <w:tmpl w:val="72B4BF02"/>
    <w:lvl w:ilvl="0">
      <w:start w:val="1"/>
      <w:numFmt w:val="decimal"/>
      <w:pStyle w:val="20"/>
      <w:lvlText w:val="%1."/>
      <w:lvlJc w:val="left"/>
      <w:pPr>
        <w:tabs>
          <w:tab w:val="num" w:pos="841"/>
        </w:tabs>
        <w:ind w:left="84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37D35BC6"/>
    <w:multiLevelType w:val="multilevel"/>
    <w:tmpl w:val="0AAE1D6A"/>
    <w:lvl w:ilvl="0">
      <w:start w:val="1"/>
      <w:numFmt w:val="decimal"/>
      <w:lvlText w:val="%1."/>
      <w:lvlJc w:val="left"/>
      <w:pPr>
        <w:tabs>
          <w:tab w:val="num" w:pos="0"/>
        </w:tabs>
        <w:ind w:left="1244" w:hanging="480"/>
      </w:p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rPr>
        <w:rFonts w:ascii="Times New Roman" w:hAnsi="Times New Roman" w:cs="Times New Roman" w:hint="default"/>
      </w:r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57" w15:restartNumberingAfterBreak="0">
    <w:nsid w:val="37F910DF"/>
    <w:multiLevelType w:val="multilevel"/>
    <w:tmpl w:val="02329EC8"/>
    <w:lvl w:ilvl="0">
      <w:start w:val="1"/>
      <w:numFmt w:val="taiwaneseCountingThousand"/>
      <w:lvlText w:val="(%1)"/>
      <w:lvlJc w:val="left"/>
      <w:pPr>
        <w:tabs>
          <w:tab w:val="num" w:pos="644"/>
        </w:tabs>
        <w:ind w:left="644" w:hanging="360"/>
      </w:pPr>
      <w:rPr>
        <w:rFonts w:cs="Times New Roman"/>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58" w15:restartNumberingAfterBreak="0">
    <w:nsid w:val="397620D2"/>
    <w:multiLevelType w:val="hybridMultilevel"/>
    <w:tmpl w:val="E6BC3AB0"/>
    <w:lvl w:ilvl="0" w:tplc="CC347DA2">
      <w:start w:val="1"/>
      <w:numFmt w:val="decimal"/>
      <w:lvlText w:val="%1."/>
      <w:lvlJc w:val="left"/>
      <w:pPr>
        <w:ind w:left="360" w:hanging="360"/>
      </w:pPr>
      <w:rPr>
        <w:rFonts w:hint="default"/>
      </w:rPr>
    </w:lvl>
    <w:lvl w:ilvl="1" w:tplc="DADCA810">
      <w:start w:val="1"/>
      <w:numFmt w:val="decimal"/>
      <w:lvlText w:val="(%2)"/>
      <w:lvlJc w:val="right"/>
      <w:pPr>
        <w:ind w:left="840" w:hanging="360"/>
      </w:pPr>
      <w:rPr>
        <w:rFonts w:ascii="Times New Roman" w:eastAsia="標楷體" w:hAnsi="Times New Roman" w:hint="default"/>
      </w:rPr>
    </w:lvl>
    <w:lvl w:ilvl="2" w:tplc="3BF8EC16">
      <w:start w:val="1"/>
      <w:numFmt w:val="taiwaneseCountingThousand"/>
      <w:lvlText w:val="%3、"/>
      <w:lvlJc w:val="left"/>
      <w:pPr>
        <w:ind w:left="1680" w:hanging="720"/>
      </w:pPr>
      <w:rPr>
        <w:rFonts w:hint="default"/>
      </w:rPr>
    </w:lvl>
    <w:lvl w:ilvl="3" w:tplc="DC7AED5C">
      <w:start w:val="1"/>
      <w:numFmt w:val="upperLetter"/>
      <w:lvlText w:val="%4."/>
      <w:lvlJc w:val="left"/>
      <w:pPr>
        <w:ind w:left="1898" w:hanging="458"/>
      </w:pPr>
      <w:rPr>
        <w:rFonts w:hint="default"/>
      </w:rPr>
    </w:lvl>
    <w:lvl w:ilvl="4" w:tplc="DD24387A">
      <w:start w:val="2"/>
      <w:numFmt w:val="decimal"/>
      <w:lvlText w:val="（%5）"/>
      <w:lvlJc w:val="left"/>
      <w:pPr>
        <w:ind w:left="2715" w:hanging="795"/>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A7B322F"/>
    <w:multiLevelType w:val="multilevel"/>
    <w:tmpl w:val="C5922CB8"/>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0" w15:restartNumberingAfterBreak="0">
    <w:nsid w:val="3B9A3886"/>
    <w:multiLevelType w:val="hybridMultilevel"/>
    <w:tmpl w:val="62CE0F1E"/>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1" w15:restartNumberingAfterBreak="0">
    <w:nsid w:val="3C7B06E0"/>
    <w:multiLevelType w:val="multilevel"/>
    <w:tmpl w:val="F4C26B78"/>
    <w:lvl w:ilvl="0">
      <w:start w:val="1"/>
      <w:numFmt w:val="taiwaneseCountingThousand"/>
      <w:lvlText w:val="(%1)"/>
      <w:lvlJc w:val="left"/>
      <w:pPr>
        <w:tabs>
          <w:tab w:val="num" w:pos="644"/>
        </w:tabs>
        <w:ind w:left="644" w:hanging="360"/>
      </w:pPr>
      <w:rPr>
        <w:rFonts w:cs="Times New Roman"/>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62" w15:restartNumberingAfterBreak="0">
    <w:nsid w:val="3C9569B3"/>
    <w:multiLevelType w:val="hybridMultilevel"/>
    <w:tmpl w:val="B76AD1D4"/>
    <w:lvl w:ilvl="0" w:tplc="7292B4A8">
      <w:start w:val="1"/>
      <w:numFmt w:val="taiwaneseCountingThousand"/>
      <w:lvlText w:val="(%1)"/>
      <w:lvlJc w:val="left"/>
      <w:pPr>
        <w:ind w:left="720" w:hanging="720"/>
      </w:pPr>
      <w:rPr>
        <w:rFonts w:ascii="標楷體" w:eastAsia="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3" w15:restartNumberingAfterBreak="0">
    <w:nsid w:val="3E98070E"/>
    <w:multiLevelType w:val="hybridMultilevel"/>
    <w:tmpl w:val="767628DC"/>
    <w:lvl w:ilvl="0" w:tplc="EB48B452">
      <w:start w:val="1"/>
      <w:numFmt w:val="taiwaneseCountingThousand"/>
      <w:lvlText w:val="%1、"/>
      <w:lvlJc w:val="left"/>
      <w:pPr>
        <w:ind w:left="7427"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0541994"/>
    <w:multiLevelType w:val="hybridMultilevel"/>
    <w:tmpl w:val="7DDAB7D2"/>
    <w:lvl w:ilvl="0" w:tplc="FFFFFFFF">
      <w:start w:val="1"/>
      <w:numFmt w:val="decimal"/>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5" w15:restartNumberingAfterBreak="0">
    <w:nsid w:val="412C77E7"/>
    <w:multiLevelType w:val="hybridMultilevel"/>
    <w:tmpl w:val="35CADFD4"/>
    <w:lvl w:ilvl="0" w:tplc="554E00E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212702B"/>
    <w:multiLevelType w:val="multilevel"/>
    <w:tmpl w:val="0FDA935E"/>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7" w15:restartNumberingAfterBreak="0">
    <w:nsid w:val="42E514B6"/>
    <w:multiLevelType w:val="multilevel"/>
    <w:tmpl w:val="244CBD20"/>
    <w:lvl w:ilvl="0">
      <w:start w:val="1"/>
      <w:numFmt w:val="taiwaneseCountingThousand"/>
      <w:lvlText w:val="(%1)"/>
      <w:lvlJc w:val="left"/>
      <w:pPr>
        <w:tabs>
          <w:tab w:val="num" w:pos="0"/>
        </w:tabs>
        <w:ind w:left="480" w:hanging="480"/>
      </w:pPr>
      <w:rPr>
        <w:rFonts w:hint="eastAsia"/>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8" w15:restartNumberingAfterBreak="0">
    <w:nsid w:val="435F64F4"/>
    <w:multiLevelType w:val="multilevel"/>
    <w:tmpl w:val="98A691F6"/>
    <w:lvl w:ilvl="0">
      <w:start w:val="1"/>
      <w:numFmt w:val="decimal"/>
      <w:lvlText w:val="%1."/>
      <w:lvlJc w:val="left"/>
      <w:pPr>
        <w:tabs>
          <w:tab w:val="num" w:pos="0"/>
        </w:tabs>
        <w:ind w:left="1244" w:hanging="480"/>
      </w:pPr>
      <w:rPr>
        <w:rFonts w:ascii="Times New Roman" w:hAnsi="Times New Roman" w:cs="Times New Roman" w:hint="default"/>
      </w:r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69" w15:restartNumberingAfterBreak="0">
    <w:nsid w:val="4377005A"/>
    <w:multiLevelType w:val="multilevel"/>
    <w:tmpl w:val="4B7ADB70"/>
    <w:lvl w:ilvl="0">
      <w:start w:val="1"/>
      <w:numFmt w:val="ideographLegalTraditional"/>
      <w:lvlText w:val="%1、"/>
      <w:lvlJc w:val="left"/>
      <w:pPr>
        <w:tabs>
          <w:tab w:val="num" w:pos="0"/>
        </w:tabs>
        <w:ind w:left="1855" w:hanging="720"/>
      </w:pPr>
      <w:rPr>
        <w:b/>
        <w:sz w:val="32"/>
        <w:szCs w:val="32"/>
      </w:rPr>
    </w:lvl>
    <w:lvl w:ilvl="1">
      <w:start w:val="1"/>
      <w:numFmt w:val="ideographTraditional"/>
      <w:lvlText w:val="%2、"/>
      <w:lvlJc w:val="left"/>
      <w:pPr>
        <w:tabs>
          <w:tab w:val="num" w:pos="0"/>
        </w:tabs>
        <w:ind w:left="-173" w:hanging="480"/>
      </w:pPr>
    </w:lvl>
    <w:lvl w:ilvl="2">
      <w:start w:val="1"/>
      <w:numFmt w:val="lowerRoman"/>
      <w:lvlText w:val="%3."/>
      <w:lvlJc w:val="right"/>
      <w:pPr>
        <w:tabs>
          <w:tab w:val="num" w:pos="0"/>
        </w:tabs>
        <w:ind w:left="307" w:hanging="480"/>
      </w:pPr>
    </w:lvl>
    <w:lvl w:ilvl="3">
      <w:start w:val="1"/>
      <w:numFmt w:val="decimal"/>
      <w:lvlText w:val="%4."/>
      <w:lvlJc w:val="left"/>
      <w:pPr>
        <w:tabs>
          <w:tab w:val="num" w:pos="-165"/>
        </w:tabs>
        <w:ind w:left="622" w:hanging="480"/>
      </w:pPr>
      <w:rPr>
        <w:rFonts w:ascii="Times New Roman" w:hAnsi="Times New Roman" w:cs="Times New Roman" w:hint="default"/>
        <w:color w:val="808080" w:themeColor="background1" w:themeShade="80"/>
        <w:sz w:val="24"/>
        <w:szCs w:val="24"/>
      </w:rPr>
    </w:lvl>
    <w:lvl w:ilvl="4">
      <w:start w:val="1"/>
      <w:numFmt w:val="ideographTraditional"/>
      <w:lvlText w:val="%5、"/>
      <w:lvlJc w:val="left"/>
      <w:pPr>
        <w:tabs>
          <w:tab w:val="num" w:pos="0"/>
        </w:tabs>
        <w:ind w:left="1267" w:hanging="480"/>
      </w:pPr>
    </w:lvl>
    <w:lvl w:ilvl="5">
      <w:start w:val="1"/>
      <w:numFmt w:val="lowerRoman"/>
      <w:lvlText w:val="%6."/>
      <w:lvlJc w:val="right"/>
      <w:pPr>
        <w:tabs>
          <w:tab w:val="num" w:pos="0"/>
        </w:tabs>
        <w:ind w:left="1747" w:hanging="480"/>
      </w:pPr>
    </w:lvl>
    <w:lvl w:ilvl="6">
      <w:start w:val="1"/>
      <w:numFmt w:val="decimal"/>
      <w:lvlText w:val="%7."/>
      <w:lvlJc w:val="left"/>
      <w:pPr>
        <w:tabs>
          <w:tab w:val="num" w:pos="0"/>
        </w:tabs>
        <w:ind w:left="2227" w:hanging="480"/>
      </w:pPr>
    </w:lvl>
    <w:lvl w:ilvl="7">
      <w:start w:val="1"/>
      <w:numFmt w:val="ideographTraditional"/>
      <w:lvlText w:val="%8、"/>
      <w:lvlJc w:val="left"/>
      <w:pPr>
        <w:tabs>
          <w:tab w:val="num" w:pos="0"/>
        </w:tabs>
        <w:ind w:left="2707" w:hanging="480"/>
      </w:pPr>
    </w:lvl>
    <w:lvl w:ilvl="8">
      <w:start w:val="1"/>
      <w:numFmt w:val="lowerRoman"/>
      <w:lvlText w:val="%9."/>
      <w:lvlJc w:val="right"/>
      <w:pPr>
        <w:tabs>
          <w:tab w:val="num" w:pos="0"/>
        </w:tabs>
        <w:ind w:left="3187" w:hanging="480"/>
      </w:pPr>
    </w:lvl>
  </w:abstractNum>
  <w:abstractNum w:abstractNumId="70" w15:restartNumberingAfterBreak="0">
    <w:nsid w:val="43943799"/>
    <w:multiLevelType w:val="multilevel"/>
    <w:tmpl w:val="C2DCF7C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1" w15:restartNumberingAfterBreak="0">
    <w:nsid w:val="43B00549"/>
    <w:multiLevelType w:val="hybridMultilevel"/>
    <w:tmpl w:val="9F7E430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2" w15:restartNumberingAfterBreak="0">
    <w:nsid w:val="43CB75E7"/>
    <w:multiLevelType w:val="multilevel"/>
    <w:tmpl w:val="8E46984C"/>
    <w:lvl w:ilvl="0">
      <w:start w:val="1"/>
      <w:numFmt w:val="taiwaneseCountingThousand"/>
      <w:lvlText w:val="(%1)"/>
      <w:lvlJc w:val="left"/>
      <w:pPr>
        <w:tabs>
          <w:tab w:val="num" w:pos="0"/>
        </w:tabs>
        <w:ind w:left="480" w:hanging="480"/>
      </w:pPr>
      <w:rPr>
        <w:rFonts w:ascii="標楷體" w:eastAsia="標楷體" w:hAnsi="標楷體" w:hint="eastAsia"/>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3" w15:restartNumberingAfterBreak="0">
    <w:nsid w:val="43EA322D"/>
    <w:multiLevelType w:val="hybridMultilevel"/>
    <w:tmpl w:val="C2445004"/>
    <w:lvl w:ilvl="0" w:tplc="B4360666">
      <w:start w:val="1"/>
      <w:numFmt w:val="taiwaneseCountingThousand"/>
      <w:lvlText w:val="(%1)"/>
      <w:lvlJc w:val="left"/>
      <w:pPr>
        <w:ind w:left="1002" w:hanging="72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74" w15:restartNumberingAfterBreak="0">
    <w:nsid w:val="44286D9D"/>
    <w:multiLevelType w:val="hybridMultilevel"/>
    <w:tmpl w:val="35CADFD4"/>
    <w:lvl w:ilvl="0" w:tplc="FFFFFFFF">
      <w:start w:val="1"/>
      <w:numFmt w:val="decimal"/>
      <w:lvlText w:val="%1."/>
      <w:lvlJc w:val="left"/>
      <w:pPr>
        <w:ind w:left="480" w:hanging="480"/>
      </w:pPr>
      <w:rPr>
        <w:rFonts w:ascii="Times New Roman"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443F7575"/>
    <w:multiLevelType w:val="hybridMultilevel"/>
    <w:tmpl w:val="0B145F46"/>
    <w:lvl w:ilvl="0" w:tplc="72602EEE">
      <w:start w:val="1"/>
      <w:numFmt w:val="decimal"/>
      <w:lvlText w:val="(%1)"/>
      <w:lvlJc w:val="left"/>
      <w:pPr>
        <w:ind w:left="672" w:hanging="480"/>
      </w:pPr>
      <w:rPr>
        <w:rFonts w:ascii="Times New Roman" w:eastAsia="標楷體" w:hAnsi="Times New Roman" w:cs="Times New Roman" w:hint="default"/>
        <w:b w:val="0"/>
        <w:bCs w:val="0"/>
        <w:i w:val="0"/>
        <w:iCs w:val="0"/>
        <w:spacing w:val="-2"/>
        <w:w w:val="100"/>
        <w:sz w:val="24"/>
        <w:szCs w:val="24"/>
        <w:lang w:val="en-US" w:eastAsia="zh-TW" w:bidi="ar-SA"/>
      </w:rPr>
    </w:lvl>
    <w:lvl w:ilvl="1" w:tplc="04090019" w:tentative="1">
      <w:start w:val="1"/>
      <w:numFmt w:val="ideographTraditional"/>
      <w:lvlText w:val="%2、"/>
      <w:lvlJc w:val="left"/>
      <w:pPr>
        <w:ind w:left="1152" w:hanging="480"/>
      </w:pPr>
    </w:lvl>
    <w:lvl w:ilvl="2" w:tplc="0409001B" w:tentative="1">
      <w:start w:val="1"/>
      <w:numFmt w:val="lowerRoman"/>
      <w:lvlText w:val="%3."/>
      <w:lvlJc w:val="right"/>
      <w:pPr>
        <w:ind w:left="1632" w:hanging="480"/>
      </w:pPr>
    </w:lvl>
    <w:lvl w:ilvl="3" w:tplc="0409000F" w:tentative="1">
      <w:start w:val="1"/>
      <w:numFmt w:val="decimal"/>
      <w:lvlText w:val="%4."/>
      <w:lvlJc w:val="left"/>
      <w:pPr>
        <w:ind w:left="2112" w:hanging="480"/>
      </w:pPr>
    </w:lvl>
    <w:lvl w:ilvl="4" w:tplc="04090019" w:tentative="1">
      <w:start w:val="1"/>
      <w:numFmt w:val="ideographTraditional"/>
      <w:lvlText w:val="%5、"/>
      <w:lvlJc w:val="left"/>
      <w:pPr>
        <w:ind w:left="2592" w:hanging="480"/>
      </w:pPr>
    </w:lvl>
    <w:lvl w:ilvl="5" w:tplc="0409001B" w:tentative="1">
      <w:start w:val="1"/>
      <w:numFmt w:val="lowerRoman"/>
      <w:lvlText w:val="%6."/>
      <w:lvlJc w:val="right"/>
      <w:pPr>
        <w:ind w:left="3072" w:hanging="480"/>
      </w:pPr>
    </w:lvl>
    <w:lvl w:ilvl="6" w:tplc="0409000F" w:tentative="1">
      <w:start w:val="1"/>
      <w:numFmt w:val="decimal"/>
      <w:lvlText w:val="%7."/>
      <w:lvlJc w:val="left"/>
      <w:pPr>
        <w:ind w:left="3552" w:hanging="480"/>
      </w:pPr>
    </w:lvl>
    <w:lvl w:ilvl="7" w:tplc="04090019" w:tentative="1">
      <w:start w:val="1"/>
      <w:numFmt w:val="ideographTraditional"/>
      <w:lvlText w:val="%8、"/>
      <w:lvlJc w:val="left"/>
      <w:pPr>
        <w:ind w:left="4032" w:hanging="480"/>
      </w:pPr>
    </w:lvl>
    <w:lvl w:ilvl="8" w:tplc="0409001B" w:tentative="1">
      <w:start w:val="1"/>
      <w:numFmt w:val="lowerRoman"/>
      <w:lvlText w:val="%9."/>
      <w:lvlJc w:val="right"/>
      <w:pPr>
        <w:ind w:left="4512" w:hanging="480"/>
      </w:pPr>
    </w:lvl>
  </w:abstractNum>
  <w:abstractNum w:abstractNumId="76" w15:restartNumberingAfterBreak="0">
    <w:nsid w:val="44872831"/>
    <w:multiLevelType w:val="multilevel"/>
    <w:tmpl w:val="4B7ADB70"/>
    <w:lvl w:ilvl="0">
      <w:start w:val="1"/>
      <w:numFmt w:val="ideographLegalTraditional"/>
      <w:lvlText w:val="%1、"/>
      <w:lvlJc w:val="left"/>
      <w:pPr>
        <w:tabs>
          <w:tab w:val="num" w:pos="0"/>
        </w:tabs>
        <w:ind w:left="1855" w:hanging="720"/>
      </w:pPr>
      <w:rPr>
        <w:b/>
        <w:sz w:val="32"/>
        <w:szCs w:val="32"/>
      </w:rPr>
    </w:lvl>
    <w:lvl w:ilvl="1">
      <w:start w:val="1"/>
      <w:numFmt w:val="ideographTraditional"/>
      <w:lvlText w:val="%2、"/>
      <w:lvlJc w:val="left"/>
      <w:pPr>
        <w:tabs>
          <w:tab w:val="num" w:pos="0"/>
        </w:tabs>
        <w:ind w:left="-173" w:hanging="480"/>
      </w:pPr>
    </w:lvl>
    <w:lvl w:ilvl="2">
      <w:start w:val="1"/>
      <w:numFmt w:val="lowerRoman"/>
      <w:lvlText w:val="%3."/>
      <w:lvlJc w:val="right"/>
      <w:pPr>
        <w:tabs>
          <w:tab w:val="num" w:pos="0"/>
        </w:tabs>
        <w:ind w:left="307" w:hanging="480"/>
      </w:pPr>
    </w:lvl>
    <w:lvl w:ilvl="3">
      <w:start w:val="1"/>
      <w:numFmt w:val="decimal"/>
      <w:lvlText w:val="%4."/>
      <w:lvlJc w:val="left"/>
      <w:pPr>
        <w:tabs>
          <w:tab w:val="num" w:pos="-165"/>
        </w:tabs>
        <w:ind w:left="622" w:hanging="480"/>
      </w:pPr>
      <w:rPr>
        <w:rFonts w:ascii="Times New Roman" w:hAnsi="Times New Roman" w:cs="Times New Roman" w:hint="default"/>
        <w:color w:val="808080" w:themeColor="background1" w:themeShade="80"/>
        <w:sz w:val="24"/>
        <w:szCs w:val="24"/>
      </w:rPr>
    </w:lvl>
    <w:lvl w:ilvl="4">
      <w:start w:val="1"/>
      <w:numFmt w:val="ideographTraditional"/>
      <w:lvlText w:val="%5、"/>
      <w:lvlJc w:val="left"/>
      <w:pPr>
        <w:tabs>
          <w:tab w:val="num" w:pos="0"/>
        </w:tabs>
        <w:ind w:left="1267" w:hanging="480"/>
      </w:pPr>
    </w:lvl>
    <w:lvl w:ilvl="5">
      <w:start w:val="1"/>
      <w:numFmt w:val="lowerRoman"/>
      <w:lvlText w:val="%6."/>
      <w:lvlJc w:val="right"/>
      <w:pPr>
        <w:tabs>
          <w:tab w:val="num" w:pos="0"/>
        </w:tabs>
        <w:ind w:left="1747" w:hanging="480"/>
      </w:pPr>
    </w:lvl>
    <w:lvl w:ilvl="6">
      <w:start w:val="1"/>
      <w:numFmt w:val="decimal"/>
      <w:lvlText w:val="%7."/>
      <w:lvlJc w:val="left"/>
      <w:pPr>
        <w:tabs>
          <w:tab w:val="num" w:pos="0"/>
        </w:tabs>
        <w:ind w:left="2227" w:hanging="480"/>
      </w:pPr>
    </w:lvl>
    <w:lvl w:ilvl="7">
      <w:start w:val="1"/>
      <w:numFmt w:val="ideographTraditional"/>
      <w:lvlText w:val="%8、"/>
      <w:lvlJc w:val="left"/>
      <w:pPr>
        <w:tabs>
          <w:tab w:val="num" w:pos="0"/>
        </w:tabs>
        <w:ind w:left="2707" w:hanging="480"/>
      </w:pPr>
    </w:lvl>
    <w:lvl w:ilvl="8">
      <w:start w:val="1"/>
      <w:numFmt w:val="lowerRoman"/>
      <w:lvlText w:val="%9."/>
      <w:lvlJc w:val="right"/>
      <w:pPr>
        <w:tabs>
          <w:tab w:val="num" w:pos="0"/>
        </w:tabs>
        <w:ind w:left="3187" w:hanging="480"/>
      </w:pPr>
    </w:lvl>
  </w:abstractNum>
  <w:abstractNum w:abstractNumId="77" w15:restartNumberingAfterBreak="0">
    <w:nsid w:val="45C71CE2"/>
    <w:multiLevelType w:val="multilevel"/>
    <w:tmpl w:val="85126756"/>
    <w:lvl w:ilvl="0">
      <w:start w:val="1"/>
      <w:numFmt w:val="taiwaneseCountingThousand"/>
      <w:lvlText w:val="(%1)"/>
      <w:lvlJc w:val="left"/>
      <w:pPr>
        <w:tabs>
          <w:tab w:val="num" w:pos="1637"/>
        </w:tabs>
        <w:ind w:left="1637" w:hanging="360"/>
      </w:pPr>
      <w:rPr>
        <w:rFonts w:ascii="標楷體" w:eastAsia="標楷體" w:hAnsi="標楷體" w:cs="Times New Roman"/>
        <w:color w:val="auto"/>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78" w15:restartNumberingAfterBreak="0">
    <w:nsid w:val="470D7D73"/>
    <w:multiLevelType w:val="multilevel"/>
    <w:tmpl w:val="33B87560"/>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9" w15:restartNumberingAfterBreak="0">
    <w:nsid w:val="47280AAC"/>
    <w:multiLevelType w:val="hybridMultilevel"/>
    <w:tmpl w:val="1DACB264"/>
    <w:lvl w:ilvl="0" w:tplc="63C4B3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82B6416"/>
    <w:multiLevelType w:val="multilevel"/>
    <w:tmpl w:val="4AB8E93E"/>
    <w:lvl w:ilvl="0">
      <w:start w:val="1"/>
      <w:numFmt w:val="decimal"/>
      <w:lvlText w:val="%1."/>
      <w:lvlJc w:val="left"/>
      <w:pPr>
        <w:tabs>
          <w:tab w:val="num" w:pos="0"/>
        </w:tabs>
        <w:ind w:left="1244" w:hanging="480"/>
      </w:p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81" w15:restartNumberingAfterBreak="0">
    <w:nsid w:val="487447E8"/>
    <w:multiLevelType w:val="multilevel"/>
    <w:tmpl w:val="8A346532"/>
    <w:lvl w:ilvl="0">
      <w:start w:val="1"/>
      <w:numFmt w:val="bullet"/>
      <w:pStyle w:val="30"/>
      <w:lvlText w:val=""/>
      <w:lvlJc w:val="left"/>
      <w:pPr>
        <w:tabs>
          <w:tab w:val="num" w:pos="1321"/>
        </w:tabs>
        <w:ind w:left="132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15:restartNumberingAfterBreak="0">
    <w:nsid w:val="4A7E15C7"/>
    <w:multiLevelType w:val="multilevel"/>
    <w:tmpl w:val="C5922CB8"/>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3" w15:restartNumberingAfterBreak="0">
    <w:nsid w:val="4AB54E1F"/>
    <w:multiLevelType w:val="multilevel"/>
    <w:tmpl w:val="85126756"/>
    <w:lvl w:ilvl="0">
      <w:start w:val="1"/>
      <w:numFmt w:val="taiwaneseCountingThousand"/>
      <w:lvlText w:val="(%1)"/>
      <w:lvlJc w:val="left"/>
      <w:pPr>
        <w:tabs>
          <w:tab w:val="num" w:pos="644"/>
        </w:tabs>
        <w:ind w:left="644" w:hanging="360"/>
      </w:pPr>
      <w:rPr>
        <w:rFonts w:ascii="標楷體" w:eastAsia="標楷體" w:hAnsi="標楷體" w:cs="Times New Roman"/>
        <w:color w:val="auto"/>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84" w15:restartNumberingAfterBreak="0">
    <w:nsid w:val="4ACA6706"/>
    <w:multiLevelType w:val="hybridMultilevel"/>
    <w:tmpl w:val="62CE0F1E"/>
    <w:lvl w:ilvl="0" w:tplc="FFFFFFFF">
      <w:start w:val="1"/>
      <w:numFmt w:val="taiwaneseCountingThousand"/>
      <w:lvlText w:val="%1、"/>
      <w:lvlJc w:val="left"/>
      <w:pPr>
        <w:ind w:left="906" w:hanging="480"/>
      </w:p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85" w15:restartNumberingAfterBreak="0">
    <w:nsid w:val="4B611089"/>
    <w:multiLevelType w:val="multilevel"/>
    <w:tmpl w:val="0FDA935E"/>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6" w15:restartNumberingAfterBreak="0">
    <w:nsid w:val="4F276371"/>
    <w:multiLevelType w:val="hybridMultilevel"/>
    <w:tmpl w:val="01BCF420"/>
    <w:lvl w:ilvl="0" w:tplc="78EC54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0AF10D6"/>
    <w:multiLevelType w:val="multilevel"/>
    <w:tmpl w:val="BE3CA03C"/>
    <w:lvl w:ilvl="0">
      <w:start w:val="15"/>
      <w:numFmt w:val="decimal"/>
      <w:lvlText w:val="%1."/>
      <w:lvlJc w:val="left"/>
      <w:pPr>
        <w:tabs>
          <w:tab w:val="num" w:pos="0"/>
        </w:tabs>
        <w:ind w:left="895" w:hanging="480"/>
      </w:pPr>
      <w:rPr>
        <w:rFonts w:ascii="Times New Roman" w:hAnsi="Times New Roman" w:cs="Times New Roman" w:hint="eastAsia"/>
        <w:color w:val="auto"/>
      </w:rPr>
    </w:lvl>
    <w:lvl w:ilvl="1">
      <w:start w:val="1"/>
      <w:numFmt w:val="ideographTraditional"/>
      <w:lvlText w:val="%2、"/>
      <w:lvlJc w:val="left"/>
      <w:pPr>
        <w:tabs>
          <w:tab w:val="num" w:pos="0"/>
        </w:tabs>
        <w:ind w:left="960" w:hanging="480"/>
      </w:pPr>
      <w:rPr>
        <w:rFonts w:hint="eastAsia"/>
      </w:rPr>
    </w:lvl>
    <w:lvl w:ilvl="2">
      <w:start w:val="1"/>
      <w:numFmt w:val="lowerRoman"/>
      <w:lvlText w:val="%3."/>
      <w:lvlJc w:val="right"/>
      <w:pPr>
        <w:tabs>
          <w:tab w:val="num" w:pos="0"/>
        </w:tabs>
        <w:ind w:left="1440" w:hanging="480"/>
      </w:pPr>
      <w:rPr>
        <w:rFonts w:hint="eastAsia"/>
      </w:rPr>
    </w:lvl>
    <w:lvl w:ilvl="3">
      <w:start w:val="1"/>
      <w:numFmt w:val="decimal"/>
      <w:lvlText w:val="%4."/>
      <w:lvlJc w:val="left"/>
      <w:pPr>
        <w:tabs>
          <w:tab w:val="num" w:pos="0"/>
        </w:tabs>
        <w:ind w:left="1920" w:hanging="480"/>
      </w:pPr>
      <w:rPr>
        <w:rFonts w:hint="eastAsia"/>
      </w:rPr>
    </w:lvl>
    <w:lvl w:ilvl="4">
      <w:start w:val="1"/>
      <w:numFmt w:val="ideographTraditional"/>
      <w:lvlText w:val="%5、"/>
      <w:lvlJc w:val="left"/>
      <w:pPr>
        <w:tabs>
          <w:tab w:val="num" w:pos="0"/>
        </w:tabs>
        <w:ind w:left="2400" w:hanging="480"/>
      </w:pPr>
      <w:rPr>
        <w:rFonts w:hint="eastAsia"/>
      </w:rPr>
    </w:lvl>
    <w:lvl w:ilvl="5">
      <w:start w:val="1"/>
      <w:numFmt w:val="lowerRoman"/>
      <w:lvlText w:val="%6."/>
      <w:lvlJc w:val="right"/>
      <w:pPr>
        <w:tabs>
          <w:tab w:val="num" w:pos="0"/>
        </w:tabs>
        <w:ind w:left="2880" w:hanging="480"/>
      </w:pPr>
      <w:rPr>
        <w:rFonts w:hint="eastAsia"/>
      </w:rPr>
    </w:lvl>
    <w:lvl w:ilvl="6">
      <w:start w:val="1"/>
      <w:numFmt w:val="decimal"/>
      <w:lvlText w:val="%7."/>
      <w:lvlJc w:val="left"/>
      <w:pPr>
        <w:tabs>
          <w:tab w:val="num" w:pos="0"/>
        </w:tabs>
        <w:ind w:left="3360" w:hanging="480"/>
      </w:pPr>
      <w:rPr>
        <w:rFonts w:hint="eastAsia"/>
      </w:rPr>
    </w:lvl>
    <w:lvl w:ilvl="7">
      <w:start w:val="1"/>
      <w:numFmt w:val="ideographTraditional"/>
      <w:lvlText w:val="%8、"/>
      <w:lvlJc w:val="left"/>
      <w:pPr>
        <w:tabs>
          <w:tab w:val="num" w:pos="0"/>
        </w:tabs>
        <w:ind w:left="3840" w:hanging="480"/>
      </w:pPr>
      <w:rPr>
        <w:rFonts w:hint="eastAsia"/>
      </w:rPr>
    </w:lvl>
    <w:lvl w:ilvl="8">
      <w:start w:val="1"/>
      <w:numFmt w:val="lowerRoman"/>
      <w:lvlText w:val="%9."/>
      <w:lvlJc w:val="right"/>
      <w:pPr>
        <w:tabs>
          <w:tab w:val="num" w:pos="0"/>
        </w:tabs>
        <w:ind w:left="4320" w:hanging="480"/>
      </w:pPr>
      <w:rPr>
        <w:rFonts w:hint="eastAsia"/>
      </w:rPr>
    </w:lvl>
  </w:abstractNum>
  <w:abstractNum w:abstractNumId="88" w15:restartNumberingAfterBreak="0">
    <w:nsid w:val="51266AED"/>
    <w:multiLevelType w:val="hybridMultilevel"/>
    <w:tmpl w:val="D068D184"/>
    <w:lvl w:ilvl="0" w:tplc="7C622C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22769B4"/>
    <w:multiLevelType w:val="hybridMultilevel"/>
    <w:tmpl w:val="EB3E2DEC"/>
    <w:lvl w:ilvl="0" w:tplc="903E080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25959B2"/>
    <w:multiLevelType w:val="hybridMultilevel"/>
    <w:tmpl w:val="F2A2B7C6"/>
    <w:lvl w:ilvl="0" w:tplc="195E9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2AA02A7"/>
    <w:multiLevelType w:val="multilevel"/>
    <w:tmpl w:val="EE16505A"/>
    <w:lvl w:ilvl="0">
      <w:start w:val="1"/>
      <w:numFmt w:val="bullet"/>
      <w:lvlText w:val=""/>
      <w:lvlJc w:val="left"/>
      <w:pPr>
        <w:tabs>
          <w:tab w:val="num" w:pos="0"/>
        </w:tabs>
        <w:ind w:left="837" w:hanging="480"/>
      </w:pPr>
      <w:rPr>
        <w:rFonts w:ascii="Symbol" w:hAnsi="Symbol" w:cs="Symbol" w:hint="default"/>
      </w:rPr>
    </w:lvl>
    <w:lvl w:ilvl="1">
      <w:start w:val="1"/>
      <w:numFmt w:val="bullet"/>
      <w:lvlText w:val=""/>
      <w:lvlJc w:val="left"/>
      <w:pPr>
        <w:tabs>
          <w:tab w:val="num" w:pos="0"/>
        </w:tabs>
        <w:ind w:left="1317" w:hanging="480"/>
      </w:pPr>
      <w:rPr>
        <w:rFonts w:ascii="Wingdings" w:hAnsi="Wingdings" w:cs="Wingdings" w:hint="default"/>
      </w:rPr>
    </w:lvl>
    <w:lvl w:ilvl="2">
      <w:start w:val="1"/>
      <w:numFmt w:val="bullet"/>
      <w:lvlText w:val=""/>
      <w:lvlJc w:val="left"/>
      <w:pPr>
        <w:tabs>
          <w:tab w:val="num" w:pos="0"/>
        </w:tabs>
        <w:ind w:left="1797" w:hanging="480"/>
      </w:pPr>
      <w:rPr>
        <w:rFonts w:ascii="Wingdings" w:hAnsi="Wingdings" w:cs="Wingdings" w:hint="default"/>
      </w:rPr>
    </w:lvl>
    <w:lvl w:ilvl="3">
      <w:start w:val="1"/>
      <w:numFmt w:val="bullet"/>
      <w:lvlText w:val=""/>
      <w:lvlJc w:val="left"/>
      <w:pPr>
        <w:tabs>
          <w:tab w:val="num" w:pos="0"/>
        </w:tabs>
        <w:ind w:left="2277" w:hanging="480"/>
      </w:pPr>
      <w:rPr>
        <w:rFonts w:ascii="Wingdings" w:hAnsi="Wingdings" w:cs="Wingdings" w:hint="default"/>
      </w:rPr>
    </w:lvl>
    <w:lvl w:ilvl="4">
      <w:start w:val="1"/>
      <w:numFmt w:val="bullet"/>
      <w:lvlText w:val=""/>
      <w:lvlJc w:val="left"/>
      <w:pPr>
        <w:tabs>
          <w:tab w:val="num" w:pos="0"/>
        </w:tabs>
        <w:ind w:left="2757" w:hanging="480"/>
      </w:pPr>
      <w:rPr>
        <w:rFonts w:ascii="Wingdings" w:hAnsi="Wingdings" w:cs="Wingdings" w:hint="default"/>
      </w:rPr>
    </w:lvl>
    <w:lvl w:ilvl="5">
      <w:start w:val="1"/>
      <w:numFmt w:val="bullet"/>
      <w:lvlText w:val=""/>
      <w:lvlJc w:val="left"/>
      <w:pPr>
        <w:tabs>
          <w:tab w:val="num" w:pos="0"/>
        </w:tabs>
        <w:ind w:left="3237" w:hanging="480"/>
      </w:pPr>
      <w:rPr>
        <w:rFonts w:ascii="Wingdings" w:hAnsi="Wingdings" w:cs="Wingdings" w:hint="default"/>
      </w:rPr>
    </w:lvl>
    <w:lvl w:ilvl="6">
      <w:start w:val="1"/>
      <w:numFmt w:val="bullet"/>
      <w:lvlText w:val=""/>
      <w:lvlJc w:val="left"/>
      <w:pPr>
        <w:tabs>
          <w:tab w:val="num" w:pos="0"/>
        </w:tabs>
        <w:ind w:left="3717" w:hanging="480"/>
      </w:pPr>
      <w:rPr>
        <w:rFonts w:ascii="Wingdings" w:hAnsi="Wingdings" w:cs="Wingdings" w:hint="default"/>
      </w:rPr>
    </w:lvl>
    <w:lvl w:ilvl="7">
      <w:start w:val="1"/>
      <w:numFmt w:val="bullet"/>
      <w:lvlText w:val=""/>
      <w:lvlJc w:val="left"/>
      <w:pPr>
        <w:tabs>
          <w:tab w:val="num" w:pos="0"/>
        </w:tabs>
        <w:ind w:left="4197" w:hanging="480"/>
      </w:pPr>
      <w:rPr>
        <w:rFonts w:ascii="Wingdings" w:hAnsi="Wingdings" w:cs="Wingdings" w:hint="default"/>
      </w:rPr>
    </w:lvl>
    <w:lvl w:ilvl="8">
      <w:start w:val="1"/>
      <w:numFmt w:val="bullet"/>
      <w:lvlText w:val=""/>
      <w:lvlJc w:val="left"/>
      <w:pPr>
        <w:tabs>
          <w:tab w:val="num" w:pos="0"/>
        </w:tabs>
        <w:ind w:left="4677" w:hanging="480"/>
      </w:pPr>
      <w:rPr>
        <w:rFonts w:ascii="Wingdings" w:hAnsi="Wingdings" w:cs="Wingdings" w:hint="default"/>
      </w:rPr>
    </w:lvl>
  </w:abstractNum>
  <w:abstractNum w:abstractNumId="92" w15:restartNumberingAfterBreak="0">
    <w:nsid w:val="532F0071"/>
    <w:multiLevelType w:val="hybridMultilevel"/>
    <w:tmpl w:val="3C26D9E0"/>
    <w:lvl w:ilvl="0" w:tplc="903E080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54F0CBC"/>
    <w:multiLevelType w:val="multilevel"/>
    <w:tmpl w:val="0FDA935E"/>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4" w15:restartNumberingAfterBreak="0">
    <w:nsid w:val="55667D26"/>
    <w:multiLevelType w:val="multilevel"/>
    <w:tmpl w:val="DF2EA0BA"/>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5" w15:restartNumberingAfterBreak="0">
    <w:nsid w:val="55933631"/>
    <w:multiLevelType w:val="multilevel"/>
    <w:tmpl w:val="6E6EC954"/>
    <w:lvl w:ilvl="0">
      <w:start w:val="1"/>
      <w:numFmt w:val="decimal"/>
      <w:lvlText w:val="%1."/>
      <w:lvlJc w:val="left"/>
      <w:pPr>
        <w:tabs>
          <w:tab w:val="num" w:pos="0"/>
        </w:tabs>
        <w:ind w:left="600" w:hanging="360"/>
      </w:pPr>
      <w:rPr>
        <w:rFonts w:ascii="Times New Roman" w:hAnsi="Times New Roman" w:cs="Times New Roman"/>
      </w:rPr>
    </w:lvl>
    <w:lvl w:ilvl="1">
      <w:start w:val="1"/>
      <w:numFmt w:val="ideographTraditional"/>
      <w:lvlText w:val="%2、"/>
      <w:lvlJc w:val="left"/>
      <w:pPr>
        <w:tabs>
          <w:tab w:val="num" w:pos="0"/>
        </w:tabs>
        <w:ind w:left="1200" w:hanging="480"/>
      </w:pPr>
    </w:lvl>
    <w:lvl w:ilvl="2">
      <w:start w:val="1"/>
      <w:numFmt w:val="lowerRoman"/>
      <w:lvlText w:val="%3."/>
      <w:lvlJc w:val="right"/>
      <w:pPr>
        <w:tabs>
          <w:tab w:val="num" w:pos="0"/>
        </w:tabs>
        <w:ind w:left="1680" w:hanging="480"/>
      </w:pPr>
    </w:lvl>
    <w:lvl w:ilvl="3">
      <w:start w:val="1"/>
      <w:numFmt w:val="decimal"/>
      <w:lvlText w:val="%4."/>
      <w:lvlJc w:val="left"/>
      <w:pPr>
        <w:tabs>
          <w:tab w:val="num" w:pos="0"/>
        </w:tabs>
        <w:ind w:left="2160" w:hanging="480"/>
      </w:pPr>
    </w:lvl>
    <w:lvl w:ilvl="4">
      <w:start w:val="1"/>
      <w:numFmt w:val="ideographTraditional"/>
      <w:lvlText w:val="%5、"/>
      <w:lvlJc w:val="left"/>
      <w:pPr>
        <w:tabs>
          <w:tab w:val="num" w:pos="0"/>
        </w:tabs>
        <w:ind w:left="2640" w:hanging="480"/>
      </w:pPr>
    </w:lvl>
    <w:lvl w:ilvl="5">
      <w:start w:val="1"/>
      <w:numFmt w:val="lowerRoman"/>
      <w:lvlText w:val="%6."/>
      <w:lvlJc w:val="right"/>
      <w:pPr>
        <w:tabs>
          <w:tab w:val="num" w:pos="0"/>
        </w:tabs>
        <w:ind w:left="3120" w:hanging="480"/>
      </w:pPr>
    </w:lvl>
    <w:lvl w:ilvl="6">
      <w:start w:val="1"/>
      <w:numFmt w:val="decimal"/>
      <w:lvlText w:val="%7."/>
      <w:lvlJc w:val="left"/>
      <w:pPr>
        <w:tabs>
          <w:tab w:val="num" w:pos="0"/>
        </w:tabs>
        <w:ind w:left="3600" w:hanging="480"/>
      </w:pPr>
    </w:lvl>
    <w:lvl w:ilvl="7">
      <w:start w:val="1"/>
      <w:numFmt w:val="ideographTraditional"/>
      <w:lvlText w:val="%8、"/>
      <w:lvlJc w:val="left"/>
      <w:pPr>
        <w:tabs>
          <w:tab w:val="num" w:pos="0"/>
        </w:tabs>
        <w:ind w:left="4080" w:hanging="480"/>
      </w:pPr>
    </w:lvl>
    <w:lvl w:ilvl="8">
      <w:start w:val="1"/>
      <w:numFmt w:val="lowerRoman"/>
      <w:lvlText w:val="%9."/>
      <w:lvlJc w:val="right"/>
      <w:pPr>
        <w:tabs>
          <w:tab w:val="num" w:pos="0"/>
        </w:tabs>
        <w:ind w:left="4560" w:hanging="480"/>
      </w:pPr>
    </w:lvl>
  </w:abstractNum>
  <w:abstractNum w:abstractNumId="96" w15:restartNumberingAfterBreak="0">
    <w:nsid w:val="55D80FAC"/>
    <w:multiLevelType w:val="multilevel"/>
    <w:tmpl w:val="C2DCF7C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7" w15:restartNumberingAfterBreak="0">
    <w:nsid w:val="56B7643E"/>
    <w:multiLevelType w:val="multilevel"/>
    <w:tmpl w:val="6E764542"/>
    <w:lvl w:ilvl="0">
      <w:start w:val="1"/>
      <w:numFmt w:val="taiwaneseCountingThousand"/>
      <w:lvlText w:val="%1、"/>
      <w:lvlJc w:val="left"/>
      <w:pPr>
        <w:tabs>
          <w:tab w:val="num" w:pos="204"/>
        </w:tabs>
        <w:ind w:left="684" w:hanging="480"/>
      </w:pPr>
      <w:rPr>
        <w:rFonts w:hint="eastAsia"/>
        <w:lang w:val="en-US"/>
      </w:rPr>
    </w:lvl>
    <w:lvl w:ilvl="1">
      <w:start w:val="1"/>
      <w:numFmt w:val="ideographTraditional"/>
      <w:lvlText w:val="%2、"/>
      <w:lvlJc w:val="left"/>
      <w:pPr>
        <w:tabs>
          <w:tab w:val="num" w:pos="204"/>
        </w:tabs>
        <w:ind w:left="1164" w:hanging="480"/>
      </w:pPr>
    </w:lvl>
    <w:lvl w:ilvl="2">
      <w:start w:val="1"/>
      <w:numFmt w:val="lowerRoman"/>
      <w:lvlText w:val="%3."/>
      <w:lvlJc w:val="right"/>
      <w:pPr>
        <w:tabs>
          <w:tab w:val="num" w:pos="204"/>
        </w:tabs>
        <w:ind w:left="1644" w:hanging="480"/>
      </w:pPr>
    </w:lvl>
    <w:lvl w:ilvl="3">
      <w:start w:val="1"/>
      <w:numFmt w:val="decimal"/>
      <w:lvlText w:val="%4."/>
      <w:lvlJc w:val="left"/>
      <w:pPr>
        <w:tabs>
          <w:tab w:val="num" w:pos="204"/>
        </w:tabs>
        <w:ind w:left="2124" w:hanging="480"/>
      </w:pPr>
    </w:lvl>
    <w:lvl w:ilvl="4">
      <w:start w:val="1"/>
      <w:numFmt w:val="ideographTraditional"/>
      <w:lvlText w:val="%5、"/>
      <w:lvlJc w:val="left"/>
      <w:pPr>
        <w:tabs>
          <w:tab w:val="num" w:pos="204"/>
        </w:tabs>
        <w:ind w:left="2604" w:hanging="480"/>
      </w:pPr>
    </w:lvl>
    <w:lvl w:ilvl="5">
      <w:start w:val="1"/>
      <w:numFmt w:val="lowerRoman"/>
      <w:lvlText w:val="%6."/>
      <w:lvlJc w:val="right"/>
      <w:pPr>
        <w:tabs>
          <w:tab w:val="num" w:pos="204"/>
        </w:tabs>
        <w:ind w:left="3084" w:hanging="480"/>
      </w:pPr>
    </w:lvl>
    <w:lvl w:ilvl="6">
      <w:start w:val="1"/>
      <w:numFmt w:val="decimal"/>
      <w:lvlText w:val="%7."/>
      <w:lvlJc w:val="left"/>
      <w:pPr>
        <w:tabs>
          <w:tab w:val="num" w:pos="204"/>
        </w:tabs>
        <w:ind w:left="3564" w:hanging="480"/>
      </w:pPr>
    </w:lvl>
    <w:lvl w:ilvl="7">
      <w:start w:val="1"/>
      <w:numFmt w:val="ideographTraditional"/>
      <w:lvlText w:val="%8、"/>
      <w:lvlJc w:val="left"/>
      <w:pPr>
        <w:tabs>
          <w:tab w:val="num" w:pos="204"/>
        </w:tabs>
        <w:ind w:left="4044" w:hanging="480"/>
      </w:pPr>
    </w:lvl>
    <w:lvl w:ilvl="8">
      <w:start w:val="1"/>
      <w:numFmt w:val="lowerRoman"/>
      <w:lvlText w:val="%9."/>
      <w:lvlJc w:val="right"/>
      <w:pPr>
        <w:tabs>
          <w:tab w:val="num" w:pos="204"/>
        </w:tabs>
        <w:ind w:left="4524" w:hanging="480"/>
      </w:pPr>
    </w:lvl>
  </w:abstractNum>
  <w:abstractNum w:abstractNumId="98" w15:restartNumberingAfterBreak="0">
    <w:nsid w:val="56BF226E"/>
    <w:multiLevelType w:val="multilevel"/>
    <w:tmpl w:val="2C30748C"/>
    <w:lvl w:ilvl="0">
      <w:start w:val="1"/>
      <w:numFmt w:val="decimal"/>
      <w:lvlText w:val="%1."/>
      <w:lvlJc w:val="left"/>
      <w:pPr>
        <w:tabs>
          <w:tab w:val="num" w:pos="0"/>
        </w:tabs>
        <w:ind w:left="1452" w:hanging="360"/>
      </w:pPr>
      <w:rPr>
        <w:color w:val="808080" w:themeColor="background1" w:themeShade="80"/>
      </w:rPr>
    </w:lvl>
    <w:lvl w:ilvl="1">
      <w:start w:val="1"/>
      <w:numFmt w:val="ideographTraditional"/>
      <w:lvlText w:val="%2、"/>
      <w:lvlJc w:val="left"/>
      <w:pPr>
        <w:tabs>
          <w:tab w:val="num" w:pos="0"/>
        </w:tabs>
        <w:ind w:left="2052" w:hanging="480"/>
      </w:pPr>
    </w:lvl>
    <w:lvl w:ilvl="2">
      <w:start w:val="1"/>
      <w:numFmt w:val="lowerRoman"/>
      <w:lvlText w:val="%3."/>
      <w:lvlJc w:val="right"/>
      <w:pPr>
        <w:tabs>
          <w:tab w:val="num" w:pos="0"/>
        </w:tabs>
        <w:ind w:left="2532" w:hanging="480"/>
      </w:pPr>
    </w:lvl>
    <w:lvl w:ilvl="3">
      <w:start w:val="1"/>
      <w:numFmt w:val="decimal"/>
      <w:lvlText w:val="%4."/>
      <w:lvlJc w:val="left"/>
      <w:pPr>
        <w:tabs>
          <w:tab w:val="num" w:pos="0"/>
        </w:tabs>
        <w:ind w:left="3012" w:hanging="480"/>
      </w:pPr>
    </w:lvl>
    <w:lvl w:ilvl="4">
      <w:start w:val="1"/>
      <w:numFmt w:val="ideographTraditional"/>
      <w:lvlText w:val="%5、"/>
      <w:lvlJc w:val="left"/>
      <w:pPr>
        <w:tabs>
          <w:tab w:val="num" w:pos="0"/>
        </w:tabs>
        <w:ind w:left="3492" w:hanging="480"/>
      </w:pPr>
    </w:lvl>
    <w:lvl w:ilvl="5">
      <w:start w:val="1"/>
      <w:numFmt w:val="lowerRoman"/>
      <w:lvlText w:val="%6."/>
      <w:lvlJc w:val="right"/>
      <w:pPr>
        <w:tabs>
          <w:tab w:val="num" w:pos="0"/>
        </w:tabs>
        <w:ind w:left="3972" w:hanging="480"/>
      </w:pPr>
    </w:lvl>
    <w:lvl w:ilvl="6">
      <w:start w:val="1"/>
      <w:numFmt w:val="decimal"/>
      <w:lvlText w:val="%7."/>
      <w:lvlJc w:val="left"/>
      <w:pPr>
        <w:tabs>
          <w:tab w:val="num" w:pos="0"/>
        </w:tabs>
        <w:ind w:left="4452" w:hanging="480"/>
      </w:pPr>
    </w:lvl>
    <w:lvl w:ilvl="7">
      <w:start w:val="1"/>
      <w:numFmt w:val="ideographTraditional"/>
      <w:lvlText w:val="%8、"/>
      <w:lvlJc w:val="left"/>
      <w:pPr>
        <w:tabs>
          <w:tab w:val="num" w:pos="0"/>
        </w:tabs>
        <w:ind w:left="4932" w:hanging="480"/>
      </w:pPr>
    </w:lvl>
    <w:lvl w:ilvl="8">
      <w:start w:val="1"/>
      <w:numFmt w:val="lowerRoman"/>
      <w:lvlText w:val="%9."/>
      <w:lvlJc w:val="right"/>
      <w:pPr>
        <w:tabs>
          <w:tab w:val="num" w:pos="0"/>
        </w:tabs>
        <w:ind w:left="5412" w:hanging="480"/>
      </w:pPr>
    </w:lvl>
  </w:abstractNum>
  <w:abstractNum w:abstractNumId="99" w15:restartNumberingAfterBreak="0">
    <w:nsid w:val="57077E0D"/>
    <w:multiLevelType w:val="multilevel"/>
    <w:tmpl w:val="2AC08D60"/>
    <w:lvl w:ilvl="0">
      <w:start w:val="1"/>
      <w:numFmt w:val="decimal"/>
      <w:lvlText w:val="%1."/>
      <w:lvlJc w:val="left"/>
      <w:pPr>
        <w:tabs>
          <w:tab w:val="num" w:pos="1124"/>
        </w:tabs>
        <w:ind w:left="1124" w:hanging="360"/>
      </w:pPr>
      <w:rPr>
        <w:rFonts w:cs="Times New Roman"/>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0" w15:restartNumberingAfterBreak="0">
    <w:nsid w:val="5749543D"/>
    <w:multiLevelType w:val="hybridMultilevel"/>
    <w:tmpl w:val="2A64AE2E"/>
    <w:lvl w:ilvl="0" w:tplc="0E02BD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5761638E"/>
    <w:multiLevelType w:val="multilevel"/>
    <w:tmpl w:val="26EC9B0A"/>
    <w:lvl w:ilvl="0">
      <w:start w:val="1"/>
      <w:numFmt w:val="taiwaneseCountingThousand"/>
      <w:lvlText w:val="(%1)"/>
      <w:lvlJc w:val="left"/>
      <w:pPr>
        <w:tabs>
          <w:tab w:val="num" w:pos="644"/>
        </w:tabs>
        <w:ind w:left="644" w:hanging="360"/>
      </w:pPr>
      <w:rPr>
        <w:rFonts w:cs="Times New Roman"/>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102" w15:restartNumberingAfterBreak="0">
    <w:nsid w:val="5A913869"/>
    <w:multiLevelType w:val="multilevel"/>
    <w:tmpl w:val="8E46984C"/>
    <w:lvl w:ilvl="0">
      <w:start w:val="1"/>
      <w:numFmt w:val="taiwaneseCountingThousand"/>
      <w:lvlText w:val="(%1)"/>
      <w:lvlJc w:val="left"/>
      <w:pPr>
        <w:tabs>
          <w:tab w:val="num" w:pos="0"/>
        </w:tabs>
        <w:ind w:left="480" w:hanging="480"/>
      </w:pPr>
      <w:rPr>
        <w:rFonts w:ascii="標楷體" w:eastAsia="標楷體" w:hAnsi="標楷體" w:hint="eastAsia"/>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3" w15:restartNumberingAfterBreak="0">
    <w:nsid w:val="5B5F2765"/>
    <w:multiLevelType w:val="multilevel"/>
    <w:tmpl w:val="F4C26B78"/>
    <w:lvl w:ilvl="0">
      <w:start w:val="1"/>
      <w:numFmt w:val="taiwaneseCountingThousand"/>
      <w:lvlText w:val="(%1)"/>
      <w:lvlJc w:val="left"/>
      <w:pPr>
        <w:tabs>
          <w:tab w:val="num" w:pos="644"/>
        </w:tabs>
        <w:ind w:left="644" w:hanging="360"/>
      </w:pPr>
      <w:rPr>
        <w:rFonts w:cs="Times New Roman"/>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104" w15:restartNumberingAfterBreak="0">
    <w:nsid w:val="5BCC7513"/>
    <w:multiLevelType w:val="hybridMultilevel"/>
    <w:tmpl w:val="6B7CE6EA"/>
    <w:lvl w:ilvl="0" w:tplc="52BC48CE">
      <w:start w:val="1"/>
      <w:numFmt w:val="taiwaneseCountingThousand"/>
      <w:lvlText w:val="%1、"/>
      <w:lvlJc w:val="left"/>
      <w:pPr>
        <w:ind w:left="762" w:hanging="480"/>
      </w:pPr>
      <w:rPr>
        <w:sz w:val="28"/>
        <w:szCs w:val="28"/>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05" w15:restartNumberingAfterBreak="0">
    <w:nsid w:val="5CAA42DD"/>
    <w:multiLevelType w:val="hybridMultilevel"/>
    <w:tmpl w:val="4CBAFD2E"/>
    <w:lvl w:ilvl="0" w:tplc="57720BDC">
      <w:start w:val="1"/>
      <w:numFmt w:val="decimal"/>
      <w:lvlText w:val="(%1)"/>
      <w:lvlJc w:val="left"/>
      <w:pPr>
        <w:ind w:left="480" w:hanging="480"/>
      </w:pPr>
      <w:rPr>
        <w:rFonts w:ascii="Times New Roman" w:eastAsia="標楷體" w:hAnsi="Times New Roman" w:cs="Times New Roman" w:hint="default"/>
        <w:b w:val="0"/>
        <w:bCs w:val="0"/>
        <w:i w:val="0"/>
        <w:iCs w:val="0"/>
        <w:spacing w:val="-2"/>
        <w:w w:val="100"/>
        <w:sz w:val="24"/>
        <w:szCs w:val="24"/>
        <w:vertAlign w:val="baseline"/>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5D7239C4"/>
    <w:multiLevelType w:val="multilevel"/>
    <w:tmpl w:val="9A9487DE"/>
    <w:lvl w:ilvl="0">
      <w:start w:val="1"/>
      <w:numFmt w:val="decimal"/>
      <w:lvlText w:val="%1."/>
      <w:lvlJc w:val="left"/>
      <w:pPr>
        <w:tabs>
          <w:tab w:val="num" w:pos="0"/>
        </w:tabs>
        <w:ind w:left="360" w:hanging="360"/>
      </w:pPr>
      <w:rPr>
        <w:rFonts w:ascii="Times New Roman" w:hAnsi="Times New Roman" w:cs="Times New Roman"/>
        <w:b/>
      </w:rPr>
    </w:lvl>
    <w:lvl w:ilvl="1">
      <w:start w:val="1"/>
      <w:numFmt w:val="ideographTraditional"/>
      <w:lvlText w:val="%2、"/>
      <w:lvlJc w:val="left"/>
      <w:pPr>
        <w:tabs>
          <w:tab w:val="num" w:pos="0"/>
        </w:tabs>
        <w:ind w:left="960" w:hanging="480"/>
      </w:pPr>
      <w:rPr>
        <w:rFonts w:ascii="Times New Roman" w:hAnsi="Times New Roman" w:cs="Times New Roman"/>
      </w:rPr>
    </w:lvl>
    <w:lvl w:ilvl="2">
      <w:start w:val="1"/>
      <w:numFmt w:val="lowerRoman"/>
      <w:lvlText w:val="%3."/>
      <w:lvlJc w:val="right"/>
      <w:pPr>
        <w:tabs>
          <w:tab w:val="num" w:pos="0"/>
        </w:tabs>
        <w:ind w:left="1440" w:hanging="480"/>
      </w:pPr>
      <w:rPr>
        <w:rFonts w:ascii="Times New Roman" w:hAnsi="Times New Roman" w:cs="Times New Roman"/>
      </w:rPr>
    </w:lvl>
    <w:lvl w:ilvl="3">
      <w:start w:val="1"/>
      <w:numFmt w:val="decimal"/>
      <w:lvlText w:val="%4."/>
      <w:lvlJc w:val="left"/>
      <w:pPr>
        <w:tabs>
          <w:tab w:val="num" w:pos="0"/>
        </w:tabs>
        <w:ind w:left="1920" w:hanging="480"/>
      </w:pPr>
      <w:rPr>
        <w:rFonts w:ascii="Times New Roman" w:hAnsi="Times New Roman" w:cs="Times New Roman"/>
      </w:rPr>
    </w:lvl>
    <w:lvl w:ilvl="4">
      <w:start w:val="1"/>
      <w:numFmt w:val="ideographTraditional"/>
      <w:lvlText w:val="%5、"/>
      <w:lvlJc w:val="left"/>
      <w:pPr>
        <w:tabs>
          <w:tab w:val="num" w:pos="0"/>
        </w:tabs>
        <w:ind w:left="2400" w:hanging="480"/>
      </w:pPr>
      <w:rPr>
        <w:rFonts w:ascii="Times New Roman" w:hAnsi="Times New Roman" w:cs="Times New Roman"/>
      </w:rPr>
    </w:lvl>
    <w:lvl w:ilvl="5">
      <w:start w:val="1"/>
      <w:numFmt w:val="lowerRoman"/>
      <w:lvlText w:val="%6."/>
      <w:lvlJc w:val="right"/>
      <w:pPr>
        <w:tabs>
          <w:tab w:val="num" w:pos="0"/>
        </w:tabs>
        <w:ind w:left="2880" w:hanging="480"/>
      </w:pPr>
      <w:rPr>
        <w:rFonts w:ascii="Times New Roman" w:hAnsi="Times New Roman" w:cs="Times New Roman"/>
      </w:rPr>
    </w:lvl>
    <w:lvl w:ilvl="6">
      <w:start w:val="1"/>
      <w:numFmt w:val="decimal"/>
      <w:lvlText w:val="%7."/>
      <w:lvlJc w:val="left"/>
      <w:pPr>
        <w:tabs>
          <w:tab w:val="num" w:pos="0"/>
        </w:tabs>
        <w:ind w:left="3360" w:hanging="480"/>
      </w:pPr>
      <w:rPr>
        <w:rFonts w:ascii="Times New Roman" w:hAnsi="Times New Roman" w:cs="Times New Roman"/>
      </w:rPr>
    </w:lvl>
    <w:lvl w:ilvl="7">
      <w:start w:val="1"/>
      <w:numFmt w:val="ideographTraditional"/>
      <w:lvlText w:val="%8、"/>
      <w:lvlJc w:val="left"/>
      <w:pPr>
        <w:tabs>
          <w:tab w:val="num" w:pos="0"/>
        </w:tabs>
        <w:ind w:left="3840" w:hanging="480"/>
      </w:pPr>
      <w:rPr>
        <w:rFonts w:ascii="Times New Roman" w:hAnsi="Times New Roman" w:cs="Times New Roman"/>
      </w:rPr>
    </w:lvl>
    <w:lvl w:ilvl="8">
      <w:start w:val="1"/>
      <w:numFmt w:val="lowerRoman"/>
      <w:lvlText w:val="%9."/>
      <w:lvlJc w:val="right"/>
      <w:pPr>
        <w:tabs>
          <w:tab w:val="num" w:pos="0"/>
        </w:tabs>
        <w:ind w:left="4320" w:hanging="480"/>
      </w:pPr>
      <w:rPr>
        <w:rFonts w:ascii="Times New Roman" w:hAnsi="Times New Roman" w:cs="Times New Roman"/>
      </w:rPr>
    </w:lvl>
  </w:abstractNum>
  <w:abstractNum w:abstractNumId="107" w15:restartNumberingAfterBreak="0">
    <w:nsid w:val="60417012"/>
    <w:multiLevelType w:val="multilevel"/>
    <w:tmpl w:val="5D2A685C"/>
    <w:lvl w:ilvl="0">
      <w:start w:val="1"/>
      <w:numFmt w:val="upperLetter"/>
      <w:lvlText w:val="%1."/>
      <w:lvlJc w:val="left"/>
      <w:pPr>
        <w:tabs>
          <w:tab w:val="num" w:pos="0"/>
        </w:tabs>
        <w:ind w:left="1442" w:hanging="450"/>
      </w:pPr>
    </w:lvl>
    <w:lvl w:ilvl="1">
      <w:start w:val="1"/>
      <w:numFmt w:val="ideographTraditional"/>
      <w:lvlText w:val="%2、"/>
      <w:lvlJc w:val="left"/>
      <w:pPr>
        <w:tabs>
          <w:tab w:val="num" w:pos="0"/>
        </w:tabs>
        <w:ind w:left="1952" w:hanging="480"/>
      </w:pPr>
    </w:lvl>
    <w:lvl w:ilvl="2">
      <w:start w:val="1"/>
      <w:numFmt w:val="lowerRoman"/>
      <w:lvlText w:val="%3."/>
      <w:lvlJc w:val="right"/>
      <w:pPr>
        <w:tabs>
          <w:tab w:val="num" w:pos="0"/>
        </w:tabs>
        <w:ind w:left="2432" w:hanging="480"/>
      </w:pPr>
    </w:lvl>
    <w:lvl w:ilvl="3">
      <w:start w:val="1"/>
      <w:numFmt w:val="decimal"/>
      <w:lvlText w:val="%4."/>
      <w:lvlJc w:val="left"/>
      <w:pPr>
        <w:tabs>
          <w:tab w:val="num" w:pos="0"/>
        </w:tabs>
        <w:ind w:left="2912" w:hanging="480"/>
      </w:pPr>
    </w:lvl>
    <w:lvl w:ilvl="4">
      <w:start w:val="1"/>
      <w:numFmt w:val="ideographTraditional"/>
      <w:lvlText w:val="%5、"/>
      <w:lvlJc w:val="left"/>
      <w:pPr>
        <w:tabs>
          <w:tab w:val="num" w:pos="0"/>
        </w:tabs>
        <w:ind w:left="3392" w:hanging="480"/>
      </w:pPr>
    </w:lvl>
    <w:lvl w:ilvl="5">
      <w:start w:val="1"/>
      <w:numFmt w:val="lowerRoman"/>
      <w:lvlText w:val="%6."/>
      <w:lvlJc w:val="right"/>
      <w:pPr>
        <w:tabs>
          <w:tab w:val="num" w:pos="0"/>
        </w:tabs>
        <w:ind w:left="3872" w:hanging="480"/>
      </w:pPr>
    </w:lvl>
    <w:lvl w:ilvl="6">
      <w:start w:val="1"/>
      <w:numFmt w:val="decimal"/>
      <w:lvlText w:val="%7."/>
      <w:lvlJc w:val="left"/>
      <w:pPr>
        <w:tabs>
          <w:tab w:val="num" w:pos="0"/>
        </w:tabs>
        <w:ind w:left="4352" w:hanging="480"/>
      </w:pPr>
    </w:lvl>
    <w:lvl w:ilvl="7">
      <w:start w:val="1"/>
      <w:numFmt w:val="ideographTraditional"/>
      <w:lvlText w:val="%8、"/>
      <w:lvlJc w:val="left"/>
      <w:pPr>
        <w:tabs>
          <w:tab w:val="num" w:pos="0"/>
        </w:tabs>
        <w:ind w:left="4832" w:hanging="480"/>
      </w:pPr>
    </w:lvl>
    <w:lvl w:ilvl="8">
      <w:start w:val="1"/>
      <w:numFmt w:val="lowerRoman"/>
      <w:lvlText w:val="%9."/>
      <w:lvlJc w:val="right"/>
      <w:pPr>
        <w:tabs>
          <w:tab w:val="num" w:pos="0"/>
        </w:tabs>
        <w:ind w:left="5312" w:hanging="480"/>
      </w:pPr>
    </w:lvl>
  </w:abstractNum>
  <w:abstractNum w:abstractNumId="108" w15:restartNumberingAfterBreak="0">
    <w:nsid w:val="607F2FAF"/>
    <w:multiLevelType w:val="multilevel"/>
    <w:tmpl w:val="302C6DA4"/>
    <w:lvl w:ilvl="0">
      <w:start w:val="1"/>
      <w:numFmt w:val="taiwaneseCountingThousand"/>
      <w:lvlText w:val="第%1條、"/>
      <w:lvlJc w:val="left"/>
      <w:pPr>
        <w:tabs>
          <w:tab w:val="num" w:pos="0"/>
        </w:tabs>
        <w:ind w:left="1140" w:hanging="114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9" w15:restartNumberingAfterBreak="0">
    <w:nsid w:val="60BC5BD9"/>
    <w:multiLevelType w:val="hybridMultilevel"/>
    <w:tmpl w:val="C4EAD842"/>
    <w:lvl w:ilvl="0" w:tplc="0E02BD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17506EC"/>
    <w:multiLevelType w:val="multilevel"/>
    <w:tmpl w:val="7544473A"/>
    <w:lvl w:ilvl="0">
      <w:start w:val="1"/>
      <w:numFmt w:val="lowerLetter"/>
      <w:lvlText w:val="%1."/>
      <w:lvlJc w:val="left"/>
      <w:pPr>
        <w:tabs>
          <w:tab w:val="num" w:pos="1394"/>
        </w:tabs>
        <w:ind w:left="1394" w:hanging="360"/>
      </w:pPr>
      <w:rPr>
        <w:b/>
      </w:rPr>
    </w:lvl>
    <w:lvl w:ilvl="1">
      <w:start w:val="1"/>
      <w:numFmt w:val="lowerRoman"/>
      <w:pStyle w:val="12"/>
      <w:lvlText w:val="%2."/>
      <w:lvlJc w:val="right"/>
      <w:pPr>
        <w:tabs>
          <w:tab w:val="num" w:pos="5880"/>
        </w:tabs>
        <w:ind w:left="5880" w:hanging="480"/>
      </w:pPr>
    </w:lvl>
    <w:lvl w:ilvl="2">
      <w:start w:val="1"/>
      <w:numFmt w:val="lowerRoman"/>
      <w:lvlText w:val="%3."/>
      <w:lvlJc w:val="right"/>
      <w:pPr>
        <w:tabs>
          <w:tab w:val="num" w:pos="2474"/>
        </w:tabs>
        <w:ind w:left="2474" w:hanging="480"/>
      </w:pPr>
    </w:lvl>
    <w:lvl w:ilvl="3">
      <w:start w:val="1"/>
      <w:numFmt w:val="decimal"/>
      <w:lvlText w:val="%4."/>
      <w:lvlJc w:val="left"/>
      <w:pPr>
        <w:tabs>
          <w:tab w:val="num" w:pos="2954"/>
        </w:tabs>
        <w:ind w:left="2954" w:hanging="480"/>
      </w:pPr>
    </w:lvl>
    <w:lvl w:ilvl="4">
      <w:start w:val="1"/>
      <w:numFmt w:val="ideographTraditional"/>
      <w:lvlText w:val="%5、"/>
      <w:lvlJc w:val="left"/>
      <w:pPr>
        <w:tabs>
          <w:tab w:val="num" w:pos="3434"/>
        </w:tabs>
        <w:ind w:left="3434" w:hanging="480"/>
      </w:pPr>
    </w:lvl>
    <w:lvl w:ilvl="5">
      <w:start w:val="1"/>
      <w:numFmt w:val="lowerRoman"/>
      <w:lvlText w:val="%6."/>
      <w:lvlJc w:val="right"/>
      <w:pPr>
        <w:tabs>
          <w:tab w:val="num" w:pos="3914"/>
        </w:tabs>
        <w:ind w:left="3914" w:hanging="480"/>
      </w:pPr>
    </w:lvl>
    <w:lvl w:ilvl="6">
      <w:start w:val="1"/>
      <w:numFmt w:val="decimal"/>
      <w:lvlText w:val="%7."/>
      <w:lvlJc w:val="left"/>
      <w:pPr>
        <w:tabs>
          <w:tab w:val="num" w:pos="4394"/>
        </w:tabs>
        <w:ind w:left="4394" w:hanging="480"/>
      </w:pPr>
    </w:lvl>
    <w:lvl w:ilvl="7">
      <w:start w:val="1"/>
      <w:numFmt w:val="ideographTraditional"/>
      <w:lvlText w:val="%8、"/>
      <w:lvlJc w:val="left"/>
      <w:pPr>
        <w:tabs>
          <w:tab w:val="num" w:pos="4874"/>
        </w:tabs>
        <w:ind w:left="4874" w:hanging="480"/>
      </w:pPr>
    </w:lvl>
    <w:lvl w:ilvl="8">
      <w:start w:val="1"/>
      <w:numFmt w:val="lowerRoman"/>
      <w:lvlText w:val="%9."/>
      <w:lvlJc w:val="right"/>
      <w:pPr>
        <w:tabs>
          <w:tab w:val="num" w:pos="5354"/>
        </w:tabs>
        <w:ind w:left="5354" w:hanging="480"/>
      </w:pPr>
    </w:lvl>
  </w:abstractNum>
  <w:abstractNum w:abstractNumId="111" w15:restartNumberingAfterBreak="0">
    <w:nsid w:val="61F00986"/>
    <w:multiLevelType w:val="multilevel"/>
    <w:tmpl w:val="452E55B2"/>
    <w:lvl w:ilvl="0">
      <w:start w:val="1"/>
      <w:numFmt w:val="taiwaneseCountingThousand"/>
      <w:lvlText w:val="(%1)"/>
      <w:lvlJc w:val="left"/>
      <w:pPr>
        <w:tabs>
          <w:tab w:val="num" w:pos="196"/>
        </w:tabs>
        <w:ind w:left="1236" w:hanging="720"/>
      </w:pPr>
      <w:rPr>
        <w:rFonts w:hint="eastAsia"/>
        <w:b w:val="0"/>
        <w:bCs/>
      </w:rPr>
    </w:lvl>
    <w:lvl w:ilvl="1">
      <w:start w:val="1"/>
      <w:numFmt w:val="ideographTraditional"/>
      <w:lvlText w:val="%2、"/>
      <w:lvlJc w:val="left"/>
      <w:pPr>
        <w:tabs>
          <w:tab w:val="num" w:pos="196"/>
        </w:tabs>
        <w:ind w:left="1476" w:hanging="480"/>
      </w:pPr>
    </w:lvl>
    <w:lvl w:ilvl="2">
      <w:start w:val="1"/>
      <w:numFmt w:val="lowerRoman"/>
      <w:lvlText w:val="%3."/>
      <w:lvlJc w:val="right"/>
      <w:pPr>
        <w:tabs>
          <w:tab w:val="num" w:pos="196"/>
        </w:tabs>
        <w:ind w:left="1956" w:hanging="480"/>
      </w:pPr>
    </w:lvl>
    <w:lvl w:ilvl="3">
      <w:start w:val="1"/>
      <w:numFmt w:val="decimal"/>
      <w:lvlText w:val="%4."/>
      <w:lvlJc w:val="left"/>
      <w:pPr>
        <w:tabs>
          <w:tab w:val="num" w:pos="196"/>
        </w:tabs>
        <w:ind w:left="2436" w:hanging="480"/>
      </w:pPr>
    </w:lvl>
    <w:lvl w:ilvl="4">
      <w:start w:val="1"/>
      <w:numFmt w:val="ideographTraditional"/>
      <w:lvlText w:val="%5、"/>
      <w:lvlJc w:val="left"/>
      <w:pPr>
        <w:tabs>
          <w:tab w:val="num" w:pos="196"/>
        </w:tabs>
        <w:ind w:left="2916" w:hanging="480"/>
      </w:pPr>
    </w:lvl>
    <w:lvl w:ilvl="5">
      <w:start w:val="1"/>
      <w:numFmt w:val="lowerRoman"/>
      <w:lvlText w:val="%6."/>
      <w:lvlJc w:val="right"/>
      <w:pPr>
        <w:tabs>
          <w:tab w:val="num" w:pos="196"/>
        </w:tabs>
        <w:ind w:left="3396" w:hanging="480"/>
      </w:pPr>
    </w:lvl>
    <w:lvl w:ilvl="6">
      <w:start w:val="1"/>
      <w:numFmt w:val="decimal"/>
      <w:lvlText w:val="%7."/>
      <w:lvlJc w:val="left"/>
      <w:pPr>
        <w:tabs>
          <w:tab w:val="num" w:pos="196"/>
        </w:tabs>
        <w:ind w:left="3876" w:hanging="480"/>
      </w:pPr>
    </w:lvl>
    <w:lvl w:ilvl="7">
      <w:start w:val="1"/>
      <w:numFmt w:val="ideographTraditional"/>
      <w:lvlText w:val="%8、"/>
      <w:lvlJc w:val="left"/>
      <w:pPr>
        <w:tabs>
          <w:tab w:val="num" w:pos="196"/>
        </w:tabs>
        <w:ind w:left="4356" w:hanging="480"/>
      </w:pPr>
    </w:lvl>
    <w:lvl w:ilvl="8">
      <w:start w:val="1"/>
      <w:numFmt w:val="lowerRoman"/>
      <w:lvlText w:val="%9."/>
      <w:lvlJc w:val="right"/>
      <w:pPr>
        <w:tabs>
          <w:tab w:val="num" w:pos="196"/>
        </w:tabs>
        <w:ind w:left="4836" w:hanging="480"/>
      </w:pPr>
    </w:lvl>
  </w:abstractNum>
  <w:abstractNum w:abstractNumId="112" w15:restartNumberingAfterBreak="0">
    <w:nsid w:val="61F00ED9"/>
    <w:multiLevelType w:val="multilevel"/>
    <w:tmpl w:val="57C80102"/>
    <w:lvl w:ilvl="0">
      <w:start w:val="1"/>
      <w:numFmt w:val="bullet"/>
      <w:lvlText w:val=""/>
      <w:lvlJc w:val="left"/>
      <w:pPr>
        <w:tabs>
          <w:tab w:val="num" w:pos="0"/>
        </w:tabs>
        <w:ind w:left="480" w:hanging="480"/>
      </w:pPr>
      <w:rPr>
        <w:rFonts w:ascii="Symbol" w:hAnsi="Symbol" w:cs="Symbol" w:hint="default"/>
        <w:color w:val="808080" w:themeColor="background1" w:themeShade="80"/>
      </w:rPr>
    </w:lvl>
    <w:lvl w:ilvl="1">
      <w:start w:val="1"/>
      <w:numFmt w:val="bullet"/>
      <w:lvlText w:val=""/>
      <w:lvlJc w:val="left"/>
      <w:pPr>
        <w:tabs>
          <w:tab w:val="num" w:pos="0"/>
        </w:tabs>
        <w:ind w:left="960" w:hanging="480"/>
      </w:pPr>
      <w:rPr>
        <w:rFonts w:ascii="Wingdings" w:hAnsi="Wingdings" w:cs="Wingdings" w:hint="default"/>
      </w:rPr>
    </w:lvl>
    <w:lvl w:ilvl="2">
      <w:start w:val="1"/>
      <w:numFmt w:val="bullet"/>
      <w:lvlText w:val=""/>
      <w:lvlJc w:val="left"/>
      <w:pPr>
        <w:tabs>
          <w:tab w:val="num" w:pos="0"/>
        </w:tabs>
        <w:ind w:left="1440" w:hanging="480"/>
      </w:pPr>
      <w:rPr>
        <w:rFonts w:ascii="Wingdings" w:hAnsi="Wingdings" w:cs="Wingdings" w:hint="default"/>
      </w:rPr>
    </w:lvl>
    <w:lvl w:ilvl="3">
      <w:start w:val="1"/>
      <w:numFmt w:val="bullet"/>
      <w:lvlText w:val=""/>
      <w:lvlJc w:val="left"/>
      <w:pPr>
        <w:tabs>
          <w:tab w:val="num" w:pos="0"/>
        </w:tabs>
        <w:ind w:left="1920" w:hanging="480"/>
      </w:pPr>
      <w:rPr>
        <w:rFonts w:ascii="Wingdings" w:hAnsi="Wingdings" w:cs="Wingdings" w:hint="default"/>
      </w:rPr>
    </w:lvl>
    <w:lvl w:ilvl="4">
      <w:start w:val="1"/>
      <w:numFmt w:val="bullet"/>
      <w:lvlText w:val=""/>
      <w:lvlJc w:val="left"/>
      <w:pPr>
        <w:tabs>
          <w:tab w:val="num" w:pos="0"/>
        </w:tabs>
        <w:ind w:left="2400" w:hanging="480"/>
      </w:pPr>
      <w:rPr>
        <w:rFonts w:ascii="Wingdings" w:hAnsi="Wingdings" w:cs="Wingdings" w:hint="default"/>
      </w:rPr>
    </w:lvl>
    <w:lvl w:ilvl="5">
      <w:start w:val="1"/>
      <w:numFmt w:val="bullet"/>
      <w:lvlText w:val=""/>
      <w:lvlJc w:val="left"/>
      <w:pPr>
        <w:tabs>
          <w:tab w:val="num" w:pos="0"/>
        </w:tabs>
        <w:ind w:left="2880" w:hanging="480"/>
      </w:pPr>
      <w:rPr>
        <w:rFonts w:ascii="Wingdings" w:hAnsi="Wingdings" w:cs="Wingdings" w:hint="default"/>
      </w:rPr>
    </w:lvl>
    <w:lvl w:ilvl="6">
      <w:start w:val="1"/>
      <w:numFmt w:val="bullet"/>
      <w:lvlText w:val=""/>
      <w:lvlJc w:val="left"/>
      <w:pPr>
        <w:tabs>
          <w:tab w:val="num" w:pos="0"/>
        </w:tabs>
        <w:ind w:left="3360" w:hanging="480"/>
      </w:pPr>
      <w:rPr>
        <w:rFonts w:ascii="Wingdings" w:hAnsi="Wingdings" w:cs="Wingdings" w:hint="default"/>
      </w:rPr>
    </w:lvl>
    <w:lvl w:ilvl="7">
      <w:start w:val="1"/>
      <w:numFmt w:val="bullet"/>
      <w:lvlText w:val=""/>
      <w:lvlJc w:val="left"/>
      <w:pPr>
        <w:tabs>
          <w:tab w:val="num" w:pos="0"/>
        </w:tabs>
        <w:ind w:left="3840" w:hanging="480"/>
      </w:pPr>
      <w:rPr>
        <w:rFonts w:ascii="Wingdings" w:hAnsi="Wingdings" w:cs="Wingdings" w:hint="default"/>
      </w:rPr>
    </w:lvl>
    <w:lvl w:ilvl="8">
      <w:start w:val="1"/>
      <w:numFmt w:val="bullet"/>
      <w:lvlText w:val=""/>
      <w:lvlJc w:val="left"/>
      <w:pPr>
        <w:tabs>
          <w:tab w:val="num" w:pos="0"/>
        </w:tabs>
        <w:ind w:left="4320" w:hanging="480"/>
      </w:pPr>
      <w:rPr>
        <w:rFonts w:ascii="Wingdings" w:hAnsi="Wingdings" w:cs="Wingdings" w:hint="default"/>
      </w:rPr>
    </w:lvl>
  </w:abstractNum>
  <w:abstractNum w:abstractNumId="113" w15:restartNumberingAfterBreak="0">
    <w:nsid w:val="623E2BDC"/>
    <w:multiLevelType w:val="multilevel"/>
    <w:tmpl w:val="302C6DA4"/>
    <w:lvl w:ilvl="0">
      <w:start w:val="1"/>
      <w:numFmt w:val="taiwaneseCountingThousand"/>
      <w:lvlText w:val="第%1條、"/>
      <w:lvlJc w:val="left"/>
      <w:pPr>
        <w:tabs>
          <w:tab w:val="num" w:pos="0"/>
        </w:tabs>
        <w:ind w:left="1140" w:hanging="114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14" w15:restartNumberingAfterBreak="0">
    <w:nsid w:val="62692139"/>
    <w:multiLevelType w:val="hybridMultilevel"/>
    <w:tmpl w:val="4D367BEA"/>
    <w:lvl w:ilvl="0" w:tplc="62861E14">
      <w:start w:val="1"/>
      <w:numFmt w:val="decimal"/>
      <w:lvlText w:val="%1."/>
      <w:lvlJc w:val="left"/>
      <w:pPr>
        <w:ind w:left="480" w:hanging="480"/>
      </w:pPr>
      <w:rPr>
        <w:rFonts w:ascii="Times New Roman" w:hAnsi="Times New Roman" w:cs="Times New Roman" w:hint="default"/>
        <w:color w:val="808080" w:themeColor="background1" w:themeShade="8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62DA0F04"/>
    <w:multiLevelType w:val="multilevel"/>
    <w:tmpl w:val="ED1E3BDE"/>
    <w:lvl w:ilvl="0">
      <w:start w:val="1"/>
      <w:numFmt w:val="decimal"/>
      <w:lvlText w:val="%1."/>
      <w:lvlJc w:val="left"/>
      <w:pPr>
        <w:tabs>
          <w:tab w:val="num" w:pos="0"/>
        </w:tabs>
        <w:ind w:left="1244" w:hanging="480"/>
      </w:p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rPr>
        <w:rFonts w:ascii="Times New Roman" w:hAnsi="Times New Roman" w:cs="Times New Roman" w:hint="default"/>
      </w:r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116" w15:restartNumberingAfterBreak="0">
    <w:nsid w:val="644277C0"/>
    <w:multiLevelType w:val="hybridMultilevel"/>
    <w:tmpl w:val="1A3CD9B8"/>
    <w:lvl w:ilvl="0" w:tplc="39E0B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6488045F"/>
    <w:multiLevelType w:val="multilevel"/>
    <w:tmpl w:val="244CBD20"/>
    <w:lvl w:ilvl="0">
      <w:start w:val="1"/>
      <w:numFmt w:val="taiwaneseCountingThousand"/>
      <w:lvlText w:val="(%1)"/>
      <w:lvlJc w:val="left"/>
      <w:pPr>
        <w:tabs>
          <w:tab w:val="num" w:pos="0"/>
        </w:tabs>
        <w:ind w:left="480" w:hanging="480"/>
      </w:pPr>
      <w:rPr>
        <w:rFonts w:hint="eastAsia"/>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18" w15:restartNumberingAfterBreak="0">
    <w:nsid w:val="66A7503B"/>
    <w:multiLevelType w:val="multilevel"/>
    <w:tmpl w:val="730620E4"/>
    <w:lvl w:ilvl="0">
      <w:start w:val="1"/>
      <w:numFmt w:val="bullet"/>
      <w:pStyle w:val="50"/>
      <w:lvlText w:val=""/>
      <w:lvlJc w:val="left"/>
      <w:pPr>
        <w:tabs>
          <w:tab w:val="num" w:pos="2281"/>
        </w:tabs>
        <w:ind w:left="228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9" w15:restartNumberingAfterBreak="0">
    <w:nsid w:val="676148BE"/>
    <w:multiLevelType w:val="multilevel"/>
    <w:tmpl w:val="85126756"/>
    <w:lvl w:ilvl="0">
      <w:start w:val="1"/>
      <w:numFmt w:val="taiwaneseCountingThousand"/>
      <w:lvlText w:val="(%1)"/>
      <w:lvlJc w:val="left"/>
      <w:pPr>
        <w:tabs>
          <w:tab w:val="num" w:pos="644"/>
        </w:tabs>
        <w:ind w:left="644" w:hanging="360"/>
      </w:pPr>
      <w:rPr>
        <w:rFonts w:ascii="標楷體" w:eastAsia="標楷體" w:hAnsi="標楷體" w:cs="Times New Roman"/>
        <w:color w:val="auto"/>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120" w15:restartNumberingAfterBreak="0">
    <w:nsid w:val="677958F5"/>
    <w:multiLevelType w:val="multilevel"/>
    <w:tmpl w:val="EA2C24D0"/>
    <w:lvl w:ilvl="0">
      <w:start w:val="1"/>
      <w:numFmt w:val="bullet"/>
      <w:pStyle w:val="40"/>
      <w:lvlText w:val=""/>
      <w:lvlJc w:val="left"/>
      <w:pPr>
        <w:tabs>
          <w:tab w:val="num" w:pos="1801"/>
        </w:tabs>
        <w:ind w:left="180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1" w15:restartNumberingAfterBreak="0">
    <w:nsid w:val="69257DB0"/>
    <w:multiLevelType w:val="multilevel"/>
    <w:tmpl w:val="76A29A12"/>
    <w:lvl w:ilvl="0">
      <w:start w:val="6"/>
      <w:numFmt w:val="decimal"/>
      <w:lvlText w:val="%1."/>
      <w:lvlJc w:val="left"/>
      <w:pPr>
        <w:tabs>
          <w:tab w:val="num" w:pos="0"/>
        </w:tabs>
        <w:ind w:left="360" w:hanging="360"/>
      </w:pPr>
      <w:rPr>
        <w:rFonts w:ascii="Times New Roman" w:hAnsi="Times New Roman" w:cs="Times New Roman" w:hint="eastAsia"/>
        <w:b w:val="0"/>
        <w:bCs w:val="0"/>
      </w:rPr>
    </w:lvl>
    <w:lvl w:ilvl="1">
      <w:start w:val="1"/>
      <w:numFmt w:val="ideographTraditional"/>
      <w:lvlText w:val="%2、"/>
      <w:lvlJc w:val="left"/>
      <w:pPr>
        <w:tabs>
          <w:tab w:val="num" w:pos="0"/>
        </w:tabs>
        <w:ind w:left="960" w:hanging="480"/>
      </w:pPr>
      <w:rPr>
        <w:rFonts w:ascii="Times New Roman" w:hAnsi="Times New Roman" w:cs="Times New Roman" w:hint="eastAsia"/>
      </w:rPr>
    </w:lvl>
    <w:lvl w:ilvl="2">
      <w:start w:val="1"/>
      <w:numFmt w:val="lowerRoman"/>
      <w:lvlText w:val="%3."/>
      <w:lvlJc w:val="right"/>
      <w:pPr>
        <w:tabs>
          <w:tab w:val="num" w:pos="0"/>
        </w:tabs>
        <w:ind w:left="1440" w:hanging="480"/>
      </w:pPr>
      <w:rPr>
        <w:rFonts w:ascii="Times New Roman" w:hAnsi="Times New Roman" w:cs="Times New Roman" w:hint="eastAsia"/>
      </w:rPr>
    </w:lvl>
    <w:lvl w:ilvl="3">
      <w:start w:val="1"/>
      <w:numFmt w:val="decimal"/>
      <w:lvlText w:val="%4."/>
      <w:lvlJc w:val="left"/>
      <w:pPr>
        <w:tabs>
          <w:tab w:val="num" w:pos="0"/>
        </w:tabs>
        <w:ind w:left="1920" w:hanging="480"/>
      </w:pPr>
      <w:rPr>
        <w:rFonts w:ascii="Times New Roman" w:hAnsi="Times New Roman" w:cs="Times New Roman" w:hint="eastAsia"/>
      </w:rPr>
    </w:lvl>
    <w:lvl w:ilvl="4">
      <w:start w:val="1"/>
      <w:numFmt w:val="ideographTraditional"/>
      <w:lvlText w:val="%5、"/>
      <w:lvlJc w:val="left"/>
      <w:pPr>
        <w:tabs>
          <w:tab w:val="num" w:pos="0"/>
        </w:tabs>
        <w:ind w:left="2400" w:hanging="480"/>
      </w:pPr>
      <w:rPr>
        <w:rFonts w:ascii="Times New Roman" w:hAnsi="Times New Roman" w:cs="Times New Roman" w:hint="eastAsia"/>
      </w:rPr>
    </w:lvl>
    <w:lvl w:ilvl="5">
      <w:start w:val="1"/>
      <w:numFmt w:val="lowerRoman"/>
      <w:lvlText w:val="%6."/>
      <w:lvlJc w:val="right"/>
      <w:pPr>
        <w:tabs>
          <w:tab w:val="num" w:pos="0"/>
        </w:tabs>
        <w:ind w:left="2880" w:hanging="480"/>
      </w:pPr>
      <w:rPr>
        <w:rFonts w:ascii="Times New Roman" w:hAnsi="Times New Roman" w:cs="Times New Roman" w:hint="eastAsia"/>
      </w:rPr>
    </w:lvl>
    <w:lvl w:ilvl="6">
      <w:start w:val="1"/>
      <w:numFmt w:val="decimal"/>
      <w:lvlText w:val="%7."/>
      <w:lvlJc w:val="left"/>
      <w:pPr>
        <w:tabs>
          <w:tab w:val="num" w:pos="0"/>
        </w:tabs>
        <w:ind w:left="3360" w:hanging="480"/>
      </w:pPr>
      <w:rPr>
        <w:rFonts w:ascii="Times New Roman" w:hAnsi="Times New Roman" w:cs="Times New Roman" w:hint="eastAsia"/>
      </w:rPr>
    </w:lvl>
    <w:lvl w:ilvl="7">
      <w:start w:val="1"/>
      <w:numFmt w:val="ideographTraditional"/>
      <w:lvlText w:val="%8、"/>
      <w:lvlJc w:val="left"/>
      <w:pPr>
        <w:tabs>
          <w:tab w:val="num" w:pos="0"/>
        </w:tabs>
        <w:ind w:left="3840" w:hanging="480"/>
      </w:pPr>
      <w:rPr>
        <w:rFonts w:ascii="Times New Roman" w:hAnsi="Times New Roman" w:cs="Times New Roman" w:hint="eastAsia"/>
      </w:rPr>
    </w:lvl>
    <w:lvl w:ilvl="8">
      <w:start w:val="1"/>
      <w:numFmt w:val="lowerRoman"/>
      <w:lvlText w:val="%9."/>
      <w:lvlJc w:val="right"/>
      <w:pPr>
        <w:tabs>
          <w:tab w:val="num" w:pos="0"/>
        </w:tabs>
        <w:ind w:left="4320" w:hanging="480"/>
      </w:pPr>
      <w:rPr>
        <w:rFonts w:ascii="Times New Roman" w:hAnsi="Times New Roman" w:cs="Times New Roman" w:hint="eastAsia"/>
      </w:rPr>
    </w:lvl>
  </w:abstractNum>
  <w:abstractNum w:abstractNumId="122" w15:restartNumberingAfterBreak="0">
    <w:nsid w:val="6A994A1E"/>
    <w:multiLevelType w:val="multilevel"/>
    <w:tmpl w:val="AECAF760"/>
    <w:lvl w:ilvl="0">
      <w:start w:val="5"/>
      <w:numFmt w:val="decimal"/>
      <w:lvlText w:val="%1."/>
      <w:lvlJc w:val="left"/>
      <w:pPr>
        <w:tabs>
          <w:tab w:val="num" w:pos="0"/>
        </w:tabs>
        <w:ind w:left="480" w:hanging="480"/>
      </w:pPr>
      <w:rPr>
        <w:rFonts w:ascii="Times New Roman" w:hAnsi="Times New Roman" w:cs="Times New Roman" w:hint="default"/>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23" w15:restartNumberingAfterBreak="0">
    <w:nsid w:val="6AE76AC4"/>
    <w:multiLevelType w:val="hybridMultilevel"/>
    <w:tmpl w:val="9F7E430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4" w15:restartNumberingAfterBreak="0">
    <w:nsid w:val="6C2E0081"/>
    <w:multiLevelType w:val="multilevel"/>
    <w:tmpl w:val="D10E8808"/>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25" w15:restartNumberingAfterBreak="0">
    <w:nsid w:val="6D37254B"/>
    <w:multiLevelType w:val="multilevel"/>
    <w:tmpl w:val="85126756"/>
    <w:lvl w:ilvl="0">
      <w:start w:val="1"/>
      <w:numFmt w:val="taiwaneseCountingThousand"/>
      <w:lvlText w:val="(%1)"/>
      <w:lvlJc w:val="left"/>
      <w:pPr>
        <w:tabs>
          <w:tab w:val="num" w:pos="644"/>
        </w:tabs>
        <w:ind w:left="644" w:hanging="360"/>
      </w:pPr>
      <w:rPr>
        <w:rFonts w:ascii="標楷體" w:eastAsia="標楷體" w:hAnsi="標楷體" w:cs="Times New Roman"/>
        <w:color w:val="auto"/>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126" w15:restartNumberingAfterBreak="0">
    <w:nsid w:val="6E877F8A"/>
    <w:multiLevelType w:val="multilevel"/>
    <w:tmpl w:val="6CCE8400"/>
    <w:lvl w:ilvl="0">
      <w:start w:val="1"/>
      <w:numFmt w:val="decimal"/>
      <w:pStyle w:val="a0"/>
      <w:lvlText w:val="%1."/>
      <w:lvlJc w:val="left"/>
      <w:pPr>
        <w:tabs>
          <w:tab w:val="num" w:pos="361"/>
        </w:tabs>
        <w:ind w:left="36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7" w15:restartNumberingAfterBreak="0">
    <w:nsid w:val="6EDC4B6B"/>
    <w:multiLevelType w:val="multilevel"/>
    <w:tmpl w:val="4AB8E93E"/>
    <w:lvl w:ilvl="0">
      <w:start w:val="1"/>
      <w:numFmt w:val="decimal"/>
      <w:lvlText w:val="%1."/>
      <w:lvlJc w:val="left"/>
      <w:pPr>
        <w:tabs>
          <w:tab w:val="num" w:pos="0"/>
        </w:tabs>
        <w:ind w:left="1244" w:hanging="480"/>
      </w:pPr>
    </w:lvl>
    <w:lvl w:ilvl="1">
      <w:start w:val="1"/>
      <w:numFmt w:val="ideographTraditional"/>
      <w:lvlText w:val="%2、"/>
      <w:lvlJc w:val="left"/>
      <w:pPr>
        <w:tabs>
          <w:tab w:val="num" w:pos="0"/>
        </w:tabs>
        <w:ind w:left="1724" w:hanging="480"/>
      </w:pPr>
    </w:lvl>
    <w:lvl w:ilvl="2">
      <w:start w:val="1"/>
      <w:numFmt w:val="lowerRoman"/>
      <w:lvlText w:val="%3."/>
      <w:lvlJc w:val="right"/>
      <w:pPr>
        <w:tabs>
          <w:tab w:val="num" w:pos="0"/>
        </w:tabs>
        <w:ind w:left="2204" w:hanging="480"/>
      </w:pPr>
    </w:lvl>
    <w:lvl w:ilvl="3">
      <w:start w:val="1"/>
      <w:numFmt w:val="decimal"/>
      <w:lvlText w:val="%4."/>
      <w:lvlJc w:val="left"/>
      <w:pPr>
        <w:tabs>
          <w:tab w:val="num" w:pos="0"/>
        </w:tabs>
        <w:ind w:left="2684" w:hanging="480"/>
      </w:pPr>
    </w:lvl>
    <w:lvl w:ilvl="4">
      <w:start w:val="1"/>
      <w:numFmt w:val="ideographTraditional"/>
      <w:lvlText w:val="%5、"/>
      <w:lvlJc w:val="left"/>
      <w:pPr>
        <w:tabs>
          <w:tab w:val="num" w:pos="0"/>
        </w:tabs>
        <w:ind w:left="3164" w:hanging="480"/>
      </w:pPr>
    </w:lvl>
    <w:lvl w:ilvl="5">
      <w:start w:val="1"/>
      <w:numFmt w:val="lowerRoman"/>
      <w:lvlText w:val="%6."/>
      <w:lvlJc w:val="right"/>
      <w:pPr>
        <w:tabs>
          <w:tab w:val="num" w:pos="0"/>
        </w:tabs>
        <w:ind w:left="3644" w:hanging="480"/>
      </w:pPr>
    </w:lvl>
    <w:lvl w:ilvl="6">
      <w:start w:val="1"/>
      <w:numFmt w:val="decimal"/>
      <w:lvlText w:val="%7."/>
      <w:lvlJc w:val="left"/>
      <w:pPr>
        <w:tabs>
          <w:tab w:val="num" w:pos="0"/>
        </w:tabs>
        <w:ind w:left="4124" w:hanging="480"/>
      </w:pPr>
    </w:lvl>
    <w:lvl w:ilvl="7">
      <w:start w:val="1"/>
      <w:numFmt w:val="ideographTraditional"/>
      <w:lvlText w:val="%8、"/>
      <w:lvlJc w:val="left"/>
      <w:pPr>
        <w:tabs>
          <w:tab w:val="num" w:pos="0"/>
        </w:tabs>
        <w:ind w:left="4604" w:hanging="480"/>
      </w:pPr>
    </w:lvl>
    <w:lvl w:ilvl="8">
      <w:start w:val="1"/>
      <w:numFmt w:val="lowerRoman"/>
      <w:lvlText w:val="%9."/>
      <w:lvlJc w:val="right"/>
      <w:pPr>
        <w:tabs>
          <w:tab w:val="num" w:pos="0"/>
        </w:tabs>
        <w:ind w:left="5084" w:hanging="480"/>
      </w:pPr>
    </w:lvl>
  </w:abstractNum>
  <w:abstractNum w:abstractNumId="128" w15:restartNumberingAfterBreak="0">
    <w:nsid w:val="6F956B81"/>
    <w:multiLevelType w:val="hybridMultilevel"/>
    <w:tmpl w:val="57C0D7CE"/>
    <w:lvl w:ilvl="0" w:tplc="04090015">
      <w:start w:val="1"/>
      <w:numFmt w:val="taiwaneseCountingThousand"/>
      <w:lvlText w:val="%1、"/>
      <w:lvlJc w:val="left"/>
      <w:pPr>
        <w:ind w:left="762" w:hanging="480"/>
      </w:pPr>
    </w:lvl>
    <w:lvl w:ilvl="1" w:tplc="ACC6C7DA">
      <w:start w:val="1"/>
      <w:numFmt w:val="taiwaneseCountingThousand"/>
      <w:lvlText w:val="%2、"/>
      <w:lvlJc w:val="left"/>
      <w:pPr>
        <w:ind w:left="1242" w:hanging="480"/>
      </w:pPr>
      <w:rPr>
        <w:rFonts w:hint="eastAsia"/>
        <w:color w:val="auto"/>
        <w:sz w:val="28"/>
        <w:szCs w:val="28"/>
      </w:r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29" w15:restartNumberingAfterBreak="0">
    <w:nsid w:val="702C25B0"/>
    <w:multiLevelType w:val="hybridMultilevel"/>
    <w:tmpl w:val="65FE226C"/>
    <w:lvl w:ilvl="0" w:tplc="FFFFFFFF">
      <w:start w:val="1"/>
      <w:numFmt w:val="decimal"/>
      <w:lvlText w:val="（%1）"/>
      <w:lvlJc w:val="left"/>
      <w:pPr>
        <w:ind w:left="1329" w:hanging="480"/>
      </w:pPr>
      <w:rPr>
        <w:rFonts w:hint="eastAsia"/>
      </w:rPr>
    </w:lvl>
    <w:lvl w:ilvl="1" w:tplc="0FEC3F00">
      <w:start w:val="1"/>
      <w:numFmt w:val="decimal"/>
      <w:lvlText w:val="(%2)"/>
      <w:lvlJc w:val="left"/>
      <w:pPr>
        <w:ind w:left="1809" w:hanging="480"/>
      </w:pPr>
      <w:rPr>
        <w:rFonts w:ascii="標楷體" w:eastAsia="標楷體" w:hAnsi="標楷體" w:cs="細明體_HKSCS" w:hint="default"/>
        <w:b w:val="0"/>
        <w:bCs w:val="0"/>
        <w:i w:val="0"/>
        <w:iCs w:val="0"/>
        <w:spacing w:val="-2"/>
        <w:w w:val="100"/>
        <w:sz w:val="26"/>
        <w:szCs w:val="26"/>
        <w:lang w:val="en-US" w:eastAsia="zh-TW" w:bidi="ar-SA"/>
      </w:rPr>
    </w:lvl>
    <w:lvl w:ilvl="2" w:tplc="DC842DFC">
      <w:start w:val="1"/>
      <w:numFmt w:val="taiwaneseCountingThousand"/>
      <w:lvlText w:val="%3、"/>
      <w:lvlJc w:val="left"/>
      <w:pPr>
        <w:ind w:left="2529" w:hanging="720"/>
      </w:pPr>
      <w:rPr>
        <w:rFonts w:hint="default"/>
      </w:rPr>
    </w:lvl>
    <w:lvl w:ilvl="3" w:tplc="E4EA73F6">
      <w:start w:val="1"/>
      <w:numFmt w:val="upperLetter"/>
      <w:lvlText w:val="【%4."/>
      <w:lvlJc w:val="left"/>
      <w:pPr>
        <w:ind w:left="2874" w:hanging="585"/>
      </w:pPr>
      <w:rPr>
        <w:rFonts w:hint="default"/>
      </w:rPr>
    </w:lvl>
    <w:lvl w:ilvl="4" w:tplc="FFFFFFFF" w:tentative="1">
      <w:start w:val="1"/>
      <w:numFmt w:val="ideographTraditional"/>
      <w:lvlText w:val="%5、"/>
      <w:lvlJc w:val="left"/>
      <w:pPr>
        <w:ind w:left="3249" w:hanging="480"/>
      </w:pPr>
    </w:lvl>
    <w:lvl w:ilvl="5" w:tplc="FFFFFFFF" w:tentative="1">
      <w:start w:val="1"/>
      <w:numFmt w:val="lowerRoman"/>
      <w:lvlText w:val="%6."/>
      <w:lvlJc w:val="right"/>
      <w:pPr>
        <w:ind w:left="3729" w:hanging="480"/>
      </w:pPr>
    </w:lvl>
    <w:lvl w:ilvl="6" w:tplc="FFFFFFFF" w:tentative="1">
      <w:start w:val="1"/>
      <w:numFmt w:val="decimal"/>
      <w:lvlText w:val="%7."/>
      <w:lvlJc w:val="left"/>
      <w:pPr>
        <w:ind w:left="4209" w:hanging="480"/>
      </w:pPr>
    </w:lvl>
    <w:lvl w:ilvl="7" w:tplc="FFFFFFFF" w:tentative="1">
      <w:start w:val="1"/>
      <w:numFmt w:val="ideographTraditional"/>
      <w:lvlText w:val="%8、"/>
      <w:lvlJc w:val="left"/>
      <w:pPr>
        <w:ind w:left="4689" w:hanging="480"/>
      </w:pPr>
    </w:lvl>
    <w:lvl w:ilvl="8" w:tplc="FFFFFFFF" w:tentative="1">
      <w:start w:val="1"/>
      <w:numFmt w:val="lowerRoman"/>
      <w:lvlText w:val="%9."/>
      <w:lvlJc w:val="right"/>
      <w:pPr>
        <w:ind w:left="5169" w:hanging="480"/>
      </w:pPr>
    </w:lvl>
  </w:abstractNum>
  <w:abstractNum w:abstractNumId="130" w15:restartNumberingAfterBreak="0">
    <w:nsid w:val="715935C5"/>
    <w:multiLevelType w:val="multilevel"/>
    <w:tmpl w:val="FA983BBA"/>
    <w:lvl w:ilvl="0">
      <w:start w:val="1"/>
      <w:numFmt w:val="taiwaneseCountingThousand"/>
      <w:lvlText w:val="%1、"/>
      <w:lvlJc w:val="left"/>
      <w:pPr>
        <w:tabs>
          <w:tab w:val="num" w:pos="0"/>
        </w:tabs>
        <w:ind w:left="480" w:hanging="480"/>
      </w:pPr>
      <w:rPr>
        <w:rFonts w:hint="eastAsia"/>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31" w15:restartNumberingAfterBreak="0">
    <w:nsid w:val="719B116E"/>
    <w:multiLevelType w:val="multilevel"/>
    <w:tmpl w:val="3B72FA5C"/>
    <w:lvl w:ilvl="0">
      <w:start w:val="1"/>
      <w:numFmt w:val="taiwaneseCountingThousand"/>
      <w:lvlText w:val="%1、"/>
      <w:lvlJc w:val="left"/>
      <w:pPr>
        <w:tabs>
          <w:tab w:val="num" w:pos="2091"/>
        </w:tabs>
        <w:ind w:left="3131" w:hanging="720"/>
      </w:pPr>
      <w:rPr>
        <w:rFonts w:hint="eastAsia"/>
        <w:b w:val="0"/>
        <w:bCs/>
      </w:rPr>
    </w:lvl>
    <w:lvl w:ilvl="1">
      <w:start w:val="1"/>
      <w:numFmt w:val="ideographTraditional"/>
      <w:lvlText w:val="%2、"/>
      <w:lvlJc w:val="left"/>
      <w:pPr>
        <w:tabs>
          <w:tab w:val="num" w:pos="2091"/>
        </w:tabs>
        <w:ind w:left="3371" w:hanging="480"/>
      </w:pPr>
    </w:lvl>
    <w:lvl w:ilvl="2">
      <w:start w:val="1"/>
      <w:numFmt w:val="lowerRoman"/>
      <w:lvlText w:val="%3."/>
      <w:lvlJc w:val="right"/>
      <w:pPr>
        <w:tabs>
          <w:tab w:val="num" w:pos="2091"/>
        </w:tabs>
        <w:ind w:left="3851" w:hanging="480"/>
      </w:pPr>
    </w:lvl>
    <w:lvl w:ilvl="3">
      <w:start w:val="1"/>
      <w:numFmt w:val="decimal"/>
      <w:lvlText w:val="%4."/>
      <w:lvlJc w:val="left"/>
      <w:pPr>
        <w:tabs>
          <w:tab w:val="num" w:pos="2091"/>
        </w:tabs>
        <w:ind w:left="4331" w:hanging="480"/>
      </w:pPr>
    </w:lvl>
    <w:lvl w:ilvl="4">
      <w:start w:val="1"/>
      <w:numFmt w:val="ideographTraditional"/>
      <w:lvlText w:val="%5、"/>
      <w:lvlJc w:val="left"/>
      <w:pPr>
        <w:tabs>
          <w:tab w:val="num" w:pos="2091"/>
        </w:tabs>
        <w:ind w:left="4811" w:hanging="480"/>
      </w:pPr>
    </w:lvl>
    <w:lvl w:ilvl="5">
      <w:start w:val="1"/>
      <w:numFmt w:val="lowerRoman"/>
      <w:lvlText w:val="%6."/>
      <w:lvlJc w:val="right"/>
      <w:pPr>
        <w:tabs>
          <w:tab w:val="num" w:pos="2091"/>
        </w:tabs>
        <w:ind w:left="5291" w:hanging="480"/>
      </w:pPr>
    </w:lvl>
    <w:lvl w:ilvl="6">
      <w:start w:val="1"/>
      <w:numFmt w:val="decimal"/>
      <w:lvlText w:val="%7."/>
      <w:lvlJc w:val="left"/>
      <w:pPr>
        <w:tabs>
          <w:tab w:val="num" w:pos="2091"/>
        </w:tabs>
        <w:ind w:left="5771" w:hanging="480"/>
      </w:pPr>
    </w:lvl>
    <w:lvl w:ilvl="7">
      <w:start w:val="1"/>
      <w:numFmt w:val="ideographTraditional"/>
      <w:lvlText w:val="%8、"/>
      <w:lvlJc w:val="left"/>
      <w:pPr>
        <w:tabs>
          <w:tab w:val="num" w:pos="2091"/>
        </w:tabs>
        <w:ind w:left="6251" w:hanging="480"/>
      </w:pPr>
    </w:lvl>
    <w:lvl w:ilvl="8">
      <w:start w:val="1"/>
      <w:numFmt w:val="lowerRoman"/>
      <w:lvlText w:val="%9."/>
      <w:lvlJc w:val="right"/>
      <w:pPr>
        <w:tabs>
          <w:tab w:val="num" w:pos="2091"/>
        </w:tabs>
        <w:ind w:left="6731" w:hanging="480"/>
      </w:pPr>
    </w:lvl>
  </w:abstractNum>
  <w:abstractNum w:abstractNumId="132" w15:restartNumberingAfterBreak="0">
    <w:nsid w:val="728B1B72"/>
    <w:multiLevelType w:val="hybridMultilevel"/>
    <w:tmpl w:val="238644D8"/>
    <w:lvl w:ilvl="0" w:tplc="04090001">
      <w:start w:val="1"/>
      <w:numFmt w:val="bullet"/>
      <w:lvlText w:val=""/>
      <w:lvlJc w:val="left"/>
      <w:pPr>
        <w:ind w:left="1048"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3" w15:restartNumberingAfterBreak="0">
    <w:nsid w:val="729469C0"/>
    <w:multiLevelType w:val="multilevel"/>
    <w:tmpl w:val="9352515C"/>
    <w:lvl w:ilvl="0">
      <w:start w:val="1"/>
      <w:numFmt w:val="taiwaneseCountingThousand"/>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34" w15:restartNumberingAfterBreak="0">
    <w:nsid w:val="72B85B3D"/>
    <w:multiLevelType w:val="multilevel"/>
    <w:tmpl w:val="0952ED98"/>
    <w:lvl w:ilvl="0">
      <w:start w:val="1"/>
      <w:numFmt w:val="decimal"/>
      <w:lvlText w:val="%1."/>
      <w:lvlJc w:val="left"/>
      <w:pPr>
        <w:tabs>
          <w:tab w:val="num" w:pos="0"/>
        </w:tabs>
        <w:ind w:left="1452" w:hanging="360"/>
      </w:pPr>
      <w:rPr>
        <w:rFonts w:ascii="Times New Roman" w:eastAsia="標楷體" w:hAnsi="Times New Roman" w:cs="Times New Roman" w:hint="default"/>
        <w:color w:val="808080" w:themeColor="background1" w:themeShade="80"/>
      </w:rPr>
    </w:lvl>
    <w:lvl w:ilvl="1">
      <w:start w:val="1"/>
      <w:numFmt w:val="ideographTraditional"/>
      <w:lvlText w:val="%2、"/>
      <w:lvlJc w:val="left"/>
      <w:pPr>
        <w:tabs>
          <w:tab w:val="num" w:pos="0"/>
        </w:tabs>
        <w:ind w:left="2052" w:hanging="480"/>
      </w:pPr>
    </w:lvl>
    <w:lvl w:ilvl="2">
      <w:start w:val="1"/>
      <w:numFmt w:val="lowerRoman"/>
      <w:lvlText w:val="%3."/>
      <w:lvlJc w:val="right"/>
      <w:pPr>
        <w:tabs>
          <w:tab w:val="num" w:pos="0"/>
        </w:tabs>
        <w:ind w:left="2532" w:hanging="480"/>
      </w:pPr>
    </w:lvl>
    <w:lvl w:ilvl="3">
      <w:start w:val="1"/>
      <w:numFmt w:val="decimal"/>
      <w:lvlText w:val="%4."/>
      <w:lvlJc w:val="left"/>
      <w:pPr>
        <w:tabs>
          <w:tab w:val="num" w:pos="0"/>
        </w:tabs>
        <w:ind w:left="3012" w:hanging="480"/>
      </w:pPr>
    </w:lvl>
    <w:lvl w:ilvl="4">
      <w:start w:val="1"/>
      <w:numFmt w:val="ideographTraditional"/>
      <w:lvlText w:val="%5、"/>
      <w:lvlJc w:val="left"/>
      <w:pPr>
        <w:tabs>
          <w:tab w:val="num" w:pos="0"/>
        </w:tabs>
        <w:ind w:left="3492" w:hanging="480"/>
      </w:pPr>
    </w:lvl>
    <w:lvl w:ilvl="5">
      <w:start w:val="1"/>
      <w:numFmt w:val="lowerRoman"/>
      <w:lvlText w:val="%6."/>
      <w:lvlJc w:val="right"/>
      <w:pPr>
        <w:tabs>
          <w:tab w:val="num" w:pos="0"/>
        </w:tabs>
        <w:ind w:left="3972" w:hanging="480"/>
      </w:pPr>
    </w:lvl>
    <w:lvl w:ilvl="6">
      <w:start w:val="1"/>
      <w:numFmt w:val="decimal"/>
      <w:lvlText w:val="%7."/>
      <w:lvlJc w:val="left"/>
      <w:pPr>
        <w:tabs>
          <w:tab w:val="num" w:pos="0"/>
        </w:tabs>
        <w:ind w:left="4452" w:hanging="480"/>
      </w:pPr>
    </w:lvl>
    <w:lvl w:ilvl="7">
      <w:start w:val="1"/>
      <w:numFmt w:val="ideographTraditional"/>
      <w:lvlText w:val="%8、"/>
      <w:lvlJc w:val="left"/>
      <w:pPr>
        <w:tabs>
          <w:tab w:val="num" w:pos="0"/>
        </w:tabs>
        <w:ind w:left="4932" w:hanging="480"/>
      </w:pPr>
    </w:lvl>
    <w:lvl w:ilvl="8">
      <w:start w:val="1"/>
      <w:numFmt w:val="lowerRoman"/>
      <w:lvlText w:val="%9."/>
      <w:lvlJc w:val="right"/>
      <w:pPr>
        <w:tabs>
          <w:tab w:val="num" w:pos="0"/>
        </w:tabs>
        <w:ind w:left="5412" w:hanging="480"/>
      </w:pPr>
    </w:lvl>
  </w:abstractNum>
  <w:abstractNum w:abstractNumId="135" w15:restartNumberingAfterBreak="0">
    <w:nsid w:val="72CD002D"/>
    <w:multiLevelType w:val="multilevel"/>
    <w:tmpl w:val="DF2EA0BA"/>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36" w15:restartNumberingAfterBreak="0">
    <w:nsid w:val="734B52F0"/>
    <w:multiLevelType w:val="hybridMultilevel"/>
    <w:tmpl w:val="7DDAB7D2"/>
    <w:lvl w:ilvl="0" w:tplc="779C1E7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73C80EE4"/>
    <w:multiLevelType w:val="multilevel"/>
    <w:tmpl w:val="85126756"/>
    <w:lvl w:ilvl="0">
      <w:start w:val="1"/>
      <w:numFmt w:val="taiwaneseCountingThousand"/>
      <w:lvlText w:val="(%1)"/>
      <w:lvlJc w:val="left"/>
      <w:pPr>
        <w:tabs>
          <w:tab w:val="num" w:pos="644"/>
        </w:tabs>
        <w:ind w:left="644" w:hanging="360"/>
      </w:pPr>
      <w:rPr>
        <w:rFonts w:ascii="標楷體" w:eastAsia="標楷體" w:hAnsi="標楷體" w:cs="Times New Roman"/>
        <w:color w:val="auto"/>
        <w:sz w:val="28"/>
        <w:szCs w:val="28"/>
      </w:rPr>
    </w:lvl>
    <w:lvl w:ilvl="1">
      <w:start w:val="1"/>
      <w:numFmt w:val="decimal"/>
      <w:lvlText w:val="%2."/>
      <w:lvlJc w:val="left"/>
      <w:pPr>
        <w:tabs>
          <w:tab w:val="num" w:pos="1124"/>
        </w:tabs>
        <w:ind w:left="1124" w:hanging="360"/>
      </w:pPr>
      <w:rPr>
        <w:rFonts w:cs="Times New Roman"/>
      </w:rPr>
    </w:lvl>
    <w:lvl w:ilvl="2">
      <w:start w:val="1"/>
      <w:numFmt w:val="lowerRoman"/>
      <w:lvlText w:val="%3."/>
      <w:lvlJc w:val="right"/>
      <w:pPr>
        <w:tabs>
          <w:tab w:val="num" w:pos="1724"/>
        </w:tabs>
        <w:ind w:left="1724" w:hanging="480"/>
      </w:pPr>
      <w:rPr>
        <w:rFonts w:cs="Times New Roman"/>
      </w:rPr>
    </w:lvl>
    <w:lvl w:ilvl="3">
      <w:start w:val="1"/>
      <w:numFmt w:val="decimal"/>
      <w:lvlText w:val="%4."/>
      <w:lvlJc w:val="left"/>
      <w:pPr>
        <w:tabs>
          <w:tab w:val="num" w:pos="2204"/>
        </w:tabs>
        <w:ind w:left="2204" w:hanging="480"/>
      </w:pPr>
      <w:rPr>
        <w:rFonts w:cs="Times New Roman"/>
      </w:rPr>
    </w:lvl>
    <w:lvl w:ilvl="4">
      <w:start w:val="1"/>
      <w:numFmt w:val="ideographTraditional"/>
      <w:lvlText w:val="%5、"/>
      <w:lvlJc w:val="left"/>
      <w:pPr>
        <w:tabs>
          <w:tab w:val="num" w:pos="2684"/>
        </w:tabs>
        <w:ind w:left="2684" w:hanging="480"/>
      </w:pPr>
      <w:rPr>
        <w:rFonts w:cs="Times New Roman"/>
      </w:rPr>
    </w:lvl>
    <w:lvl w:ilvl="5">
      <w:start w:val="1"/>
      <w:numFmt w:val="lowerRoman"/>
      <w:lvlText w:val="%6."/>
      <w:lvlJc w:val="right"/>
      <w:pPr>
        <w:tabs>
          <w:tab w:val="num" w:pos="3164"/>
        </w:tabs>
        <w:ind w:left="3164" w:hanging="480"/>
      </w:pPr>
      <w:rPr>
        <w:rFonts w:cs="Times New Roman"/>
      </w:rPr>
    </w:lvl>
    <w:lvl w:ilvl="6">
      <w:start w:val="1"/>
      <w:numFmt w:val="decimal"/>
      <w:lvlText w:val="%7."/>
      <w:lvlJc w:val="left"/>
      <w:pPr>
        <w:tabs>
          <w:tab w:val="num" w:pos="3644"/>
        </w:tabs>
        <w:ind w:left="3644" w:hanging="480"/>
      </w:pPr>
      <w:rPr>
        <w:rFonts w:cs="Times New Roman"/>
      </w:rPr>
    </w:lvl>
    <w:lvl w:ilvl="7">
      <w:start w:val="1"/>
      <w:numFmt w:val="ideographTraditional"/>
      <w:lvlText w:val="%8、"/>
      <w:lvlJc w:val="left"/>
      <w:pPr>
        <w:tabs>
          <w:tab w:val="num" w:pos="4124"/>
        </w:tabs>
        <w:ind w:left="4124" w:hanging="480"/>
      </w:pPr>
      <w:rPr>
        <w:rFonts w:cs="Times New Roman"/>
      </w:rPr>
    </w:lvl>
    <w:lvl w:ilvl="8">
      <w:start w:val="1"/>
      <w:numFmt w:val="lowerRoman"/>
      <w:lvlText w:val="%9."/>
      <w:lvlJc w:val="right"/>
      <w:pPr>
        <w:tabs>
          <w:tab w:val="num" w:pos="4604"/>
        </w:tabs>
        <w:ind w:left="4604" w:hanging="480"/>
      </w:pPr>
      <w:rPr>
        <w:rFonts w:cs="Times New Roman"/>
      </w:rPr>
    </w:lvl>
  </w:abstractNum>
  <w:abstractNum w:abstractNumId="138" w15:restartNumberingAfterBreak="0">
    <w:nsid w:val="75B87752"/>
    <w:multiLevelType w:val="singleLevel"/>
    <w:tmpl w:val="BA04AEF0"/>
    <w:lvl w:ilvl="0">
      <w:start w:val="1"/>
      <w:numFmt w:val="taiwaneseCountingThousand"/>
      <w:lvlText w:val="(%1)"/>
      <w:lvlJc w:val="left"/>
      <w:pPr>
        <w:ind w:left="567" w:hanging="425"/>
      </w:pPr>
      <w:rPr>
        <w:rFonts w:hint="eastAsia"/>
      </w:rPr>
    </w:lvl>
  </w:abstractNum>
  <w:abstractNum w:abstractNumId="139" w15:restartNumberingAfterBreak="0">
    <w:nsid w:val="7847188B"/>
    <w:multiLevelType w:val="hybridMultilevel"/>
    <w:tmpl w:val="413E752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04090015">
      <w:start w:val="1"/>
      <w:numFmt w:val="taiwaneseCountingThousand"/>
      <w:lvlText w:val="%3、"/>
      <w:lvlJc w:val="left"/>
      <w:pPr>
        <w:ind w:left="48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0" w15:restartNumberingAfterBreak="0">
    <w:nsid w:val="79D23BEF"/>
    <w:multiLevelType w:val="hybridMultilevel"/>
    <w:tmpl w:val="B8C88278"/>
    <w:lvl w:ilvl="0" w:tplc="7038A06A">
      <w:start w:val="1"/>
      <w:numFmt w:val="decimal"/>
      <w:lvlText w:val="%1."/>
      <w:lvlJc w:val="left"/>
      <w:pPr>
        <w:ind w:left="734" w:hanging="480"/>
      </w:pPr>
      <w:rPr>
        <w:rFonts w:hint="eastAsia"/>
      </w:rPr>
    </w:lvl>
    <w:lvl w:ilvl="1" w:tplc="D3145B0C">
      <w:start w:val="5"/>
      <w:numFmt w:val="japaneseLegal"/>
      <w:lvlText w:val="%2、"/>
      <w:lvlJc w:val="left"/>
      <w:pPr>
        <w:ind w:left="1454" w:hanging="720"/>
      </w:pPr>
      <w:rPr>
        <w:rFonts w:hint="default"/>
      </w:r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141" w15:restartNumberingAfterBreak="0">
    <w:nsid w:val="7AF12F91"/>
    <w:multiLevelType w:val="hybridMultilevel"/>
    <w:tmpl w:val="D91201E4"/>
    <w:lvl w:ilvl="0" w:tplc="D592BE10">
      <w:start w:val="1"/>
      <w:numFmt w:val="decimal"/>
      <w:lvlText w:val="(%1)"/>
      <w:lvlJc w:val="left"/>
      <w:pPr>
        <w:ind w:left="480" w:hanging="480"/>
      </w:pPr>
      <w:rPr>
        <w:rFonts w:ascii="Times New Roman" w:eastAsia="標楷體" w:hAnsi="Times New Roman" w:cs="Times New Roman" w:hint="default"/>
        <w:b w:val="0"/>
        <w:bCs w:val="0"/>
        <w:i w:val="0"/>
        <w:iCs w:val="0"/>
        <w:spacing w:val="-2"/>
        <w:w w:val="100"/>
        <w:sz w:val="24"/>
        <w:szCs w:val="24"/>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7B966FE6"/>
    <w:multiLevelType w:val="hybridMultilevel"/>
    <w:tmpl w:val="2BD4ACC0"/>
    <w:lvl w:ilvl="0" w:tplc="903E080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7CCA2477"/>
    <w:multiLevelType w:val="multilevel"/>
    <w:tmpl w:val="2F76196A"/>
    <w:lvl w:ilvl="0">
      <w:start w:val="1"/>
      <w:numFmt w:val="bullet"/>
      <w:pStyle w:val="a1"/>
      <w:lvlText w:val=""/>
      <w:lvlJc w:val="left"/>
      <w:pPr>
        <w:tabs>
          <w:tab w:val="num" w:pos="361"/>
        </w:tabs>
        <w:ind w:left="36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4" w15:restartNumberingAfterBreak="0">
    <w:nsid w:val="7FDC698C"/>
    <w:multiLevelType w:val="hybridMultilevel"/>
    <w:tmpl w:val="DAB613BA"/>
    <w:lvl w:ilvl="0" w:tplc="423082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2952049">
    <w:abstractNumId w:val="38"/>
  </w:num>
  <w:num w:numId="2" w16cid:durableId="1721320575">
    <w:abstractNumId w:val="13"/>
  </w:num>
  <w:num w:numId="3" w16cid:durableId="1296764583">
    <w:abstractNumId w:val="110"/>
  </w:num>
  <w:num w:numId="4" w16cid:durableId="50808472">
    <w:abstractNumId w:val="126"/>
  </w:num>
  <w:num w:numId="5" w16cid:durableId="1368068565">
    <w:abstractNumId w:val="55"/>
  </w:num>
  <w:num w:numId="6" w16cid:durableId="1989892575">
    <w:abstractNumId w:val="49"/>
  </w:num>
  <w:num w:numId="7" w16cid:durableId="1764916801">
    <w:abstractNumId w:val="5"/>
  </w:num>
  <w:num w:numId="8" w16cid:durableId="1315528727">
    <w:abstractNumId w:val="48"/>
  </w:num>
  <w:num w:numId="9" w16cid:durableId="1542328576">
    <w:abstractNumId w:val="143"/>
  </w:num>
  <w:num w:numId="10" w16cid:durableId="1738238635">
    <w:abstractNumId w:val="52"/>
  </w:num>
  <w:num w:numId="11" w16cid:durableId="1775319662">
    <w:abstractNumId w:val="81"/>
  </w:num>
  <w:num w:numId="12" w16cid:durableId="928001839">
    <w:abstractNumId w:val="120"/>
  </w:num>
  <w:num w:numId="13" w16cid:durableId="728646446">
    <w:abstractNumId w:val="118"/>
  </w:num>
  <w:num w:numId="14" w16cid:durableId="508369401">
    <w:abstractNumId w:val="18"/>
  </w:num>
  <w:num w:numId="15" w16cid:durableId="662702120">
    <w:abstractNumId w:val="21"/>
  </w:num>
  <w:num w:numId="16" w16cid:durableId="159739284">
    <w:abstractNumId w:val="36"/>
  </w:num>
  <w:num w:numId="17" w16cid:durableId="388958513">
    <w:abstractNumId w:val="122"/>
  </w:num>
  <w:num w:numId="18" w16cid:durableId="448357832">
    <w:abstractNumId w:val="61"/>
  </w:num>
  <w:num w:numId="19" w16cid:durableId="2007397201">
    <w:abstractNumId w:val="57"/>
  </w:num>
  <w:num w:numId="20" w16cid:durableId="1448232111">
    <w:abstractNumId w:val="30"/>
  </w:num>
  <w:num w:numId="21" w16cid:durableId="1800225080">
    <w:abstractNumId w:val="87"/>
  </w:num>
  <w:num w:numId="22" w16cid:durableId="1620574431">
    <w:abstractNumId w:val="34"/>
  </w:num>
  <w:num w:numId="23" w16cid:durableId="1958443137">
    <w:abstractNumId w:val="108"/>
  </w:num>
  <w:num w:numId="24" w16cid:durableId="1593467649">
    <w:abstractNumId w:val="68"/>
  </w:num>
  <w:num w:numId="25" w16cid:durableId="15355293">
    <w:abstractNumId w:val="76"/>
  </w:num>
  <w:num w:numId="26" w16cid:durableId="1887184452">
    <w:abstractNumId w:val="41"/>
  </w:num>
  <w:num w:numId="27" w16cid:durableId="238296850">
    <w:abstractNumId w:val="54"/>
  </w:num>
  <w:num w:numId="28" w16cid:durableId="1071585202">
    <w:abstractNumId w:val="91"/>
  </w:num>
  <w:num w:numId="29" w16cid:durableId="656300211">
    <w:abstractNumId w:val="98"/>
  </w:num>
  <w:num w:numId="30" w16cid:durableId="1057707967">
    <w:abstractNumId w:val="3"/>
  </w:num>
  <w:num w:numId="31" w16cid:durableId="1293710792">
    <w:abstractNumId w:val="133"/>
  </w:num>
  <w:num w:numId="32" w16cid:durableId="1426880957">
    <w:abstractNumId w:val="112"/>
  </w:num>
  <w:num w:numId="33" w16cid:durableId="1785608558">
    <w:abstractNumId w:val="99"/>
  </w:num>
  <w:num w:numId="34" w16cid:durableId="133571694">
    <w:abstractNumId w:val="10"/>
  </w:num>
  <w:num w:numId="35" w16cid:durableId="1237933561">
    <w:abstractNumId w:val="95"/>
  </w:num>
  <w:num w:numId="36" w16cid:durableId="1111703846">
    <w:abstractNumId w:val="17"/>
  </w:num>
  <w:num w:numId="37" w16cid:durableId="665935003">
    <w:abstractNumId w:val="114"/>
  </w:num>
  <w:num w:numId="38" w16cid:durableId="1920824711">
    <w:abstractNumId w:val="128"/>
  </w:num>
  <w:num w:numId="39" w16cid:durableId="1926382879">
    <w:abstractNumId w:val="35"/>
  </w:num>
  <w:num w:numId="40" w16cid:durableId="375348407">
    <w:abstractNumId w:val="15"/>
  </w:num>
  <w:num w:numId="41" w16cid:durableId="711076465">
    <w:abstractNumId w:val="56"/>
  </w:num>
  <w:num w:numId="42" w16cid:durableId="1696807840">
    <w:abstractNumId w:val="80"/>
  </w:num>
  <w:num w:numId="43" w16cid:durableId="280189643">
    <w:abstractNumId w:val="101"/>
  </w:num>
  <w:num w:numId="44" w16cid:durableId="1538739665">
    <w:abstractNumId w:val="45"/>
  </w:num>
  <w:num w:numId="45" w16cid:durableId="1742634658">
    <w:abstractNumId w:val="117"/>
  </w:num>
  <w:num w:numId="46" w16cid:durableId="2128874">
    <w:abstractNumId w:val="111"/>
  </w:num>
  <w:num w:numId="47" w16cid:durableId="821890694">
    <w:abstractNumId w:val="59"/>
  </w:num>
  <w:num w:numId="48" w16cid:durableId="1361510962">
    <w:abstractNumId w:val="135"/>
  </w:num>
  <w:num w:numId="49" w16cid:durableId="592712565">
    <w:abstractNumId w:val="96"/>
  </w:num>
  <w:num w:numId="50" w16cid:durableId="912351884">
    <w:abstractNumId w:val="47"/>
  </w:num>
  <w:num w:numId="51" w16cid:durableId="1316225198">
    <w:abstractNumId w:val="12"/>
  </w:num>
  <w:num w:numId="52" w16cid:durableId="1504935561">
    <w:abstractNumId w:val="140"/>
  </w:num>
  <w:num w:numId="53" w16cid:durableId="542640084">
    <w:abstractNumId w:val="32"/>
  </w:num>
  <w:num w:numId="54" w16cid:durableId="61221314">
    <w:abstractNumId w:val="65"/>
  </w:num>
  <w:num w:numId="55" w16cid:durableId="1247836265">
    <w:abstractNumId w:val="134"/>
  </w:num>
  <w:num w:numId="56" w16cid:durableId="460458950">
    <w:abstractNumId w:val="40"/>
  </w:num>
  <w:num w:numId="57" w16cid:durableId="228541101">
    <w:abstractNumId w:val="22"/>
  </w:num>
  <w:num w:numId="58" w16cid:durableId="1304238312">
    <w:abstractNumId w:val="124"/>
  </w:num>
  <w:num w:numId="59" w16cid:durableId="949319969">
    <w:abstractNumId w:val="14"/>
  </w:num>
  <w:num w:numId="60" w16cid:durableId="1800495668">
    <w:abstractNumId w:val="78"/>
  </w:num>
  <w:num w:numId="61" w16cid:durableId="1123578218">
    <w:abstractNumId w:val="42"/>
  </w:num>
  <w:num w:numId="62" w16cid:durableId="1694653655">
    <w:abstractNumId w:val="50"/>
  </w:num>
  <w:num w:numId="63" w16cid:durableId="521093896">
    <w:abstractNumId w:val="77"/>
  </w:num>
  <w:num w:numId="64" w16cid:durableId="1383946260">
    <w:abstractNumId w:val="129"/>
  </w:num>
  <w:num w:numId="65" w16cid:durableId="1569221494">
    <w:abstractNumId w:val="1"/>
  </w:num>
  <w:num w:numId="66" w16cid:durableId="2005624071">
    <w:abstractNumId w:val="2"/>
  </w:num>
  <w:num w:numId="67" w16cid:durableId="59795453">
    <w:abstractNumId w:val="132"/>
  </w:num>
  <w:num w:numId="68" w16cid:durableId="1049767554">
    <w:abstractNumId w:val="107"/>
  </w:num>
  <w:num w:numId="69" w16cid:durableId="2138597727">
    <w:abstractNumId w:val="60"/>
  </w:num>
  <w:num w:numId="70" w16cid:durableId="2059695664">
    <w:abstractNumId w:val="16"/>
  </w:num>
  <w:num w:numId="71" w16cid:durableId="1389189147">
    <w:abstractNumId w:val="25"/>
  </w:num>
  <w:num w:numId="72" w16cid:durableId="801775359">
    <w:abstractNumId w:val="84"/>
  </w:num>
  <w:num w:numId="73" w16cid:durableId="2080593271">
    <w:abstractNumId w:val="71"/>
  </w:num>
  <w:num w:numId="74" w16cid:durableId="384836872">
    <w:abstractNumId w:val="130"/>
  </w:num>
  <w:num w:numId="75" w16cid:durableId="1060713275">
    <w:abstractNumId w:val="109"/>
  </w:num>
  <w:num w:numId="76" w16cid:durableId="1320116130">
    <w:abstractNumId w:val="97"/>
  </w:num>
  <w:num w:numId="77" w16cid:durableId="2132823827">
    <w:abstractNumId w:val="63"/>
  </w:num>
  <w:num w:numId="78" w16cid:durableId="222107352">
    <w:abstractNumId w:val="100"/>
  </w:num>
  <w:num w:numId="79" w16cid:durableId="2094432239">
    <w:abstractNumId w:val="131"/>
  </w:num>
  <w:num w:numId="80" w16cid:durableId="2016103955">
    <w:abstractNumId w:val="62"/>
  </w:num>
  <w:num w:numId="81" w16cid:durableId="778915336">
    <w:abstractNumId w:val="31"/>
  </w:num>
  <w:num w:numId="82" w16cid:durableId="2119332564">
    <w:abstractNumId w:val="139"/>
  </w:num>
  <w:num w:numId="83" w16cid:durableId="1529952313">
    <w:abstractNumId w:val="123"/>
  </w:num>
  <w:num w:numId="84" w16cid:durableId="1707488067">
    <w:abstractNumId w:val="67"/>
  </w:num>
  <w:num w:numId="85" w16cid:durableId="131945218">
    <w:abstractNumId w:val="85"/>
  </w:num>
  <w:num w:numId="86" w16cid:durableId="1840807562">
    <w:abstractNumId w:val="93"/>
  </w:num>
  <w:num w:numId="87" w16cid:durableId="1146974770">
    <w:abstractNumId w:val="66"/>
  </w:num>
  <w:num w:numId="88" w16cid:durableId="755052863">
    <w:abstractNumId w:val="102"/>
  </w:num>
  <w:num w:numId="89" w16cid:durableId="1044907215">
    <w:abstractNumId w:val="72"/>
  </w:num>
  <w:num w:numId="90" w16cid:durableId="1055813168">
    <w:abstractNumId w:val="79"/>
  </w:num>
  <w:num w:numId="91" w16cid:durableId="149830178">
    <w:abstractNumId w:val="88"/>
  </w:num>
  <w:num w:numId="92" w16cid:durableId="1634404958">
    <w:abstractNumId w:val="33"/>
  </w:num>
  <w:num w:numId="93" w16cid:durableId="1340082580">
    <w:abstractNumId w:val="27"/>
  </w:num>
  <w:num w:numId="94" w16cid:durableId="539636913">
    <w:abstractNumId w:val="116"/>
  </w:num>
  <w:num w:numId="95" w16cid:durableId="1821925297">
    <w:abstractNumId w:val="29"/>
  </w:num>
  <w:num w:numId="96" w16cid:durableId="1912544814">
    <w:abstractNumId w:val="90"/>
  </w:num>
  <w:num w:numId="97" w16cid:durableId="654380441">
    <w:abstractNumId w:val="86"/>
  </w:num>
  <w:num w:numId="98" w16cid:durableId="1927767588">
    <w:abstractNumId w:val="6"/>
  </w:num>
  <w:num w:numId="99" w16cid:durableId="1371151574">
    <w:abstractNumId w:val="28"/>
  </w:num>
  <w:num w:numId="100" w16cid:durableId="861675140">
    <w:abstractNumId w:val="121"/>
  </w:num>
  <w:num w:numId="101" w16cid:durableId="1968387295">
    <w:abstractNumId w:val="136"/>
  </w:num>
  <w:num w:numId="102" w16cid:durableId="1659000117">
    <w:abstractNumId w:val="106"/>
  </w:num>
  <w:num w:numId="103" w16cid:durableId="1657151009">
    <w:abstractNumId w:val="46"/>
  </w:num>
  <w:num w:numId="104" w16cid:durableId="211112798">
    <w:abstractNumId w:val="64"/>
  </w:num>
  <w:num w:numId="105" w16cid:durableId="113906504">
    <w:abstractNumId w:val="8"/>
  </w:num>
  <w:num w:numId="106" w16cid:durableId="90006815">
    <w:abstractNumId w:val="142"/>
  </w:num>
  <w:num w:numId="107" w16cid:durableId="1154569639">
    <w:abstractNumId w:val="58"/>
  </w:num>
  <w:num w:numId="108" w16cid:durableId="565382542">
    <w:abstractNumId w:val="144"/>
  </w:num>
  <w:num w:numId="109" w16cid:durableId="2039969932">
    <w:abstractNumId w:val="51"/>
  </w:num>
  <w:num w:numId="110" w16cid:durableId="1492332422">
    <w:abstractNumId w:val="73"/>
  </w:num>
  <w:num w:numId="111" w16cid:durableId="200552704">
    <w:abstractNumId w:val="37"/>
  </w:num>
  <w:num w:numId="112" w16cid:durableId="2127775282">
    <w:abstractNumId w:val="92"/>
  </w:num>
  <w:num w:numId="113" w16cid:durableId="93870011">
    <w:abstractNumId w:val="7"/>
  </w:num>
  <w:num w:numId="114" w16cid:durableId="1318150060">
    <w:abstractNumId w:val="89"/>
  </w:num>
  <w:num w:numId="115" w16cid:durableId="460349465">
    <w:abstractNumId w:val="75"/>
  </w:num>
  <w:num w:numId="116" w16cid:durableId="1057780033">
    <w:abstractNumId w:val="26"/>
  </w:num>
  <w:num w:numId="117" w16cid:durableId="1713193172">
    <w:abstractNumId w:val="9"/>
  </w:num>
  <w:num w:numId="118" w16cid:durableId="780344643">
    <w:abstractNumId w:val="141"/>
  </w:num>
  <w:num w:numId="119" w16cid:durableId="242230269">
    <w:abstractNumId w:val="105"/>
  </w:num>
  <w:num w:numId="120" w16cid:durableId="1466268901">
    <w:abstractNumId w:val="23"/>
  </w:num>
  <w:num w:numId="121" w16cid:durableId="330374159">
    <w:abstractNumId w:val="53"/>
  </w:num>
  <w:num w:numId="122" w16cid:durableId="805511461">
    <w:abstractNumId w:val="69"/>
  </w:num>
  <w:num w:numId="123" w16cid:durableId="317419633">
    <w:abstractNumId w:val="115"/>
  </w:num>
  <w:num w:numId="124" w16cid:durableId="909803175">
    <w:abstractNumId w:val="127"/>
  </w:num>
  <w:num w:numId="125" w16cid:durableId="1522209851">
    <w:abstractNumId w:val="24"/>
  </w:num>
  <w:num w:numId="126" w16cid:durableId="133330864">
    <w:abstractNumId w:val="4"/>
  </w:num>
  <w:num w:numId="127" w16cid:durableId="472328478">
    <w:abstractNumId w:val="74"/>
  </w:num>
  <w:num w:numId="128" w16cid:durableId="776675472">
    <w:abstractNumId w:val="39"/>
  </w:num>
  <w:num w:numId="129" w16cid:durableId="477645884">
    <w:abstractNumId w:val="104"/>
  </w:num>
  <w:num w:numId="130" w16cid:durableId="8333688">
    <w:abstractNumId w:val="83"/>
  </w:num>
  <w:num w:numId="131" w16cid:durableId="1147550385">
    <w:abstractNumId w:val="137"/>
  </w:num>
  <w:num w:numId="132" w16cid:durableId="1632516308">
    <w:abstractNumId w:val="113"/>
  </w:num>
  <w:num w:numId="133" w16cid:durableId="1169490430">
    <w:abstractNumId w:val="19"/>
  </w:num>
  <w:num w:numId="134" w16cid:durableId="1835950187">
    <w:abstractNumId w:val="103"/>
  </w:num>
  <w:num w:numId="135" w16cid:durableId="629433895">
    <w:abstractNumId w:val="11"/>
  </w:num>
  <w:num w:numId="136" w16cid:durableId="1092168993">
    <w:abstractNumId w:val="20"/>
  </w:num>
  <w:num w:numId="137" w16cid:durableId="84885660">
    <w:abstractNumId w:val="119"/>
  </w:num>
  <w:num w:numId="138" w16cid:durableId="1437408424">
    <w:abstractNumId w:val="125"/>
  </w:num>
  <w:num w:numId="139" w16cid:durableId="44062744">
    <w:abstractNumId w:val="43"/>
  </w:num>
  <w:num w:numId="140" w16cid:durableId="1772238309">
    <w:abstractNumId w:val="82"/>
  </w:num>
  <w:num w:numId="141" w16cid:durableId="2087915477">
    <w:abstractNumId w:val="94"/>
  </w:num>
  <w:num w:numId="142" w16cid:durableId="819418671">
    <w:abstractNumId w:val="70"/>
  </w:num>
  <w:num w:numId="143" w16cid:durableId="753548182">
    <w:abstractNumId w:val="44"/>
  </w:num>
  <w:num w:numId="144" w16cid:durableId="858079345">
    <w:abstractNumId w:val="138"/>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51"/>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1F"/>
    <w:rsid w:val="00000DB6"/>
    <w:rsid w:val="00000FB8"/>
    <w:rsid w:val="00001A21"/>
    <w:rsid w:val="000033E7"/>
    <w:rsid w:val="00003B6A"/>
    <w:rsid w:val="00004298"/>
    <w:rsid w:val="00005169"/>
    <w:rsid w:val="00006B97"/>
    <w:rsid w:val="000121CC"/>
    <w:rsid w:val="000142B1"/>
    <w:rsid w:val="00014D53"/>
    <w:rsid w:val="00015311"/>
    <w:rsid w:val="00016438"/>
    <w:rsid w:val="000200C9"/>
    <w:rsid w:val="00020B95"/>
    <w:rsid w:val="00021653"/>
    <w:rsid w:val="0002248C"/>
    <w:rsid w:val="00023C60"/>
    <w:rsid w:val="00024C85"/>
    <w:rsid w:val="00025624"/>
    <w:rsid w:val="00027569"/>
    <w:rsid w:val="000322F8"/>
    <w:rsid w:val="00032DA6"/>
    <w:rsid w:val="0003387A"/>
    <w:rsid w:val="00033B3F"/>
    <w:rsid w:val="00034B83"/>
    <w:rsid w:val="000420AE"/>
    <w:rsid w:val="000435C8"/>
    <w:rsid w:val="0004418C"/>
    <w:rsid w:val="000445DC"/>
    <w:rsid w:val="000452A7"/>
    <w:rsid w:val="00045668"/>
    <w:rsid w:val="0005028F"/>
    <w:rsid w:val="0005038E"/>
    <w:rsid w:val="0005080D"/>
    <w:rsid w:val="00050C1E"/>
    <w:rsid w:val="00050D52"/>
    <w:rsid w:val="00052144"/>
    <w:rsid w:val="00052703"/>
    <w:rsid w:val="000623C9"/>
    <w:rsid w:val="00064946"/>
    <w:rsid w:val="000652F1"/>
    <w:rsid w:val="00066506"/>
    <w:rsid w:val="00070464"/>
    <w:rsid w:val="00071711"/>
    <w:rsid w:val="00071F93"/>
    <w:rsid w:val="00072353"/>
    <w:rsid w:val="0007264F"/>
    <w:rsid w:val="0007289D"/>
    <w:rsid w:val="0007357A"/>
    <w:rsid w:val="0007427B"/>
    <w:rsid w:val="0007536E"/>
    <w:rsid w:val="00075384"/>
    <w:rsid w:val="000765FA"/>
    <w:rsid w:val="00076CCE"/>
    <w:rsid w:val="000773D5"/>
    <w:rsid w:val="00077A15"/>
    <w:rsid w:val="00077B69"/>
    <w:rsid w:val="0008246A"/>
    <w:rsid w:val="00083932"/>
    <w:rsid w:val="00083F49"/>
    <w:rsid w:val="0008477A"/>
    <w:rsid w:val="0008506C"/>
    <w:rsid w:val="00085870"/>
    <w:rsid w:val="00086329"/>
    <w:rsid w:val="00086AB3"/>
    <w:rsid w:val="0008767E"/>
    <w:rsid w:val="00087DE2"/>
    <w:rsid w:val="0009067C"/>
    <w:rsid w:val="00090DD7"/>
    <w:rsid w:val="000924E9"/>
    <w:rsid w:val="000928F2"/>
    <w:rsid w:val="0009434C"/>
    <w:rsid w:val="00095094"/>
    <w:rsid w:val="0009552F"/>
    <w:rsid w:val="000963B0"/>
    <w:rsid w:val="000972F7"/>
    <w:rsid w:val="000974E3"/>
    <w:rsid w:val="0009756D"/>
    <w:rsid w:val="000977C5"/>
    <w:rsid w:val="000A0B0B"/>
    <w:rsid w:val="000A35B6"/>
    <w:rsid w:val="000A391B"/>
    <w:rsid w:val="000A6372"/>
    <w:rsid w:val="000B1BF1"/>
    <w:rsid w:val="000B4555"/>
    <w:rsid w:val="000B52A2"/>
    <w:rsid w:val="000B6BAE"/>
    <w:rsid w:val="000B7B9E"/>
    <w:rsid w:val="000C0DEE"/>
    <w:rsid w:val="000C344B"/>
    <w:rsid w:val="000C5824"/>
    <w:rsid w:val="000C5E1B"/>
    <w:rsid w:val="000C692C"/>
    <w:rsid w:val="000D08DD"/>
    <w:rsid w:val="000D0DE6"/>
    <w:rsid w:val="000D1FDA"/>
    <w:rsid w:val="000D3B21"/>
    <w:rsid w:val="000D4FBB"/>
    <w:rsid w:val="000E137A"/>
    <w:rsid w:val="000E18D6"/>
    <w:rsid w:val="000E1D06"/>
    <w:rsid w:val="000E1EE7"/>
    <w:rsid w:val="000E216C"/>
    <w:rsid w:val="000E2345"/>
    <w:rsid w:val="000E3065"/>
    <w:rsid w:val="000E3244"/>
    <w:rsid w:val="000E37E7"/>
    <w:rsid w:val="000E5302"/>
    <w:rsid w:val="000E6F1C"/>
    <w:rsid w:val="000F0A8D"/>
    <w:rsid w:val="000F1EB4"/>
    <w:rsid w:val="000F24BF"/>
    <w:rsid w:val="000F5FF3"/>
    <w:rsid w:val="000F779A"/>
    <w:rsid w:val="00100C46"/>
    <w:rsid w:val="00101129"/>
    <w:rsid w:val="001013AA"/>
    <w:rsid w:val="001019F3"/>
    <w:rsid w:val="001020CF"/>
    <w:rsid w:val="00104F49"/>
    <w:rsid w:val="00105867"/>
    <w:rsid w:val="00106830"/>
    <w:rsid w:val="00106863"/>
    <w:rsid w:val="00106AD7"/>
    <w:rsid w:val="00106C91"/>
    <w:rsid w:val="00106DD6"/>
    <w:rsid w:val="001077F0"/>
    <w:rsid w:val="001158A4"/>
    <w:rsid w:val="00115C7C"/>
    <w:rsid w:val="00116B0C"/>
    <w:rsid w:val="00117AD0"/>
    <w:rsid w:val="0012140A"/>
    <w:rsid w:val="001221CC"/>
    <w:rsid w:val="00123C0B"/>
    <w:rsid w:val="00125F12"/>
    <w:rsid w:val="001266B4"/>
    <w:rsid w:val="0013113D"/>
    <w:rsid w:val="00131236"/>
    <w:rsid w:val="00133396"/>
    <w:rsid w:val="00133B9F"/>
    <w:rsid w:val="00134153"/>
    <w:rsid w:val="00134E7A"/>
    <w:rsid w:val="001355CD"/>
    <w:rsid w:val="00135809"/>
    <w:rsid w:val="0013663A"/>
    <w:rsid w:val="00136862"/>
    <w:rsid w:val="001373C9"/>
    <w:rsid w:val="00137AC6"/>
    <w:rsid w:val="001402A9"/>
    <w:rsid w:val="001416E5"/>
    <w:rsid w:val="00141A60"/>
    <w:rsid w:val="0014387C"/>
    <w:rsid w:val="0014400A"/>
    <w:rsid w:val="001449E1"/>
    <w:rsid w:val="00146015"/>
    <w:rsid w:val="00146250"/>
    <w:rsid w:val="00146E6E"/>
    <w:rsid w:val="00146E77"/>
    <w:rsid w:val="00147194"/>
    <w:rsid w:val="00147232"/>
    <w:rsid w:val="00150E8B"/>
    <w:rsid w:val="00151672"/>
    <w:rsid w:val="001535CE"/>
    <w:rsid w:val="001549F5"/>
    <w:rsid w:val="00155614"/>
    <w:rsid w:val="00155AB1"/>
    <w:rsid w:val="00157BBF"/>
    <w:rsid w:val="00160D51"/>
    <w:rsid w:val="00162472"/>
    <w:rsid w:val="00163BBC"/>
    <w:rsid w:val="00164F73"/>
    <w:rsid w:val="00165515"/>
    <w:rsid w:val="00165795"/>
    <w:rsid w:val="001663C8"/>
    <w:rsid w:val="00167143"/>
    <w:rsid w:val="00170636"/>
    <w:rsid w:val="001710AA"/>
    <w:rsid w:val="00172D6F"/>
    <w:rsid w:val="00172F29"/>
    <w:rsid w:val="00173EC0"/>
    <w:rsid w:val="00175BC4"/>
    <w:rsid w:val="00175D97"/>
    <w:rsid w:val="00180CD5"/>
    <w:rsid w:val="001828DC"/>
    <w:rsid w:val="00182D49"/>
    <w:rsid w:val="0018335A"/>
    <w:rsid w:val="00183FE5"/>
    <w:rsid w:val="001846BE"/>
    <w:rsid w:val="00185D9F"/>
    <w:rsid w:val="001865BF"/>
    <w:rsid w:val="00186B5B"/>
    <w:rsid w:val="00187CE8"/>
    <w:rsid w:val="00191C3C"/>
    <w:rsid w:val="00193DDF"/>
    <w:rsid w:val="00194375"/>
    <w:rsid w:val="001946DA"/>
    <w:rsid w:val="0019539F"/>
    <w:rsid w:val="001963AE"/>
    <w:rsid w:val="00196DC8"/>
    <w:rsid w:val="00197BBA"/>
    <w:rsid w:val="00197CA4"/>
    <w:rsid w:val="001A24F0"/>
    <w:rsid w:val="001A387E"/>
    <w:rsid w:val="001A4577"/>
    <w:rsid w:val="001A5624"/>
    <w:rsid w:val="001A5BFE"/>
    <w:rsid w:val="001A6D3E"/>
    <w:rsid w:val="001A76CC"/>
    <w:rsid w:val="001A7802"/>
    <w:rsid w:val="001B02E3"/>
    <w:rsid w:val="001B4123"/>
    <w:rsid w:val="001B48B1"/>
    <w:rsid w:val="001B4B3D"/>
    <w:rsid w:val="001B7BB2"/>
    <w:rsid w:val="001C0160"/>
    <w:rsid w:val="001C1B0A"/>
    <w:rsid w:val="001C1ECA"/>
    <w:rsid w:val="001C2852"/>
    <w:rsid w:val="001C2FC3"/>
    <w:rsid w:val="001C5194"/>
    <w:rsid w:val="001C7E77"/>
    <w:rsid w:val="001D0AB5"/>
    <w:rsid w:val="001D1853"/>
    <w:rsid w:val="001D3E16"/>
    <w:rsid w:val="001D4A2C"/>
    <w:rsid w:val="001D4B28"/>
    <w:rsid w:val="001D531D"/>
    <w:rsid w:val="001D55F1"/>
    <w:rsid w:val="001D5C2C"/>
    <w:rsid w:val="001D66EB"/>
    <w:rsid w:val="001E05A2"/>
    <w:rsid w:val="001E14B5"/>
    <w:rsid w:val="001E1A18"/>
    <w:rsid w:val="001E1B4A"/>
    <w:rsid w:val="001E315F"/>
    <w:rsid w:val="001E527A"/>
    <w:rsid w:val="001E5C95"/>
    <w:rsid w:val="001F1FB6"/>
    <w:rsid w:val="001F2A33"/>
    <w:rsid w:val="001F4338"/>
    <w:rsid w:val="001F4BEE"/>
    <w:rsid w:val="001F4E93"/>
    <w:rsid w:val="001F53EC"/>
    <w:rsid w:val="001F6380"/>
    <w:rsid w:val="00200934"/>
    <w:rsid w:val="00201D3C"/>
    <w:rsid w:val="0020465A"/>
    <w:rsid w:val="0020470A"/>
    <w:rsid w:val="00205428"/>
    <w:rsid w:val="002059A1"/>
    <w:rsid w:val="00205AEF"/>
    <w:rsid w:val="00206294"/>
    <w:rsid w:val="00211D80"/>
    <w:rsid w:val="00213E55"/>
    <w:rsid w:val="00215725"/>
    <w:rsid w:val="00216E18"/>
    <w:rsid w:val="00217FE8"/>
    <w:rsid w:val="00220379"/>
    <w:rsid w:val="002206A2"/>
    <w:rsid w:val="00220D0E"/>
    <w:rsid w:val="00220F38"/>
    <w:rsid w:val="002210E8"/>
    <w:rsid w:val="002217A3"/>
    <w:rsid w:val="00222D3D"/>
    <w:rsid w:val="00223657"/>
    <w:rsid w:val="002268B5"/>
    <w:rsid w:val="00226FF6"/>
    <w:rsid w:val="00231855"/>
    <w:rsid w:val="00234E1B"/>
    <w:rsid w:val="002351B2"/>
    <w:rsid w:val="002356CB"/>
    <w:rsid w:val="002372FE"/>
    <w:rsid w:val="00237914"/>
    <w:rsid w:val="00240B35"/>
    <w:rsid w:val="00241DD2"/>
    <w:rsid w:val="00243B23"/>
    <w:rsid w:val="00243F55"/>
    <w:rsid w:val="00244609"/>
    <w:rsid w:val="00245951"/>
    <w:rsid w:val="0024606F"/>
    <w:rsid w:val="00247A7C"/>
    <w:rsid w:val="00247C6D"/>
    <w:rsid w:val="00250836"/>
    <w:rsid w:val="00253883"/>
    <w:rsid w:val="0025503F"/>
    <w:rsid w:val="00255BEA"/>
    <w:rsid w:val="002570FC"/>
    <w:rsid w:val="00257E0D"/>
    <w:rsid w:val="002608A9"/>
    <w:rsid w:val="00265527"/>
    <w:rsid w:val="00266633"/>
    <w:rsid w:val="0027388F"/>
    <w:rsid w:val="00273F36"/>
    <w:rsid w:val="0027410A"/>
    <w:rsid w:val="0027490A"/>
    <w:rsid w:val="00275091"/>
    <w:rsid w:val="00276AD0"/>
    <w:rsid w:val="00276DFE"/>
    <w:rsid w:val="0028240D"/>
    <w:rsid w:val="0028415E"/>
    <w:rsid w:val="002860A8"/>
    <w:rsid w:val="00286AB4"/>
    <w:rsid w:val="002909CF"/>
    <w:rsid w:val="00291018"/>
    <w:rsid w:val="002916F8"/>
    <w:rsid w:val="00291B1A"/>
    <w:rsid w:val="00292F89"/>
    <w:rsid w:val="002952EE"/>
    <w:rsid w:val="00297507"/>
    <w:rsid w:val="002977FA"/>
    <w:rsid w:val="002A1743"/>
    <w:rsid w:val="002A1C6E"/>
    <w:rsid w:val="002A2109"/>
    <w:rsid w:val="002A2AF8"/>
    <w:rsid w:val="002A3E76"/>
    <w:rsid w:val="002A43DF"/>
    <w:rsid w:val="002A61FD"/>
    <w:rsid w:val="002A7AEA"/>
    <w:rsid w:val="002A7BB0"/>
    <w:rsid w:val="002B03DE"/>
    <w:rsid w:val="002B1A48"/>
    <w:rsid w:val="002B1B05"/>
    <w:rsid w:val="002B1E63"/>
    <w:rsid w:val="002B2248"/>
    <w:rsid w:val="002B2D61"/>
    <w:rsid w:val="002B2E28"/>
    <w:rsid w:val="002B4062"/>
    <w:rsid w:val="002B4064"/>
    <w:rsid w:val="002B4AC6"/>
    <w:rsid w:val="002B659B"/>
    <w:rsid w:val="002B6799"/>
    <w:rsid w:val="002B7AC6"/>
    <w:rsid w:val="002C0849"/>
    <w:rsid w:val="002C5AA3"/>
    <w:rsid w:val="002C618F"/>
    <w:rsid w:val="002D0A9C"/>
    <w:rsid w:val="002D1388"/>
    <w:rsid w:val="002D362E"/>
    <w:rsid w:val="002D3B00"/>
    <w:rsid w:val="002D3CE3"/>
    <w:rsid w:val="002D4A93"/>
    <w:rsid w:val="002D4E5F"/>
    <w:rsid w:val="002D6CD8"/>
    <w:rsid w:val="002D7885"/>
    <w:rsid w:val="002D7FCA"/>
    <w:rsid w:val="002E0331"/>
    <w:rsid w:val="002E0341"/>
    <w:rsid w:val="002E0B36"/>
    <w:rsid w:val="002E4629"/>
    <w:rsid w:val="002E52E2"/>
    <w:rsid w:val="002E58BB"/>
    <w:rsid w:val="002E7D31"/>
    <w:rsid w:val="002E7E8C"/>
    <w:rsid w:val="002F1A42"/>
    <w:rsid w:val="002F2C4B"/>
    <w:rsid w:val="002F4D41"/>
    <w:rsid w:val="002F5164"/>
    <w:rsid w:val="002F5EE4"/>
    <w:rsid w:val="002F5F8B"/>
    <w:rsid w:val="002F6661"/>
    <w:rsid w:val="003004BB"/>
    <w:rsid w:val="00300F6D"/>
    <w:rsid w:val="003024F7"/>
    <w:rsid w:val="00303005"/>
    <w:rsid w:val="00304654"/>
    <w:rsid w:val="00304FD3"/>
    <w:rsid w:val="003054E1"/>
    <w:rsid w:val="003066B8"/>
    <w:rsid w:val="00307212"/>
    <w:rsid w:val="003079B3"/>
    <w:rsid w:val="003111A3"/>
    <w:rsid w:val="003134A5"/>
    <w:rsid w:val="0031595D"/>
    <w:rsid w:val="0031689F"/>
    <w:rsid w:val="003177B2"/>
    <w:rsid w:val="00320A37"/>
    <w:rsid w:val="00320BBE"/>
    <w:rsid w:val="00321881"/>
    <w:rsid w:val="0032202E"/>
    <w:rsid w:val="003260CD"/>
    <w:rsid w:val="00326E03"/>
    <w:rsid w:val="00331592"/>
    <w:rsid w:val="00331723"/>
    <w:rsid w:val="0033203A"/>
    <w:rsid w:val="00332174"/>
    <w:rsid w:val="00333449"/>
    <w:rsid w:val="0033469D"/>
    <w:rsid w:val="00335023"/>
    <w:rsid w:val="00335080"/>
    <w:rsid w:val="0034075F"/>
    <w:rsid w:val="00341323"/>
    <w:rsid w:val="00341AE3"/>
    <w:rsid w:val="003439DE"/>
    <w:rsid w:val="00344768"/>
    <w:rsid w:val="00344DD9"/>
    <w:rsid w:val="00345058"/>
    <w:rsid w:val="00346A8A"/>
    <w:rsid w:val="00346D94"/>
    <w:rsid w:val="003501AE"/>
    <w:rsid w:val="00350618"/>
    <w:rsid w:val="00351F18"/>
    <w:rsid w:val="003526CF"/>
    <w:rsid w:val="00352B8A"/>
    <w:rsid w:val="00354737"/>
    <w:rsid w:val="003550C6"/>
    <w:rsid w:val="00357620"/>
    <w:rsid w:val="003605C7"/>
    <w:rsid w:val="00360D53"/>
    <w:rsid w:val="00361508"/>
    <w:rsid w:val="0036155E"/>
    <w:rsid w:val="00364484"/>
    <w:rsid w:val="00365968"/>
    <w:rsid w:val="003666A4"/>
    <w:rsid w:val="00367315"/>
    <w:rsid w:val="0036764D"/>
    <w:rsid w:val="00367BB8"/>
    <w:rsid w:val="003705F9"/>
    <w:rsid w:val="00371172"/>
    <w:rsid w:val="0037414D"/>
    <w:rsid w:val="003741DB"/>
    <w:rsid w:val="00376BD6"/>
    <w:rsid w:val="003775E7"/>
    <w:rsid w:val="00382D22"/>
    <w:rsid w:val="00386205"/>
    <w:rsid w:val="0038745E"/>
    <w:rsid w:val="00387A5A"/>
    <w:rsid w:val="00391B35"/>
    <w:rsid w:val="0039226F"/>
    <w:rsid w:val="003933E8"/>
    <w:rsid w:val="003936DA"/>
    <w:rsid w:val="00395709"/>
    <w:rsid w:val="00395FB8"/>
    <w:rsid w:val="00396B93"/>
    <w:rsid w:val="003A1704"/>
    <w:rsid w:val="003A1E03"/>
    <w:rsid w:val="003A33E6"/>
    <w:rsid w:val="003A34A9"/>
    <w:rsid w:val="003A4F5D"/>
    <w:rsid w:val="003A6B13"/>
    <w:rsid w:val="003A75D5"/>
    <w:rsid w:val="003B21B3"/>
    <w:rsid w:val="003B21F1"/>
    <w:rsid w:val="003B518C"/>
    <w:rsid w:val="003B5AB8"/>
    <w:rsid w:val="003B67E6"/>
    <w:rsid w:val="003C13C5"/>
    <w:rsid w:val="003C2425"/>
    <w:rsid w:val="003C470D"/>
    <w:rsid w:val="003C597A"/>
    <w:rsid w:val="003C6161"/>
    <w:rsid w:val="003C74DF"/>
    <w:rsid w:val="003D017B"/>
    <w:rsid w:val="003D238D"/>
    <w:rsid w:val="003D33D4"/>
    <w:rsid w:val="003D3B4A"/>
    <w:rsid w:val="003D55EE"/>
    <w:rsid w:val="003D759B"/>
    <w:rsid w:val="003E0A28"/>
    <w:rsid w:val="003E16B6"/>
    <w:rsid w:val="003E1927"/>
    <w:rsid w:val="003E1BF1"/>
    <w:rsid w:val="003E23FF"/>
    <w:rsid w:val="003E3A43"/>
    <w:rsid w:val="003E67A1"/>
    <w:rsid w:val="003F06E0"/>
    <w:rsid w:val="003F09A3"/>
    <w:rsid w:val="003F1A77"/>
    <w:rsid w:val="003F24D4"/>
    <w:rsid w:val="003F339E"/>
    <w:rsid w:val="003F581D"/>
    <w:rsid w:val="003F63FF"/>
    <w:rsid w:val="003F79B4"/>
    <w:rsid w:val="004001D5"/>
    <w:rsid w:val="00401EBA"/>
    <w:rsid w:val="00402306"/>
    <w:rsid w:val="004027B5"/>
    <w:rsid w:val="00403F31"/>
    <w:rsid w:val="0040403A"/>
    <w:rsid w:val="00405766"/>
    <w:rsid w:val="004058A1"/>
    <w:rsid w:val="0040592A"/>
    <w:rsid w:val="00406BED"/>
    <w:rsid w:val="00407ED1"/>
    <w:rsid w:val="004113EB"/>
    <w:rsid w:val="004124F2"/>
    <w:rsid w:val="00412D53"/>
    <w:rsid w:val="00413885"/>
    <w:rsid w:val="0041391C"/>
    <w:rsid w:val="0041658A"/>
    <w:rsid w:val="00420219"/>
    <w:rsid w:val="00421012"/>
    <w:rsid w:val="0042219B"/>
    <w:rsid w:val="004225E2"/>
    <w:rsid w:val="00422723"/>
    <w:rsid w:val="00425DE8"/>
    <w:rsid w:val="004260BF"/>
    <w:rsid w:val="00426BB3"/>
    <w:rsid w:val="00426E9B"/>
    <w:rsid w:val="00427719"/>
    <w:rsid w:val="00430483"/>
    <w:rsid w:val="004306C8"/>
    <w:rsid w:val="004317ED"/>
    <w:rsid w:val="00433FE5"/>
    <w:rsid w:val="00436CDF"/>
    <w:rsid w:val="00436F47"/>
    <w:rsid w:val="00437682"/>
    <w:rsid w:val="004379D3"/>
    <w:rsid w:val="004400D5"/>
    <w:rsid w:val="00440AF9"/>
    <w:rsid w:val="00441D10"/>
    <w:rsid w:val="00441F82"/>
    <w:rsid w:val="00441FC6"/>
    <w:rsid w:val="00442127"/>
    <w:rsid w:val="00443C56"/>
    <w:rsid w:val="004448B4"/>
    <w:rsid w:val="00444F23"/>
    <w:rsid w:val="00445E64"/>
    <w:rsid w:val="00446181"/>
    <w:rsid w:val="004540CB"/>
    <w:rsid w:val="00454982"/>
    <w:rsid w:val="004553BE"/>
    <w:rsid w:val="00455589"/>
    <w:rsid w:val="00461D56"/>
    <w:rsid w:val="00464483"/>
    <w:rsid w:val="00467057"/>
    <w:rsid w:val="0047311F"/>
    <w:rsid w:val="004732F4"/>
    <w:rsid w:val="0047522A"/>
    <w:rsid w:val="00476AB6"/>
    <w:rsid w:val="00476D1A"/>
    <w:rsid w:val="00476F3B"/>
    <w:rsid w:val="00476F79"/>
    <w:rsid w:val="0048283D"/>
    <w:rsid w:val="00483ECE"/>
    <w:rsid w:val="00483F1E"/>
    <w:rsid w:val="00485D2A"/>
    <w:rsid w:val="00486969"/>
    <w:rsid w:val="00490320"/>
    <w:rsid w:val="004939C9"/>
    <w:rsid w:val="00493CE5"/>
    <w:rsid w:val="004960C9"/>
    <w:rsid w:val="004965CA"/>
    <w:rsid w:val="00496F6A"/>
    <w:rsid w:val="00497777"/>
    <w:rsid w:val="004A01E2"/>
    <w:rsid w:val="004A1DE0"/>
    <w:rsid w:val="004A34EC"/>
    <w:rsid w:val="004A3646"/>
    <w:rsid w:val="004A3BF8"/>
    <w:rsid w:val="004A696F"/>
    <w:rsid w:val="004A6ED6"/>
    <w:rsid w:val="004A6F66"/>
    <w:rsid w:val="004B262C"/>
    <w:rsid w:val="004B4311"/>
    <w:rsid w:val="004B5CB0"/>
    <w:rsid w:val="004B6AB0"/>
    <w:rsid w:val="004B7307"/>
    <w:rsid w:val="004C0394"/>
    <w:rsid w:val="004C0519"/>
    <w:rsid w:val="004C0CAC"/>
    <w:rsid w:val="004C49A9"/>
    <w:rsid w:val="004C5A98"/>
    <w:rsid w:val="004C5ADD"/>
    <w:rsid w:val="004C7A06"/>
    <w:rsid w:val="004C7A84"/>
    <w:rsid w:val="004D0227"/>
    <w:rsid w:val="004D2B1D"/>
    <w:rsid w:val="004D40E5"/>
    <w:rsid w:val="004D4B06"/>
    <w:rsid w:val="004D6BB6"/>
    <w:rsid w:val="004E160C"/>
    <w:rsid w:val="004E30A9"/>
    <w:rsid w:val="004E4E0B"/>
    <w:rsid w:val="004E6237"/>
    <w:rsid w:val="004E6E95"/>
    <w:rsid w:val="004E7125"/>
    <w:rsid w:val="004F114C"/>
    <w:rsid w:val="004F2450"/>
    <w:rsid w:val="004F28A5"/>
    <w:rsid w:val="004F355B"/>
    <w:rsid w:val="004F5EFA"/>
    <w:rsid w:val="004F771E"/>
    <w:rsid w:val="004F7866"/>
    <w:rsid w:val="005003FB"/>
    <w:rsid w:val="00500F83"/>
    <w:rsid w:val="005015C0"/>
    <w:rsid w:val="00501E92"/>
    <w:rsid w:val="00502EEF"/>
    <w:rsid w:val="00503773"/>
    <w:rsid w:val="0050532E"/>
    <w:rsid w:val="005055C6"/>
    <w:rsid w:val="0050694E"/>
    <w:rsid w:val="00507EA8"/>
    <w:rsid w:val="00510AEF"/>
    <w:rsid w:val="00512F26"/>
    <w:rsid w:val="00513121"/>
    <w:rsid w:val="0051403E"/>
    <w:rsid w:val="00514416"/>
    <w:rsid w:val="00514654"/>
    <w:rsid w:val="005146E6"/>
    <w:rsid w:val="0051656C"/>
    <w:rsid w:val="00517100"/>
    <w:rsid w:val="00517112"/>
    <w:rsid w:val="00517391"/>
    <w:rsid w:val="00520646"/>
    <w:rsid w:val="00520C62"/>
    <w:rsid w:val="005216E9"/>
    <w:rsid w:val="005223F6"/>
    <w:rsid w:val="00522457"/>
    <w:rsid w:val="005226BE"/>
    <w:rsid w:val="0052313F"/>
    <w:rsid w:val="00523722"/>
    <w:rsid w:val="005238DE"/>
    <w:rsid w:val="00523F45"/>
    <w:rsid w:val="0052535D"/>
    <w:rsid w:val="00525870"/>
    <w:rsid w:val="00526DCD"/>
    <w:rsid w:val="00527224"/>
    <w:rsid w:val="005305B6"/>
    <w:rsid w:val="00530F62"/>
    <w:rsid w:val="00531A71"/>
    <w:rsid w:val="00532BE3"/>
    <w:rsid w:val="00532DBF"/>
    <w:rsid w:val="00535C2A"/>
    <w:rsid w:val="0053613F"/>
    <w:rsid w:val="0053794B"/>
    <w:rsid w:val="0054105D"/>
    <w:rsid w:val="00541BFE"/>
    <w:rsid w:val="00545A0A"/>
    <w:rsid w:val="00546A31"/>
    <w:rsid w:val="005471B2"/>
    <w:rsid w:val="0054791E"/>
    <w:rsid w:val="005504E6"/>
    <w:rsid w:val="0055063A"/>
    <w:rsid w:val="005512F2"/>
    <w:rsid w:val="00551B1F"/>
    <w:rsid w:val="005530D8"/>
    <w:rsid w:val="00553A2B"/>
    <w:rsid w:val="00554564"/>
    <w:rsid w:val="0055685C"/>
    <w:rsid w:val="00556E73"/>
    <w:rsid w:val="0056088E"/>
    <w:rsid w:val="005608EF"/>
    <w:rsid w:val="00560A6E"/>
    <w:rsid w:val="005633A5"/>
    <w:rsid w:val="00563A7A"/>
    <w:rsid w:val="00563DE1"/>
    <w:rsid w:val="00565C71"/>
    <w:rsid w:val="00567A9D"/>
    <w:rsid w:val="0057018F"/>
    <w:rsid w:val="0057096C"/>
    <w:rsid w:val="00570A20"/>
    <w:rsid w:val="00571141"/>
    <w:rsid w:val="0057154A"/>
    <w:rsid w:val="005719D0"/>
    <w:rsid w:val="00576714"/>
    <w:rsid w:val="00576F1E"/>
    <w:rsid w:val="005773C9"/>
    <w:rsid w:val="005775F5"/>
    <w:rsid w:val="00580B99"/>
    <w:rsid w:val="00583BAC"/>
    <w:rsid w:val="00584A23"/>
    <w:rsid w:val="00584A73"/>
    <w:rsid w:val="00586D6E"/>
    <w:rsid w:val="00587615"/>
    <w:rsid w:val="005904F1"/>
    <w:rsid w:val="00593124"/>
    <w:rsid w:val="005933A6"/>
    <w:rsid w:val="00594D87"/>
    <w:rsid w:val="005978FB"/>
    <w:rsid w:val="00597A1C"/>
    <w:rsid w:val="005A0454"/>
    <w:rsid w:val="005A4413"/>
    <w:rsid w:val="005A584A"/>
    <w:rsid w:val="005A5963"/>
    <w:rsid w:val="005A79DE"/>
    <w:rsid w:val="005B01FF"/>
    <w:rsid w:val="005B0C86"/>
    <w:rsid w:val="005B1A74"/>
    <w:rsid w:val="005B1B62"/>
    <w:rsid w:val="005B2BDE"/>
    <w:rsid w:val="005B37B6"/>
    <w:rsid w:val="005B3D9E"/>
    <w:rsid w:val="005B45DC"/>
    <w:rsid w:val="005B54E8"/>
    <w:rsid w:val="005B54EB"/>
    <w:rsid w:val="005B5A84"/>
    <w:rsid w:val="005C0796"/>
    <w:rsid w:val="005C0E69"/>
    <w:rsid w:val="005C1EEC"/>
    <w:rsid w:val="005C2F69"/>
    <w:rsid w:val="005C5EA9"/>
    <w:rsid w:val="005C6550"/>
    <w:rsid w:val="005C706D"/>
    <w:rsid w:val="005C748B"/>
    <w:rsid w:val="005D1056"/>
    <w:rsid w:val="005D6A56"/>
    <w:rsid w:val="005D7EB6"/>
    <w:rsid w:val="005E0282"/>
    <w:rsid w:val="005E1A0F"/>
    <w:rsid w:val="005E40E7"/>
    <w:rsid w:val="005E441D"/>
    <w:rsid w:val="005E520E"/>
    <w:rsid w:val="005F08DE"/>
    <w:rsid w:val="005F0A48"/>
    <w:rsid w:val="005F0B0D"/>
    <w:rsid w:val="005F1840"/>
    <w:rsid w:val="005F1989"/>
    <w:rsid w:val="005F1A9E"/>
    <w:rsid w:val="005F2253"/>
    <w:rsid w:val="005F25EB"/>
    <w:rsid w:val="005F289D"/>
    <w:rsid w:val="005F4115"/>
    <w:rsid w:val="005F4171"/>
    <w:rsid w:val="005F4328"/>
    <w:rsid w:val="005F4967"/>
    <w:rsid w:val="005F4AB5"/>
    <w:rsid w:val="005F5604"/>
    <w:rsid w:val="005F639C"/>
    <w:rsid w:val="005F78F7"/>
    <w:rsid w:val="005F7B8F"/>
    <w:rsid w:val="006005A6"/>
    <w:rsid w:val="006007F3"/>
    <w:rsid w:val="00600FF3"/>
    <w:rsid w:val="00601B75"/>
    <w:rsid w:val="00603A4F"/>
    <w:rsid w:val="00603FED"/>
    <w:rsid w:val="006043C1"/>
    <w:rsid w:val="0060461B"/>
    <w:rsid w:val="00605754"/>
    <w:rsid w:val="00606F62"/>
    <w:rsid w:val="00610494"/>
    <w:rsid w:val="00611FEE"/>
    <w:rsid w:val="0061274C"/>
    <w:rsid w:val="00616B34"/>
    <w:rsid w:val="00617034"/>
    <w:rsid w:val="0061730F"/>
    <w:rsid w:val="0061763D"/>
    <w:rsid w:val="00620D93"/>
    <w:rsid w:val="00620EAC"/>
    <w:rsid w:val="00621379"/>
    <w:rsid w:val="00621402"/>
    <w:rsid w:val="00623589"/>
    <w:rsid w:val="0062452E"/>
    <w:rsid w:val="0062500A"/>
    <w:rsid w:val="0062518A"/>
    <w:rsid w:val="00625C31"/>
    <w:rsid w:val="0062763A"/>
    <w:rsid w:val="00627B92"/>
    <w:rsid w:val="00630C6F"/>
    <w:rsid w:val="0063226E"/>
    <w:rsid w:val="006322EA"/>
    <w:rsid w:val="00634FA0"/>
    <w:rsid w:val="00635422"/>
    <w:rsid w:val="006360C6"/>
    <w:rsid w:val="00640550"/>
    <w:rsid w:val="006433DF"/>
    <w:rsid w:val="00643763"/>
    <w:rsid w:val="00643DFE"/>
    <w:rsid w:val="0064469F"/>
    <w:rsid w:val="00644757"/>
    <w:rsid w:val="006467CD"/>
    <w:rsid w:val="006473A9"/>
    <w:rsid w:val="00651789"/>
    <w:rsid w:val="006517DF"/>
    <w:rsid w:val="00651E76"/>
    <w:rsid w:val="0065271F"/>
    <w:rsid w:val="006559C7"/>
    <w:rsid w:val="00656A95"/>
    <w:rsid w:val="006579ED"/>
    <w:rsid w:val="00661443"/>
    <w:rsid w:val="006615DF"/>
    <w:rsid w:val="0066168A"/>
    <w:rsid w:val="0066448E"/>
    <w:rsid w:val="00664E2C"/>
    <w:rsid w:val="006658A8"/>
    <w:rsid w:val="00667FBC"/>
    <w:rsid w:val="006709F1"/>
    <w:rsid w:val="006769F4"/>
    <w:rsid w:val="006801E6"/>
    <w:rsid w:val="00680C19"/>
    <w:rsid w:val="0068172D"/>
    <w:rsid w:val="0068192B"/>
    <w:rsid w:val="00681C48"/>
    <w:rsid w:val="00682261"/>
    <w:rsid w:val="006847F2"/>
    <w:rsid w:val="00684918"/>
    <w:rsid w:val="00687320"/>
    <w:rsid w:val="00690608"/>
    <w:rsid w:val="00693C1A"/>
    <w:rsid w:val="00694DCB"/>
    <w:rsid w:val="006964FD"/>
    <w:rsid w:val="0069753A"/>
    <w:rsid w:val="0069787B"/>
    <w:rsid w:val="006A0E59"/>
    <w:rsid w:val="006A1342"/>
    <w:rsid w:val="006A1BEC"/>
    <w:rsid w:val="006A345F"/>
    <w:rsid w:val="006A3996"/>
    <w:rsid w:val="006A3EC9"/>
    <w:rsid w:val="006A4088"/>
    <w:rsid w:val="006A412B"/>
    <w:rsid w:val="006A6ADD"/>
    <w:rsid w:val="006B1AAD"/>
    <w:rsid w:val="006B2EDF"/>
    <w:rsid w:val="006B2F6A"/>
    <w:rsid w:val="006B4376"/>
    <w:rsid w:val="006B47E0"/>
    <w:rsid w:val="006B4A62"/>
    <w:rsid w:val="006B665B"/>
    <w:rsid w:val="006B6D83"/>
    <w:rsid w:val="006C0A7E"/>
    <w:rsid w:val="006C17D4"/>
    <w:rsid w:val="006C19AD"/>
    <w:rsid w:val="006C2BA5"/>
    <w:rsid w:val="006C348A"/>
    <w:rsid w:val="006C5D8D"/>
    <w:rsid w:val="006C6241"/>
    <w:rsid w:val="006C6574"/>
    <w:rsid w:val="006C6933"/>
    <w:rsid w:val="006C78A3"/>
    <w:rsid w:val="006D017F"/>
    <w:rsid w:val="006D01E6"/>
    <w:rsid w:val="006D3463"/>
    <w:rsid w:val="006D4112"/>
    <w:rsid w:val="006D42D4"/>
    <w:rsid w:val="006D4989"/>
    <w:rsid w:val="006D5065"/>
    <w:rsid w:val="006D5FE3"/>
    <w:rsid w:val="006D6463"/>
    <w:rsid w:val="006E06D2"/>
    <w:rsid w:val="006E1721"/>
    <w:rsid w:val="006E1CCB"/>
    <w:rsid w:val="006E2548"/>
    <w:rsid w:val="006E2D25"/>
    <w:rsid w:val="006E4490"/>
    <w:rsid w:val="006E456B"/>
    <w:rsid w:val="006E6123"/>
    <w:rsid w:val="006F081E"/>
    <w:rsid w:val="006F0827"/>
    <w:rsid w:val="006F09D1"/>
    <w:rsid w:val="006F1179"/>
    <w:rsid w:val="006F119A"/>
    <w:rsid w:val="006F1542"/>
    <w:rsid w:val="006F2729"/>
    <w:rsid w:val="006F5C3C"/>
    <w:rsid w:val="006F5C40"/>
    <w:rsid w:val="006F5F77"/>
    <w:rsid w:val="006F63BD"/>
    <w:rsid w:val="006F664F"/>
    <w:rsid w:val="006F6E60"/>
    <w:rsid w:val="006F7815"/>
    <w:rsid w:val="0070124D"/>
    <w:rsid w:val="007030D2"/>
    <w:rsid w:val="007032DE"/>
    <w:rsid w:val="00703749"/>
    <w:rsid w:val="00705FD4"/>
    <w:rsid w:val="00706A1D"/>
    <w:rsid w:val="00706D73"/>
    <w:rsid w:val="00713EF9"/>
    <w:rsid w:val="00713F40"/>
    <w:rsid w:val="00714CBD"/>
    <w:rsid w:val="007169F2"/>
    <w:rsid w:val="0071749D"/>
    <w:rsid w:val="00717ABA"/>
    <w:rsid w:val="007206E5"/>
    <w:rsid w:val="00723739"/>
    <w:rsid w:val="0072380A"/>
    <w:rsid w:val="00723837"/>
    <w:rsid w:val="0072798E"/>
    <w:rsid w:val="0073000B"/>
    <w:rsid w:val="00730925"/>
    <w:rsid w:val="00730CD8"/>
    <w:rsid w:val="007314D9"/>
    <w:rsid w:val="00731A69"/>
    <w:rsid w:val="00731C6A"/>
    <w:rsid w:val="007323F7"/>
    <w:rsid w:val="00732CD6"/>
    <w:rsid w:val="00734503"/>
    <w:rsid w:val="00734605"/>
    <w:rsid w:val="007357CA"/>
    <w:rsid w:val="007367A6"/>
    <w:rsid w:val="00740C52"/>
    <w:rsid w:val="0074201A"/>
    <w:rsid w:val="00742F0F"/>
    <w:rsid w:val="00742F80"/>
    <w:rsid w:val="00744B3B"/>
    <w:rsid w:val="007452AC"/>
    <w:rsid w:val="007463DA"/>
    <w:rsid w:val="0074694B"/>
    <w:rsid w:val="00747819"/>
    <w:rsid w:val="00747F92"/>
    <w:rsid w:val="007510BB"/>
    <w:rsid w:val="007536C9"/>
    <w:rsid w:val="00753A1D"/>
    <w:rsid w:val="00757543"/>
    <w:rsid w:val="00761A82"/>
    <w:rsid w:val="007621C0"/>
    <w:rsid w:val="00764138"/>
    <w:rsid w:val="00764C0A"/>
    <w:rsid w:val="00764DA0"/>
    <w:rsid w:val="007723A2"/>
    <w:rsid w:val="007728EB"/>
    <w:rsid w:val="00772D7A"/>
    <w:rsid w:val="00772DE4"/>
    <w:rsid w:val="00774F8E"/>
    <w:rsid w:val="0077505E"/>
    <w:rsid w:val="00776ED7"/>
    <w:rsid w:val="00777295"/>
    <w:rsid w:val="00777430"/>
    <w:rsid w:val="00781E58"/>
    <w:rsid w:val="00783F1C"/>
    <w:rsid w:val="007840D3"/>
    <w:rsid w:val="00786668"/>
    <w:rsid w:val="00786A14"/>
    <w:rsid w:val="007875EC"/>
    <w:rsid w:val="00787839"/>
    <w:rsid w:val="007879F0"/>
    <w:rsid w:val="007879F6"/>
    <w:rsid w:val="00792B9C"/>
    <w:rsid w:val="00793BD0"/>
    <w:rsid w:val="0079414E"/>
    <w:rsid w:val="00794F58"/>
    <w:rsid w:val="007959BF"/>
    <w:rsid w:val="00795AD3"/>
    <w:rsid w:val="00796E2E"/>
    <w:rsid w:val="007A3E76"/>
    <w:rsid w:val="007A40E9"/>
    <w:rsid w:val="007A4286"/>
    <w:rsid w:val="007A46F7"/>
    <w:rsid w:val="007A59EF"/>
    <w:rsid w:val="007A6C8A"/>
    <w:rsid w:val="007B06D1"/>
    <w:rsid w:val="007B137C"/>
    <w:rsid w:val="007B2516"/>
    <w:rsid w:val="007B2E3C"/>
    <w:rsid w:val="007B4A3B"/>
    <w:rsid w:val="007B4AB8"/>
    <w:rsid w:val="007B56BD"/>
    <w:rsid w:val="007B6114"/>
    <w:rsid w:val="007B6CAD"/>
    <w:rsid w:val="007C0410"/>
    <w:rsid w:val="007C235A"/>
    <w:rsid w:val="007C2FEA"/>
    <w:rsid w:val="007C5FAE"/>
    <w:rsid w:val="007D0C6D"/>
    <w:rsid w:val="007D2A6D"/>
    <w:rsid w:val="007D2E6B"/>
    <w:rsid w:val="007D3B96"/>
    <w:rsid w:val="007D7881"/>
    <w:rsid w:val="007E01F9"/>
    <w:rsid w:val="007E03D9"/>
    <w:rsid w:val="007E09C1"/>
    <w:rsid w:val="007E0E26"/>
    <w:rsid w:val="007E1ED0"/>
    <w:rsid w:val="007E3DA5"/>
    <w:rsid w:val="007E543F"/>
    <w:rsid w:val="007E5453"/>
    <w:rsid w:val="007E691C"/>
    <w:rsid w:val="007E7D02"/>
    <w:rsid w:val="007E7F3B"/>
    <w:rsid w:val="007F2E50"/>
    <w:rsid w:val="007F3BCC"/>
    <w:rsid w:val="007F442A"/>
    <w:rsid w:val="007F60FB"/>
    <w:rsid w:val="007F637E"/>
    <w:rsid w:val="007F70AF"/>
    <w:rsid w:val="008003B7"/>
    <w:rsid w:val="00800527"/>
    <w:rsid w:val="008005D5"/>
    <w:rsid w:val="008011A2"/>
    <w:rsid w:val="008045D0"/>
    <w:rsid w:val="00805728"/>
    <w:rsid w:val="008071B1"/>
    <w:rsid w:val="008071CB"/>
    <w:rsid w:val="0081153B"/>
    <w:rsid w:val="00813E95"/>
    <w:rsid w:val="008145B9"/>
    <w:rsid w:val="00814D6C"/>
    <w:rsid w:val="00815115"/>
    <w:rsid w:val="008170E7"/>
    <w:rsid w:val="00817386"/>
    <w:rsid w:val="00821BC9"/>
    <w:rsid w:val="00822207"/>
    <w:rsid w:val="00822B84"/>
    <w:rsid w:val="0082450B"/>
    <w:rsid w:val="00824B31"/>
    <w:rsid w:val="00824BE2"/>
    <w:rsid w:val="00830330"/>
    <w:rsid w:val="00832F75"/>
    <w:rsid w:val="00833F3A"/>
    <w:rsid w:val="00834A27"/>
    <w:rsid w:val="00834E64"/>
    <w:rsid w:val="00837A62"/>
    <w:rsid w:val="00841027"/>
    <w:rsid w:val="008415E0"/>
    <w:rsid w:val="00843AD9"/>
    <w:rsid w:val="00844528"/>
    <w:rsid w:val="00844997"/>
    <w:rsid w:val="008449B4"/>
    <w:rsid w:val="0084568B"/>
    <w:rsid w:val="00845F69"/>
    <w:rsid w:val="00846584"/>
    <w:rsid w:val="00846F73"/>
    <w:rsid w:val="00851A8B"/>
    <w:rsid w:val="00852FA7"/>
    <w:rsid w:val="00853BC9"/>
    <w:rsid w:val="00855285"/>
    <w:rsid w:val="00855512"/>
    <w:rsid w:val="0085688B"/>
    <w:rsid w:val="00857F3D"/>
    <w:rsid w:val="00860532"/>
    <w:rsid w:val="00861505"/>
    <w:rsid w:val="00862938"/>
    <w:rsid w:val="00862978"/>
    <w:rsid w:val="00862F5D"/>
    <w:rsid w:val="00864C9B"/>
    <w:rsid w:val="00865809"/>
    <w:rsid w:val="00866E85"/>
    <w:rsid w:val="008714AD"/>
    <w:rsid w:val="00871869"/>
    <w:rsid w:val="00872C5C"/>
    <w:rsid w:val="00872EBD"/>
    <w:rsid w:val="00874AE2"/>
    <w:rsid w:val="0087561A"/>
    <w:rsid w:val="00875AA7"/>
    <w:rsid w:val="008769C0"/>
    <w:rsid w:val="0088087E"/>
    <w:rsid w:val="008808AF"/>
    <w:rsid w:val="00880976"/>
    <w:rsid w:val="00881CED"/>
    <w:rsid w:val="008831F2"/>
    <w:rsid w:val="00883630"/>
    <w:rsid w:val="008836F7"/>
    <w:rsid w:val="008914D7"/>
    <w:rsid w:val="00893BBF"/>
    <w:rsid w:val="0089412A"/>
    <w:rsid w:val="00894535"/>
    <w:rsid w:val="00896025"/>
    <w:rsid w:val="008969CE"/>
    <w:rsid w:val="00897A80"/>
    <w:rsid w:val="008A0FB6"/>
    <w:rsid w:val="008A1385"/>
    <w:rsid w:val="008A1CF3"/>
    <w:rsid w:val="008A24C8"/>
    <w:rsid w:val="008A4B7F"/>
    <w:rsid w:val="008A6BD1"/>
    <w:rsid w:val="008A75AB"/>
    <w:rsid w:val="008A7858"/>
    <w:rsid w:val="008B04A0"/>
    <w:rsid w:val="008B25F9"/>
    <w:rsid w:val="008B2FC1"/>
    <w:rsid w:val="008B428D"/>
    <w:rsid w:val="008B5628"/>
    <w:rsid w:val="008B5C10"/>
    <w:rsid w:val="008C0301"/>
    <w:rsid w:val="008C2763"/>
    <w:rsid w:val="008C56FE"/>
    <w:rsid w:val="008C5DAB"/>
    <w:rsid w:val="008C70E3"/>
    <w:rsid w:val="008C754E"/>
    <w:rsid w:val="008D01BE"/>
    <w:rsid w:val="008D0F9F"/>
    <w:rsid w:val="008D177C"/>
    <w:rsid w:val="008D20BA"/>
    <w:rsid w:val="008D3A30"/>
    <w:rsid w:val="008D43CF"/>
    <w:rsid w:val="008D4F8D"/>
    <w:rsid w:val="008D58A4"/>
    <w:rsid w:val="008D5D83"/>
    <w:rsid w:val="008D6D22"/>
    <w:rsid w:val="008D7F0F"/>
    <w:rsid w:val="008E0DF5"/>
    <w:rsid w:val="008E45C4"/>
    <w:rsid w:val="008E6DF3"/>
    <w:rsid w:val="008E6F07"/>
    <w:rsid w:val="008E7CA4"/>
    <w:rsid w:val="008F0781"/>
    <w:rsid w:val="008F266F"/>
    <w:rsid w:val="008F4020"/>
    <w:rsid w:val="008F468B"/>
    <w:rsid w:val="008F5818"/>
    <w:rsid w:val="008F6A62"/>
    <w:rsid w:val="008F790D"/>
    <w:rsid w:val="008F7CA4"/>
    <w:rsid w:val="0090033E"/>
    <w:rsid w:val="00901140"/>
    <w:rsid w:val="00901861"/>
    <w:rsid w:val="0090197D"/>
    <w:rsid w:val="00901CEA"/>
    <w:rsid w:val="00902BC5"/>
    <w:rsid w:val="00902EF5"/>
    <w:rsid w:val="00904F71"/>
    <w:rsid w:val="0090531E"/>
    <w:rsid w:val="00905332"/>
    <w:rsid w:val="00905E54"/>
    <w:rsid w:val="00906427"/>
    <w:rsid w:val="00906B32"/>
    <w:rsid w:val="00907383"/>
    <w:rsid w:val="009110FE"/>
    <w:rsid w:val="009115F5"/>
    <w:rsid w:val="00916631"/>
    <w:rsid w:val="00916C89"/>
    <w:rsid w:val="00922208"/>
    <w:rsid w:val="0092252E"/>
    <w:rsid w:val="00924565"/>
    <w:rsid w:val="00926019"/>
    <w:rsid w:val="0092615D"/>
    <w:rsid w:val="00926B59"/>
    <w:rsid w:val="00927ED6"/>
    <w:rsid w:val="00931FB7"/>
    <w:rsid w:val="00933882"/>
    <w:rsid w:val="00934A43"/>
    <w:rsid w:val="00935352"/>
    <w:rsid w:val="009354A7"/>
    <w:rsid w:val="009355B7"/>
    <w:rsid w:val="00937B22"/>
    <w:rsid w:val="00944021"/>
    <w:rsid w:val="009450B4"/>
    <w:rsid w:val="00950000"/>
    <w:rsid w:val="00950974"/>
    <w:rsid w:val="00951048"/>
    <w:rsid w:val="009511F7"/>
    <w:rsid w:val="0095327A"/>
    <w:rsid w:val="0095330C"/>
    <w:rsid w:val="009539C3"/>
    <w:rsid w:val="00953CF9"/>
    <w:rsid w:val="00955239"/>
    <w:rsid w:val="00962F36"/>
    <w:rsid w:val="00963571"/>
    <w:rsid w:val="00963AB8"/>
    <w:rsid w:val="0096480F"/>
    <w:rsid w:val="00967A13"/>
    <w:rsid w:val="0097026F"/>
    <w:rsid w:val="009707C6"/>
    <w:rsid w:val="0097198B"/>
    <w:rsid w:val="00971B50"/>
    <w:rsid w:val="00971D2D"/>
    <w:rsid w:val="00971D52"/>
    <w:rsid w:val="00972F84"/>
    <w:rsid w:val="00974050"/>
    <w:rsid w:val="009815BB"/>
    <w:rsid w:val="009820E6"/>
    <w:rsid w:val="00982371"/>
    <w:rsid w:val="0098350A"/>
    <w:rsid w:val="00983B73"/>
    <w:rsid w:val="00984FCA"/>
    <w:rsid w:val="00985ABC"/>
    <w:rsid w:val="009861F1"/>
    <w:rsid w:val="009865D7"/>
    <w:rsid w:val="00990E00"/>
    <w:rsid w:val="009924F6"/>
    <w:rsid w:val="00993CDA"/>
    <w:rsid w:val="00996554"/>
    <w:rsid w:val="00996BD1"/>
    <w:rsid w:val="009A0977"/>
    <w:rsid w:val="009A0ACB"/>
    <w:rsid w:val="009A163B"/>
    <w:rsid w:val="009A202E"/>
    <w:rsid w:val="009A21E8"/>
    <w:rsid w:val="009A2D6D"/>
    <w:rsid w:val="009A2D77"/>
    <w:rsid w:val="009A3F29"/>
    <w:rsid w:val="009A40A3"/>
    <w:rsid w:val="009A4A2E"/>
    <w:rsid w:val="009A50A1"/>
    <w:rsid w:val="009A5194"/>
    <w:rsid w:val="009A5BD1"/>
    <w:rsid w:val="009B075E"/>
    <w:rsid w:val="009B0E98"/>
    <w:rsid w:val="009B2F58"/>
    <w:rsid w:val="009B330C"/>
    <w:rsid w:val="009B38E3"/>
    <w:rsid w:val="009B3B08"/>
    <w:rsid w:val="009B6433"/>
    <w:rsid w:val="009B6753"/>
    <w:rsid w:val="009B692A"/>
    <w:rsid w:val="009B7DD7"/>
    <w:rsid w:val="009C13C3"/>
    <w:rsid w:val="009C1A5A"/>
    <w:rsid w:val="009C1E27"/>
    <w:rsid w:val="009C229C"/>
    <w:rsid w:val="009C24E3"/>
    <w:rsid w:val="009C38D5"/>
    <w:rsid w:val="009C432F"/>
    <w:rsid w:val="009C51C2"/>
    <w:rsid w:val="009C535B"/>
    <w:rsid w:val="009C53B9"/>
    <w:rsid w:val="009D3A46"/>
    <w:rsid w:val="009D4FA4"/>
    <w:rsid w:val="009D58F4"/>
    <w:rsid w:val="009D66A8"/>
    <w:rsid w:val="009E0ED4"/>
    <w:rsid w:val="009E1483"/>
    <w:rsid w:val="009E2AD3"/>
    <w:rsid w:val="009E2C07"/>
    <w:rsid w:val="009E3CD1"/>
    <w:rsid w:val="009E4123"/>
    <w:rsid w:val="009E4A70"/>
    <w:rsid w:val="009E579B"/>
    <w:rsid w:val="009E591E"/>
    <w:rsid w:val="009E59F9"/>
    <w:rsid w:val="009E6A1C"/>
    <w:rsid w:val="009E796F"/>
    <w:rsid w:val="009E7F34"/>
    <w:rsid w:val="009F01A2"/>
    <w:rsid w:val="009F09D5"/>
    <w:rsid w:val="009F0F33"/>
    <w:rsid w:val="009F1FB2"/>
    <w:rsid w:val="009F2F3A"/>
    <w:rsid w:val="009F7195"/>
    <w:rsid w:val="009F7F53"/>
    <w:rsid w:val="00A00BE7"/>
    <w:rsid w:val="00A00D95"/>
    <w:rsid w:val="00A01081"/>
    <w:rsid w:val="00A01364"/>
    <w:rsid w:val="00A01A04"/>
    <w:rsid w:val="00A03A3A"/>
    <w:rsid w:val="00A066AE"/>
    <w:rsid w:val="00A11D33"/>
    <w:rsid w:val="00A11ED6"/>
    <w:rsid w:val="00A139BD"/>
    <w:rsid w:val="00A14C7D"/>
    <w:rsid w:val="00A15C2F"/>
    <w:rsid w:val="00A17DB4"/>
    <w:rsid w:val="00A21981"/>
    <w:rsid w:val="00A222AD"/>
    <w:rsid w:val="00A22328"/>
    <w:rsid w:val="00A226EF"/>
    <w:rsid w:val="00A23759"/>
    <w:rsid w:val="00A30ACF"/>
    <w:rsid w:val="00A30E87"/>
    <w:rsid w:val="00A3196D"/>
    <w:rsid w:val="00A32302"/>
    <w:rsid w:val="00A32B1E"/>
    <w:rsid w:val="00A33A99"/>
    <w:rsid w:val="00A350C6"/>
    <w:rsid w:val="00A36384"/>
    <w:rsid w:val="00A37556"/>
    <w:rsid w:val="00A37761"/>
    <w:rsid w:val="00A4059A"/>
    <w:rsid w:val="00A407FB"/>
    <w:rsid w:val="00A4268B"/>
    <w:rsid w:val="00A431B0"/>
    <w:rsid w:val="00A43712"/>
    <w:rsid w:val="00A462F1"/>
    <w:rsid w:val="00A47F77"/>
    <w:rsid w:val="00A5126E"/>
    <w:rsid w:val="00A5177E"/>
    <w:rsid w:val="00A51B36"/>
    <w:rsid w:val="00A55B1C"/>
    <w:rsid w:val="00A566D4"/>
    <w:rsid w:val="00A57D16"/>
    <w:rsid w:val="00A605EA"/>
    <w:rsid w:val="00A61D9A"/>
    <w:rsid w:val="00A62770"/>
    <w:rsid w:val="00A6294A"/>
    <w:rsid w:val="00A64BF9"/>
    <w:rsid w:val="00A64CA5"/>
    <w:rsid w:val="00A65B22"/>
    <w:rsid w:val="00A65F07"/>
    <w:rsid w:val="00A67369"/>
    <w:rsid w:val="00A674F0"/>
    <w:rsid w:val="00A67997"/>
    <w:rsid w:val="00A70DC0"/>
    <w:rsid w:val="00A70FCD"/>
    <w:rsid w:val="00A7246D"/>
    <w:rsid w:val="00A72554"/>
    <w:rsid w:val="00A746FE"/>
    <w:rsid w:val="00A74767"/>
    <w:rsid w:val="00A75625"/>
    <w:rsid w:val="00A760E0"/>
    <w:rsid w:val="00A7721D"/>
    <w:rsid w:val="00A8003A"/>
    <w:rsid w:val="00A809FF"/>
    <w:rsid w:val="00A839A2"/>
    <w:rsid w:val="00A83B38"/>
    <w:rsid w:val="00A841AD"/>
    <w:rsid w:val="00A86604"/>
    <w:rsid w:val="00A86EB7"/>
    <w:rsid w:val="00A87868"/>
    <w:rsid w:val="00A878A2"/>
    <w:rsid w:val="00A90761"/>
    <w:rsid w:val="00A911E4"/>
    <w:rsid w:val="00A913EB"/>
    <w:rsid w:val="00A9210B"/>
    <w:rsid w:val="00A9221F"/>
    <w:rsid w:val="00A9239B"/>
    <w:rsid w:val="00A934A9"/>
    <w:rsid w:val="00A93BE7"/>
    <w:rsid w:val="00A93F0A"/>
    <w:rsid w:val="00A95579"/>
    <w:rsid w:val="00A96A94"/>
    <w:rsid w:val="00A96FC8"/>
    <w:rsid w:val="00A970C9"/>
    <w:rsid w:val="00AA00A8"/>
    <w:rsid w:val="00AA3088"/>
    <w:rsid w:val="00AA3AA2"/>
    <w:rsid w:val="00AA3BA0"/>
    <w:rsid w:val="00AA5417"/>
    <w:rsid w:val="00AA54AC"/>
    <w:rsid w:val="00AA687F"/>
    <w:rsid w:val="00AA6958"/>
    <w:rsid w:val="00AA70BC"/>
    <w:rsid w:val="00AA7830"/>
    <w:rsid w:val="00AB1DEC"/>
    <w:rsid w:val="00AB22DF"/>
    <w:rsid w:val="00AB3C47"/>
    <w:rsid w:val="00AB4595"/>
    <w:rsid w:val="00AB461A"/>
    <w:rsid w:val="00AB538F"/>
    <w:rsid w:val="00AB5874"/>
    <w:rsid w:val="00AB605D"/>
    <w:rsid w:val="00AB64A0"/>
    <w:rsid w:val="00AB7003"/>
    <w:rsid w:val="00AC011F"/>
    <w:rsid w:val="00AC2A9E"/>
    <w:rsid w:val="00AC383C"/>
    <w:rsid w:val="00AC4531"/>
    <w:rsid w:val="00AC5B11"/>
    <w:rsid w:val="00AC639A"/>
    <w:rsid w:val="00AC74E3"/>
    <w:rsid w:val="00AC79B6"/>
    <w:rsid w:val="00AD1734"/>
    <w:rsid w:val="00AD3A9A"/>
    <w:rsid w:val="00AD44CC"/>
    <w:rsid w:val="00AD44E2"/>
    <w:rsid w:val="00AD49F2"/>
    <w:rsid w:val="00AD575B"/>
    <w:rsid w:val="00AD5A3E"/>
    <w:rsid w:val="00AD6BD0"/>
    <w:rsid w:val="00AD6D44"/>
    <w:rsid w:val="00AD705C"/>
    <w:rsid w:val="00AD742B"/>
    <w:rsid w:val="00AD7BEC"/>
    <w:rsid w:val="00AD7E95"/>
    <w:rsid w:val="00AE2F2D"/>
    <w:rsid w:val="00AE61CB"/>
    <w:rsid w:val="00AE64B2"/>
    <w:rsid w:val="00AF2C52"/>
    <w:rsid w:val="00AF3217"/>
    <w:rsid w:val="00AF3F78"/>
    <w:rsid w:val="00AF439C"/>
    <w:rsid w:val="00AF4EBD"/>
    <w:rsid w:val="00AF7138"/>
    <w:rsid w:val="00B009F6"/>
    <w:rsid w:val="00B00BA0"/>
    <w:rsid w:val="00B021FD"/>
    <w:rsid w:val="00B03382"/>
    <w:rsid w:val="00B04F81"/>
    <w:rsid w:val="00B054D4"/>
    <w:rsid w:val="00B05575"/>
    <w:rsid w:val="00B05932"/>
    <w:rsid w:val="00B10EF5"/>
    <w:rsid w:val="00B121F2"/>
    <w:rsid w:val="00B12CBC"/>
    <w:rsid w:val="00B142E1"/>
    <w:rsid w:val="00B142FC"/>
    <w:rsid w:val="00B14441"/>
    <w:rsid w:val="00B15319"/>
    <w:rsid w:val="00B15487"/>
    <w:rsid w:val="00B15D92"/>
    <w:rsid w:val="00B173A2"/>
    <w:rsid w:val="00B2131B"/>
    <w:rsid w:val="00B2192D"/>
    <w:rsid w:val="00B23292"/>
    <w:rsid w:val="00B23A7B"/>
    <w:rsid w:val="00B24653"/>
    <w:rsid w:val="00B24B01"/>
    <w:rsid w:val="00B25101"/>
    <w:rsid w:val="00B25159"/>
    <w:rsid w:val="00B3003F"/>
    <w:rsid w:val="00B30194"/>
    <w:rsid w:val="00B30755"/>
    <w:rsid w:val="00B3101A"/>
    <w:rsid w:val="00B315D1"/>
    <w:rsid w:val="00B315FE"/>
    <w:rsid w:val="00B349B0"/>
    <w:rsid w:val="00B369CD"/>
    <w:rsid w:val="00B37ADF"/>
    <w:rsid w:val="00B4042C"/>
    <w:rsid w:val="00B4391C"/>
    <w:rsid w:val="00B44CEB"/>
    <w:rsid w:val="00B44CF6"/>
    <w:rsid w:val="00B4599A"/>
    <w:rsid w:val="00B46D6B"/>
    <w:rsid w:val="00B50F89"/>
    <w:rsid w:val="00B52422"/>
    <w:rsid w:val="00B552F1"/>
    <w:rsid w:val="00B55A7F"/>
    <w:rsid w:val="00B6043F"/>
    <w:rsid w:val="00B63C91"/>
    <w:rsid w:val="00B67E85"/>
    <w:rsid w:val="00B70B3C"/>
    <w:rsid w:val="00B72963"/>
    <w:rsid w:val="00B739BE"/>
    <w:rsid w:val="00B748F2"/>
    <w:rsid w:val="00B76AEC"/>
    <w:rsid w:val="00B76F10"/>
    <w:rsid w:val="00B77E0D"/>
    <w:rsid w:val="00B80008"/>
    <w:rsid w:val="00B81833"/>
    <w:rsid w:val="00B84046"/>
    <w:rsid w:val="00B8494E"/>
    <w:rsid w:val="00B85F5C"/>
    <w:rsid w:val="00B8687D"/>
    <w:rsid w:val="00B87B5F"/>
    <w:rsid w:val="00B87BB1"/>
    <w:rsid w:val="00B90080"/>
    <w:rsid w:val="00B928B2"/>
    <w:rsid w:val="00B93841"/>
    <w:rsid w:val="00B938B4"/>
    <w:rsid w:val="00B9462C"/>
    <w:rsid w:val="00B94668"/>
    <w:rsid w:val="00B946CE"/>
    <w:rsid w:val="00B95872"/>
    <w:rsid w:val="00B96053"/>
    <w:rsid w:val="00B97019"/>
    <w:rsid w:val="00BA0046"/>
    <w:rsid w:val="00BA118D"/>
    <w:rsid w:val="00BA1430"/>
    <w:rsid w:val="00BA16CE"/>
    <w:rsid w:val="00BA1D96"/>
    <w:rsid w:val="00BA218E"/>
    <w:rsid w:val="00BA57D9"/>
    <w:rsid w:val="00BA597A"/>
    <w:rsid w:val="00BA79CB"/>
    <w:rsid w:val="00BB2712"/>
    <w:rsid w:val="00BB38E0"/>
    <w:rsid w:val="00BB58CF"/>
    <w:rsid w:val="00BB7726"/>
    <w:rsid w:val="00BB7B15"/>
    <w:rsid w:val="00BC0C46"/>
    <w:rsid w:val="00BC21CA"/>
    <w:rsid w:val="00BC282D"/>
    <w:rsid w:val="00BC3A83"/>
    <w:rsid w:val="00BC41F5"/>
    <w:rsid w:val="00BC4EAB"/>
    <w:rsid w:val="00BC53C0"/>
    <w:rsid w:val="00BC6AAF"/>
    <w:rsid w:val="00BC6FC2"/>
    <w:rsid w:val="00BC7B90"/>
    <w:rsid w:val="00BD0895"/>
    <w:rsid w:val="00BD1B76"/>
    <w:rsid w:val="00BD263A"/>
    <w:rsid w:val="00BD2E82"/>
    <w:rsid w:val="00BD46CD"/>
    <w:rsid w:val="00BD76DA"/>
    <w:rsid w:val="00BD7FDC"/>
    <w:rsid w:val="00BE13FE"/>
    <w:rsid w:val="00BE34B8"/>
    <w:rsid w:val="00BE56B4"/>
    <w:rsid w:val="00BE7395"/>
    <w:rsid w:val="00BF0649"/>
    <w:rsid w:val="00BF152C"/>
    <w:rsid w:val="00BF281B"/>
    <w:rsid w:val="00BF35B7"/>
    <w:rsid w:val="00BF37FC"/>
    <w:rsid w:val="00BF41C4"/>
    <w:rsid w:val="00BF53F5"/>
    <w:rsid w:val="00BF5C9F"/>
    <w:rsid w:val="00BF65E5"/>
    <w:rsid w:val="00C008B2"/>
    <w:rsid w:val="00C04422"/>
    <w:rsid w:val="00C04B2F"/>
    <w:rsid w:val="00C07A55"/>
    <w:rsid w:val="00C07E1F"/>
    <w:rsid w:val="00C102D3"/>
    <w:rsid w:val="00C114BF"/>
    <w:rsid w:val="00C1273E"/>
    <w:rsid w:val="00C12D4E"/>
    <w:rsid w:val="00C12ECA"/>
    <w:rsid w:val="00C135E8"/>
    <w:rsid w:val="00C137F5"/>
    <w:rsid w:val="00C13F4E"/>
    <w:rsid w:val="00C16A0E"/>
    <w:rsid w:val="00C17A8C"/>
    <w:rsid w:val="00C20C10"/>
    <w:rsid w:val="00C20D85"/>
    <w:rsid w:val="00C21537"/>
    <w:rsid w:val="00C24FC3"/>
    <w:rsid w:val="00C264FB"/>
    <w:rsid w:val="00C26BF1"/>
    <w:rsid w:val="00C2752A"/>
    <w:rsid w:val="00C304E8"/>
    <w:rsid w:val="00C30E26"/>
    <w:rsid w:val="00C34156"/>
    <w:rsid w:val="00C34C15"/>
    <w:rsid w:val="00C35C6F"/>
    <w:rsid w:val="00C35E2E"/>
    <w:rsid w:val="00C36050"/>
    <w:rsid w:val="00C40175"/>
    <w:rsid w:val="00C41BE1"/>
    <w:rsid w:val="00C42D57"/>
    <w:rsid w:val="00C4369F"/>
    <w:rsid w:val="00C439DC"/>
    <w:rsid w:val="00C43F5F"/>
    <w:rsid w:val="00C449DB"/>
    <w:rsid w:val="00C51016"/>
    <w:rsid w:val="00C513E4"/>
    <w:rsid w:val="00C544DA"/>
    <w:rsid w:val="00C55024"/>
    <w:rsid w:val="00C6002B"/>
    <w:rsid w:val="00C61060"/>
    <w:rsid w:val="00C615E0"/>
    <w:rsid w:val="00C627BD"/>
    <w:rsid w:val="00C63268"/>
    <w:rsid w:val="00C63FA5"/>
    <w:rsid w:val="00C64F61"/>
    <w:rsid w:val="00C714FE"/>
    <w:rsid w:val="00C731CE"/>
    <w:rsid w:val="00C748C8"/>
    <w:rsid w:val="00C749A5"/>
    <w:rsid w:val="00C75BDE"/>
    <w:rsid w:val="00C773E3"/>
    <w:rsid w:val="00C77736"/>
    <w:rsid w:val="00C8051B"/>
    <w:rsid w:val="00C80AEC"/>
    <w:rsid w:val="00C814DB"/>
    <w:rsid w:val="00C82506"/>
    <w:rsid w:val="00C8255B"/>
    <w:rsid w:val="00C82AF5"/>
    <w:rsid w:val="00C83BF3"/>
    <w:rsid w:val="00C90111"/>
    <w:rsid w:val="00C91589"/>
    <w:rsid w:val="00C91839"/>
    <w:rsid w:val="00C91A4A"/>
    <w:rsid w:val="00C92360"/>
    <w:rsid w:val="00C94BB4"/>
    <w:rsid w:val="00C95726"/>
    <w:rsid w:val="00C957D1"/>
    <w:rsid w:val="00C95862"/>
    <w:rsid w:val="00CA0290"/>
    <w:rsid w:val="00CA1AB7"/>
    <w:rsid w:val="00CA2E08"/>
    <w:rsid w:val="00CA34FA"/>
    <w:rsid w:val="00CA409F"/>
    <w:rsid w:val="00CA54FF"/>
    <w:rsid w:val="00CA5974"/>
    <w:rsid w:val="00CA6950"/>
    <w:rsid w:val="00CA6AD8"/>
    <w:rsid w:val="00CB01F7"/>
    <w:rsid w:val="00CB09F5"/>
    <w:rsid w:val="00CB356D"/>
    <w:rsid w:val="00CB59DD"/>
    <w:rsid w:val="00CB691F"/>
    <w:rsid w:val="00CC028D"/>
    <w:rsid w:val="00CC05CB"/>
    <w:rsid w:val="00CC0E85"/>
    <w:rsid w:val="00CC31D3"/>
    <w:rsid w:val="00CC330F"/>
    <w:rsid w:val="00CC3BEA"/>
    <w:rsid w:val="00CC5557"/>
    <w:rsid w:val="00CC789F"/>
    <w:rsid w:val="00CD087F"/>
    <w:rsid w:val="00CD145A"/>
    <w:rsid w:val="00CD1F77"/>
    <w:rsid w:val="00CD2E2E"/>
    <w:rsid w:val="00CD344E"/>
    <w:rsid w:val="00CD53B8"/>
    <w:rsid w:val="00CD72F4"/>
    <w:rsid w:val="00CE03F1"/>
    <w:rsid w:val="00CE0C47"/>
    <w:rsid w:val="00CE14BD"/>
    <w:rsid w:val="00CE2264"/>
    <w:rsid w:val="00CE365A"/>
    <w:rsid w:val="00CE38D4"/>
    <w:rsid w:val="00CE390B"/>
    <w:rsid w:val="00CE44DF"/>
    <w:rsid w:val="00CE538C"/>
    <w:rsid w:val="00CE7150"/>
    <w:rsid w:val="00CE7EEF"/>
    <w:rsid w:val="00CF1729"/>
    <w:rsid w:val="00CF2654"/>
    <w:rsid w:val="00CF27EE"/>
    <w:rsid w:val="00CF31D7"/>
    <w:rsid w:val="00CF47E6"/>
    <w:rsid w:val="00CF7597"/>
    <w:rsid w:val="00D00986"/>
    <w:rsid w:val="00D010E4"/>
    <w:rsid w:val="00D015D8"/>
    <w:rsid w:val="00D01EF2"/>
    <w:rsid w:val="00D020E9"/>
    <w:rsid w:val="00D026AB"/>
    <w:rsid w:val="00D03181"/>
    <w:rsid w:val="00D06615"/>
    <w:rsid w:val="00D0680F"/>
    <w:rsid w:val="00D075B8"/>
    <w:rsid w:val="00D104FB"/>
    <w:rsid w:val="00D1083F"/>
    <w:rsid w:val="00D10FA0"/>
    <w:rsid w:val="00D113FA"/>
    <w:rsid w:val="00D11DB7"/>
    <w:rsid w:val="00D13D68"/>
    <w:rsid w:val="00D13EA5"/>
    <w:rsid w:val="00D141A3"/>
    <w:rsid w:val="00D154A3"/>
    <w:rsid w:val="00D16D1C"/>
    <w:rsid w:val="00D17CBD"/>
    <w:rsid w:val="00D20BC4"/>
    <w:rsid w:val="00D2177A"/>
    <w:rsid w:val="00D222AF"/>
    <w:rsid w:val="00D22752"/>
    <w:rsid w:val="00D257BE"/>
    <w:rsid w:val="00D25A8F"/>
    <w:rsid w:val="00D26236"/>
    <w:rsid w:val="00D26890"/>
    <w:rsid w:val="00D2718A"/>
    <w:rsid w:val="00D302B9"/>
    <w:rsid w:val="00D304E4"/>
    <w:rsid w:val="00D310FA"/>
    <w:rsid w:val="00D31A39"/>
    <w:rsid w:val="00D31F1E"/>
    <w:rsid w:val="00D324E0"/>
    <w:rsid w:val="00D331E2"/>
    <w:rsid w:val="00D33E17"/>
    <w:rsid w:val="00D347DD"/>
    <w:rsid w:val="00D3557D"/>
    <w:rsid w:val="00D36971"/>
    <w:rsid w:val="00D40296"/>
    <w:rsid w:val="00D402B2"/>
    <w:rsid w:val="00D407EE"/>
    <w:rsid w:val="00D41176"/>
    <w:rsid w:val="00D43C18"/>
    <w:rsid w:val="00D45C8F"/>
    <w:rsid w:val="00D50BB1"/>
    <w:rsid w:val="00D523C6"/>
    <w:rsid w:val="00D53313"/>
    <w:rsid w:val="00D53469"/>
    <w:rsid w:val="00D5416B"/>
    <w:rsid w:val="00D54759"/>
    <w:rsid w:val="00D54851"/>
    <w:rsid w:val="00D5743F"/>
    <w:rsid w:val="00D60070"/>
    <w:rsid w:val="00D603F9"/>
    <w:rsid w:val="00D60EE4"/>
    <w:rsid w:val="00D618B6"/>
    <w:rsid w:val="00D63552"/>
    <w:rsid w:val="00D64E8B"/>
    <w:rsid w:val="00D65081"/>
    <w:rsid w:val="00D65197"/>
    <w:rsid w:val="00D65E37"/>
    <w:rsid w:val="00D66A02"/>
    <w:rsid w:val="00D702DD"/>
    <w:rsid w:val="00D71156"/>
    <w:rsid w:val="00D71548"/>
    <w:rsid w:val="00D72DCB"/>
    <w:rsid w:val="00D73DFE"/>
    <w:rsid w:val="00D75732"/>
    <w:rsid w:val="00D768A7"/>
    <w:rsid w:val="00D80E6B"/>
    <w:rsid w:val="00D80F0C"/>
    <w:rsid w:val="00D81A7F"/>
    <w:rsid w:val="00D8225E"/>
    <w:rsid w:val="00D832D4"/>
    <w:rsid w:val="00D835C7"/>
    <w:rsid w:val="00D83920"/>
    <w:rsid w:val="00D83A02"/>
    <w:rsid w:val="00D842CD"/>
    <w:rsid w:val="00D843E0"/>
    <w:rsid w:val="00D84D6F"/>
    <w:rsid w:val="00D852D0"/>
    <w:rsid w:val="00D85E9B"/>
    <w:rsid w:val="00D86CDD"/>
    <w:rsid w:val="00D90198"/>
    <w:rsid w:val="00D90A8C"/>
    <w:rsid w:val="00D92EA3"/>
    <w:rsid w:val="00D9370A"/>
    <w:rsid w:val="00D942C9"/>
    <w:rsid w:val="00D95367"/>
    <w:rsid w:val="00D953E3"/>
    <w:rsid w:val="00D95B57"/>
    <w:rsid w:val="00D96F7B"/>
    <w:rsid w:val="00D97804"/>
    <w:rsid w:val="00D97C9B"/>
    <w:rsid w:val="00DA013F"/>
    <w:rsid w:val="00DA325E"/>
    <w:rsid w:val="00DA6C2E"/>
    <w:rsid w:val="00DA7172"/>
    <w:rsid w:val="00DB00CA"/>
    <w:rsid w:val="00DB0A0C"/>
    <w:rsid w:val="00DB0EAA"/>
    <w:rsid w:val="00DB1427"/>
    <w:rsid w:val="00DB317B"/>
    <w:rsid w:val="00DB3847"/>
    <w:rsid w:val="00DB4288"/>
    <w:rsid w:val="00DB4669"/>
    <w:rsid w:val="00DB4B5E"/>
    <w:rsid w:val="00DB59A0"/>
    <w:rsid w:val="00DB5FE3"/>
    <w:rsid w:val="00DB6048"/>
    <w:rsid w:val="00DB6AC9"/>
    <w:rsid w:val="00DB7EF7"/>
    <w:rsid w:val="00DC042F"/>
    <w:rsid w:val="00DC15D7"/>
    <w:rsid w:val="00DC163A"/>
    <w:rsid w:val="00DC26D7"/>
    <w:rsid w:val="00DC4641"/>
    <w:rsid w:val="00DC5E70"/>
    <w:rsid w:val="00DC6426"/>
    <w:rsid w:val="00DC6565"/>
    <w:rsid w:val="00DD0B6C"/>
    <w:rsid w:val="00DD20CE"/>
    <w:rsid w:val="00DD4BA0"/>
    <w:rsid w:val="00DD59DF"/>
    <w:rsid w:val="00DD7125"/>
    <w:rsid w:val="00DE3347"/>
    <w:rsid w:val="00DE377B"/>
    <w:rsid w:val="00DE4B2A"/>
    <w:rsid w:val="00DE5D34"/>
    <w:rsid w:val="00DE6982"/>
    <w:rsid w:val="00DE69F9"/>
    <w:rsid w:val="00DE6ED6"/>
    <w:rsid w:val="00DE72CD"/>
    <w:rsid w:val="00DE7323"/>
    <w:rsid w:val="00DF1FEC"/>
    <w:rsid w:val="00DF3D56"/>
    <w:rsid w:val="00DF4EA8"/>
    <w:rsid w:val="00DF5CE7"/>
    <w:rsid w:val="00DF720C"/>
    <w:rsid w:val="00DF738D"/>
    <w:rsid w:val="00E00C85"/>
    <w:rsid w:val="00E00F61"/>
    <w:rsid w:val="00E01D6B"/>
    <w:rsid w:val="00E02F8F"/>
    <w:rsid w:val="00E03D76"/>
    <w:rsid w:val="00E05484"/>
    <w:rsid w:val="00E06DB0"/>
    <w:rsid w:val="00E0796B"/>
    <w:rsid w:val="00E1052B"/>
    <w:rsid w:val="00E12012"/>
    <w:rsid w:val="00E1312C"/>
    <w:rsid w:val="00E14464"/>
    <w:rsid w:val="00E14E96"/>
    <w:rsid w:val="00E15CC7"/>
    <w:rsid w:val="00E15F91"/>
    <w:rsid w:val="00E17854"/>
    <w:rsid w:val="00E17966"/>
    <w:rsid w:val="00E214CC"/>
    <w:rsid w:val="00E2232F"/>
    <w:rsid w:val="00E225E2"/>
    <w:rsid w:val="00E22C53"/>
    <w:rsid w:val="00E233BB"/>
    <w:rsid w:val="00E23B6E"/>
    <w:rsid w:val="00E2409B"/>
    <w:rsid w:val="00E31219"/>
    <w:rsid w:val="00E31A7D"/>
    <w:rsid w:val="00E32525"/>
    <w:rsid w:val="00E326E1"/>
    <w:rsid w:val="00E33C77"/>
    <w:rsid w:val="00E34CA7"/>
    <w:rsid w:val="00E3659B"/>
    <w:rsid w:val="00E37ACA"/>
    <w:rsid w:val="00E404A5"/>
    <w:rsid w:val="00E41D41"/>
    <w:rsid w:val="00E43A09"/>
    <w:rsid w:val="00E460D6"/>
    <w:rsid w:val="00E46899"/>
    <w:rsid w:val="00E46CAC"/>
    <w:rsid w:val="00E505A0"/>
    <w:rsid w:val="00E52027"/>
    <w:rsid w:val="00E54CF7"/>
    <w:rsid w:val="00E55050"/>
    <w:rsid w:val="00E56E80"/>
    <w:rsid w:val="00E5722B"/>
    <w:rsid w:val="00E60525"/>
    <w:rsid w:val="00E612FE"/>
    <w:rsid w:val="00E6396D"/>
    <w:rsid w:val="00E63A86"/>
    <w:rsid w:val="00E65C1C"/>
    <w:rsid w:val="00E65F53"/>
    <w:rsid w:val="00E66066"/>
    <w:rsid w:val="00E66309"/>
    <w:rsid w:val="00E66D69"/>
    <w:rsid w:val="00E715C2"/>
    <w:rsid w:val="00E71BB8"/>
    <w:rsid w:val="00E73D4E"/>
    <w:rsid w:val="00E755D5"/>
    <w:rsid w:val="00E75E51"/>
    <w:rsid w:val="00E77420"/>
    <w:rsid w:val="00E803AE"/>
    <w:rsid w:val="00E80554"/>
    <w:rsid w:val="00E81104"/>
    <w:rsid w:val="00E82703"/>
    <w:rsid w:val="00E83CF3"/>
    <w:rsid w:val="00E84485"/>
    <w:rsid w:val="00E8568E"/>
    <w:rsid w:val="00E93814"/>
    <w:rsid w:val="00E943DD"/>
    <w:rsid w:val="00E94465"/>
    <w:rsid w:val="00E9681F"/>
    <w:rsid w:val="00EA02C3"/>
    <w:rsid w:val="00EA093C"/>
    <w:rsid w:val="00EA1616"/>
    <w:rsid w:val="00EA2427"/>
    <w:rsid w:val="00EA362E"/>
    <w:rsid w:val="00EA3928"/>
    <w:rsid w:val="00EA4871"/>
    <w:rsid w:val="00EA758B"/>
    <w:rsid w:val="00EB0684"/>
    <w:rsid w:val="00EB283F"/>
    <w:rsid w:val="00EB285E"/>
    <w:rsid w:val="00EB4A31"/>
    <w:rsid w:val="00EB558D"/>
    <w:rsid w:val="00EB5C05"/>
    <w:rsid w:val="00EB5D72"/>
    <w:rsid w:val="00EB62A8"/>
    <w:rsid w:val="00EB7C0D"/>
    <w:rsid w:val="00EC0A29"/>
    <w:rsid w:val="00EC0D3E"/>
    <w:rsid w:val="00EC190B"/>
    <w:rsid w:val="00EC1EA9"/>
    <w:rsid w:val="00EC2142"/>
    <w:rsid w:val="00EC35C3"/>
    <w:rsid w:val="00EC42C3"/>
    <w:rsid w:val="00EC5DD6"/>
    <w:rsid w:val="00EC7F4A"/>
    <w:rsid w:val="00ED0DDB"/>
    <w:rsid w:val="00ED2D5D"/>
    <w:rsid w:val="00ED2DC7"/>
    <w:rsid w:val="00ED3153"/>
    <w:rsid w:val="00ED42D8"/>
    <w:rsid w:val="00ED5A9C"/>
    <w:rsid w:val="00ED6044"/>
    <w:rsid w:val="00ED7F7D"/>
    <w:rsid w:val="00EE0549"/>
    <w:rsid w:val="00EE08D4"/>
    <w:rsid w:val="00EE3565"/>
    <w:rsid w:val="00EE35B4"/>
    <w:rsid w:val="00EE45E0"/>
    <w:rsid w:val="00EE5D3C"/>
    <w:rsid w:val="00EE5F6E"/>
    <w:rsid w:val="00EE67F1"/>
    <w:rsid w:val="00EF0182"/>
    <w:rsid w:val="00EF043B"/>
    <w:rsid w:val="00EF130E"/>
    <w:rsid w:val="00EF26AE"/>
    <w:rsid w:val="00EF51A2"/>
    <w:rsid w:val="00EF712B"/>
    <w:rsid w:val="00EF77C1"/>
    <w:rsid w:val="00F0026E"/>
    <w:rsid w:val="00F0154B"/>
    <w:rsid w:val="00F03B40"/>
    <w:rsid w:val="00F052E7"/>
    <w:rsid w:val="00F06564"/>
    <w:rsid w:val="00F066C5"/>
    <w:rsid w:val="00F06FAD"/>
    <w:rsid w:val="00F070F2"/>
    <w:rsid w:val="00F073F4"/>
    <w:rsid w:val="00F10DAB"/>
    <w:rsid w:val="00F10DD7"/>
    <w:rsid w:val="00F1152B"/>
    <w:rsid w:val="00F13319"/>
    <w:rsid w:val="00F14DB0"/>
    <w:rsid w:val="00F1712B"/>
    <w:rsid w:val="00F17891"/>
    <w:rsid w:val="00F17CE2"/>
    <w:rsid w:val="00F17D86"/>
    <w:rsid w:val="00F21C0B"/>
    <w:rsid w:val="00F221EA"/>
    <w:rsid w:val="00F3022C"/>
    <w:rsid w:val="00F30480"/>
    <w:rsid w:val="00F31251"/>
    <w:rsid w:val="00F31627"/>
    <w:rsid w:val="00F318FA"/>
    <w:rsid w:val="00F31F8F"/>
    <w:rsid w:val="00F3217C"/>
    <w:rsid w:val="00F32A90"/>
    <w:rsid w:val="00F35A66"/>
    <w:rsid w:val="00F374FE"/>
    <w:rsid w:val="00F37E5C"/>
    <w:rsid w:val="00F42208"/>
    <w:rsid w:val="00F422CA"/>
    <w:rsid w:val="00F42B7F"/>
    <w:rsid w:val="00F45746"/>
    <w:rsid w:val="00F50249"/>
    <w:rsid w:val="00F50814"/>
    <w:rsid w:val="00F5394C"/>
    <w:rsid w:val="00F53A15"/>
    <w:rsid w:val="00F53B05"/>
    <w:rsid w:val="00F549F4"/>
    <w:rsid w:val="00F54A06"/>
    <w:rsid w:val="00F56579"/>
    <w:rsid w:val="00F56C40"/>
    <w:rsid w:val="00F56CBB"/>
    <w:rsid w:val="00F57F80"/>
    <w:rsid w:val="00F57FE5"/>
    <w:rsid w:val="00F62477"/>
    <w:rsid w:val="00F64A5E"/>
    <w:rsid w:val="00F64AD8"/>
    <w:rsid w:val="00F64FB2"/>
    <w:rsid w:val="00F6515A"/>
    <w:rsid w:val="00F653CE"/>
    <w:rsid w:val="00F70C94"/>
    <w:rsid w:val="00F713F9"/>
    <w:rsid w:val="00F76A76"/>
    <w:rsid w:val="00F815BD"/>
    <w:rsid w:val="00F81F78"/>
    <w:rsid w:val="00F826E7"/>
    <w:rsid w:val="00F82E8C"/>
    <w:rsid w:val="00F8376C"/>
    <w:rsid w:val="00F84CC9"/>
    <w:rsid w:val="00F8590B"/>
    <w:rsid w:val="00F863C3"/>
    <w:rsid w:val="00F866C5"/>
    <w:rsid w:val="00F878E5"/>
    <w:rsid w:val="00F90837"/>
    <w:rsid w:val="00F90E7B"/>
    <w:rsid w:val="00F9133E"/>
    <w:rsid w:val="00F941A2"/>
    <w:rsid w:val="00F94E9B"/>
    <w:rsid w:val="00F9506F"/>
    <w:rsid w:val="00FA02D7"/>
    <w:rsid w:val="00FA08D4"/>
    <w:rsid w:val="00FA14DE"/>
    <w:rsid w:val="00FA71AC"/>
    <w:rsid w:val="00FB36EB"/>
    <w:rsid w:val="00FB465D"/>
    <w:rsid w:val="00FB62AA"/>
    <w:rsid w:val="00FB651C"/>
    <w:rsid w:val="00FB6F10"/>
    <w:rsid w:val="00FC0E69"/>
    <w:rsid w:val="00FC122B"/>
    <w:rsid w:val="00FC177C"/>
    <w:rsid w:val="00FC244E"/>
    <w:rsid w:val="00FC3044"/>
    <w:rsid w:val="00FC30DE"/>
    <w:rsid w:val="00FC509B"/>
    <w:rsid w:val="00FC5733"/>
    <w:rsid w:val="00FC594B"/>
    <w:rsid w:val="00FC6101"/>
    <w:rsid w:val="00FC6DA3"/>
    <w:rsid w:val="00FC70BF"/>
    <w:rsid w:val="00FC741F"/>
    <w:rsid w:val="00FC7FC9"/>
    <w:rsid w:val="00FD00B1"/>
    <w:rsid w:val="00FD1E1A"/>
    <w:rsid w:val="00FD3C57"/>
    <w:rsid w:val="00FD4369"/>
    <w:rsid w:val="00FD523C"/>
    <w:rsid w:val="00FD6C3A"/>
    <w:rsid w:val="00FD79C1"/>
    <w:rsid w:val="00FE0068"/>
    <w:rsid w:val="00FE040E"/>
    <w:rsid w:val="00FE1039"/>
    <w:rsid w:val="00FE6743"/>
    <w:rsid w:val="00FE709F"/>
    <w:rsid w:val="00FE75F9"/>
    <w:rsid w:val="00FF0C2C"/>
    <w:rsid w:val="00FF16A4"/>
    <w:rsid w:val="00FF30E4"/>
    <w:rsid w:val="00FF4BA2"/>
    <w:rsid w:val="00FF60FD"/>
    <w:rsid w:val="00FF6105"/>
    <w:rsid w:val="00FF782E"/>
    <w:rsid w:val="00FF7A89"/>
    <w:rsid w:val="00FF7ED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1BC55"/>
  <w15:docId w15:val="{E0C204E5-0145-4C45-A931-4590A87D3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7D7881"/>
    <w:pPr>
      <w:widowControl w:val="0"/>
    </w:pPr>
    <w:rPr>
      <w:rFonts w:ascii="Times New Roman" w:eastAsia="標楷體" w:hAnsi="Times New Roman" w:cs="Times New Roman"/>
      <w:sz w:val="32"/>
      <w:szCs w:val="20"/>
    </w:rPr>
  </w:style>
  <w:style w:type="paragraph" w:styleId="1">
    <w:name w:val="heading 1"/>
    <w:basedOn w:val="a2"/>
    <w:next w:val="a2"/>
    <w:link w:val="10"/>
    <w:qFormat/>
    <w:rsid w:val="00A005A5"/>
    <w:pPr>
      <w:keepNext/>
      <w:spacing w:before="180" w:after="180" w:line="720" w:lineRule="auto"/>
      <w:outlineLvl w:val="0"/>
    </w:pPr>
    <w:rPr>
      <w:rFonts w:ascii="Arial" w:hAnsi="Arial"/>
      <w:b/>
      <w:bCs/>
      <w:szCs w:val="52"/>
    </w:rPr>
  </w:style>
  <w:style w:type="paragraph" w:styleId="21">
    <w:name w:val="heading 2"/>
    <w:basedOn w:val="a2"/>
    <w:next w:val="a2"/>
    <w:link w:val="22"/>
    <w:uiPriority w:val="99"/>
    <w:qFormat/>
    <w:rsid w:val="00A005A5"/>
    <w:pPr>
      <w:keepNext/>
      <w:spacing w:line="720" w:lineRule="auto"/>
      <w:outlineLvl w:val="1"/>
    </w:pPr>
    <w:rPr>
      <w:rFonts w:ascii="Cambria" w:eastAsia="新細明體" w:hAnsi="Cambria"/>
      <w:b/>
      <w:bCs/>
      <w:sz w:val="48"/>
      <w:szCs w:val="48"/>
    </w:rPr>
  </w:style>
  <w:style w:type="paragraph" w:styleId="31">
    <w:name w:val="heading 3"/>
    <w:basedOn w:val="a2"/>
    <w:next w:val="a2"/>
    <w:link w:val="32"/>
    <w:uiPriority w:val="99"/>
    <w:qFormat/>
    <w:rsid w:val="00A005A5"/>
    <w:pPr>
      <w:keepNext/>
      <w:spacing w:line="720" w:lineRule="auto"/>
      <w:outlineLvl w:val="2"/>
    </w:pPr>
    <w:rPr>
      <w:rFonts w:ascii="Cambria" w:eastAsia="新細明體" w:hAnsi="Cambria"/>
      <w:b/>
      <w:bCs/>
      <w:sz w:val="36"/>
      <w:szCs w:val="36"/>
    </w:rPr>
  </w:style>
  <w:style w:type="paragraph" w:styleId="41">
    <w:name w:val="heading 4"/>
    <w:basedOn w:val="a2"/>
    <w:next w:val="a2"/>
    <w:link w:val="42"/>
    <w:uiPriority w:val="9"/>
    <w:semiHidden/>
    <w:unhideWhenUsed/>
    <w:qFormat/>
    <w:rsid w:val="00A005A5"/>
    <w:pPr>
      <w:keepNext/>
      <w:spacing w:line="720" w:lineRule="auto"/>
      <w:outlineLvl w:val="3"/>
    </w:pPr>
    <w:rPr>
      <w:rFonts w:asciiTheme="majorHAnsi" w:eastAsiaTheme="majorEastAsia" w:hAnsiTheme="majorHAnsi" w:cstheme="majorBidi"/>
      <w:sz w:val="36"/>
      <w:szCs w:val="36"/>
    </w:rPr>
  </w:style>
  <w:style w:type="paragraph" w:styleId="51">
    <w:name w:val="heading 5"/>
    <w:basedOn w:val="a2"/>
    <w:next w:val="a2"/>
    <w:link w:val="52"/>
    <w:uiPriority w:val="9"/>
    <w:unhideWhenUsed/>
    <w:qFormat/>
    <w:rsid w:val="00A005A5"/>
    <w:pPr>
      <w:keepNext/>
      <w:spacing w:line="720" w:lineRule="auto"/>
      <w:ind w:left="200"/>
      <w:outlineLvl w:val="4"/>
    </w:pPr>
    <w:rPr>
      <w:rFonts w:asciiTheme="majorHAnsi" w:eastAsiaTheme="majorEastAsia" w:hAnsiTheme="majorHAnsi" w:cstheme="majorBidi"/>
      <w:b/>
      <w:bCs/>
      <w:sz w:val="36"/>
      <w:szCs w:val="36"/>
    </w:rPr>
  </w:style>
  <w:style w:type="paragraph" w:styleId="6">
    <w:name w:val="heading 6"/>
    <w:basedOn w:val="a2"/>
    <w:next w:val="a2"/>
    <w:link w:val="60"/>
    <w:uiPriority w:val="9"/>
    <w:semiHidden/>
    <w:unhideWhenUsed/>
    <w:qFormat/>
    <w:rsid w:val="00A005A5"/>
    <w:pPr>
      <w:keepNext/>
      <w:spacing w:line="720" w:lineRule="auto"/>
      <w:ind w:left="200"/>
      <w:outlineLvl w:val="5"/>
    </w:pPr>
    <w:rPr>
      <w:rFonts w:asciiTheme="majorHAnsi" w:eastAsiaTheme="majorEastAsia" w:hAnsiTheme="majorHAnsi" w:cstheme="majorBidi"/>
      <w:sz w:val="36"/>
      <w:szCs w:val="36"/>
    </w:rPr>
  </w:style>
  <w:style w:type="paragraph" w:styleId="7">
    <w:name w:val="heading 7"/>
    <w:basedOn w:val="a2"/>
    <w:next w:val="a2"/>
    <w:link w:val="70"/>
    <w:uiPriority w:val="9"/>
    <w:semiHidden/>
    <w:unhideWhenUsed/>
    <w:qFormat/>
    <w:rsid w:val="00A005A5"/>
    <w:pPr>
      <w:keepNext/>
      <w:spacing w:line="720" w:lineRule="auto"/>
      <w:ind w:left="400"/>
      <w:outlineLvl w:val="6"/>
    </w:pPr>
    <w:rPr>
      <w:rFonts w:asciiTheme="majorHAnsi" w:eastAsiaTheme="majorEastAsia" w:hAnsiTheme="majorHAnsi" w:cstheme="majorBidi"/>
      <w:b/>
      <w:bCs/>
      <w:sz w:val="36"/>
      <w:szCs w:val="36"/>
    </w:rPr>
  </w:style>
  <w:style w:type="paragraph" w:styleId="8">
    <w:name w:val="heading 8"/>
    <w:basedOn w:val="a2"/>
    <w:next w:val="a2"/>
    <w:link w:val="80"/>
    <w:uiPriority w:val="9"/>
    <w:semiHidden/>
    <w:unhideWhenUsed/>
    <w:qFormat/>
    <w:rsid w:val="00A005A5"/>
    <w:pPr>
      <w:keepNext/>
      <w:spacing w:line="720" w:lineRule="auto"/>
      <w:ind w:left="400"/>
      <w:outlineLvl w:val="7"/>
    </w:pPr>
    <w:rPr>
      <w:rFonts w:asciiTheme="majorHAnsi" w:eastAsiaTheme="majorEastAsia" w:hAnsiTheme="majorHAnsi" w:cstheme="majorBidi"/>
      <w:sz w:val="36"/>
      <w:szCs w:val="36"/>
    </w:rPr>
  </w:style>
  <w:style w:type="paragraph" w:styleId="9">
    <w:name w:val="heading 9"/>
    <w:basedOn w:val="a2"/>
    <w:next w:val="a2"/>
    <w:link w:val="90"/>
    <w:uiPriority w:val="9"/>
    <w:semiHidden/>
    <w:unhideWhenUsed/>
    <w:qFormat/>
    <w:rsid w:val="00A005A5"/>
    <w:pPr>
      <w:keepNext/>
      <w:spacing w:line="720" w:lineRule="auto"/>
      <w:ind w:left="400"/>
      <w:outlineLvl w:val="8"/>
    </w:pPr>
    <w:rPr>
      <w:rFonts w:asciiTheme="majorHAnsi" w:eastAsiaTheme="majorEastAsia" w:hAnsiTheme="majorHAnsi" w:cstheme="majorBidi"/>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basedOn w:val="a3"/>
    <w:link w:val="1"/>
    <w:qFormat/>
    <w:rsid w:val="00A005A5"/>
    <w:rPr>
      <w:rFonts w:ascii="Arial" w:eastAsia="標楷體" w:hAnsi="Arial" w:cs="Times New Roman"/>
      <w:b/>
      <w:bCs/>
      <w:kern w:val="2"/>
      <w:sz w:val="32"/>
      <w:szCs w:val="52"/>
    </w:rPr>
  </w:style>
  <w:style w:type="character" w:customStyle="1" w:styleId="22">
    <w:name w:val="標題 2 字元"/>
    <w:basedOn w:val="a3"/>
    <w:link w:val="21"/>
    <w:uiPriority w:val="99"/>
    <w:qFormat/>
    <w:rsid w:val="00A005A5"/>
    <w:rPr>
      <w:rFonts w:ascii="Cambria" w:eastAsia="新細明體" w:hAnsi="Cambria" w:cs="Times New Roman"/>
      <w:b/>
      <w:bCs/>
      <w:sz w:val="48"/>
      <w:szCs w:val="48"/>
    </w:rPr>
  </w:style>
  <w:style w:type="character" w:customStyle="1" w:styleId="32">
    <w:name w:val="標題 3 字元"/>
    <w:basedOn w:val="a3"/>
    <w:link w:val="31"/>
    <w:uiPriority w:val="99"/>
    <w:qFormat/>
    <w:rsid w:val="00A005A5"/>
    <w:rPr>
      <w:rFonts w:ascii="Cambria" w:eastAsia="新細明體" w:hAnsi="Cambria" w:cs="Times New Roman"/>
      <w:b/>
      <w:bCs/>
      <w:sz w:val="36"/>
      <w:szCs w:val="36"/>
    </w:rPr>
  </w:style>
  <w:style w:type="character" w:customStyle="1" w:styleId="42">
    <w:name w:val="標題 4 字元"/>
    <w:basedOn w:val="a3"/>
    <w:link w:val="41"/>
    <w:uiPriority w:val="9"/>
    <w:semiHidden/>
    <w:qFormat/>
    <w:rsid w:val="00A005A5"/>
    <w:rPr>
      <w:rFonts w:asciiTheme="majorHAnsi" w:eastAsiaTheme="majorEastAsia" w:hAnsiTheme="majorHAnsi" w:cstheme="majorBidi"/>
      <w:sz w:val="36"/>
      <w:szCs w:val="36"/>
    </w:rPr>
  </w:style>
  <w:style w:type="character" w:customStyle="1" w:styleId="52">
    <w:name w:val="標題 5 字元"/>
    <w:basedOn w:val="a3"/>
    <w:link w:val="51"/>
    <w:uiPriority w:val="9"/>
    <w:qFormat/>
    <w:rsid w:val="00A005A5"/>
    <w:rPr>
      <w:rFonts w:asciiTheme="majorHAnsi" w:eastAsiaTheme="majorEastAsia" w:hAnsiTheme="majorHAnsi" w:cstheme="majorBidi"/>
      <w:b/>
      <w:bCs/>
      <w:sz w:val="36"/>
      <w:szCs w:val="36"/>
    </w:rPr>
  </w:style>
  <w:style w:type="character" w:customStyle="1" w:styleId="60">
    <w:name w:val="標題 6 字元"/>
    <w:basedOn w:val="a3"/>
    <w:link w:val="6"/>
    <w:uiPriority w:val="9"/>
    <w:semiHidden/>
    <w:qFormat/>
    <w:rsid w:val="00A005A5"/>
    <w:rPr>
      <w:rFonts w:asciiTheme="majorHAnsi" w:eastAsiaTheme="majorEastAsia" w:hAnsiTheme="majorHAnsi" w:cstheme="majorBidi"/>
      <w:sz w:val="36"/>
      <w:szCs w:val="36"/>
    </w:rPr>
  </w:style>
  <w:style w:type="character" w:customStyle="1" w:styleId="70">
    <w:name w:val="標題 7 字元"/>
    <w:basedOn w:val="a3"/>
    <w:link w:val="7"/>
    <w:uiPriority w:val="9"/>
    <w:semiHidden/>
    <w:qFormat/>
    <w:rsid w:val="00A005A5"/>
    <w:rPr>
      <w:rFonts w:asciiTheme="majorHAnsi" w:eastAsiaTheme="majorEastAsia" w:hAnsiTheme="majorHAnsi" w:cstheme="majorBidi"/>
      <w:b/>
      <w:bCs/>
      <w:sz w:val="36"/>
      <w:szCs w:val="36"/>
    </w:rPr>
  </w:style>
  <w:style w:type="character" w:customStyle="1" w:styleId="80">
    <w:name w:val="標題 8 字元"/>
    <w:basedOn w:val="a3"/>
    <w:link w:val="8"/>
    <w:uiPriority w:val="9"/>
    <w:semiHidden/>
    <w:qFormat/>
    <w:rsid w:val="00A005A5"/>
    <w:rPr>
      <w:rFonts w:asciiTheme="majorHAnsi" w:eastAsiaTheme="majorEastAsia" w:hAnsiTheme="majorHAnsi" w:cstheme="majorBidi"/>
      <w:sz w:val="36"/>
      <w:szCs w:val="36"/>
    </w:rPr>
  </w:style>
  <w:style w:type="character" w:customStyle="1" w:styleId="90">
    <w:name w:val="標題 9 字元"/>
    <w:basedOn w:val="a3"/>
    <w:link w:val="9"/>
    <w:uiPriority w:val="9"/>
    <w:semiHidden/>
    <w:qFormat/>
    <w:rsid w:val="00A005A5"/>
    <w:rPr>
      <w:rFonts w:asciiTheme="majorHAnsi" w:eastAsiaTheme="majorEastAsia" w:hAnsiTheme="majorHAnsi" w:cstheme="majorBidi"/>
      <w:sz w:val="36"/>
      <w:szCs w:val="36"/>
    </w:rPr>
  </w:style>
  <w:style w:type="character" w:customStyle="1" w:styleId="a6">
    <w:name w:val="頁首 字元"/>
    <w:basedOn w:val="a3"/>
    <w:link w:val="a7"/>
    <w:uiPriority w:val="99"/>
    <w:qFormat/>
    <w:rsid w:val="00A005A5"/>
    <w:rPr>
      <w:rFonts w:ascii="Times New Roman" w:eastAsia="標楷體" w:hAnsi="Times New Roman" w:cs="Times New Roman"/>
      <w:sz w:val="20"/>
      <w:szCs w:val="20"/>
    </w:rPr>
  </w:style>
  <w:style w:type="character" w:customStyle="1" w:styleId="a8">
    <w:name w:val="頁尾 字元"/>
    <w:basedOn w:val="a3"/>
    <w:link w:val="a9"/>
    <w:uiPriority w:val="99"/>
    <w:qFormat/>
    <w:rsid w:val="00A005A5"/>
    <w:rPr>
      <w:rFonts w:ascii="Times New Roman" w:eastAsia="標楷體" w:hAnsi="Times New Roman" w:cs="Times New Roman"/>
      <w:sz w:val="20"/>
      <w:szCs w:val="20"/>
    </w:rPr>
  </w:style>
  <w:style w:type="character" w:styleId="aa">
    <w:name w:val="page number"/>
    <w:basedOn w:val="a3"/>
    <w:qFormat/>
    <w:rsid w:val="00A005A5"/>
    <w:rPr>
      <w:rFonts w:cs="Times New Roman"/>
    </w:rPr>
  </w:style>
  <w:style w:type="character" w:customStyle="1" w:styleId="ab">
    <w:name w:val="註解方塊文字 字元"/>
    <w:basedOn w:val="a3"/>
    <w:link w:val="ac"/>
    <w:uiPriority w:val="99"/>
    <w:semiHidden/>
    <w:qFormat/>
    <w:rsid w:val="00A005A5"/>
    <w:rPr>
      <w:rFonts w:ascii="Arial" w:eastAsia="標楷體" w:hAnsi="Arial" w:cs="Times New Roman"/>
      <w:sz w:val="18"/>
      <w:szCs w:val="18"/>
    </w:rPr>
  </w:style>
  <w:style w:type="character" w:customStyle="1" w:styleId="ad">
    <w:name w:val="本文縮排 字元"/>
    <w:basedOn w:val="a3"/>
    <w:link w:val="ae"/>
    <w:uiPriority w:val="99"/>
    <w:qFormat/>
    <w:rsid w:val="00A005A5"/>
    <w:rPr>
      <w:rFonts w:ascii="標楷體" w:eastAsia="標楷體" w:hAnsi="標楷體" w:cs="Times New Roman"/>
      <w:kern w:val="0"/>
      <w:sz w:val="28"/>
      <w:szCs w:val="20"/>
    </w:rPr>
  </w:style>
  <w:style w:type="character" w:styleId="af">
    <w:name w:val="Hyperlink"/>
    <w:basedOn w:val="a3"/>
    <w:uiPriority w:val="99"/>
    <w:rsid w:val="00A005A5"/>
    <w:rPr>
      <w:rFonts w:cs="Times New Roman"/>
      <w:color w:val="0000FF"/>
      <w:u w:val="single"/>
    </w:rPr>
  </w:style>
  <w:style w:type="character" w:customStyle="1" w:styleId="23">
    <w:name w:val="本文縮排 2 字元"/>
    <w:basedOn w:val="a3"/>
    <w:link w:val="24"/>
    <w:uiPriority w:val="99"/>
    <w:qFormat/>
    <w:rsid w:val="00A005A5"/>
    <w:rPr>
      <w:rFonts w:ascii="Times New Roman" w:eastAsia="細明體" w:hAnsi="Times New Roman" w:cs="Times New Roman"/>
      <w:kern w:val="0"/>
      <w:sz w:val="32"/>
      <w:szCs w:val="20"/>
    </w:rPr>
  </w:style>
  <w:style w:type="character" w:styleId="af0">
    <w:name w:val="FollowedHyperlink"/>
    <w:basedOn w:val="a3"/>
    <w:uiPriority w:val="99"/>
    <w:rsid w:val="00A005A5"/>
    <w:rPr>
      <w:rFonts w:cs="Times New Roman"/>
      <w:color w:val="800080"/>
      <w:u w:val="single"/>
    </w:rPr>
  </w:style>
  <w:style w:type="character" w:customStyle="1" w:styleId="af1">
    <w:name w:val="註解文字 字元"/>
    <w:basedOn w:val="a3"/>
    <w:link w:val="af2"/>
    <w:qFormat/>
    <w:rsid w:val="00A005A5"/>
    <w:rPr>
      <w:rFonts w:ascii="Times New Roman" w:eastAsia="標楷體" w:hAnsi="Times New Roman" w:cs="Times New Roman"/>
      <w:kern w:val="0"/>
      <w:sz w:val="32"/>
      <w:szCs w:val="20"/>
    </w:rPr>
  </w:style>
  <w:style w:type="character" w:customStyle="1" w:styleId="af3">
    <w:name w:val="純文字 字元"/>
    <w:basedOn w:val="a3"/>
    <w:link w:val="af4"/>
    <w:uiPriority w:val="99"/>
    <w:qFormat/>
    <w:rsid w:val="00A005A5"/>
    <w:rPr>
      <w:rFonts w:ascii="細明體" w:eastAsia="細明體" w:hAnsi="細明體" w:cs="Times New Roman"/>
      <w:sz w:val="32"/>
      <w:szCs w:val="20"/>
    </w:rPr>
  </w:style>
  <w:style w:type="character" w:customStyle="1" w:styleId="33">
    <w:name w:val="本文 3 字元"/>
    <w:basedOn w:val="a3"/>
    <w:link w:val="34"/>
    <w:uiPriority w:val="99"/>
    <w:qFormat/>
    <w:rsid w:val="00A005A5"/>
    <w:rPr>
      <w:rFonts w:ascii="Times New Roman" w:eastAsia="標楷體" w:hAnsi="Times New Roman" w:cs="Times New Roman"/>
      <w:sz w:val="32"/>
      <w:szCs w:val="20"/>
    </w:rPr>
  </w:style>
  <w:style w:type="character" w:customStyle="1" w:styleId="35">
    <w:name w:val="本文縮排 3 字元"/>
    <w:basedOn w:val="a3"/>
    <w:link w:val="36"/>
    <w:uiPriority w:val="99"/>
    <w:qFormat/>
    <w:rsid w:val="00A005A5"/>
    <w:rPr>
      <w:rFonts w:ascii="標楷體" w:eastAsia="標楷體" w:hAnsi="標楷體" w:cs="Times New Roman"/>
      <w:sz w:val="28"/>
      <w:szCs w:val="20"/>
    </w:rPr>
  </w:style>
  <w:style w:type="character" w:customStyle="1" w:styleId="af5">
    <w:name w:val="日期 字元"/>
    <w:basedOn w:val="a3"/>
    <w:link w:val="af6"/>
    <w:qFormat/>
    <w:rsid w:val="00A005A5"/>
    <w:rPr>
      <w:rFonts w:ascii="標楷體" w:eastAsia="標楷體" w:hAnsi="標楷體" w:cs="Times New Roman"/>
      <w:sz w:val="28"/>
      <w:szCs w:val="24"/>
    </w:rPr>
  </w:style>
  <w:style w:type="character" w:customStyle="1" w:styleId="af7">
    <w:name w:val="本文 字元"/>
    <w:basedOn w:val="a3"/>
    <w:link w:val="af8"/>
    <w:qFormat/>
    <w:rsid w:val="00A005A5"/>
    <w:rPr>
      <w:rFonts w:ascii="Times New Roman" w:eastAsia="標楷體" w:hAnsi="Times New Roman" w:cs="Times New Roman"/>
      <w:kern w:val="0"/>
      <w:sz w:val="30"/>
      <w:szCs w:val="20"/>
    </w:rPr>
  </w:style>
  <w:style w:type="character" w:customStyle="1" w:styleId="HTML">
    <w:name w:val="HTML 預設格式 字元"/>
    <w:basedOn w:val="a3"/>
    <w:link w:val="HTML0"/>
    <w:uiPriority w:val="99"/>
    <w:qFormat/>
    <w:rsid w:val="00A005A5"/>
    <w:rPr>
      <w:rFonts w:ascii="細明體" w:eastAsia="細明體" w:hAnsi="細明體" w:cs="Courier New"/>
      <w:kern w:val="0"/>
      <w:sz w:val="20"/>
      <w:szCs w:val="20"/>
    </w:rPr>
  </w:style>
  <w:style w:type="character" w:styleId="af9">
    <w:name w:val="Strong"/>
    <w:basedOn w:val="a3"/>
    <w:uiPriority w:val="99"/>
    <w:qFormat/>
    <w:rsid w:val="00A005A5"/>
    <w:rPr>
      <w:rFonts w:cs="Times New Roman"/>
      <w:b/>
    </w:rPr>
  </w:style>
  <w:style w:type="character" w:customStyle="1" w:styleId="25">
    <w:name w:val="本文 2 字元"/>
    <w:basedOn w:val="a3"/>
    <w:link w:val="26"/>
    <w:uiPriority w:val="99"/>
    <w:qFormat/>
    <w:rsid w:val="00A005A5"/>
    <w:rPr>
      <w:rFonts w:ascii="Times New Roman" w:eastAsia="華康楷書體W7(P)" w:hAnsi="Times New Roman" w:cs="Times New Roman"/>
      <w:kern w:val="0"/>
      <w:sz w:val="28"/>
      <w:szCs w:val="20"/>
    </w:rPr>
  </w:style>
  <w:style w:type="character" w:styleId="afa">
    <w:name w:val="Emphasis"/>
    <w:basedOn w:val="a3"/>
    <w:uiPriority w:val="20"/>
    <w:qFormat/>
    <w:rsid w:val="00A005A5"/>
    <w:rPr>
      <w:rFonts w:cs="Times New Roman"/>
      <w:i/>
    </w:rPr>
  </w:style>
  <w:style w:type="character" w:customStyle="1" w:styleId="afb">
    <w:name w:val="標題 字元"/>
    <w:basedOn w:val="a3"/>
    <w:link w:val="afc"/>
    <w:uiPriority w:val="99"/>
    <w:qFormat/>
    <w:rsid w:val="00A005A5"/>
    <w:rPr>
      <w:rFonts w:ascii="Cambria" w:eastAsia="標楷體" w:hAnsi="Cambria" w:cs="Times New Roman"/>
      <w:bCs/>
      <w:sz w:val="32"/>
      <w:szCs w:val="32"/>
    </w:rPr>
  </w:style>
  <w:style w:type="character" w:customStyle="1" w:styleId="afd">
    <w:name w:val="副標題 字元"/>
    <w:basedOn w:val="a3"/>
    <w:link w:val="afe"/>
    <w:uiPriority w:val="99"/>
    <w:qFormat/>
    <w:rsid w:val="00A005A5"/>
    <w:rPr>
      <w:rFonts w:ascii="Cambria" w:eastAsia="新細明體" w:hAnsi="Cambria" w:cs="Times New Roman"/>
      <w:i/>
      <w:iCs/>
      <w:szCs w:val="24"/>
    </w:rPr>
  </w:style>
  <w:style w:type="character" w:customStyle="1" w:styleId="aff">
    <w:name w:val="清單段落 字元"/>
    <w:aliases w:val="預設樣式 字元,標題 (4) 字元,圖標號 字元"/>
    <w:basedOn w:val="a3"/>
    <w:link w:val="aff0"/>
    <w:uiPriority w:val="34"/>
    <w:qFormat/>
    <w:rsid w:val="00A005A5"/>
    <w:rPr>
      <w:rFonts w:ascii="Times New Roman" w:eastAsia="標楷體" w:hAnsi="Times New Roman" w:cs="Times New Roman"/>
      <w:sz w:val="32"/>
      <w:szCs w:val="20"/>
    </w:rPr>
  </w:style>
  <w:style w:type="character" w:customStyle="1" w:styleId="Default">
    <w:name w:val="Default 字元"/>
    <w:link w:val="Default0"/>
    <w:uiPriority w:val="99"/>
    <w:qFormat/>
    <w:locked/>
    <w:rsid w:val="00A005A5"/>
    <w:rPr>
      <w:rFonts w:ascii="DFMing Std W12" w:eastAsia="DFMing Std W12" w:hAnsi="DFMing Std W12" w:cs="Times New Roman"/>
      <w:color w:val="000000"/>
      <w:kern w:val="0"/>
      <w:sz w:val="22"/>
    </w:rPr>
  </w:style>
  <w:style w:type="character" w:styleId="aff1">
    <w:name w:val="annotation reference"/>
    <w:basedOn w:val="a3"/>
    <w:uiPriority w:val="99"/>
    <w:qFormat/>
    <w:rsid w:val="00A005A5"/>
    <w:rPr>
      <w:rFonts w:cs="Times New Roman"/>
      <w:sz w:val="18"/>
      <w:szCs w:val="18"/>
    </w:rPr>
  </w:style>
  <w:style w:type="character" w:customStyle="1" w:styleId="aff2">
    <w:name w:val="註解主旨 字元"/>
    <w:basedOn w:val="af1"/>
    <w:link w:val="aff3"/>
    <w:uiPriority w:val="99"/>
    <w:qFormat/>
    <w:rsid w:val="00A005A5"/>
    <w:rPr>
      <w:rFonts w:ascii="Times New Roman" w:eastAsia="標楷體" w:hAnsi="Times New Roman" w:cs="Times New Roman"/>
      <w:b/>
      <w:bCs/>
      <w:kern w:val="0"/>
      <w:sz w:val="32"/>
      <w:szCs w:val="20"/>
    </w:rPr>
  </w:style>
  <w:style w:type="character" w:customStyle="1" w:styleId="aff4">
    <w:name w:val="草案內文 字元"/>
    <w:basedOn w:val="a3"/>
    <w:link w:val="aff5"/>
    <w:qFormat/>
    <w:rsid w:val="00A005A5"/>
    <w:rPr>
      <w:rFonts w:ascii="Times New Roman" w:eastAsiaTheme="majorEastAsia" w:hAnsi="Times New Roman" w:cs="Times New Roman"/>
      <w:sz w:val="28"/>
      <w:szCs w:val="28"/>
    </w:rPr>
  </w:style>
  <w:style w:type="character" w:customStyle="1" w:styleId="HTML1">
    <w:name w:val="HTML 位址 字元"/>
    <w:basedOn w:val="a3"/>
    <w:link w:val="HTML2"/>
    <w:uiPriority w:val="99"/>
    <w:semiHidden/>
    <w:qFormat/>
    <w:rsid w:val="00A005A5"/>
    <w:rPr>
      <w:rFonts w:ascii="Times New Roman" w:eastAsia="標楷體" w:hAnsi="Times New Roman" w:cs="Times New Roman"/>
      <w:i/>
      <w:iCs/>
      <w:sz w:val="32"/>
      <w:szCs w:val="20"/>
    </w:rPr>
  </w:style>
  <w:style w:type="character" w:customStyle="1" w:styleId="aff6">
    <w:name w:val="引文 字元"/>
    <w:basedOn w:val="a3"/>
    <w:link w:val="aff7"/>
    <w:uiPriority w:val="29"/>
    <w:qFormat/>
    <w:rsid w:val="00A005A5"/>
    <w:rPr>
      <w:rFonts w:ascii="Times New Roman" w:eastAsia="標楷體" w:hAnsi="Times New Roman" w:cs="Times New Roman"/>
      <w:i/>
      <w:iCs/>
      <w:color w:val="000000" w:themeColor="text1"/>
      <w:sz w:val="32"/>
      <w:szCs w:val="20"/>
    </w:rPr>
  </w:style>
  <w:style w:type="character" w:customStyle="1" w:styleId="aff8">
    <w:name w:val="文件引導模式 字元"/>
    <w:basedOn w:val="a3"/>
    <w:link w:val="aff9"/>
    <w:uiPriority w:val="99"/>
    <w:semiHidden/>
    <w:qFormat/>
    <w:rsid w:val="00A005A5"/>
    <w:rPr>
      <w:rFonts w:ascii="新細明體" w:eastAsia="新細明體" w:hAnsi="新細明體" w:cs="Times New Roman"/>
      <w:sz w:val="18"/>
      <w:szCs w:val="18"/>
    </w:rPr>
  </w:style>
  <w:style w:type="character" w:customStyle="1" w:styleId="affa">
    <w:name w:val="巨集文字 字元"/>
    <w:basedOn w:val="a3"/>
    <w:link w:val="affb"/>
    <w:uiPriority w:val="99"/>
    <w:semiHidden/>
    <w:qFormat/>
    <w:rsid w:val="00A005A5"/>
    <w:rPr>
      <w:rFonts w:ascii="Courier New" w:eastAsia="新細明體" w:hAnsi="Courier New" w:cs="Courier New"/>
      <w:szCs w:val="24"/>
    </w:rPr>
  </w:style>
  <w:style w:type="character" w:customStyle="1" w:styleId="affc">
    <w:name w:val="本文第一層縮排 字元"/>
    <w:basedOn w:val="af7"/>
    <w:link w:val="affd"/>
    <w:uiPriority w:val="99"/>
    <w:semiHidden/>
    <w:qFormat/>
    <w:rsid w:val="00A005A5"/>
    <w:rPr>
      <w:rFonts w:ascii="Times New Roman" w:eastAsia="標楷體" w:hAnsi="Times New Roman" w:cs="Times New Roman"/>
      <w:kern w:val="0"/>
      <w:sz w:val="32"/>
      <w:szCs w:val="20"/>
    </w:rPr>
  </w:style>
  <w:style w:type="character" w:customStyle="1" w:styleId="27">
    <w:name w:val="本文第一層縮排 2 字元"/>
    <w:basedOn w:val="ad"/>
    <w:link w:val="28"/>
    <w:uiPriority w:val="99"/>
    <w:semiHidden/>
    <w:qFormat/>
    <w:rsid w:val="00A005A5"/>
    <w:rPr>
      <w:rFonts w:ascii="Times New Roman" w:eastAsia="標楷體" w:hAnsi="Times New Roman" w:cs="Times New Roman"/>
      <w:kern w:val="0"/>
      <w:sz w:val="32"/>
      <w:szCs w:val="20"/>
    </w:rPr>
  </w:style>
  <w:style w:type="character" w:customStyle="1" w:styleId="affe">
    <w:name w:val="訊息欄位名稱 字元"/>
    <w:basedOn w:val="a3"/>
    <w:link w:val="afff"/>
    <w:uiPriority w:val="99"/>
    <w:semiHidden/>
    <w:qFormat/>
    <w:rsid w:val="00A005A5"/>
    <w:rPr>
      <w:rFonts w:asciiTheme="majorHAnsi" w:eastAsiaTheme="majorEastAsia" w:hAnsiTheme="majorHAnsi" w:cstheme="majorBidi"/>
      <w:szCs w:val="24"/>
      <w:shd w:val="clear" w:color="auto" w:fill="CCCCCC"/>
    </w:rPr>
  </w:style>
  <w:style w:type="character" w:customStyle="1" w:styleId="afff0">
    <w:name w:val="問候 字元"/>
    <w:basedOn w:val="a3"/>
    <w:link w:val="afff1"/>
    <w:uiPriority w:val="99"/>
    <w:semiHidden/>
    <w:qFormat/>
    <w:rsid w:val="00A005A5"/>
    <w:rPr>
      <w:rFonts w:ascii="Times New Roman" w:eastAsia="標楷體" w:hAnsi="Times New Roman" w:cs="Times New Roman"/>
      <w:sz w:val="32"/>
      <w:szCs w:val="20"/>
    </w:rPr>
  </w:style>
  <w:style w:type="character" w:customStyle="1" w:styleId="afff2">
    <w:name w:val="章節附註文字 字元"/>
    <w:basedOn w:val="a3"/>
    <w:link w:val="afff3"/>
    <w:uiPriority w:val="99"/>
    <w:semiHidden/>
    <w:qFormat/>
    <w:rsid w:val="00A005A5"/>
    <w:rPr>
      <w:rFonts w:ascii="Times New Roman" w:eastAsia="標楷體" w:hAnsi="Times New Roman" w:cs="Times New Roman"/>
      <w:sz w:val="32"/>
      <w:szCs w:val="20"/>
    </w:rPr>
  </w:style>
  <w:style w:type="character" w:customStyle="1" w:styleId="afff4">
    <w:name w:val="結語 字元"/>
    <w:basedOn w:val="a3"/>
    <w:link w:val="afff5"/>
    <w:uiPriority w:val="99"/>
    <w:semiHidden/>
    <w:qFormat/>
    <w:rsid w:val="00A005A5"/>
    <w:rPr>
      <w:rFonts w:ascii="Times New Roman" w:eastAsia="標楷體" w:hAnsi="Times New Roman" w:cs="Times New Roman"/>
      <w:sz w:val="32"/>
      <w:szCs w:val="20"/>
    </w:rPr>
  </w:style>
  <w:style w:type="character" w:customStyle="1" w:styleId="afff6">
    <w:name w:val="註腳文字 字元"/>
    <w:basedOn w:val="a3"/>
    <w:link w:val="afff7"/>
    <w:uiPriority w:val="99"/>
    <w:semiHidden/>
    <w:qFormat/>
    <w:rsid w:val="00A005A5"/>
    <w:rPr>
      <w:rFonts w:ascii="Times New Roman" w:eastAsia="標楷體" w:hAnsi="Times New Roman" w:cs="Times New Roman"/>
      <w:sz w:val="20"/>
      <w:szCs w:val="20"/>
    </w:rPr>
  </w:style>
  <w:style w:type="character" w:customStyle="1" w:styleId="afff8">
    <w:name w:val="註釋標題 字元"/>
    <w:basedOn w:val="a3"/>
    <w:link w:val="afff9"/>
    <w:uiPriority w:val="99"/>
    <w:semiHidden/>
    <w:qFormat/>
    <w:rsid w:val="00A005A5"/>
    <w:rPr>
      <w:rFonts w:ascii="Times New Roman" w:eastAsia="標楷體" w:hAnsi="Times New Roman" w:cs="Times New Roman"/>
      <w:sz w:val="32"/>
      <w:szCs w:val="20"/>
    </w:rPr>
  </w:style>
  <w:style w:type="character" w:customStyle="1" w:styleId="afffa">
    <w:name w:val="電子郵件簽名 字元"/>
    <w:basedOn w:val="a3"/>
    <w:link w:val="afffb"/>
    <w:uiPriority w:val="99"/>
    <w:semiHidden/>
    <w:qFormat/>
    <w:rsid w:val="00A005A5"/>
    <w:rPr>
      <w:rFonts w:ascii="Times New Roman" w:eastAsia="標楷體" w:hAnsi="Times New Roman" w:cs="Times New Roman"/>
      <w:sz w:val="32"/>
      <w:szCs w:val="20"/>
    </w:rPr>
  </w:style>
  <w:style w:type="character" w:customStyle="1" w:styleId="afffc">
    <w:name w:val="鮮明引文 字元"/>
    <w:basedOn w:val="a3"/>
    <w:link w:val="afffd"/>
    <w:uiPriority w:val="30"/>
    <w:qFormat/>
    <w:rsid w:val="00A005A5"/>
    <w:rPr>
      <w:rFonts w:ascii="Times New Roman" w:eastAsia="標楷體" w:hAnsi="Times New Roman" w:cs="Times New Roman"/>
      <w:b/>
      <w:bCs/>
      <w:i/>
      <w:iCs/>
      <w:color w:val="5B9BD5" w:themeColor="accent1"/>
      <w:sz w:val="32"/>
      <w:szCs w:val="20"/>
    </w:rPr>
  </w:style>
  <w:style w:type="character" w:customStyle="1" w:styleId="afffe">
    <w:name w:val="簽名 字元"/>
    <w:basedOn w:val="a3"/>
    <w:link w:val="affff"/>
    <w:uiPriority w:val="99"/>
    <w:semiHidden/>
    <w:qFormat/>
    <w:rsid w:val="00A005A5"/>
    <w:rPr>
      <w:rFonts w:ascii="Times New Roman" w:eastAsia="標楷體" w:hAnsi="Times New Roman" w:cs="Times New Roman"/>
      <w:sz w:val="32"/>
      <w:szCs w:val="20"/>
    </w:rPr>
  </w:style>
  <w:style w:type="character" w:customStyle="1" w:styleId="11">
    <w:name w:val="未解析的提及項目1"/>
    <w:basedOn w:val="a3"/>
    <w:uiPriority w:val="99"/>
    <w:semiHidden/>
    <w:unhideWhenUsed/>
    <w:qFormat/>
    <w:rsid w:val="00A005A5"/>
    <w:rPr>
      <w:color w:val="605E5C"/>
      <w:shd w:val="clear" w:color="auto" w:fill="E1DFDD"/>
    </w:rPr>
  </w:style>
  <w:style w:type="character" w:customStyle="1" w:styleId="13">
    <w:name w:val="未解析的提及1"/>
    <w:basedOn w:val="a3"/>
    <w:uiPriority w:val="99"/>
    <w:semiHidden/>
    <w:unhideWhenUsed/>
    <w:qFormat/>
    <w:rsid w:val="00A005A5"/>
    <w:rPr>
      <w:color w:val="605E5C"/>
      <w:shd w:val="clear" w:color="auto" w:fill="E1DFDD"/>
    </w:rPr>
  </w:style>
  <w:style w:type="character" w:customStyle="1" w:styleId="29">
    <w:name w:val="未解析的提及項目2"/>
    <w:basedOn w:val="a3"/>
    <w:uiPriority w:val="99"/>
    <w:semiHidden/>
    <w:unhideWhenUsed/>
    <w:qFormat/>
    <w:rsid w:val="0053378C"/>
    <w:rPr>
      <w:color w:val="605E5C"/>
      <w:shd w:val="clear" w:color="auto" w:fill="E1DFDD"/>
    </w:rPr>
  </w:style>
  <w:style w:type="character" w:customStyle="1" w:styleId="affff0">
    <w:name w:val="索引連結"/>
    <w:qFormat/>
  </w:style>
  <w:style w:type="paragraph" w:styleId="afc">
    <w:name w:val="Title"/>
    <w:basedOn w:val="a2"/>
    <w:next w:val="af8"/>
    <w:link w:val="afb"/>
    <w:uiPriority w:val="99"/>
    <w:qFormat/>
    <w:rsid w:val="00A005A5"/>
    <w:pPr>
      <w:spacing w:before="240" w:after="60"/>
      <w:outlineLvl w:val="0"/>
    </w:pPr>
    <w:rPr>
      <w:rFonts w:ascii="Cambria" w:hAnsi="Cambria"/>
      <w:bCs/>
      <w:szCs w:val="32"/>
    </w:rPr>
  </w:style>
  <w:style w:type="paragraph" w:styleId="af8">
    <w:name w:val="Body Text"/>
    <w:basedOn w:val="a2"/>
    <w:link w:val="af7"/>
    <w:rsid w:val="00A005A5"/>
    <w:pPr>
      <w:spacing w:line="360" w:lineRule="atLeast"/>
      <w:jc w:val="both"/>
      <w:textAlignment w:val="baseline"/>
    </w:pPr>
    <w:rPr>
      <w:kern w:val="0"/>
      <w:sz w:val="30"/>
    </w:rPr>
  </w:style>
  <w:style w:type="paragraph" w:styleId="affff1">
    <w:name w:val="List"/>
    <w:basedOn w:val="a2"/>
    <w:uiPriority w:val="99"/>
    <w:semiHidden/>
    <w:unhideWhenUsed/>
    <w:rsid w:val="00A005A5"/>
    <w:pPr>
      <w:ind w:left="100" w:hanging="200"/>
      <w:contextualSpacing/>
    </w:pPr>
  </w:style>
  <w:style w:type="paragraph" w:styleId="affff2">
    <w:name w:val="caption"/>
    <w:basedOn w:val="a2"/>
    <w:uiPriority w:val="35"/>
    <w:qFormat/>
    <w:pPr>
      <w:suppressLineNumbers/>
      <w:spacing w:before="120" w:after="120"/>
    </w:pPr>
    <w:rPr>
      <w:rFonts w:cs="Lucida Sans"/>
      <w:i/>
      <w:iCs/>
      <w:sz w:val="24"/>
      <w:szCs w:val="24"/>
    </w:rPr>
  </w:style>
  <w:style w:type="paragraph" w:customStyle="1" w:styleId="affff3">
    <w:name w:val="索引"/>
    <w:basedOn w:val="a2"/>
    <w:qFormat/>
    <w:pPr>
      <w:suppressLineNumbers/>
    </w:pPr>
    <w:rPr>
      <w:rFonts w:cs="Lucida Sans"/>
    </w:rPr>
  </w:style>
  <w:style w:type="paragraph" w:customStyle="1" w:styleId="affff4">
    <w:name w:val="頁首與頁尾"/>
    <w:basedOn w:val="a2"/>
    <w:qFormat/>
  </w:style>
  <w:style w:type="paragraph" w:styleId="a7">
    <w:name w:val="header"/>
    <w:basedOn w:val="a2"/>
    <w:link w:val="a6"/>
    <w:uiPriority w:val="99"/>
    <w:rsid w:val="00A005A5"/>
    <w:pPr>
      <w:tabs>
        <w:tab w:val="center" w:pos="4153"/>
        <w:tab w:val="right" w:pos="8306"/>
      </w:tabs>
      <w:snapToGrid w:val="0"/>
    </w:pPr>
    <w:rPr>
      <w:sz w:val="20"/>
    </w:rPr>
  </w:style>
  <w:style w:type="paragraph" w:customStyle="1" w:styleId="100">
    <w:name w:val="100"/>
    <w:basedOn w:val="a2"/>
    <w:uiPriority w:val="99"/>
    <w:qFormat/>
    <w:rsid w:val="00A005A5"/>
    <w:pPr>
      <w:numPr>
        <w:numId w:val="1"/>
      </w:numPr>
      <w:spacing w:line="420" w:lineRule="exact"/>
      <w:jc w:val="both"/>
    </w:pPr>
    <w:rPr>
      <w:rFonts w:ascii="標楷體" w:hAnsi="標楷體"/>
      <w:sz w:val="28"/>
    </w:rPr>
  </w:style>
  <w:style w:type="paragraph" w:styleId="a9">
    <w:name w:val="footer"/>
    <w:basedOn w:val="a2"/>
    <w:link w:val="a8"/>
    <w:uiPriority w:val="99"/>
    <w:rsid w:val="00A005A5"/>
    <w:pPr>
      <w:tabs>
        <w:tab w:val="center" w:pos="4153"/>
        <w:tab w:val="right" w:pos="8306"/>
      </w:tabs>
      <w:snapToGrid w:val="0"/>
    </w:pPr>
    <w:rPr>
      <w:sz w:val="20"/>
    </w:rPr>
  </w:style>
  <w:style w:type="paragraph" w:styleId="ac">
    <w:name w:val="Balloon Text"/>
    <w:basedOn w:val="a2"/>
    <w:link w:val="ab"/>
    <w:uiPriority w:val="99"/>
    <w:semiHidden/>
    <w:qFormat/>
    <w:rsid w:val="00A005A5"/>
    <w:rPr>
      <w:rFonts w:ascii="Arial" w:hAnsi="Arial"/>
      <w:sz w:val="18"/>
      <w:szCs w:val="18"/>
    </w:rPr>
  </w:style>
  <w:style w:type="paragraph" w:styleId="ae">
    <w:name w:val="Body Text Indent"/>
    <w:basedOn w:val="a2"/>
    <w:link w:val="ad"/>
    <w:uiPriority w:val="99"/>
    <w:rsid w:val="00A005A5"/>
    <w:pPr>
      <w:spacing w:line="360" w:lineRule="atLeast"/>
      <w:ind w:left="540" w:firstLine="540"/>
      <w:jc w:val="both"/>
      <w:textAlignment w:val="baseline"/>
    </w:pPr>
    <w:rPr>
      <w:rFonts w:ascii="標楷體" w:hAnsi="標楷體"/>
      <w:kern w:val="0"/>
      <w:sz w:val="28"/>
    </w:rPr>
  </w:style>
  <w:style w:type="paragraph" w:customStyle="1" w:styleId="affff5">
    <w:name w:val="字元 字元 字元 字元 字元 字元"/>
    <w:basedOn w:val="a2"/>
    <w:autoRedefine/>
    <w:uiPriority w:val="99"/>
    <w:qFormat/>
    <w:rsid w:val="00A005A5"/>
    <w:pPr>
      <w:snapToGrid w:val="0"/>
      <w:spacing w:line="280" w:lineRule="exact"/>
      <w:ind w:left="504" w:hanging="504"/>
      <w:jc w:val="both"/>
    </w:pPr>
    <w:rPr>
      <w:bCs/>
      <w:spacing w:val="6"/>
      <w:szCs w:val="24"/>
    </w:rPr>
  </w:style>
  <w:style w:type="paragraph" w:styleId="affff6">
    <w:name w:val="Block Text"/>
    <w:basedOn w:val="a2"/>
    <w:qFormat/>
    <w:rsid w:val="00A005A5"/>
    <w:pPr>
      <w:spacing w:line="360" w:lineRule="auto"/>
      <w:ind w:left="840" w:right="-214" w:hanging="840"/>
      <w:jc w:val="both"/>
      <w:textAlignment w:val="baseline"/>
    </w:pPr>
    <w:rPr>
      <w:rFonts w:ascii="標楷體" w:hAnsi="標楷體"/>
      <w:kern w:val="0"/>
      <w:sz w:val="28"/>
    </w:rPr>
  </w:style>
  <w:style w:type="paragraph" w:styleId="24">
    <w:name w:val="Body Text Indent 2"/>
    <w:basedOn w:val="a2"/>
    <w:link w:val="23"/>
    <w:uiPriority w:val="99"/>
    <w:qFormat/>
    <w:rsid w:val="00A005A5"/>
    <w:pPr>
      <w:spacing w:line="360" w:lineRule="auto"/>
      <w:ind w:left="600" w:hanging="600"/>
      <w:textAlignment w:val="baseline"/>
    </w:pPr>
    <w:rPr>
      <w:rFonts w:eastAsia="細明體"/>
      <w:kern w:val="0"/>
    </w:rPr>
  </w:style>
  <w:style w:type="paragraph" w:styleId="af2">
    <w:name w:val="annotation text"/>
    <w:basedOn w:val="a2"/>
    <w:link w:val="af1"/>
    <w:qFormat/>
    <w:rsid w:val="00A005A5"/>
    <w:pPr>
      <w:spacing w:line="360" w:lineRule="atLeast"/>
      <w:textAlignment w:val="baseline"/>
    </w:pPr>
    <w:rPr>
      <w:kern w:val="0"/>
    </w:rPr>
  </w:style>
  <w:style w:type="paragraph" w:customStyle="1" w:styleId="14">
    <w:name w:val="純文字1"/>
    <w:basedOn w:val="a2"/>
    <w:uiPriority w:val="99"/>
    <w:qFormat/>
    <w:rsid w:val="00A005A5"/>
    <w:pPr>
      <w:textAlignment w:val="baseline"/>
    </w:pPr>
    <w:rPr>
      <w:rFonts w:ascii="細明體" w:eastAsia="細明體" w:hAnsi="細明體"/>
    </w:rPr>
  </w:style>
  <w:style w:type="paragraph" w:styleId="af4">
    <w:name w:val="Plain Text"/>
    <w:basedOn w:val="a2"/>
    <w:link w:val="af3"/>
    <w:uiPriority w:val="99"/>
    <w:qFormat/>
    <w:rsid w:val="00A005A5"/>
    <w:pPr>
      <w:textAlignment w:val="baseline"/>
    </w:pPr>
    <w:rPr>
      <w:rFonts w:ascii="細明體" w:eastAsia="細明體" w:hAnsi="細明體"/>
    </w:rPr>
  </w:style>
  <w:style w:type="paragraph" w:styleId="34">
    <w:name w:val="Body Text 3"/>
    <w:basedOn w:val="a2"/>
    <w:link w:val="33"/>
    <w:uiPriority w:val="99"/>
    <w:qFormat/>
    <w:rsid w:val="00A005A5"/>
    <w:pPr>
      <w:jc w:val="both"/>
    </w:pPr>
  </w:style>
  <w:style w:type="paragraph" w:customStyle="1" w:styleId="a">
    <w:name w:val="條文三"/>
    <w:basedOn w:val="a2"/>
    <w:uiPriority w:val="99"/>
    <w:qFormat/>
    <w:rsid w:val="00A005A5"/>
    <w:pPr>
      <w:numPr>
        <w:numId w:val="2"/>
      </w:numPr>
      <w:ind w:right="57" w:firstLine="0"/>
      <w:jc w:val="both"/>
      <w:textAlignment w:val="baseline"/>
    </w:pPr>
    <w:rPr>
      <w:rFonts w:ascii="全真楷書" w:eastAsia="全真楷書" w:hAnsi="全真楷書"/>
      <w:sz w:val="28"/>
    </w:rPr>
  </w:style>
  <w:style w:type="paragraph" w:customStyle="1" w:styleId="71">
    <w:name w:val="樣式7"/>
    <w:basedOn w:val="2a"/>
    <w:uiPriority w:val="99"/>
    <w:qFormat/>
    <w:rsid w:val="00A005A5"/>
    <w:pPr>
      <w:ind w:left="1361" w:hanging="1361"/>
    </w:pPr>
  </w:style>
  <w:style w:type="paragraph" w:customStyle="1" w:styleId="2a">
    <w:name w:val="樣式2"/>
    <w:basedOn w:val="a2"/>
    <w:qFormat/>
    <w:rsid w:val="00A005A5"/>
    <w:pPr>
      <w:spacing w:line="360" w:lineRule="exact"/>
      <w:ind w:left="1077" w:hanging="1077"/>
      <w:textAlignment w:val="baseline"/>
    </w:pPr>
    <w:rPr>
      <w:rFonts w:eastAsia="全真楷書"/>
      <w:spacing w:val="14"/>
      <w:kern w:val="0"/>
    </w:rPr>
  </w:style>
  <w:style w:type="paragraph" w:customStyle="1" w:styleId="37">
    <w:name w:val="樣式3"/>
    <w:basedOn w:val="a2"/>
    <w:uiPriority w:val="99"/>
    <w:qFormat/>
    <w:rsid w:val="00A005A5"/>
    <w:pPr>
      <w:spacing w:line="360" w:lineRule="exact"/>
      <w:ind w:left="2098" w:hanging="510"/>
      <w:textAlignment w:val="baseline"/>
    </w:pPr>
    <w:rPr>
      <w:rFonts w:ascii="全真楷書" w:eastAsia="全真楷書" w:hAnsi="全真楷書"/>
      <w:spacing w:val="14"/>
      <w:kern w:val="0"/>
    </w:rPr>
  </w:style>
  <w:style w:type="paragraph" w:customStyle="1" w:styleId="19">
    <w:name w:val="樣式19"/>
    <w:basedOn w:val="a2"/>
    <w:uiPriority w:val="99"/>
    <w:qFormat/>
    <w:rsid w:val="00A005A5"/>
    <w:pPr>
      <w:spacing w:line="240" w:lineRule="atLeast"/>
      <w:ind w:left="2552" w:hanging="567"/>
      <w:jc w:val="both"/>
      <w:textAlignment w:val="baseline"/>
    </w:pPr>
    <w:rPr>
      <w:rFonts w:ascii="全真楷書" w:eastAsia="全真楷書" w:hAnsi="全真楷書"/>
      <w:kern w:val="0"/>
      <w:sz w:val="28"/>
    </w:rPr>
  </w:style>
  <w:style w:type="paragraph" w:styleId="36">
    <w:name w:val="Body Text Indent 3"/>
    <w:basedOn w:val="a2"/>
    <w:link w:val="35"/>
    <w:uiPriority w:val="99"/>
    <w:qFormat/>
    <w:rsid w:val="00A005A5"/>
    <w:pPr>
      <w:spacing w:line="240" w:lineRule="atLeast"/>
      <w:ind w:left="720" w:hanging="720"/>
    </w:pPr>
    <w:rPr>
      <w:rFonts w:ascii="標楷體" w:hAnsi="標楷體"/>
      <w:sz w:val="28"/>
    </w:rPr>
  </w:style>
  <w:style w:type="paragraph" w:styleId="af6">
    <w:name w:val="Date"/>
    <w:basedOn w:val="a2"/>
    <w:next w:val="a2"/>
    <w:link w:val="af5"/>
    <w:qFormat/>
    <w:rsid w:val="00A005A5"/>
    <w:pPr>
      <w:jc w:val="right"/>
    </w:pPr>
    <w:rPr>
      <w:rFonts w:ascii="標楷體" w:hAnsi="標楷體"/>
      <w:sz w:val="28"/>
      <w:szCs w:val="24"/>
    </w:rPr>
  </w:style>
  <w:style w:type="paragraph" w:styleId="HTML0">
    <w:name w:val="HTML Preformatted"/>
    <w:basedOn w:val="a2"/>
    <w:link w:val="HTML"/>
    <w:uiPriority w:val="99"/>
    <w:qFormat/>
    <w:rsid w:val="00A005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paragraph" w:customStyle="1" w:styleId="affff7">
    <w:name w:val="備註"/>
    <w:basedOn w:val="a2"/>
    <w:uiPriority w:val="99"/>
    <w:qFormat/>
    <w:rsid w:val="00A005A5"/>
    <w:pPr>
      <w:textAlignment w:val="baseline"/>
    </w:pPr>
    <w:rPr>
      <w:rFonts w:eastAsia="細明體"/>
      <w:kern w:val="0"/>
      <w:position w:val="-24"/>
      <w:sz w:val="20"/>
    </w:rPr>
  </w:style>
  <w:style w:type="paragraph" w:styleId="Web">
    <w:name w:val="Normal (Web)"/>
    <w:basedOn w:val="a2"/>
    <w:uiPriority w:val="99"/>
    <w:qFormat/>
    <w:rsid w:val="00A005A5"/>
    <w:pPr>
      <w:widowControl/>
      <w:spacing w:beforeAutospacing="1" w:afterAutospacing="1"/>
    </w:pPr>
    <w:rPr>
      <w:rFonts w:ascii="Arial Unicode MS" w:eastAsia="Arial Unicode MS" w:hAnsi="Arial Unicode MS" w:cs="Arial Unicode MS"/>
      <w:kern w:val="0"/>
      <w:szCs w:val="24"/>
    </w:rPr>
  </w:style>
  <w:style w:type="paragraph" w:styleId="26">
    <w:name w:val="Body Text 2"/>
    <w:basedOn w:val="a2"/>
    <w:link w:val="25"/>
    <w:uiPriority w:val="99"/>
    <w:qFormat/>
    <w:rsid w:val="00A005A5"/>
    <w:pPr>
      <w:spacing w:line="260" w:lineRule="exact"/>
      <w:jc w:val="both"/>
      <w:textAlignment w:val="baseline"/>
    </w:pPr>
    <w:rPr>
      <w:rFonts w:eastAsia="華康楷書體W7(P)"/>
      <w:kern w:val="0"/>
      <w:sz w:val="28"/>
    </w:rPr>
  </w:style>
  <w:style w:type="paragraph" w:customStyle="1" w:styleId="2b">
    <w:name w:val="目錄2"/>
    <w:basedOn w:val="a2"/>
    <w:uiPriority w:val="99"/>
    <w:qFormat/>
    <w:rsid w:val="00A005A5"/>
    <w:pPr>
      <w:spacing w:line="360" w:lineRule="atLeast"/>
      <w:textAlignment w:val="baseline"/>
    </w:pPr>
    <w:rPr>
      <w:rFonts w:ascii="標楷體" w:hAnsi="標楷體"/>
      <w:kern w:val="0"/>
    </w:rPr>
  </w:style>
  <w:style w:type="paragraph" w:styleId="affff8">
    <w:name w:val="index heading"/>
    <w:basedOn w:val="afc"/>
  </w:style>
  <w:style w:type="paragraph" w:styleId="affff9">
    <w:name w:val="TOC Heading"/>
    <w:basedOn w:val="1"/>
    <w:next w:val="a2"/>
    <w:uiPriority w:val="39"/>
    <w:qFormat/>
    <w:rsid w:val="00A005A5"/>
    <w:pPr>
      <w:keepLines/>
      <w:widowControl/>
      <w:spacing w:before="480" w:after="0" w:line="276" w:lineRule="auto"/>
      <w:outlineLvl w:val="9"/>
    </w:pPr>
    <w:rPr>
      <w:rFonts w:ascii="Cambria" w:eastAsia="新細明體" w:hAnsi="Cambria"/>
      <w:color w:val="365F91"/>
      <w:kern w:val="0"/>
      <w:sz w:val="28"/>
      <w:szCs w:val="28"/>
    </w:rPr>
  </w:style>
  <w:style w:type="paragraph" w:styleId="2c">
    <w:name w:val="toc 2"/>
    <w:basedOn w:val="a2"/>
    <w:next w:val="a2"/>
    <w:autoRedefine/>
    <w:uiPriority w:val="39"/>
    <w:rsid w:val="00A005A5"/>
    <w:pPr>
      <w:widowControl/>
      <w:spacing w:after="100" w:line="276" w:lineRule="auto"/>
      <w:ind w:left="220"/>
    </w:pPr>
    <w:rPr>
      <w:rFonts w:ascii="Calibri" w:eastAsia="新細明體" w:hAnsi="Calibri"/>
      <w:kern w:val="0"/>
      <w:sz w:val="22"/>
      <w:szCs w:val="22"/>
    </w:rPr>
  </w:style>
  <w:style w:type="paragraph" w:styleId="15">
    <w:name w:val="toc 1"/>
    <w:basedOn w:val="a2"/>
    <w:next w:val="a2"/>
    <w:autoRedefine/>
    <w:uiPriority w:val="39"/>
    <w:rsid w:val="00C17A8C"/>
    <w:pPr>
      <w:widowControl/>
      <w:tabs>
        <w:tab w:val="left" w:pos="567"/>
        <w:tab w:val="right" w:leader="dot" w:pos="9214"/>
      </w:tabs>
      <w:snapToGrid w:val="0"/>
      <w:spacing w:line="480" w:lineRule="exact"/>
    </w:pPr>
    <w:rPr>
      <w:noProof/>
      <w:kern w:val="0"/>
      <w:sz w:val="24"/>
      <w:szCs w:val="24"/>
    </w:rPr>
  </w:style>
  <w:style w:type="paragraph" w:styleId="38">
    <w:name w:val="toc 3"/>
    <w:basedOn w:val="a2"/>
    <w:next w:val="a2"/>
    <w:autoRedefine/>
    <w:uiPriority w:val="39"/>
    <w:rsid w:val="00A005A5"/>
    <w:pPr>
      <w:widowControl/>
      <w:spacing w:after="100" w:line="276" w:lineRule="auto"/>
      <w:ind w:left="440"/>
      <w:jc w:val="center"/>
    </w:pPr>
    <w:rPr>
      <w:rFonts w:ascii="Calibri" w:hAnsi="Calibri"/>
      <w:kern w:val="0"/>
      <w:szCs w:val="22"/>
    </w:rPr>
  </w:style>
  <w:style w:type="paragraph" w:styleId="affffa">
    <w:name w:val="table of figures"/>
    <w:basedOn w:val="a2"/>
    <w:next w:val="a2"/>
    <w:uiPriority w:val="99"/>
    <w:qFormat/>
    <w:rsid w:val="00A005A5"/>
    <w:pPr>
      <w:ind w:left="400" w:hanging="200"/>
    </w:pPr>
  </w:style>
  <w:style w:type="paragraph" w:styleId="afe">
    <w:name w:val="Subtitle"/>
    <w:basedOn w:val="a2"/>
    <w:next w:val="a2"/>
    <w:link w:val="afd"/>
    <w:uiPriority w:val="99"/>
    <w:qFormat/>
    <w:rsid w:val="00A005A5"/>
    <w:pPr>
      <w:spacing w:after="60"/>
      <w:jc w:val="center"/>
      <w:outlineLvl w:val="1"/>
    </w:pPr>
    <w:rPr>
      <w:rFonts w:ascii="Cambria" w:eastAsia="新細明體" w:hAnsi="Cambria"/>
      <w:i/>
      <w:iCs/>
      <w:sz w:val="24"/>
      <w:szCs w:val="24"/>
    </w:rPr>
  </w:style>
  <w:style w:type="paragraph" w:styleId="aff0">
    <w:name w:val="List Paragraph"/>
    <w:aliases w:val="預設樣式,標題 (4),圖標號"/>
    <w:basedOn w:val="a2"/>
    <w:link w:val="aff"/>
    <w:uiPriority w:val="34"/>
    <w:qFormat/>
    <w:rsid w:val="00A005A5"/>
    <w:pPr>
      <w:ind w:left="480"/>
    </w:pPr>
  </w:style>
  <w:style w:type="paragraph" w:styleId="91">
    <w:name w:val="toc 9"/>
    <w:basedOn w:val="a2"/>
    <w:next w:val="a2"/>
    <w:autoRedefine/>
    <w:uiPriority w:val="99"/>
    <w:rsid w:val="00A005A5"/>
    <w:pPr>
      <w:ind w:left="3840"/>
    </w:pPr>
  </w:style>
  <w:style w:type="paragraph" w:customStyle="1" w:styleId="Default0">
    <w:name w:val="Default"/>
    <w:link w:val="Default"/>
    <w:qFormat/>
    <w:rsid w:val="00A005A5"/>
    <w:pPr>
      <w:widowControl w:val="0"/>
    </w:pPr>
    <w:rPr>
      <w:rFonts w:ascii="DFMing Std W12" w:eastAsia="DFMing Std W12" w:hAnsi="DFMing Std W12" w:cs="Times New Roman"/>
      <w:color w:val="000000"/>
      <w:kern w:val="0"/>
      <w:sz w:val="22"/>
    </w:rPr>
  </w:style>
  <w:style w:type="paragraph" w:styleId="aff3">
    <w:name w:val="annotation subject"/>
    <w:basedOn w:val="af2"/>
    <w:next w:val="af2"/>
    <w:link w:val="aff2"/>
    <w:uiPriority w:val="99"/>
    <w:qFormat/>
    <w:rsid w:val="00A005A5"/>
    <w:pPr>
      <w:spacing w:line="240" w:lineRule="auto"/>
      <w:textAlignment w:val="auto"/>
    </w:pPr>
    <w:rPr>
      <w:b/>
      <w:bCs/>
      <w:kern w:val="2"/>
    </w:rPr>
  </w:style>
  <w:style w:type="paragraph" w:customStyle="1" w:styleId="16">
    <w:name w:val="字元 字元 字元 字元 字元 字元1"/>
    <w:basedOn w:val="a2"/>
    <w:autoRedefine/>
    <w:uiPriority w:val="99"/>
    <w:qFormat/>
    <w:rsid w:val="00A005A5"/>
    <w:pPr>
      <w:snapToGrid w:val="0"/>
      <w:spacing w:line="280" w:lineRule="exact"/>
      <w:ind w:left="504" w:hanging="504"/>
      <w:jc w:val="both"/>
    </w:pPr>
    <w:rPr>
      <w:bCs/>
      <w:spacing w:val="6"/>
      <w:szCs w:val="24"/>
    </w:rPr>
  </w:style>
  <w:style w:type="paragraph" w:customStyle="1" w:styleId="affffb">
    <w:name w:val="字元 字元 字元 字元 字元 字元 字元 字元"/>
    <w:basedOn w:val="a2"/>
    <w:autoRedefine/>
    <w:uiPriority w:val="99"/>
    <w:qFormat/>
    <w:rsid w:val="00A005A5"/>
    <w:pPr>
      <w:snapToGrid w:val="0"/>
      <w:spacing w:line="280" w:lineRule="exact"/>
      <w:ind w:left="504" w:hanging="504"/>
      <w:jc w:val="both"/>
    </w:pPr>
    <w:rPr>
      <w:bCs/>
      <w:spacing w:val="6"/>
      <w:szCs w:val="24"/>
    </w:rPr>
  </w:style>
  <w:style w:type="paragraph" w:customStyle="1" w:styleId="17">
    <w:name w:val="1"/>
    <w:basedOn w:val="a2"/>
    <w:qFormat/>
    <w:rsid w:val="00A005A5"/>
    <w:pPr>
      <w:spacing w:before="240" w:line="240" w:lineRule="atLeast"/>
      <w:ind w:left="840" w:hanging="840"/>
    </w:pPr>
    <w:rPr>
      <w:rFonts w:ascii="標楷體" w:hAnsi="標楷體"/>
    </w:rPr>
  </w:style>
  <w:style w:type="paragraph" w:customStyle="1" w:styleId="53">
    <w:name w:val="樣式5"/>
    <w:basedOn w:val="a2"/>
    <w:qFormat/>
    <w:rsid w:val="00A005A5"/>
    <w:pPr>
      <w:spacing w:line="340" w:lineRule="exact"/>
      <w:textAlignment w:val="bottom"/>
    </w:pPr>
    <w:rPr>
      <w:sz w:val="24"/>
    </w:rPr>
  </w:style>
  <w:style w:type="paragraph" w:customStyle="1" w:styleId="affffc">
    <w:name w:val="字元 字元 字元 字元 字元 字元 字元 字元 字元 字元"/>
    <w:basedOn w:val="a2"/>
    <w:autoRedefine/>
    <w:uiPriority w:val="99"/>
    <w:qFormat/>
    <w:rsid w:val="00A005A5"/>
    <w:pPr>
      <w:snapToGrid w:val="0"/>
      <w:spacing w:line="280" w:lineRule="exact"/>
      <w:ind w:left="504" w:hanging="504"/>
      <w:jc w:val="both"/>
    </w:pPr>
    <w:rPr>
      <w:bCs/>
      <w:spacing w:val="6"/>
      <w:szCs w:val="24"/>
    </w:rPr>
  </w:style>
  <w:style w:type="paragraph" w:customStyle="1" w:styleId="affffd">
    <w:name w:val="表格文字"/>
    <w:basedOn w:val="a2"/>
    <w:uiPriority w:val="99"/>
    <w:qFormat/>
    <w:rsid w:val="00A005A5"/>
    <w:pPr>
      <w:tabs>
        <w:tab w:val="left" w:pos="960"/>
        <w:tab w:val="left" w:pos="1920"/>
        <w:tab w:val="left" w:pos="2880"/>
        <w:tab w:val="left" w:pos="3840"/>
        <w:tab w:val="left" w:pos="4800"/>
        <w:tab w:val="left" w:pos="5760"/>
        <w:tab w:val="left" w:pos="6720"/>
        <w:tab w:val="left" w:pos="7680"/>
      </w:tabs>
      <w:jc w:val="center"/>
      <w:textAlignment w:val="baseline"/>
    </w:pPr>
    <w:rPr>
      <w:rFonts w:ascii="標楷體" w:eastAsia="華康中楷體" w:hAnsi="標楷體"/>
      <w:kern w:val="0"/>
      <w:sz w:val="28"/>
      <w:szCs w:val="28"/>
    </w:rPr>
  </w:style>
  <w:style w:type="paragraph" w:customStyle="1" w:styleId="18">
    <w:name w:val="表格文字1"/>
    <w:basedOn w:val="a2"/>
    <w:uiPriority w:val="99"/>
    <w:qFormat/>
    <w:rsid w:val="00A005A5"/>
    <w:pPr>
      <w:spacing w:after="120"/>
      <w:jc w:val="both"/>
      <w:textAlignment w:val="baseline"/>
    </w:pPr>
    <w:rPr>
      <w:rFonts w:ascii="標楷體" w:hAnsi="標楷體"/>
      <w:kern w:val="0"/>
      <w:sz w:val="28"/>
    </w:rPr>
  </w:style>
  <w:style w:type="paragraph" w:customStyle="1" w:styleId="xl44">
    <w:name w:val="xl44"/>
    <w:basedOn w:val="a2"/>
    <w:uiPriority w:val="99"/>
    <w:qFormat/>
    <w:rsid w:val="00A005A5"/>
    <w:pPr>
      <w:widowControl/>
      <w:pBdr>
        <w:left w:val="dotted" w:sz="4" w:space="0" w:color="000000"/>
        <w:bottom w:val="dotted" w:sz="4" w:space="0" w:color="000000"/>
      </w:pBdr>
      <w:spacing w:beforeAutospacing="1" w:afterAutospacing="1"/>
      <w:jc w:val="center"/>
      <w:textAlignment w:val="center"/>
    </w:pPr>
    <w:rPr>
      <w:rFonts w:ascii="Arial Unicode MS" w:eastAsia="Arial Unicode MS" w:hAnsi="Arial Unicode MS" w:cs="Arial Unicode MS"/>
      <w:kern w:val="0"/>
      <w:sz w:val="24"/>
      <w:szCs w:val="24"/>
    </w:rPr>
  </w:style>
  <w:style w:type="paragraph" w:customStyle="1" w:styleId="2d">
    <w:name w:val="純文字2"/>
    <w:basedOn w:val="a2"/>
    <w:uiPriority w:val="99"/>
    <w:qFormat/>
    <w:rsid w:val="00A005A5"/>
    <w:pPr>
      <w:textAlignment w:val="baseline"/>
    </w:pPr>
    <w:rPr>
      <w:rFonts w:ascii="細明體" w:eastAsia="細明體" w:hAnsi="細明體"/>
      <w:sz w:val="24"/>
    </w:rPr>
  </w:style>
  <w:style w:type="paragraph" w:customStyle="1" w:styleId="92">
    <w:name w:val="樣式9"/>
    <w:basedOn w:val="a2"/>
    <w:qFormat/>
    <w:rsid w:val="00A005A5"/>
    <w:pPr>
      <w:spacing w:line="300" w:lineRule="exact"/>
      <w:jc w:val="both"/>
      <w:textAlignment w:val="bottom"/>
    </w:pPr>
    <w:rPr>
      <w:sz w:val="20"/>
    </w:rPr>
  </w:style>
  <w:style w:type="paragraph" w:customStyle="1" w:styleId="aff5">
    <w:name w:val="草案內文"/>
    <w:basedOn w:val="a2"/>
    <w:link w:val="aff4"/>
    <w:qFormat/>
    <w:rsid w:val="00A005A5"/>
    <w:pPr>
      <w:spacing w:line="500" w:lineRule="exact"/>
      <w:jc w:val="both"/>
    </w:pPr>
    <w:rPr>
      <w:rFonts w:eastAsiaTheme="majorEastAsia"/>
      <w:sz w:val="28"/>
      <w:szCs w:val="28"/>
    </w:rPr>
  </w:style>
  <w:style w:type="paragraph" w:customStyle="1" w:styleId="43">
    <w:name w:val="樣式4"/>
    <w:basedOn w:val="24"/>
    <w:qFormat/>
    <w:rsid w:val="00A005A5"/>
    <w:pPr>
      <w:spacing w:line="340" w:lineRule="exact"/>
      <w:ind w:left="454" w:firstLine="0"/>
      <w:jc w:val="both"/>
      <w:textAlignment w:val="auto"/>
    </w:pPr>
    <w:rPr>
      <w:rFonts w:eastAsia="標楷體"/>
      <w:kern w:val="2"/>
      <w:sz w:val="24"/>
    </w:rPr>
  </w:style>
  <w:style w:type="paragraph" w:customStyle="1" w:styleId="12">
    <w:name w:val="樣式12"/>
    <w:basedOn w:val="a2"/>
    <w:qFormat/>
    <w:rsid w:val="00A005A5"/>
    <w:pPr>
      <w:numPr>
        <w:ilvl w:val="1"/>
        <w:numId w:val="3"/>
      </w:numPr>
      <w:tabs>
        <w:tab w:val="left" w:pos="1680"/>
      </w:tabs>
      <w:spacing w:line="340" w:lineRule="exact"/>
      <w:ind w:left="1701" w:hanging="170"/>
      <w:textAlignment w:val="bottom"/>
    </w:pPr>
    <w:rPr>
      <w:sz w:val="24"/>
    </w:rPr>
  </w:style>
  <w:style w:type="paragraph" w:styleId="HTML2">
    <w:name w:val="HTML Address"/>
    <w:basedOn w:val="a2"/>
    <w:link w:val="HTML1"/>
    <w:uiPriority w:val="99"/>
    <w:semiHidden/>
    <w:unhideWhenUsed/>
    <w:qFormat/>
    <w:rsid w:val="00A005A5"/>
    <w:rPr>
      <w:i/>
      <w:iCs/>
    </w:rPr>
  </w:style>
  <w:style w:type="paragraph" w:styleId="affffe">
    <w:name w:val="Normal Indent"/>
    <w:basedOn w:val="a2"/>
    <w:uiPriority w:val="99"/>
    <w:semiHidden/>
    <w:unhideWhenUsed/>
    <w:qFormat/>
    <w:rsid w:val="00A005A5"/>
    <w:pPr>
      <w:ind w:left="480"/>
    </w:pPr>
  </w:style>
  <w:style w:type="paragraph" w:styleId="aff7">
    <w:name w:val="Quote"/>
    <w:basedOn w:val="a2"/>
    <w:next w:val="a2"/>
    <w:link w:val="aff6"/>
    <w:uiPriority w:val="29"/>
    <w:qFormat/>
    <w:rsid w:val="00A005A5"/>
    <w:rPr>
      <w:i/>
      <w:iCs/>
      <w:color w:val="000000" w:themeColor="text1"/>
    </w:rPr>
  </w:style>
  <w:style w:type="paragraph" w:styleId="aff9">
    <w:name w:val="Document Map"/>
    <w:basedOn w:val="a2"/>
    <w:link w:val="aff8"/>
    <w:uiPriority w:val="99"/>
    <w:semiHidden/>
    <w:unhideWhenUsed/>
    <w:qFormat/>
    <w:rsid w:val="00A005A5"/>
    <w:rPr>
      <w:rFonts w:ascii="新細明體" w:eastAsia="新細明體" w:hAnsi="新細明體"/>
      <w:sz w:val="18"/>
      <w:szCs w:val="18"/>
    </w:rPr>
  </w:style>
  <w:style w:type="paragraph" w:styleId="affb">
    <w:name w:val="macro"/>
    <w:link w:val="affa"/>
    <w:uiPriority w:val="99"/>
    <w:semiHidden/>
    <w:unhideWhenUsed/>
    <w:qFormat/>
    <w:rsid w:val="00A005A5"/>
    <w:pPr>
      <w:widowControl w:val="0"/>
      <w:tabs>
        <w:tab w:val="left" w:pos="480"/>
        <w:tab w:val="left" w:pos="960"/>
        <w:tab w:val="left" w:pos="1440"/>
        <w:tab w:val="left" w:pos="1920"/>
        <w:tab w:val="left" w:pos="2400"/>
        <w:tab w:val="left" w:pos="2880"/>
        <w:tab w:val="left" w:pos="3360"/>
        <w:tab w:val="left" w:pos="3840"/>
        <w:tab w:val="left" w:pos="4320"/>
      </w:tabs>
      <w:snapToGrid w:val="0"/>
    </w:pPr>
    <w:rPr>
      <w:rFonts w:ascii="Courier New" w:hAnsi="Courier New" w:cs="Courier New"/>
      <w:szCs w:val="24"/>
    </w:rPr>
  </w:style>
  <w:style w:type="paragraph" w:styleId="affd">
    <w:name w:val="Body Text First Indent"/>
    <w:basedOn w:val="af8"/>
    <w:link w:val="affc"/>
    <w:uiPriority w:val="99"/>
    <w:semiHidden/>
    <w:unhideWhenUsed/>
    <w:rsid w:val="00A005A5"/>
    <w:pPr>
      <w:spacing w:after="120" w:line="240" w:lineRule="auto"/>
      <w:ind w:firstLine="210"/>
      <w:jc w:val="left"/>
      <w:textAlignment w:val="auto"/>
    </w:pPr>
    <w:rPr>
      <w:kern w:val="2"/>
      <w:sz w:val="32"/>
    </w:rPr>
  </w:style>
  <w:style w:type="paragraph" w:styleId="28">
    <w:name w:val="Body Text First Indent 2"/>
    <w:basedOn w:val="ae"/>
    <w:link w:val="27"/>
    <w:uiPriority w:val="99"/>
    <w:semiHidden/>
    <w:unhideWhenUsed/>
    <w:qFormat/>
    <w:rsid w:val="00A005A5"/>
    <w:pPr>
      <w:spacing w:after="120" w:line="240" w:lineRule="auto"/>
      <w:ind w:left="480" w:firstLine="210"/>
      <w:jc w:val="left"/>
      <w:textAlignment w:val="auto"/>
    </w:pPr>
    <w:rPr>
      <w:rFonts w:ascii="Times New Roman" w:hAnsi="Times New Roman"/>
      <w:kern w:val="2"/>
      <w:sz w:val="32"/>
    </w:rPr>
  </w:style>
  <w:style w:type="paragraph" w:styleId="44">
    <w:name w:val="toc 4"/>
    <w:basedOn w:val="a2"/>
    <w:next w:val="a2"/>
    <w:autoRedefine/>
    <w:uiPriority w:val="39"/>
    <w:semiHidden/>
    <w:unhideWhenUsed/>
    <w:rsid w:val="00A005A5"/>
    <w:pPr>
      <w:ind w:left="1440"/>
    </w:pPr>
  </w:style>
  <w:style w:type="paragraph" w:styleId="54">
    <w:name w:val="toc 5"/>
    <w:basedOn w:val="a2"/>
    <w:next w:val="a2"/>
    <w:autoRedefine/>
    <w:uiPriority w:val="39"/>
    <w:semiHidden/>
    <w:unhideWhenUsed/>
    <w:rsid w:val="00A005A5"/>
    <w:pPr>
      <w:ind w:left="1920"/>
    </w:pPr>
  </w:style>
  <w:style w:type="paragraph" w:styleId="61">
    <w:name w:val="toc 6"/>
    <w:basedOn w:val="a2"/>
    <w:next w:val="a2"/>
    <w:autoRedefine/>
    <w:uiPriority w:val="39"/>
    <w:semiHidden/>
    <w:unhideWhenUsed/>
    <w:rsid w:val="00A005A5"/>
    <w:pPr>
      <w:ind w:left="2400"/>
    </w:pPr>
  </w:style>
  <w:style w:type="paragraph" w:styleId="72">
    <w:name w:val="toc 7"/>
    <w:basedOn w:val="a2"/>
    <w:next w:val="a2"/>
    <w:autoRedefine/>
    <w:uiPriority w:val="39"/>
    <w:semiHidden/>
    <w:unhideWhenUsed/>
    <w:rsid w:val="00A005A5"/>
    <w:pPr>
      <w:ind w:left="2880"/>
    </w:pPr>
  </w:style>
  <w:style w:type="paragraph" w:styleId="81">
    <w:name w:val="toc 8"/>
    <w:basedOn w:val="a2"/>
    <w:next w:val="a2"/>
    <w:autoRedefine/>
    <w:uiPriority w:val="39"/>
    <w:semiHidden/>
    <w:unhideWhenUsed/>
    <w:rsid w:val="00A005A5"/>
    <w:pPr>
      <w:ind w:left="3360"/>
    </w:pPr>
  </w:style>
  <w:style w:type="paragraph" w:styleId="afffff">
    <w:name w:val="envelope address"/>
    <w:basedOn w:val="a2"/>
    <w:uiPriority w:val="99"/>
    <w:semiHidden/>
    <w:unhideWhenUsed/>
    <w:qFormat/>
    <w:rsid w:val="00A005A5"/>
    <w:pPr>
      <w:snapToGrid w:val="0"/>
      <w:ind w:left="100"/>
    </w:pPr>
    <w:rPr>
      <w:rFonts w:asciiTheme="majorHAnsi" w:eastAsiaTheme="majorEastAsia" w:hAnsiTheme="majorHAnsi" w:cstheme="majorBidi"/>
      <w:sz w:val="24"/>
      <w:szCs w:val="24"/>
    </w:rPr>
  </w:style>
  <w:style w:type="paragraph" w:styleId="afffff0">
    <w:name w:val="table of authorities"/>
    <w:basedOn w:val="a2"/>
    <w:next w:val="a2"/>
    <w:uiPriority w:val="99"/>
    <w:semiHidden/>
    <w:unhideWhenUsed/>
    <w:qFormat/>
    <w:rsid w:val="00A005A5"/>
    <w:pPr>
      <w:ind w:left="480"/>
    </w:pPr>
  </w:style>
  <w:style w:type="paragraph" w:styleId="afffff1">
    <w:name w:val="toa heading"/>
    <w:basedOn w:val="a2"/>
    <w:next w:val="a2"/>
    <w:uiPriority w:val="99"/>
    <w:semiHidden/>
    <w:unhideWhenUsed/>
    <w:qFormat/>
    <w:rsid w:val="00A005A5"/>
    <w:pPr>
      <w:spacing w:before="120"/>
    </w:pPr>
    <w:rPr>
      <w:rFonts w:asciiTheme="majorHAnsi" w:eastAsia="新細明體" w:hAnsiTheme="majorHAnsi" w:cstheme="majorBidi"/>
      <w:sz w:val="24"/>
      <w:szCs w:val="24"/>
    </w:rPr>
  </w:style>
  <w:style w:type="paragraph" w:styleId="afffff2">
    <w:name w:val="Bibliography"/>
    <w:basedOn w:val="a2"/>
    <w:next w:val="a2"/>
    <w:uiPriority w:val="37"/>
    <w:semiHidden/>
    <w:unhideWhenUsed/>
    <w:qFormat/>
    <w:rsid w:val="00A005A5"/>
  </w:style>
  <w:style w:type="paragraph" w:styleId="1a">
    <w:name w:val="index 1"/>
    <w:basedOn w:val="a2"/>
    <w:next w:val="a2"/>
    <w:autoRedefine/>
    <w:uiPriority w:val="99"/>
    <w:semiHidden/>
    <w:unhideWhenUsed/>
    <w:qFormat/>
    <w:rsid w:val="00A005A5"/>
  </w:style>
  <w:style w:type="paragraph" w:styleId="2e">
    <w:name w:val="index 2"/>
    <w:basedOn w:val="a2"/>
    <w:next w:val="a2"/>
    <w:autoRedefine/>
    <w:uiPriority w:val="99"/>
    <w:semiHidden/>
    <w:unhideWhenUsed/>
    <w:qFormat/>
    <w:rsid w:val="00A005A5"/>
    <w:pPr>
      <w:ind w:left="200"/>
    </w:pPr>
  </w:style>
  <w:style w:type="paragraph" w:styleId="39">
    <w:name w:val="index 3"/>
    <w:basedOn w:val="a2"/>
    <w:next w:val="a2"/>
    <w:autoRedefine/>
    <w:uiPriority w:val="99"/>
    <w:semiHidden/>
    <w:unhideWhenUsed/>
    <w:qFormat/>
    <w:rsid w:val="00A005A5"/>
    <w:pPr>
      <w:ind w:left="400"/>
    </w:pPr>
  </w:style>
  <w:style w:type="paragraph" w:styleId="45">
    <w:name w:val="index 4"/>
    <w:basedOn w:val="a2"/>
    <w:next w:val="a2"/>
    <w:autoRedefine/>
    <w:uiPriority w:val="99"/>
    <w:semiHidden/>
    <w:unhideWhenUsed/>
    <w:qFormat/>
    <w:rsid w:val="00A005A5"/>
    <w:pPr>
      <w:ind w:left="600"/>
    </w:pPr>
  </w:style>
  <w:style w:type="paragraph" w:styleId="55">
    <w:name w:val="index 5"/>
    <w:basedOn w:val="a2"/>
    <w:next w:val="a2"/>
    <w:autoRedefine/>
    <w:uiPriority w:val="99"/>
    <w:semiHidden/>
    <w:unhideWhenUsed/>
    <w:qFormat/>
    <w:rsid w:val="00A005A5"/>
    <w:pPr>
      <w:ind w:left="800"/>
    </w:pPr>
  </w:style>
  <w:style w:type="paragraph" w:styleId="62">
    <w:name w:val="index 6"/>
    <w:basedOn w:val="a2"/>
    <w:next w:val="a2"/>
    <w:autoRedefine/>
    <w:uiPriority w:val="99"/>
    <w:semiHidden/>
    <w:unhideWhenUsed/>
    <w:qFormat/>
    <w:rsid w:val="00A005A5"/>
    <w:pPr>
      <w:ind w:left="1000"/>
    </w:pPr>
  </w:style>
  <w:style w:type="paragraph" w:styleId="73">
    <w:name w:val="index 7"/>
    <w:basedOn w:val="a2"/>
    <w:next w:val="a2"/>
    <w:autoRedefine/>
    <w:uiPriority w:val="99"/>
    <w:semiHidden/>
    <w:unhideWhenUsed/>
    <w:qFormat/>
    <w:rsid w:val="00A005A5"/>
    <w:pPr>
      <w:ind w:left="1200"/>
    </w:pPr>
  </w:style>
  <w:style w:type="paragraph" w:styleId="82">
    <w:name w:val="index 8"/>
    <w:basedOn w:val="a2"/>
    <w:next w:val="a2"/>
    <w:autoRedefine/>
    <w:uiPriority w:val="99"/>
    <w:semiHidden/>
    <w:unhideWhenUsed/>
    <w:qFormat/>
    <w:rsid w:val="00A005A5"/>
    <w:pPr>
      <w:ind w:left="1400"/>
    </w:pPr>
  </w:style>
  <w:style w:type="paragraph" w:styleId="93">
    <w:name w:val="index 9"/>
    <w:basedOn w:val="a2"/>
    <w:next w:val="a2"/>
    <w:autoRedefine/>
    <w:uiPriority w:val="99"/>
    <w:semiHidden/>
    <w:unhideWhenUsed/>
    <w:qFormat/>
    <w:rsid w:val="00A005A5"/>
    <w:pPr>
      <w:ind w:left="1600"/>
    </w:pPr>
  </w:style>
  <w:style w:type="paragraph" w:customStyle="1" w:styleId="indexheading1">
    <w:name w:val="index heading1"/>
    <w:basedOn w:val="a2"/>
    <w:next w:val="1a"/>
    <w:uiPriority w:val="99"/>
    <w:semiHidden/>
    <w:unhideWhenUsed/>
    <w:qFormat/>
    <w:rsid w:val="00A005A5"/>
    <w:rPr>
      <w:rFonts w:asciiTheme="majorHAnsi" w:eastAsiaTheme="majorEastAsia" w:hAnsiTheme="majorHAnsi" w:cstheme="majorBidi"/>
      <w:b/>
      <w:bCs/>
    </w:rPr>
  </w:style>
  <w:style w:type="paragraph" w:styleId="afff">
    <w:name w:val="Message Header"/>
    <w:basedOn w:val="a2"/>
    <w:link w:val="affe"/>
    <w:uiPriority w:val="99"/>
    <w:semiHidden/>
    <w:unhideWhenUsed/>
    <w:qFormat/>
    <w:rsid w:val="00A005A5"/>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Theme="majorHAnsi" w:eastAsiaTheme="majorEastAsia" w:hAnsiTheme="majorHAnsi" w:cstheme="majorBidi"/>
      <w:sz w:val="24"/>
      <w:szCs w:val="24"/>
    </w:rPr>
  </w:style>
  <w:style w:type="paragraph" w:styleId="afff1">
    <w:name w:val="Salutation"/>
    <w:basedOn w:val="a2"/>
    <w:next w:val="a2"/>
    <w:link w:val="afff0"/>
    <w:uiPriority w:val="99"/>
    <w:semiHidden/>
    <w:unhideWhenUsed/>
    <w:rsid w:val="00A005A5"/>
  </w:style>
  <w:style w:type="paragraph" w:styleId="afffff3">
    <w:name w:val="envelope return"/>
    <w:basedOn w:val="a2"/>
    <w:uiPriority w:val="99"/>
    <w:semiHidden/>
    <w:unhideWhenUsed/>
    <w:qFormat/>
    <w:rsid w:val="00A005A5"/>
    <w:pPr>
      <w:snapToGrid w:val="0"/>
    </w:pPr>
    <w:rPr>
      <w:rFonts w:asciiTheme="majorHAnsi" w:eastAsiaTheme="majorEastAsia" w:hAnsiTheme="majorHAnsi" w:cstheme="majorBidi"/>
    </w:rPr>
  </w:style>
  <w:style w:type="paragraph" w:styleId="afffff4">
    <w:name w:val="List Continue"/>
    <w:basedOn w:val="a2"/>
    <w:uiPriority w:val="99"/>
    <w:semiHidden/>
    <w:unhideWhenUsed/>
    <w:rsid w:val="00A005A5"/>
    <w:pPr>
      <w:spacing w:after="120"/>
      <w:ind w:left="480"/>
      <w:contextualSpacing/>
    </w:pPr>
  </w:style>
  <w:style w:type="paragraph" w:styleId="2f">
    <w:name w:val="List Continue 2"/>
    <w:basedOn w:val="a2"/>
    <w:uiPriority w:val="99"/>
    <w:semiHidden/>
    <w:unhideWhenUsed/>
    <w:rsid w:val="00A005A5"/>
    <w:pPr>
      <w:spacing w:after="120"/>
      <w:ind w:left="960"/>
      <w:contextualSpacing/>
    </w:pPr>
  </w:style>
  <w:style w:type="paragraph" w:styleId="3a">
    <w:name w:val="List Continue 3"/>
    <w:basedOn w:val="a2"/>
    <w:uiPriority w:val="99"/>
    <w:semiHidden/>
    <w:unhideWhenUsed/>
    <w:rsid w:val="00A005A5"/>
    <w:pPr>
      <w:spacing w:after="120"/>
      <w:ind w:left="1440"/>
      <w:contextualSpacing/>
    </w:pPr>
  </w:style>
  <w:style w:type="paragraph" w:styleId="46">
    <w:name w:val="List Continue 4"/>
    <w:basedOn w:val="a2"/>
    <w:uiPriority w:val="99"/>
    <w:semiHidden/>
    <w:unhideWhenUsed/>
    <w:rsid w:val="00A005A5"/>
    <w:pPr>
      <w:spacing w:after="120"/>
      <w:ind w:left="1920"/>
      <w:contextualSpacing/>
    </w:pPr>
  </w:style>
  <w:style w:type="paragraph" w:styleId="56">
    <w:name w:val="List Continue 5"/>
    <w:basedOn w:val="a2"/>
    <w:uiPriority w:val="99"/>
    <w:semiHidden/>
    <w:unhideWhenUsed/>
    <w:rsid w:val="00A005A5"/>
    <w:pPr>
      <w:spacing w:after="120"/>
      <w:ind w:left="2400"/>
      <w:contextualSpacing/>
    </w:pPr>
  </w:style>
  <w:style w:type="paragraph" w:styleId="2f0">
    <w:name w:val="List 2"/>
    <w:basedOn w:val="a2"/>
    <w:uiPriority w:val="99"/>
    <w:semiHidden/>
    <w:unhideWhenUsed/>
    <w:qFormat/>
    <w:rsid w:val="00A005A5"/>
    <w:pPr>
      <w:ind w:left="100" w:hanging="200"/>
      <w:contextualSpacing/>
    </w:pPr>
  </w:style>
  <w:style w:type="paragraph" w:styleId="3b">
    <w:name w:val="List 3"/>
    <w:basedOn w:val="a2"/>
    <w:uiPriority w:val="99"/>
    <w:semiHidden/>
    <w:unhideWhenUsed/>
    <w:qFormat/>
    <w:rsid w:val="00A005A5"/>
    <w:pPr>
      <w:ind w:left="100" w:hanging="200"/>
      <w:contextualSpacing/>
    </w:pPr>
  </w:style>
  <w:style w:type="paragraph" w:styleId="47">
    <w:name w:val="List 4"/>
    <w:basedOn w:val="a2"/>
    <w:uiPriority w:val="99"/>
    <w:semiHidden/>
    <w:unhideWhenUsed/>
    <w:qFormat/>
    <w:rsid w:val="00A005A5"/>
    <w:pPr>
      <w:ind w:left="100" w:hanging="200"/>
      <w:contextualSpacing/>
    </w:pPr>
  </w:style>
  <w:style w:type="paragraph" w:styleId="57">
    <w:name w:val="List 5"/>
    <w:basedOn w:val="a2"/>
    <w:uiPriority w:val="99"/>
    <w:semiHidden/>
    <w:unhideWhenUsed/>
    <w:qFormat/>
    <w:rsid w:val="00A005A5"/>
    <w:pPr>
      <w:ind w:left="100" w:hanging="200"/>
      <w:contextualSpacing/>
    </w:pPr>
  </w:style>
  <w:style w:type="paragraph" w:styleId="a0">
    <w:name w:val="List Number"/>
    <w:basedOn w:val="a2"/>
    <w:uiPriority w:val="99"/>
    <w:semiHidden/>
    <w:unhideWhenUsed/>
    <w:rsid w:val="00A005A5"/>
    <w:pPr>
      <w:numPr>
        <w:numId w:val="4"/>
      </w:numPr>
      <w:contextualSpacing/>
    </w:pPr>
  </w:style>
  <w:style w:type="paragraph" w:styleId="20">
    <w:name w:val="List Number 2"/>
    <w:basedOn w:val="a2"/>
    <w:uiPriority w:val="99"/>
    <w:semiHidden/>
    <w:unhideWhenUsed/>
    <w:rsid w:val="00A005A5"/>
    <w:pPr>
      <w:numPr>
        <w:numId w:val="5"/>
      </w:numPr>
      <w:contextualSpacing/>
    </w:pPr>
  </w:style>
  <w:style w:type="paragraph" w:styleId="3">
    <w:name w:val="List Number 3"/>
    <w:basedOn w:val="a2"/>
    <w:uiPriority w:val="99"/>
    <w:semiHidden/>
    <w:unhideWhenUsed/>
    <w:rsid w:val="00A005A5"/>
    <w:pPr>
      <w:numPr>
        <w:numId w:val="6"/>
      </w:numPr>
      <w:contextualSpacing/>
    </w:pPr>
  </w:style>
  <w:style w:type="paragraph" w:styleId="4">
    <w:name w:val="List Number 4"/>
    <w:basedOn w:val="a2"/>
    <w:uiPriority w:val="99"/>
    <w:semiHidden/>
    <w:unhideWhenUsed/>
    <w:rsid w:val="00A005A5"/>
    <w:pPr>
      <w:numPr>
        <w:numId w:val="7"/>
      </w:numPr>
      <w:contextualSpacing/>
    </w:pPr>
  </w:style>
  <w:style w:type="paragraph" w:styleId="5">
    <w:name w:val="List Number 5"/>
    <w:basedOn w:val="a2"/>
    <w:uiPriority w:val="99"/>
    <w:semiHidden/>
    <w:unhideWhenUsed/>
    <w:rsid w:val="00A005A5"/>
    <w:pPr>
      <w:numPr>
        <w:numId w:val="8"/>
      </w:numPr>
      <w:contextualSpacing/>
    </w:pPr>
  </w:style>
  <w:style w:type="paragraph" w:styleId="afff3">
    <w:name w:val="endnote text"/>
    <w:basedOn w:val="a2"/>
    <w:link w:val="afff2"/>
    <w:uiPriority w:val="99"/>
    <w:semiHidden/>
    <w:unhideWhenUsed/>
    <w:rsid w:val="00A005A5"/>
    <w:pPr>
      <w:snapToGrid w:val="0"/>
    </w:pPr>
  </w:style>
  <w:style w:type="paragraph" w:styleId="afffff5">
    <w:name w:val="No Spacing"/>
    <w:uiPriority w:val="1"/>
    <w:qFormat/>
    <w:rsid w:val="00A005A5"/>
    <w:pPr>
      <w:widowControl w:val="0"/>
    </w:pPr>
    <w:rPr>
      <w:rFonts w:ascii="Times New Roman" w:eastAsia="標楷體" w:hAnsi="Times New Roman" w:cs="Times New Roman"/>
      <w:sz w:val="32"/>
      <w:szCs w:val="20"/>
    </w:rPr>
  </w:style>
  <w:style w:type="paragraph" w:styleId="afff5">
    <w:name w:val="Closing"/>
    <w:basedOn w:val="a2"/>
    <w:link w:val="afff4"/>
    <w:uiPriority w:val="99"/>
    <w:semiHidden/>
    <w:unhideWhenUsed/>
    <w:rsid w:val="00A005A5"/>
    <w:pPr>
      <w:ind w:left="100"/>
    </w:pPr>
  </w:style>
  <w:style w:type="paragraph" w:styleId="afff7">
    <w:name w:val="footnote text"/>
    <w:basedOn w:val="a2"/>
    <w:link w:val="afff6"/>
    <w:uiPriority w:val="99"/>
    <w:semiHidden/>
    <w:unhideWhenUsed/>
    <w:rsid w:val="00A005A5"/>
    <w:pPr>
      <w:snapToGrid w:val="0"/>
    </w:pPr>
    <w:rPr>
      <w:sz w:val="20"/>
    </w:rPr>
  </w:style>
  <w:style w:type="paragraph" w:styleId="afff9">
    <w:name w:val="Note Heading"/>
    <w:basedOn w:val="a2"/>
    <w:next w:val="a2"/>
    <w:link w:val="afff8"/>
    <w:uiPriority w:val="99"/>
    <w:semiHidden/>
    <w:unhideWhenUsed/>
    <w:qFormat/>
    <w:rsid w:val="00A005A5"/>
    <w:pPr>
      <w:jc w:val="center"/>
    </w:pPr>
  </w:style>
  <w:style w:type="paragraph" w:styleId="a1">
    <w:name w:val="List Bullet"/>
    <w:basedOn w:val="a2"/>
    <w:uiPriority w:val="99"/>
    <w:unhideWhenUsed/>
    <w:rsid w:val="00A005A5"/>
    <w:pPr>
      <w:numPr>
        <w:numId w:val="9"/>
      </w:numPr>
      <w:contextualSpacing/>
    </w:pPr>
  </w:style>
  <w:style w:type="paragraph" w:styleId="2">
    <w:name w:val="List Bullet 2"/>
    <w:basedOn w:val="a2"/>
    <w:uiPriority w:val="99"/>
    <w:semiHidden/>
    <w:unhideWhenUsed/>
    <w:rsid w:val="00A005A5"/>
    <w:pPr>
      <w:numPr>
        <w:numId w:val="10"/>
      </w:numPr>
      <w:contextualSpacing/>
    </w:pPr>
  </w:style>
  <w:style w:type="paragraph" w:styleId="30">
    <w:name w:val="List Bullet 3"/>
    <w:basedOn w:val="a2"/>
    <w:uiPriority w:val="99"/>
    <w:semiHidden/>
    <w:unhideWhenUsed/>
    <w:rsid w:val="00A005A5"/>
    <w:pPr>
      <w:numPr>
        <w:numId w:val="11"/>
      </w:numPr>
      <w:contextualSpacing/>
    </w:pPr>
  </w:style>
  <w:style w:type="paragraph" w:styleId="40">
    <w:name w:val="List Bullet 4"/>
    <w:basedOn w:val="a2"/>
    <w:uiPriority w:val="99"/>
    <w:semiHidden/>
    <w:unhideWhenUsed/>
    <w:rsid w:val="00A005A5"/>
    <w:pPr>
      <w:numPr>
        <w:numId w:val="12"/>
      </w:numPr>
      <w:contextualSpacing/>
    </w:pPr>
  </w:style>
  <w:style w:type="paragraph" w:styleId="50">
    <w:name w:val="List Bullet 5"/>
    <w:basedOn w:val="a2"/>
    <w:uiPriority w:val="99"/>
    <w:semiHidden/>
    <w:unhideWhenUsed/>
    <w:rsid w:val="00A005A5"/>
    <w:pPr>
      <w:numPr>
        <w:numId w:val="13"/>
      </w:numPr>
      <w:contextualSpacing/>
    </w:pPr>
  </w:style>
  <w:style w:type="paragraph" w:styleId="afffb">
    <w:name w:val="E-mail Signature"/>
    <w:basedOn w:val="a2"/>
    <w:link w:val="afffa"/>
    <w:uiPriority w:val="99"/>
    <w:semiHidden/>
    <w:unhideWhenUsed/>
    <w:qFormat/>
    <w:rsid w:val="00A005A5"/>
  </w:style>
  <w:style w:type="paragraph" w:customStyle="1" w:styleId="caption1">
    <w:name w:val="caption1"/>
    <w:basedOn w:val="a2"/>
    <w:next w:val="a2"/>
    <w:uiPriority w:val="35"/>
    <w:semiHidden/>
    <w:unhideWhenUsed/>
    <w:qFormat/>
    <w:rsid w:val="00A005A5"/>
    <w:rPr>
      <w:sz w:val="20"/>
    </w:rPr>
  </w:style>
  <w:style w:type="paragraph" w:styleId="afffd">
    <w:name w:val="Intense Quote"/>
    <w:basedOn w:val="a2"/>
    <w:next w:val="a2"/>
    <w:link w:val="afffc"/>
    <w:uiPriority w:val="30"/>
    <w:qFormat/>
    <w:rsid w:val="00A005A5"/>
    <w:pPr>
      <w:pBdr>
        <w:bottom w:val="single" w:sz="4" w:space="4" w:color="5B9BD5" w:themeColor="accent1"/>
      </w:pBdr>
      <w:spacing w:before="200" w:after="280"/>
      <w:ind w:left="936" w:right="936"/>
    </w:pPr>
    <w:rPr>
      <w:b/>
      <w:bCs/>
      <w:i/>
      <w:iCs/>
      <w:color w:val="5B9BD5" w:themeColor="accent1"/>
    </w:rPr>
  </w:style>
  <w:style w:type="paragraph" w:styleId="affff">
    <w:name w:val="Signature"/>
    <w:basedOn w:val="a2"/>
    <w:link w:val="afffe"/>
    <w:uiPriority w:val="99"/>
    <w:semiHidden/>
    <w:unhideWhenUsed/>
    <w:rsid w:val="00A005A5"/>
    <w:pPr>
      <w:ind w:left="100"/>
    </w:pPr>
  </w:style>
  <w:style w:type="paragraph" w:customStyle="1" w:styleId="4bEsther">
    <w:name w:val="4bEsther"/>
    <w:basedOn w:val="a2"/>
    <w:qFormat/>
    <w:rsid w:val="00A005A5"/>
    <w:pPr>
      <w:widowControl/>
      <w:jc w:val="right"/>
    </w:pPr>
    <w:rPr>
      <w:rFonts w:asciiTheme="minorBidi" w:eastAsia="新細明體" w:hAnsiTheme="minorBidi" w:cstheme="minorBidi"/>
      <w:kern w:val="0"/>
      <w:sz w:val="24"/>
      <w:szCs w:val="24"/>
      <w:lang w:val="en-GB" w:eastAsia="en-US"/>
    </w:rPr>
  </w:style>
  <w:style w:type="paragraph" w:customStyle="1" w:styleId="58">
    <w:name w:val="5"/>
    <w:basedOn w:val="a2"/>
    <w:qFormat/>
    <w:rsid w:val="00A005A5"/>
    <w:pPr>
      <w:widowControl/>
      <w:jc w:val="center"/>
    </w:pPr>
    <w:rPr>
      <w:rFonts w:asciiTheme="minorBidi" w:eastAsia="新細明體" w:hAnsiTheme="minorBidi"/>
      <w:kern w:val="0"/>
      <w:sz w:val="20"/>
      <w:lang w:val="en-GB" w:eastAsia="en-US"/>
    </w:rPr>
  </w:style>
  <w:style w:type="paragraph" w:customStyle="1" w:styleId="EQ5D5LVASInstructions">
    <w:name w:val="EQ5D5L VAS Instructions"/>
    <w:basedOn w:val="a2"/>
    <w:qFormat/>
    <w:rsid w:val="00A005A5"/>
    <w:pPr>
      <w:widowControl/>
      <w:numPr>
        <w:numId w:val="15"/>
      </w:numPr>
      <w:spacing w:after="240" w:line="312" w:lineRule="auto"/>
      <w:ind w:left="714" w:hanging="357"/>
      <w:jc w:val="both"/>
    </w:pPr>
    <w:rPr>
      <w:rFonts w:ascii="Arial" w:eastAsia="新細明體" w:hAnsi="Arial" w:cs="Arial"/>
      <w:kern w:val="0"/>
      <w:sz w:val="24"/>
      <w:lang w:val="en-GB" w:eastAsia="en-US"/>
    </w:rPr>
  </w:style>
  <w:style w:type="paragraph" w:customStyle="1" w:styleId="4a">
    <w:name w:val="4a"/>
    <w:basedOn w:val="EQ5D5LVASInstructions"/>
    <w:qFormat/>
    <w:rsid w:val="00A005A5"/>
    <w:pPr>
      <w:jc w:val="left"/>
    </w:pPr>
    <w:rPr>
      <w:sz w:val="22"/>
    </w:rPr>
  </w:style>
  <w:style w:type="paragraph" w:customStyle="1" w:styleId="afffff6">
    <w:name w:val="外框內容"/>
    <w:basedOn w:val="a2"/>
    <w:qFormat/>
  </w:style>
  <w:style w:type="paragraph" w:customStyle="1" w:styleId="1b">
    <w:name w:val="表格內文1"/>
    <w:qFormat/>
    <w:pPr>
      <w:textAlignment w:val="baseline"/>
    </w:pPr>
    <w:rPr>
      <w:rFonts w:cs="Times New Roman"/>
    </w:rPr>
  </w:style>
  <w:style w:type="table" w:styleId="afffff7">
    <w:name w:val="Table Grid"/>
    <w:basedOn w:val="a4"/>
    <w:uiPriority w:val="39"/>
    <w:qFormat/>
    <w:rsid w:val="00A005A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表格格線1"/>
    <w:uiPriority w:val="99"/>
    <w:rsid w:val="00A005A5"/>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1">
    <w:name w:val="表格格線2"/>
    <w:uiPriority w:val="59"/>
    <w:rsid w:val="00A00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c">
    <w:name w:val="表格格線3"/>
    <w:uiPriority w:val="99"/>
    <w:rsid w:val="00A00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表格格線4"/>
    <w:uiPriority w:val="39"/>
    <w:rsid w:val="00A00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表格格線5"/>
    <w:uiPriority w:val="99"/>
    <w:rsid w:val="00A005A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表格格線6"/>
    <w:uiPriority w:val="99"/>
    <w:rsid w:val="00A005A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表格格線21"/>
    <w:basedOn w:val="a4"/>
    <w:uiPriority w:val="59"/>
    <w:rsid w:val="00A00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4"/>
    <w:uiPriority w:val="59"/>
    <w:rsid w:val="00A00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表格格線7"/>
    <w:basedOn w:val="a4"/>
    <w:uiPriority w:val="59"/>
    <w:rsid w:val="00A005A5"/>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表格格線8"/>
    <w:basedOn w:val="a4"/>
    <w:uiPriority w:val="59"/>
    <w:rsid w:val="00A005A5"/>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4">
    <w:name w:val="表格格線9"/>
    <w:basedOn w:val="a4"/>
    <w:uiPriority w:val="59"/>
    <w:rsid w:val="00A005A5"/>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
    <w:name w:val="表格格線10"/>
    <w:basedOn w:val="a4"/>
    <w:rsid w:val="00A005A5"/>
    <w:rPr>
      <w:sz w:val="20"/>
      <w:szCs w:val="20"/>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4"/>
    <w:uiPriority w:val="39"/>
    <w:rsid w:val="00184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uiPriority w:val="59"/>
    <w:rsid w:val="00475ABD"/>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格格線13"/>
    <w:basedOn w:val="a4"/>
    <w:uiPriority w:val="59"/>
    <w:rsid w:val="00475ABD"/>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表格格線23"/>
    <w:basedOn w:val="a4"/>
    <w:uiPriority w:val="59"/>
    <w:rsid w:val="00475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4"/>
    <w:uiPriority w:val="59"/>
    <w:rsid w:val="00F376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4"/>
    <w:uiPriority w:val="59"/>
    <w:rsid w:val="00664959"/>
    <w:rPr>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8">
    <w:name w:val="Placeholder Text"/>
    <w:basedOn w:val="a3"/>
    <w:uiPriority w:val="99"/>
    <w:semiHidden/>
    <w:rsid w:val="00852FA7"/>
    <w:rPr>
      <w:color w:val="666666"/>
    </w:rPr>
  </w:style>
  <w:style w:type="table" w:customStyle="1" w:styleId="910">
    <w:name w:val="表格格線91"/>
    <w:basedOn w:val="a4"/>
    <w:next w:val="afffff7"/>
    <w:uiPriority w:val="59"/>
    <w:rsid w:val="0047522A"/>
    <w:pPr>
      <w:suppressAutoHyphens w:val="0"/>
    </w:pPr>
    <w:rPr>
      <w:rFonts w:ascii="Georgia" w:eastAsia="標楷體" w:hAnsi="Georgia" w:cs="Times New Roman"/>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f2">
    <w:name w:val="未解析的提及2"/>
    <w:basedOn w:val="a3"/>
    <w:uiPriority w:val="99"/>
    <w:semiHidden/>
    <w:unhideWhenUsed/>
    <w:rsid w:val="00F13319"/>
    <w:rPr>
      <w:color w:val="605E5C"/>
      <w:shd w:val="clear" w:color="auto" w:fill="E1DFDD"/>
    </w:rPr>
  </w:style>
  <w:style w:type="table" w:customStyle="1" w:styleId="920">
    <w:name w:val="表格格線92"/>
    <w:basedOn w:val="a4"/>
    <w:next w:val="afffff7"/>
    <w:uiPriority w:val="59"/>
    <w:rsid w:val="004001D5"/>
    <w:pPr>
      <w:suppressAutoHyphens w:val="0"/>
    </w:pPr>
    <w:rPr>
      <w:rFonts w:ascii="Georgia" w:eastAsia="標楷體" w:hAnsi="Georgia" w:cs="Times New Roman"/>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30">
    <w:name w:val="表格格線93"/>
    <w:basedOn w:val="a4"/>
    <w:next w:val="afffff7"/>
    <w:uiPriority w:val="59"/>
    <w:rsid w:val="00597A1C"/>
    <w:pPr>
      <w:suppressAutoHyphens w:val="0"/>
    </w:pPr>
    <w:rPr>
      <w:rFonts w:ascii="Georgia" w:eastAsia="標楷體" w:hAnsi="Georgia" w:cs="Times New Roman"/>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9">
    <w:name w:val="Unresolved Mention"/>
    <w:basedOn w:val="a3"/>
    <w:uiPriority w:val="99"/>
    <w:semiHidden/>
    <w:unhideWhenUsed/>
    <w:rsid w:val="00220F38"/>
    <w:rPr>
      <w:color w:val="605E5C"/>
      <w:shd w:val="clear" w:color="auto" w:fill="E1DFDD"/>
    </w:rPr>
  </w:style>
  <w:style w:type="table" w:customStyle="1" w:styleId="150">
    <w:name w:val="表格格線15"/>
    <w:basedOn w:val="a4"/>
    <w:next w:val="afffff7"/>
    <w:uiPriority w:val="39"/>
    <w:rsid w:val="00E14E96"/>
    <w:pPr>
      <w:widowControl w:val="0"/>
      <w:suppressAutoHyphens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541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footer" Target="footer6.xml"/><Relationship Id="rId42" Type="http://schemas.openxmlformats.org/officeDocument/2006/relationships/header" Target="header17.xml"/><Relationship Id="rId47" Type="http://schemas.openxmlformats.org/officeDocument/2006/relationships/footer" Target="footer18.xml"/><Relationship Id="rId63" Type="http://schemas.openxmlformats.org/officeDocument/2006/relationships/header" Target="header27.xml"/><Relationship Id="rId68" Type="http://schemas.openxmlformats.org/officeDocument/2006/relationships/footer" Target="footer29.xml"/><Relationship Id="rId84" Type="http://schemas.openxmlformats.org/officeDocument/2006/relationships/header" Target="header39.xml"/><Relationship Id="rId89" Type="http://schemas.openxmlformats.org/officeDocument/2006/relationships/header" Target="header41.xml"/><Relationship Id="rId16" Type="http://schemas.openxmlformats.org/officeDocument/2006/relationships/footer" Target="footer4.xml"/><Relationship Id="rId11" Type="http://schemas.openxmlformats.org/officeDocument/2006/relationships/header" Target="header2.xml"/><Relationship Id="rId32" Type="http://schemas.openxmlformats.org/officeDocument/2006/relationships/header" Target="header12.xml"/><Relationship Id="rId37" Type="http://schemas.openxmlformats.org/officeDocument/2006/relationships/footer" Target="footer14.xml"/><Relationship Id="rId53" Type="http://schemas.openxmlformats.org/officeDocument/2006/relationships/footer" Target="footer21.xml"/><Relationship Id="rId58" Type="http://schemas.openxmlformats.org/officeDocument/2006/relationships/header" Target="header25.xml"/><Relationship Id="rId74" Type="http://schemas.openxmlformats.org/officeDocument/2006/relationships/footer" Target="footer32.xml"/><Relationship Id="rId79" Type="http://schemas.openxmlformats.org/officeDocument/2006/relationships/footer" Target="footer33.xml"/><Relationship Id="rId5" Type="http://schemas.openxmlformats.org/officeDocument/2006/relationships/webSettings" Target="webSettings.xml"/><Relationship Id="rId90" Type="http://schemas.openxmlformats.org/officeDocument/2006/relationships/header" Target="header42.xml"/><Relationship Id="rId95" Type="http://schemas.openxmlformats.org/officeDocument/2006/relationships/fontTable" Target="fontTable.xml"/><Relationship Id="rId22" Type="http://schemas.openxmlformats.org/officeDocument/2006/relationships/footer" Target="footer7.xml"/><Relationship Id="rId27"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19.xml"/><Relationship Id="rId64" Type="http://schemas.openxmlformats.org/officeDocument/2006/relationships/header" Target="header28.xml"/><Relationship Id="rId69" Type="http://schemas.openxmlformats.org/officeDocument/2006/relationships/header" Target="header30.xml"/><Relationship Id="rId8" Type="http://schemas.openxmlformats.org/officeDocument/2006/relationships/image" Target="media/image1.png"/><Relationship Id="rId51" Type="http://schemas.openxmlformats.org/officeDocument/2006/relationships/header" Target="header21.xml"/><Relationship Id="rId72" Type="http://schemas.openxmlformats.org/officeDocument/2006/relationships/footer" Target="footer31.xml"/><Relationship Id="rId80" Type="http://schemas.openxmlformats.org/officeDocument/2006/relationships/footer" Target="footer34.xml"/><Relationship Id="rId85" Type="http://schemas.openxmlformats.org/officeDocument/2006/relationships/footer" Target="footer36.xml"/><Relationship Id="rId93" Type="http://schemas.openxmlformats.org/officeDocument/2006/relationships/header" Target="header45.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header" Target="header15.xml"/><Relationship Id="rId46" Type="http://schemas.openxmlformats.org/officeDocument/2006/relationships/header" Target="header19.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header" Target="header7.xml"/><Relationship Id="rId41" Type="http://schemas.openxmlformats.org/officeDocument/2006/relationships/footer" Target="footer16.xml"/><Relationship Id="rId54" Type="http://schemas.openxmlformats.org/officeDocument/2006/relationships/footer" Target="footer22.xml"/><Relationship Id="rId62" Type="http://schemas.openxmlformats.org/officeDocument/2006/relationships/footer" Target="footer26.xml"/><Relationship Id="rId70" Type="http://schemas.openxmlformats.org/officeDocument/2006/relationships/header" Target="header31.xml"/><Relationship Id="rId75" Type="http://schemas.openxmlformats.org/officeDocument/2006/relationships/header" Target="header33.xml"/><Relationship Id="rId83" Type="http://schemas.openxmlformats.org/officeDocument/2006/relationships/header" Target="header38.xml"/><Relationship Id="rId88" Type="http://schemas.openxmlformats.org/officeDocument/2006/relationships/footer" Target="footer38.xml"/><Relationship Id="rId91" Type="http://schemas.openxmlformats.org/officeDocument/2006/relationships/header" Target="header43.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header" Target="header14.xml"/><Relationship Id="rId49" Type="http://schemas.openxmlformats.org/officeDocument/2006/relationships/header" Target="header20.xml"/><Relationship Id="rId57" Type="http://schemas.openxmlformats.org/officeDocument/2006/relationships/header" Target="header24.xml"/><Relationship Id="rId10" Type="http://schemas.openxmlformats.org/officeDocument/2006/relationships/footer" Target="footer1.xml"/><Relationship Id="rId31" Type="http://schemas.openxmlformats.org/officeDocument/2006/relationships/hyperlink" Target="https://www.google.com.tw/search?sxsrf=ALiCzsZeREzB04zTggkvYVZR9imXJXOngA:1656052905741&amp;q=Ischemic&amp;spell=1&amp;sa=X&amp;ved=2ahUKEwiP5LPpvcX4AhUsEqYKHTTjBG8QkeECKAB6BAgBED0" TargetMode="External"/><Relationship Id="rId44" Type="http://schemas.openxmlformats.org/officeDocument/2006/relationships/image" Target="media/image2.jpeg"/><Relationship Id="rId52" Type="http://schemas.openxmlformats.org/officeDocument/2006/relationships/header" Target="header22.xml"/><Relationship Id="rId60" Type="http://schemas.openxmlformats.org/officeDocument/2006/relationships/footer" Target="foot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header" Target="header36.xml"/><Relationship Id="rId81" Type="http://schemas.openxmlformats.org/officeDocument/2006/relationships/header" Target="header37.xml"/><Relationship Id="rId86" Type="http://schemas.openxmlformats.org/officeDocument/2006/relationships/footer" Target="footer37.xml"/><Relationship Id="rId94" Type="http://schemas.openxmlformats.org/officeDocument/2006/relationships/header" Target="header46.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header" Target="header16.xml"/><Relationship Id="rId34" Type="http://schemas.openxmlformats.org/officeDocument/2006/relationships/footer" Target="footer12.xml"/><Relationship Id="rId50" Type="http://schemas.openxmlformats.org/officeDocument/2006/relationships/footer" Target="footer20.xml"/><Relationship Id="rId55" Type="http://schemas.openxmlformats.org/officeDocument/2006/relationships/header" Target="header23.xml"/><Relationship Id="rId76" Type="http://schemas.openxmlformats.org/officeDocument/2006/relationships/header" Target="header34.xml"/><Relationship Id="rId7" Type="http://schemas.openxmlformats.org/officeDocument/2006/relationships/endnotes" Target="endnotes.xml"/><Relationship Id="rId71" Type="http://schemas.openxmlformats.org/officeDocument/2006/relationships/footer" Target="footer30.xml"/><Relationship Id="rId92" Type="http://schemas.openxmlformats.org/officeDocument/2006/relationships/header" Target="header44.xml"/><Relationship Id="rId2" Type="http://schemas.openxmlformats.org/officeDocument/2006/relationships/numbering" Target="numbering.xml"/><Relationship Id="rId29" Type="http://schemas.openxmlformats.org/officeDocument/2006/relationships/header" Target="header11.xml"/><Relationship Id="rId24" Type="http://schemas.openxmlformats.org/officeDocument/2006/relationships/footer" Target="footer8.xml"/><Relationship Id="rId40" Type="http://schemas.openxmlformats.org/officeDocument/2006/relationships/footer" Target="footer15.xml"/><Relationship Id="rId45" Type="http://schemas.openxmlformats.org/officeDocument/2006/relationships/header" Target="header18.xml"/><Relationship Id="rId66" Type="http://schemas.openxmlformats.org/officeDocument/2006/relationships/footer" Target="footer28.xml"/><Relationship Id="rId87" Type="http://schemas.openxmlformats.org/officeDocument/2006/relationships/header" Target="header40.xml"/><Relationship Id="rId61" Type="http://schemas.openxmlformats.org/officeDocument/2006/relationships/header" Target="header26.xml"/><Relationship Id="rId82" Type="http://schemas.openxmlformats.org/officeDocument/2006/relationships/footer" Target="footer35.xml"/><Relationship Id="rId19" Type="http://schemas.openxmlformats.org/officeDocument/2006/relationships/header" Target="header6.xml"/><Relationship Id="rId14" Type="http://schemas.openxmlformats.org/officeDocument/2006/relationships/header" Target="header4.xml"/><Relationship Id="rId30" Type="http://schemas.openxmlformats.org/officeDocument/2006/relationships/footer" Target="footer11.xml"/><Relationship Id="rId35" Type="http://schemas.openxmlformats.org/officeDocument/2006/relationships/footer" Target="footer13.xml"/><Relationship Id="rId56" Type="http://schemas.openxmlformats.org/officeDocument/2006/relationships/footer" Target="footer23.xml"/><Relationship Id="rId77" Type="http://schemas.openxmlformats.org/officeDocument/2006/relationships/header" Target="header35.xml"/></Relationships>
</file>

<file path=word/theme/theme1.xml><?xml version="1.0" encoding="utf-8"?>
<a:theme xmlns:a="http://schemas.openxmlformats.org/drawingml/2006/main" name="Office 佈景主題">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細明體"/>
        <a:cs typeface=""/>
      </a:majorFont>
      <a:minorFont>
        <a:latin typeface="Calibri" panose="020F0502020204030204"/>
        <a:ea typeface="新細明體"/>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916C5-17CA-494E-8DE9-2F75E08F9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110</Pages>
  <Words>10011</Words>
  <Characters>57067</Characters>
  <Application>Microsoft Office Word</Application>
  <DocSecurity>0</DocSecurity>
  <Lines>475</Lines>
  <Paragraphs>133</Paragraphs>
  <ScaleCrop>false</ScaleCrop>
  <Company/>
  <LinksUpToDate>false</LinksUpToDate>
  <CharactersWithSpaces>66945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醫事司黃敏玲</dc:creator>
  <dc:description/>
  <cp:lastModifiedBy>醫事司郭姝辰</cp:lastModifiedBy>
  <cp:revision>3</cp:revision>
  <cp:lastPrinted>2026-08-06T03:40:00Z</cp:lastPrinted>
  <dcterms:created xsi:type="dcterms:W3CDTF">2026-08-13T02:16:00Z</dcterms:created>
  <dcterms:modified xsi:type="dcterms:W3CDTF">2026-08-13T02:17:00Z</dcterms:modified>
  <dc:language>zh-TW</dc:language>
</cp:coreProperties>
</file>